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BA4B" w14:textId="77777777" w:rsidR="00310476" w:rsidRPr="00EC120D" w:rsidRDefault="00310476" w:rsidP="00310476">
      <w:r w:rsidRPr="004C388A">
        <w:rPr>
          <w:noProof/>
          <w:lang w:val="en-US" w:eastAsia="en-US"/>
        </w:rPr>
        <mc:AlternateContent>
          <mc:Choice Requires="wps">
            <w:drawing>
              <wp:anchor distT="0" distB="0" distL="114300" distR="114300" simplePos="0" relativeHeight="251659264" behindDoc="1" locked="0" layoutInCell="1" allowOverlap="1" wp14:anchorId="5E26F010" wp14:editId="16D482B0">
                <wp:simplePos x="0" y="0"/>
                <wp:positionH relativeFrom="column">
                  <wp:posOffset>6946293</wp:posOffset>
                </wp:positionH>
                <wp:positionV relativeFrom="paragraph">
                  <wp:posOffset>-180340</wp:posOffset>
                </wp:positionV>
                <wp:extent cx="689645" cy="10704682"/>
                <wp:effectExtent l="0" t="0" r="0" b="1905"/>
                <wp:wrapNone/>
                <wp:docPr id="1" name="Rectangle 1"/>
                <wp:cNvGraphicFramePr/>
                <a:graphic xmlns:a="http://schemas.openxmlformats.org/drawingml/2006/main">
                  <a:graphicData uri="http://schemas.microsoft.com/office/word/2010/wordprocessingShape">
                    <wps:wsp>
                      <wps:cNvSpPr/>
                      <wps:spPr>
                        <a:xfrm>
                          <a:off x="0" y="0"/>
                          <a:ext cx="689645" cy="10704682"/>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34A1F69" id="Rectangle 1" o:spid="_x0000_s1026" style="position:absolute;margin-left:546.95pt;margin-top:-14.2pt;width:54.3pt;height:8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" fillcolor="#ebebeb" stroked="f" strokeweight="1pt"/>
            </w:pict>
          </mc:Fallback>
        </mc:AlternateConten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8"/>
        <w:gridCol w:w="448"/>
        <w:gridCol w:w="4980"/>
        <w:gridCol w:w="953"/>
      </w:tblGrid>
      <w:tr w:rsidR="006D4522" w:rsidRPr="00EC120D" w14:paraId="2FF63A82" w14:textId="77777777" w:rsidTr="006D4522">
        <w:trPr>
          <w:trHeight w:val="2608"/>
        </w:trPr>
        <w:tc>
          <w:tcPr>
            <w:tcW w:w="2321" w:type="pct"/>
            <w:tcBorders>
              <w:top w:val="nil"/>
              <w:bottom w:val="single" w:sz="4" w:space="0" w:color="auto"/>
              <w:right w:val="nil"/>
            </w:tcBorders>
            <w:shd w:val="clear" w:color="auto" w:fill="FFFFFF" w:themeFill="background1"/>
            <w:vAlign w:val="center"/>
          </w:tcPr>
          <w:tbl>
            <w:tblPr>
              <w:tblStyle w:val="TableGrid"/>
              <w:tblW w:w="0" w:type="auto"/>
              <w:tblInd w:w="5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82"/>
            </w:tblGrid>
            <w:tr w:rsidR="006D4522" w:rsidRPr="00EC120D" w14:paraId="6AB9AE3A" w14:textId="77777777" w:rsidTr="006D4522">
              <w:tc>
                <w:tcPr>
                  <w:tcW w:w="4282" w:type="dxa"/>
                </w:tcPr>
                <w:p w14:paraId="2ABE89D0" w14:textId="42E0BA33" w:rsidR="006D4522" w:rsidRPr="004C388A" w:rsidRDefault="006D4522" w:rsidP="00067BE3">
                  <w:pPr>
                    <w:pStyle w:val="Figure0"/>
                    <w:rPr>
                      <w:rFonts w:ascii="Arial" w:hAnsi="Arial" w:cs="Arial"/>
                      <w:b/>
                      <w:color w:val="FF0000"/>
                      <w:sz w:val="20"/>
                      <w:lang w:val="en-GB"/>
                    </w:rPr>
                  </w:pPr>
                  <w:r w:rsidRPr="004C388A">
                    <w:rPr>
                      <w:rFonts w:ascii="Arial" w:hAnsi="Arial" w:cs="Arial"/>
                      <w:b/>
                      <w:color w:val="FF0000"/>
                      <w:sz w:val="20"/>
                      <w:lang w:val="en-GB"/>
                    </w:rPr>
                    <w:t>Logo of OPC Foundation, only if this is a joint work. Both logos shall be side by side.</w:t>
                  </w:r>
                </w:p>
              </w:tc>
            </w:tr>
          </w:tbl>
          <w:p w14:paraId="04209087" w14:textId="3DF2AEB1" w:rsidR="006D4522" w:rsidRPr="004C388A" w:rsidRDefault="006D4522" w:rsidP="00067BE3">
            <w:pPr>
              <w:pStyle w:val="Figure0"/>
              <w:ind w:left="567"/>
              <w:rPr>
                <w:rFonts w:asciiTheme="minorHAnsi" w:hAnsiTheme="minorHAnsi" w:cstheme="minorHAnsi"/>
                <w:lang w:val="en-GB"/>
              </w:rPr>
            </w:pPr>
          </w:p>
        </w:tc>
        <w:tc>
          <w:tcPr>
            <w:tcW w:w="188" w:type="pct"/>
            <w:tcBorders>
              <w:top w:val="nil"/>
              <w:bottom w:val="single" w:sz="4" w:space="0" w:color="auto"/>
              <w:right w:val="nil"/>
            </w:tcBorders>
            <w:shd w:val="clear" w:color="auto" w:fill="FFFFFF" w:themeFill="background1"/>
            <w:vAlign w:val="center"/>
          </w:tcPr>
          <w:p w14:paraId="5BB67A54" w14:textId="7BC65E67" w:rsidR="006D4522" w:rsidRPr="004C388A" w:rsidRDefault="006D4522" w:rsidP="00067BE3">
            <w:pPr>
              <w:pStyle w:val="Figure0"/>
              <w:ind w:left="567"/>
              <w:rPr>
                <w:rFonts w:asciiTheme="minorHAnsi" w:hAnsiTheme="minorHAnsi" w:cstheme="minorHAnsi"/>
                <w:lang w:val="en-GB"/>
              </w:rPr>
            </w:pPr>
          </w:p>
        </w:tc>
        <w:tc>
          <w:tcPr>
            <w:tcW w:w="2091" w:type="pct"/>
            <w:tcBorders>
              <w:top w:val="nil"/>
              <w:left w:val="nil"/>
              <w:bottom w:val="single" w:sz="4" w:space="0" w:color="auto"/>
              <w:right w:val="nil"/>
            </w:tcBorders>
            <w:shd w:val="clear" w:color="auto" w:fill="FFFFFF" w:themeFill="background1"/>
            <w:vAlign w:val="center"/>
          </w:tcPr>
          <w:tbl>
            <w:tblPr>
              <w:tblStyle w:val="TableGrid"/>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4259"/>
            </w:tblGrid>
            <w:tr w:rsidR="006D4522" w:rsidRPr="00EC120D" w14:paraId="0C5E9EB2" w14:textId="77777777" w:rsidTr="006D4522">
              <w:tc>
                <w:tcPr>
                  <w:tcW w:w="4259" w:type="dxa"/>
                  <w:vAlign w:val="center"/>
                </w:tcPr>
                <w:p w14:paraId="458EA50C" w14:textId="4DF5E0AA" w:rsidR="006D4522" w:rsidRPr="00EC120D" w:rsidRDefault="006D4522" w:rsidP="006D4522">
                  <w:pPr>
                    <w:pStyle w:val="Figure0"/>
                    <w:rPr>
                      <w:rFonts w:ascii="Arial" w:hAnsi="Arial" w:cs="Arial"/>
                      <w:b/>
                      <w:sz w:val="20"/>
                      <w:lang w:val="en-GB"/>
                    </w:rPr>
                  </w:pPr>
                  <w:r w:rsidRPr="004C388A">
                    <w:rPr>
                      <w:rFonts w:ascii="Arial" w:hAnsi="Arial" w:cs="Arial"/>
                      <w:b/>
                      <w:color w:val="FF0000"/>
                      <w:sz w:val="20"/>
                      <w:lang w:val="en-GB"/>
                    </w:rPr>
                    <w:t>Logo of other organization. Both logos shall be side by side.</w:t>
                  </w:r>
                  <w:r w:rsidRPr="004C388A">
                    <w:rPr>
                      <w:rFonts w:ascii="Arial" w:hAnsi="Arial" w:cs="Arial"/>
                      <w:b/>
                      <w:color w:val="FF0000"/>
                      <w:sz w:val="20"/>
                      <w:lang w:val="en-GB"/>
                    </w:rPr>
                    <w:br/>
                  </w:r>
                </w:p>
              </w:tc>
            </w:tr>
          </w:tbl>
          <w:p w14:paraId="027FD35E" w14:textId="71BBF264" w:rsidR="006D4522" w:rsidRPr="00EC120D" w:rsidRDefault="006D4522" w:rsidP="00067BE3">
            <w:pPr>
              <w:pStyle w:val="Figure0"/>
              <w:ind w:left="1701"/>
              <w:rPr>
                <w:rFonts w:asciiTheme="minorHAnsi" w:hAnsiTheme="minorHAnsi" w:cstheme="minorHAnsi"/>
                <w:lang w:val="en-GB"/>
              </w:rPr>
            </w:pPr>
          </w:p>
        </w:tc>
        <w:tc>
          <w:tcPr>
            <w:tcW w:w="400" w:type="pct"/>
            <w:vMerge w:val="restart"/>
            <w:tcBorders>
              <w:top w:val="nil"/>
              <w:left w:val="nil"/>
              <w:bottom w:val="single" w:sz="4" w:space="0" w:color="auto"/>
            </w:tcBorders>
            <w:shd w:val="clear" w:color="auto" w:fill="auto"/>
            <w:textDirection w:val="tbRl"/>
            <w:vAlign w:val="center"/>
          </w:tcPr>
          <w:p w14:paraId="7CDC715F" w14:textId="293969EE" w:rsidR="006D4522" w:rsidRPr="004C388A" w:rsidRDefault="006D4522" w:rsidP="00067BE3">
            <w:pPr>
              <w:pStyle w:val="DocumentTitle"/>
              <w:snapToGrid w:val="0"/>
              <w:spacing w:before="0" w:after="0"/>
              <w:ind w:left="113" w:right="113"/>
              <w:rPr>
                <w:rFonts w:asciiTheme="minorHAnsi" w:hAnsiTheme="minorHAnsi" w:cstheme="minorHAnsi"/>
                <w:b w:val="0"/>
                <w:sz w:val="52"/>
                <w:lang w:val="en-GB"/>
              </w:rPr>
            </w:pPr>
            <w:r w:rsidRPr="004C388A">
              <w:rPr>
                <w:rFonts w:asciiTheme="minorHAnsi" w:hAnsiTheme="minorHAnsi" w:cstheme="minorHAnsi"/>
                <w:b w:val="0"/>
                <w:sz w:val="52"/>
                <w:lang w:val="en-GB"/>
              </w:rPr>
              <w:tab/>
            </w:r>
            <w:r w:rsidRPr="00EC120D">
              <w:rPr>
                <w:rFonts w:ascii="Arial Rounded MT Bold" w:hAnsi="Arial Rounded MT Bold" w:cstheme="minorHAnsi"/>
                <w:b w:val="0"/>
                <w:color w:val="5B9BD5" w:themeColor="accent1"/>
                <w:sz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OPC UA Companion Specification</w:t>
            </w:r>
          </w:p>
        </w:tc>
      </w:tr>
      <w:tr w:rsidR="00310476" w:rsidRPr="00EC120D" w14:paraId="149C7157" w14:textId="77777777" w:rsidTr="006D4522">
        <w:trPr>
          <w:trHeight w:val="806"/>
        </w:trPr>
        <w:tc>
          <w:tcPr>
            <w:tcW w:w="4600" w:type="pct"/>
            <w:gridSpan w:val="3"/>
            <w:tcBorders>
              <w:top w:val="single" w:sz="4" w:space="0" w:color="auto"/>
              <w:bottom w:val="nil"/>
              <w:right w:val="nil"/>
            </w:tcBorders>
            <w:shd w:val="clear" w:color="auto" w:fill="EBEBEB"/>
            <w:vAlign w:val="center"/>
          </w:tcPr>
          <w:p w14:paraId="142F547D" w14:textId="77777777" w:rsidR="00310476" w:rsidRPr="004C388A" w:rsidRDefault="00310476" w:rsidP="00067BE3">
            <w:pPr>
              <w:pStyle w:val="DocumentTitle"/>
              <w:spacing w:before="0" w:after="0"/>
              <w:ind w:left="1701" w:right="567"/>
              <w:jc w:val="left"/>
              <w:rPr>
                <w:rFonts w:asciiTheme="minorHAnsi" w:hAnsiTheme="minorHAnsi" w:cstheme="minorHAnsi"/>
                <w:lang w:val="en-GB"/>
              </w:rPr>
            </w:pPr>
            <w:r w:rsidRPr="00EC120D">
              <w:rPr>
                <w:rFonts w:ascii="Arial Rounded MT Bold" w:hAnsi="Arial Rounded MT Bold" w:cstheme="minorHAnsi"/>
                <w:color w:val="5B9BD5"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EC120D">
              <w:rPr>
                <w:rFonts w:ascii="Arial Rounded MT Bold" w:hAnsi="Arial Rounded MT Bold" w:cstheme="minorHAnsi"/>
                <w:color w:val="5B9BD5"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DOCPROPERTY  "DocNumber"  \* MERGEFORMAT </w:instrText>
            </w:r>
            <w:r w:rsidRPr="00EC120D">
              <w:rPr>
                <w:rFonts w:ascii="Arial Rounded MT Bold" w:hAnsi="Arial Rounded MT Bold" w:cstheme="minorHAnsi"/>
                <w:color w:val="5B9BD5"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F826E4" w:rsidRPr="00EC120D">
              <w:rPr>
                <w:rFonts w:ascii="Arial Rounded MT Bold" w:hAnsi="Arial Rounded MT Bold" w:cstheme="minorHAnsi"/>
                <w:color w:val="5B9BD5"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OPC </w:t>
            </w:r>
            <w:proofErr w:type="spellStart"/>
            <w:r w:rsidR="00F826E4" w:rsidRPr="00EC120D">
              <w:rPr>
                <w:rFonts w:ascii="Arial Rounded MT Bold" w:hAnsi="Arial Rounded MT Bold" w:cstheme="minorHAnsi"/>
                <w:color w:val="FF00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nnnnn</w:t>
            </w:r>
            <w:proofErr w:type="spellEnd"/>
            <w:r w:rsidR="00F826E4" w:rsidRPr="00EC120D">
              <w:rPr>
                <w:rFonts w:ascii="Arial Rounded MT Bold" w:hAnsi="Arial Rounded MT Bold" w:cstheme="minorHAnsi"/>
                <w:color w:val="FF00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EC120D">
              <w:rPr>
                <w:rFonts w:ascii="Arial Rounded MT Bold" w:hAnsi="Arial Rounded MT Bold" w:cstheme="minorHAnsi"/>
                <w:color w:val="5B9BD5"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400" w:type="pct"/>
            <w:vMerge/>
            <w:tcBorders>
              <w:top w:val="single" w:sz="4" w:space="0" w:color="auto"/>
              <w:left w:val="nil"/>
              <w:bottom w:val="single" w:sz="4" w:space="0" w:color="auto"/>
            </w:tcBorders>
            <w:shd w:val="clear" w:color="auto" w:fill="auto"/>
            <w:textDirection w:val="tbRl"/>
            <w:vAlign w:val="center"/>
          </w:tcPr>
          <w:p w14:paraId="76C8E8EB" w14:textId="77777777" w:rsidR="00310476" w:rsidRPr="004C388A" w:rsidRDefault="00310476" w:rsidP="00067BE3">
            <w:pPr>
              <w:pStyle w:val="DocumentTitle"/>
              <w:snapToGrid w:val="0"/>
              <w:spacing w:before="0" w:after="0"/>
              <w:ind w:left="113" w:right="113"/>
              <w:rPr>
                <w:rFonts w:asciiTheme="minorHAnsi" w:hAnsiTheme="minorHAnsi" w:cstheme="minorHAnsi"/>
                <w:b w:val="0"/>
                <w:sz w:val="52"/>
                <w:lang w:val="en-GB"/>
              </w:rPr>
            </w:pPr>
          </w:p>
        </w:tc>
      </w:tr>
      <w:tr w:rsidR="00310476" w:rsidRPr="00EC120D" w14:paraId="53A9E7D8" w14:textId="77777777" w:rsidTr="006D4522">
        <w:tc>
          <w:tcPr>
            <w:tcW w:w="4600" w:type="pct"/>
            <w:gridSpan w:val="3"/>
            <w:tcBorders>
              <w:top w:val="nil"/>
              <w:bottom w:val="nil"/>
              <w:right w:val="nil"/>
            </w:tcBorders>
            <w:shd w:val="clear" w:color="auto" w:fill="FFFFFF" w:themeFill="background1"/>
          </w:tcPr>
          <w:p w14:paraId="50B4D4B8" w14:textId="1AA19AD7" w:rsidR="00310476" w:rsidRPr="004C388A" w:rsidRDefault="0077564F" w:rsidP="00067BE3">
            <w:pPr>
              <w:pStyle w:val="DocumentTitle"/>
              <w:spacing w:before="240"/>
              <w:ind w:left="1701" w:right="0"/>
              <w:rPr>
                <w:rFonts w:asciiTheme="minorHAnsi" w:hAnsiTheme="minorHAnsi" w:cstheme="minorHAnsi"/>
                <w:sz w:val="72"/>
                <w:lang w:val="en-GB"/>
              </w:rPr>
            </w:pPr>
            <w:r w:rsidRPr="004C388A">
              <w:rPr>
                <w:noProof/>
              </w:rPr>
              <mc:AlternateContent>
                <mc:Choice Requires="wps">
                  <w:drawing>
                    <wp:anchor distT="0" distB="0" distL="114300" distR="114300" simplePos="0" relativeHeight="251664384" behindDoc="0" locked="0" layoutInCell="1" allowOverlap="1" wp14:anchorId="1044C2BD" wp14:editId="00932186">
                      <wp:simplePos x="0" y="0"/>
                      <wp:positionH relativeFrom="column">
                        <wp:posOffset>6887430</wp:posOffset>
                      </wp:positionH>
                      <wp:positionV relativeFrom="paragraph">
                        <wp:posOffset>-2506980</wp:posOffset>
                      </wp:positionV>
                      <wp:extent cx="0" cy="10705317"/>
                      <wp:effectExtent l="0" t="0" r="19050" b="20320"/>
                      <wp:wrapNone/>
                      <wp:docPr id="14" name="Straight Connector 14"/>
                      <wp:cNvGraphicFramePr/>
                      <a:graphic xmlns:a="http://schemas.openxmlformats.org/drawingml/2006/main">
                        <a:graphicData uri="http://schemas.microsoft.com/office/word/2010/wordprocessingShape">
                          <wps:wsp>
                            <wps:cNvCnPr/>
                            <wps:spPr>
                              <a:xfrm>
                                <a:off x="0" y="0"/>
                                <a:ext cx="0" cy="10705317"/>
                              </a:xfrm>
                              <a:prstGeom prst="line">
                                <a:avLst/>
                              </a:prstGeom>
                              <a:ln w="12700">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A718BD5" id="Straight Connector 14"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2.3pt,-197.4pt" to="542.3pt,6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" strokecolor="#7f7f7f [1612]" strokeweight="1pt">
                      <v:stroke joinstyle="miter"/>
                    </v:line>
                  </w:pict>
                </mc:Fallback>
              </mc:AlternateContent>
            </w:r>
          </w:p>
          <w:p w14:paraId="445186F0" w14:textId="77777777" w:rsidR="00310476" w:rsidRPr="004C388A" w:rsidRDefault="00310476" w:rsidP="00067BE3">
            <w:pPr>
              <w:pStyle w:val="DocumentTitle"/>
              <w:spacing w:before="240"/>
              <w:ind w:left="1701" w:right="0"/>
              <w:jc w:val="left"/>
              <w:rPr>
                <w:rFonts w:asciiTheme="minorHAnsi" w:hAnsiTheme="minorHAnsi" w:cstheme="minorHAnsi"/>
                <w:sz w:val="56"/>
                <w:szCs w:val="56"/>
                <w:lang w:val="en-GB"/>
              </w:rPr>
            </w:pPr>
            <w:r w:rsidRPr="00EC120D">
              <w:rPr>
                <w:rFonts w:asciiTheme="minorHAnsi" w:hAnsiTheme="minorHAnsi" w:cstheme="minorHAnsi"/>
                <w:lang w:val="en-GB"/>
              </w:rPr>
              <w:fldChar w:fldCharType="begin"/>
            </w:r>
            <w:r w:rsidRPr="00EC120D">
              <w:rPr>
                <w:rFonts w:asciiTheme="minorHAnsi" w:hAnsiTheme="minorHAnsi" w:cstheme="minorHAnsi"/>
                <w:lang w:val="en-GB"/>
              </w:rPr>
              <w:instrText xml:space="preserve"> TITLE  \* MERGEFORMAT </w:instrText>
            </w:r>
            <w:r w:rsidRPr="00EC120D">
              <w:rPr>
                <w:rFonts w:asciiTheme="minorHAnsi" w:hAnsiTheme="minorHAnsi" w:cstheme="minorHAnsi"/>
                <w:lang w:val="en-GB"/>
              </w:rPr>
              <w:fldChar w:fldCharType="separate"/>
            </w:r>
            <w:r w:rsidR="00F826E4" w:rsidRPr="00EC120D">
              <w:rPr>
                <w:rFonts w:asciiTheme="minorHAnsi" w:hAnsiTheme="minorHAnsi" w:cstheme="minorHAnsi"/>
                <w:lang w:val="en-GB"/>
              </w:rPr>
              <w:t xml:space="preserve">OPC UA for </w:t>
            </w:r>
            <w:r w:rsidR="00F826E4" w:rsidRPr="00EC120D">
              <w:rPr>
                <w:rFonts w:asciiTheme="minorHAnsi" w:hAnsiTheme="minorHAnsi" w:cstheme="minorHAnsi"/>
                <w:color w:val="FF0000"/>
                <w:lang w:val="en-GB"/>
              </w:rPr>
              <w:t>&lt;Title&gt;</w:t>
            </w:r>
            <w:r w:rsidRPr="00EC120D">
              <w:rPr>
                <w:rFonts w:asciiTheme="minorHAnsi" w:hAnsiTheme="minorHAnsi" w:cstheme="minorHAnsi"/>
                <w:lang w:val="en-GB"/>
              </w:rPr>
              <w:fldChar w:fldCharType="end"/>
            </w:r>
          </w:p>
          <w:p w14:paraId="06B274D7" w14:textId="77777777" w:rsidR="00310476" w:rsidRPr="004C388A" w:rsidRDefault="00310476" w:rsidP="00067BE3">
            <w:pPr>
              <w:pStyle w:val="DocumentTitle"/>
              <w:spacing w:before="240"/>
              <w:ind w:left="1701" w:right="0"/>
              <w:jc w:val="left"/>
              <w:rPr>
                <w:rFonts w:asciiTheme="minorHAnsi" w:hAnsiTheme="minorHAnsi" w:cstheme="minorHAnsi"/>
                <w:szCs w:val="56"/>
                <w:lang w:val="en-GB"/>
              </w:rPr>
            </w:pPr>
            <w:r w:rsidRPr="00EC120D">
              <w:rPr>
                <w:rFonts w:asciiTheme="minorHAnsi" w:hAnsiTheme="minorHAnsi" w:cstheme="minorHAnsi"/>
                <w:lang w:val="en-GB"/>
              </w:rPr>
              <w:fldChar w:fldCharType="begin"/>
            </w:r>
            <w:r w:rsidRPr="00EC120D">
              <w:rPr>
                <w:rFonts w:asciiTheme="minorHAnsi" w:hAnsiTheme="minorHAnsi" w:cstheme="minorHAnsi"/>
                <w:lang w:val="en-GB"/>
              </w:rPr>
              <w:instrText xml:space="preserve"> DOCPROPERTY  "Part Number"  \* MERGEFORMAT </w:instrText>
            </w:r>
            <w:r w:rsidRPr="00EC120D">
              <w:rPr>
                <w:rFonts w:asciiTheme="minorHAnsi" w:hAnsiTheme="minorHAnsi" w:cstheme="minorHAnsi"/>
                <w:lang w:val="en-GB"/>
              </w:rPr>
              <w:fldChar w:fldCharType="separate"/>
            </w:r>
            <w:r w:rsidR="00F826E4" w:rsidRPr="00EC120D">
              <w:rPr>
                <w:rFonts w:asciiTheme="minorHAnsi" w:hAnsiTheme="minorHAnsi" w:cstheme="minorHAnsi"/>
                <w:lang w:val="en-GB"/>
              </w:rPr>
              <w:t xml:space="preserve">Part </w:t>
            </w:r>
            <w:r w:rsidR="00F826E4" w:rsidRPr="00EC120D">
              <w:rPr>
                <w:rFonts w:asciiTheme="minorHAnsi" w:hAnsiTheme="minorHAnsi" w:cstheme="minorHAnsi"/>
                <w:color w:val="FF0000"/>
                <w:lang w:val="en-GB"/>
              </w:rPr>
              <w:t>&lt;mm&gt;</w:t>
            </w:r>
            <w:r w:rsidRPr="00EC120D">
              <w:rPr>
                <w:rFonts w:asciiTheme="minorHAnsi" w:hAnsiTheme="minorHAnsi" w:cstheme="minorHAnsi"/>
                <w:lang w:val="en-GB"/>
              </w:rPr>
              <w:fldChar w:fldCharType="end"/>
            </w:r>
            <w:r w:rsidRPr="004C388A">
              <w:rPr>
                <w:rFonts w:asciiTheme="minorHAnsi" w:hAnsiTheme="minorHAnsi" w:cstheme="minorHAnsi"/>
                <w:szCs w:val="56"/>
                <w:lang w:val="en-GB"/>
              </w:rPr>
              <w:t xml:space="preserve">: </w:t>
            </w:r>
            <w:r w:rsidRPr="004C388A">
              <w:rPr>
                <w:rFonts w:asciiTheme="minorHAnsi" w:hAnsiTheme="minorHAnsi" w:cstheme="minorHAnsi"/>
                <w:color w:val="FF0000"/>
                <w:lang w:val="en-GB"/>
              </w:rPr>
              <w:fldChar w:fldCharType="begin"/>
            </w:r>
            <w:r w:rsidRPr="00EC120D">
              <w:rPr>
                <w:rFonts w:asciiTheme="minorHAnsi" w:hAnsiTheme="minorHAnsi" w:cstheme="minorHAnsi"/>
                <w:color w:val="FF0000"/>
                <w:lang w:val="en-GB"/>
              </w:rPr>
              <w:instrText xml:space="preserve"> DOCPROPERTY  "Part Name"  \* MERGEFORMAT </w:instrText>
            </w:r>
            <w:r w:rsidRPr="004C388A">
              <w:rPr>
                <w:rFonts w:asciiTheme="minorHAnsi" w:hAnsiTheme="minorHAnsi" w:cstheme="minorHAnsi"/>
                <w:color w:val="FF0000"/>
                <w:lang w:val="en-GB"/>
              </w:rPr>
              <w:fldChar w:fldCharType="separate"/>
            </w:r>
            <w:r w:rsidR="00F826E4" w:rsidRPr="00EC120D">
              <w:rPr>
                <w:rFonts w:asciiTheme="minorHAnsi" w:hAnsiTheme="minorHAnsi" w:cstheme="minorHAnsi"/>
                <w:color w:val="FF0000"/>
                <w:lang w:val="en-GB"/>
              </w:rPr>
              <w:t>&lt;</w:t>
            </w:r>
            <w:r w:rsidR="00F826E4" w:rsidRPr="004C388A">
              <w:rPr>
                <w:rFonts w:asciiTheme="minorHAnsi" w:hAnsiTheme="minorHAnsi" w:cstheme="minorHAnsi"/>
                <w:color w:val="FF0000"/>
                <w:lang w:val="en-GB"/>
              </w:rPr>
              <w:t>Part Name&gt;</w:t>
            </w:r>
            <w:r w:rsidRPr="004C388A">
              <w:rPr>
                <w:rFonts w:asciiTheme="minorHAnsi" w:hAnsiTheme="minorHAnsi" w:cstheme="minorHAnsi"/>
                <w:color w:val="FF0000"/>
                <w:lang w:val="en-GB"/>
              </w:rPr>
              <w:fldChar w:fldCharType="end"/>
            </w:r>
          </w:p>
          <w:p w14:paraId="073912CF" w14:textId="77777777" w:rsidR="00310476" w:rsidRPr="004C388A" w:rsidRDefault="00310476" w:rsidP="00067BE3">
            <w:pPr>
              <w:pStyle w:val="DocumentTitle"/>
              <w:spacing w:before="240"/>
              <w:ind w:left="1701" w:right="0"/>
              <w:jc w:val="left"/>
              <w:rPr>
                <w:rFonts w:asciiTheme="minorHAnsi" w:hAnsiTheme="minorHAnsi" w:cstheme="minorHAnsi"/>
                <w:szCs w:val="56"/>
                <w:lang w:val="en-GB"/>
              </w:rPr>
            </w:pPr>
          </w:p>
          <w:p w14:paraId="3393333E" w14:textId="6148DA04" w:rsidR="00310476" w:rsidRPr="004C388A" w:rsidRDefault="00310476" w:rsidP="00067BE3">
            <w:pPr>
              <w:pStyle w:val="DocumentTitle"/>
              <w:spacing w:before="240"/>
              <w:ind w:left="1701" w:right="0"/>
              <w:jc w:val="left"/>
              <w:rPr>
                <w:rFonts w:asciiTheme="minorHAnsi" w:hAnsiTheme="minorHAnsi" w:cstheme="minorHAnsi"/>
                <w:szCs w:val="56"/>
                <w:lang w:val="en-GB"/>
              </w:rPr>
            </w:pPr>
          </w:p>
          <w:p w14:paraId="31219329" w14:textId="77777777" w:rsidR="00310476" w:rsidRPr="004C388A" w:rsidRDefault="00310476" w:rsidP="00067BE3">
            <w:pPr>
              <w:pStyle w:val="DocumentTitle"/>
              <w:spacing w:before="240"/>
              <w:ind w:left="1701" w:right="0"/>
              <w:jc w:val="left"/>
              <w:rPr>
                <w:rFonts w:asciiTheme="minorHAnsi" w:hAnsiTheme="minorHAnsi" w:cstheme="minorHAnsi"/>
                <w:sz w:val="36"/>
                <w:szCs w:val="56"/>
                <w:lang w:val="en-GB"/>
              </w:rPr>
            </w:pPr>
            <w:r w:rsidRPr="00EC120D">
              <w:rPr>
                <w:rFonts w:asciiTheme="minorHAnsi" w:hAnsiTheme="minorHAnsi" w:cstheme="minorHAnsi"/>
                <w:sz w:val="40"/>
                <w:lang w:val="en-GB"/>
              </w:rPr>
              <w:fldChar w:fldCharType="begin"/>
            </w:r>
            <w:r w:rsidRPr="00EC120D">
              <w:rPr>
                <w:rFonts w:asciiTheme="minorHAnsi" w:hAnsiTheme="minorHAnsi" w:cstheme="minorHAnsi"/>
                <w:sz w:val="40"/>
                <w:lang w:val="en-GB"/>
              </w:rPr>
              <w:instrText xml:space="preserve"> DOCPROPERTY  OPCReleaseType  \* MERGEFORMAT </w:instrText>
            </w:r>
            <w:r w:rsidRPr="00EC120D">
              <w:rPr>
                <w:rFonts w:asciiTheme="minorHAnsi" w:hAnsiTheme="minorHAnsi" w:cstheme="minorHAnsi"/>
                <w:sz w:val="40"/>
                <w:lang w:val="en-GB"/>
              </w:rPr>
              <w:fldChar w:fldCharType="separate"/>
            </w:r>
            <w:r w:rsidR="00F826E4" w:rsidRPr="00EC120D">
              <w:rPr>
                <w:rFonts w:asciiTheme="minorHAnsi" w:hAnsiTheme="minorHAnsi" w:cstheme="minorHAnsi"/>
                <w:sz w:val="40"/>
                <w:lang w:val="en-GB"/>
              </w:rPr>
              <w:t>Draft</w:t>
            </w:r>
            <w:r w:rsidRPr="00EC120D">
              <w:rPr>
                <w:rFonts w:asciiTheme="minorHAnsi" w:hAnsiTheme="minorHAnsi" w:cstheme="minorHAnsi"/>
                <w:sz w:val="40"/>
                <w:lang w:val="en-GB"/>
              </w:rPr>
              <w:fldChar w:fldCharType="end"/>
            </w:r>
            <w:r w:rsidRPr="004C388A">
              <w:rPr>
                <w:rFonts w:asciiTheme="minorHAnsi" w:hAnsiTheme="minorHAnsi" w:cstheme="minorHAnsi"/>
                <w:sz w:val="36"/>
                <w:szCs w:val="56"/>
                <w:lang w:val="en-GB"/>
              </w:rPr>
              <w:t xml:space="preserve"> </w:t>
            </w:r>
            <w:r w:rsidRPr="00EC120D">
              <w:rPr>
                <w:rFonts w:asciiTheme="minorHAnsi" w:hAnsiTheme="minorHAnsi" w:cstheme="minorHAnsi"/>
                <w:sz w:val="40"/>
                <w:lang w:val="en-GB"/>
              </w:rPr>
              <w:fldChar w:fldCharType="begin"/>
            </w:r>
            <w:r w:rsidRPr="00EC120D">
              <w:rPr>
                <w:rFonts w:asciiTheme="minorHAnsi" w:hAnsiTheme="minorHAnsi" w:cstheme="minorHAnsi"/>
                <w:sz w:val="40"/>
                <w:lang w:val="en-GB"/>
              </w:rPr>
              <w:instrText xml:space="preserve"> DOCPROPERTY "OPCVersion"  \* MERGEFORMAT </w:instrText>
            </w:r>
            <w:r w:rsidRPr="00EC120D">
              <w:rPr>
                <w:rFonts w:asciiTheme="minorHAnsi" w:hAnsiTheme="minorHAnsi" w:cstheme="minorHAnsi"/>
                <w:sz w:val="40"/>
                <w:lang w:val="en-GB"/>
              </w:rPr>
              <w:fldChar w:fldCharType="separate"/>
            </w:r>
            <w:r w:rsidR="00F826E4" w:rsidRPr="00EC120D">
              <w:rPr>
                <w:rFonts w:asciiTheme="minorHAnsi" w:hAnsiTheme="minorHAnsi" w:cstheme="minorHAnsi"/>
                <w:sz w:val="40"/>
                <w:lang w:val="en-GB"/>
              </w:rPr>
              <w:t>1.xy</w:t>
            </w:r>
            <w:r w:rsidRPr="00EC120D">
              <w:rPr>
                <w:rFonts w:asciiTheme="minorHAnsi" w:hAnsiTheme="minorHAnsi" w:cstheme="minorHAnsi"/>
                <w:sz w:val="40"/>
                <w:lang w:val="en-GB"/>
              </w:rPr>
              <w:fldChar w:fldCharType="end"/>
            </w:r>
          </w:p>
          <w:p w14:paraId="70176A3A" w14:textId="77777777" w:rsidR="00310476" w:rsidRPr="004C388A" w:rsidRDefault="00310476" w:rsidP="00067BE3">
            <w:pPr>
              <w:pStyle w:val="DocumentTitle"/>
              <w:spacing w:before="240"/>
              <w:ind w:left="1701" w:right="0"/>
              <w:jc w:val="left"/>
              <w:rPr>
                <w:rFonts w:asciiTheme="minorHAnsi" w:hAnsiTheme="minorHAnsi" w:cstheme="minorHAnsi"/>
                <w:sz w:val="36"/>
                <w:szCs w:val="56"/>
                <w:lang w:val="en-GB"/>
              </w:rPr>
            </w:pPr>
            <w:r w:rsidRPr="00EC120D">
              <w:rPr>
                <w:rFonts w:asciiTheme="minorHAnsi" w:hAnsiTheme="minorHAnsi" w:cstheme="minorHAnsi"/>
                <w:sz w:val="40"/>
                <w:lang w:val="en-GB"/>
              </w:rPr>
              <w:fldChar w:fldCharType="begin"/>
            </w:r>
            <w:r w:rsidRPr="00EC120D">
              <w:rPr>
                <w:rFonts w:asciiTheme="minorHAnsi" w:hAnsiTheme="minorHAnsi" w:cstheme="minorHAnsi"/>
                <w:sz w:val="40"/>
                <w:lang w:val="en-GB"/>
              </w:rPr>
              <w:instrText xml:space="preserve"> DOCPROPERTY  "Date completed"  \* MERGEFORMAT </w:instrText>
            </w:r>
            <w:r w:rsidRPr="00EC120D">
              <w:rPr>
                <w:rFonts w:asciiTheme="minorHAnsi" w:hAnsiTheme="minorHAnsi" w:cstheme="minorHAnsi"/>
                <w:sz w:val="40"/>
                <w:lang w:val="en-GB"/>
              </w:rPr>
              <w:fldChar w:fldCharType="separate"/>
            </w:r>
            <w:r w:rsidR="00F826E4" w:rsidRPr="00EC120D">
              <w:rPr>
                <w:rFonts w:asciiTheme="minorHAnsi" w:hAnsiTheme="minorHAnsi" w:cstheme="minorHAnsi"/>
                <w:sz w:val="40"/>
                <w:lang w:val="en-GB"/>
              </w:rPr>
              <w:t>YYYY-MM-DD</w:t>
            </w:r>
            <w:r w:rsidRPr="00EC120D">
              <w:rPr>
                <w:rFonts w:asciiTheme="minorHAnsi" w:hAnsiTheme="minorHAnsi" w:cstheme="minorHAnsi"/>
                <w:sz w:val="40"/>
                <w:lang w:val="en-GB"/>
              </w:rPr>
              <w:fldChar w:fldCharType="end"/>
            </w:r>
          </w:p>
          <w:p w14:paraId="4D532735" w14:textId="77777777" w:rsidR="00310476" w:rsidRPr="004C388A" w:rsidRDefault="00310476" w:rsidP="00067BE3">
            <w:pPr>
              <w:pStyle w:val="DocumentTitle"/>
              <w:spacing w:before="240"/>
              <w:ind w:left="1701" w:right="0"/>
              <w:jc w:val="both"/>
              <w:rPr>
                <w:rFonts w:asciiTheme="minorHAnsi" w:hAnsiTheme="minorHAnsi" w:cstheme="minorHAnsi"/>
                <w:sz w:val="32"/>
                <w:lang w:val="en-GB"/>
              </w:rPr>
            </w:pPr>
          </w:p>
          <w:p w14:paraId="0A140B14" w14:textId="77777777" w:rsidR="00310476" w:rsidRPr="00EC120D" w:rsidRDefault="00310476" w:rsidP="00067BE3">
            <w:pPr>
              <w:pStyle w:val="Figure0"/>
              <w:ind w:left="720"/>
              <w:jc w:val="both"/>
              <w:rPr>
                <w:lang w:val="en-GB"/>
              </w:rPr>
            </w:pPr>
          </w:p>
          <w:p w14:paraId="3DF9A42E" w14:textId="77777777" w:rsidR="00310476" w:rsidRPr="00EC120D" w:rsidRDefault="00310476" w:rsidP="00067BE3">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r w:rsidRPr="00EC120D">
              <w:rPr>
                <w:rFonts w:eastAsia="MS Mincho" w:cs="Times New Roman"/>
                <w:color w:val="CC3300"/>
                <w:lang w:eastAsia="ja-JP"/>
              </w:rPr>
              <w:t>Edit the advanced properties to complete the title page.</w:t>
            </w:r>
          </w:p>
          <w:p w14:paraId="2D1C4F1B" w14:textId="77777777" w:rsidR="00310476" w:rsidRPr="00EC120D" w:rsidRDefault="00310476" w:rsidP="00067BE3">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p>
          <w:p w14:paraId="321382D8" w14:textId="77777777" w:rsidR="00310476" w:rsidRPr="00EC120D" w:rsidRDefault="00310476" w:rsidP="00067BE3">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r w:rsidRPr="00EC120D">
              <w:rPr>
                <w:rFonts w:eastAsia="MS Mincho" w:cs="Times New Roman"/>
                <w:color w:val="CC3300"/>
                <w:lang w:eastAsia="ja-JP"/>
              </w:rPr>
              <w:t>Boxes are used to provide context or guidelines on expected content. Any words or phrases written in red font colour shall be replaced by actual values as appropriate for the companion specification.</w:t>
            </w:r>
          </w:p>
          <w:p w14:paraId="318F6F9D" w14:textId="77777777" w:rsidR="00310476" w:rsidRPr="004C388A" w:rsidRDefault="00310476" w:rsidP="00067BE3">
            <w:pPr>
              <w:pStyle w:val="DocumentTitle"/>
              <w:spacing w:before="240"/>
              <w:ind w:left="1701" w:right="0"/>
              <w:jc w:val="both"/>
              <w:rPr>
                <w:rFonts w:asciiTheme="minorHAnsi" w:hAnsiTheme="minorHAnsi" w:cstheme="minorHAnsi"/>
                <w:lang w:val="en-GB"/>
              </w:rPr>
            </w:pPr>
          </w:p>
          <w:p w14:paraId="66B99706" w14:textId="77777777" w:rsidR="00310476" w:rsidRPr="00EC120D" w:rsidRDefault="00310476" w:rsidP="00067BE3">
            <w:pPr>
              <w:pStyle w:val="Figure0"/>
              <w:ind w:left="1701"/>
              <w:rPr>
                <w:rFonts w:asciiTheme="minorHAnsi" w:hAnsiTheme="minorHAnsi" w:cstheme="minorHAnsi"/>
                <w:lang w:val="en-GB"/>
              </w:rPr>
            </w:pPr>
          </w:p>
        </w:tc>
        <w:tc>
          <w:tcPr>
            <w:tcW w:w="400" w:type="pct"/>
            <w:vMerge/>
            <w:tcBorders>
              <w:top w:val="single" w:sz="4" w:space="0" w:color="auto"/>
              <w:left w:val="nil"/>
              <w:bottom w:val="nil"/>
            </w:tcBorders>
            <w:shd w:val="clear" w:color="auto" w:fill="auto"/>
          </w:tcPr>
          <w:p w14:paraId="78E3BBD6" w14:textId="77777777" w:rsidR="00310476" w:rsidRPr="00EC120D" w:rsidRDefault="00310476" w:rsidP="00067BE3">
            <w:pPr>
              <w:pStyle w:val="Figure0"/>
              <w:rPr>
                <w:rFonts w:asciiTheme="minorHAnsi" w:hAnsiTheme="minorHAnsi" w:cstheme="minorHAnsi"/>
                <w:lang w:val="en-GB"/>
              </w:rPr>
            </w:pPr>
          </w:p>
        </w:tc>
      </w:tr>
    </w:tbl>
    <w:p w14:paraId="383020E9" w14:textId="77777777" w:rsidR="00310476" w:rsidRPr="00EC120D" w:rsidRDefault="00310476" w:rsidP="00310476">
      <w:pPr>
        <w:pStyle w:val="Figure0"/>
        <w:keepNext w:val="0"/>
        <w:rPr>
          <w:rFonts w:asciiTheme="minorHAnsi" w:hAnsiTheme="minorHAnsi" w:cstheme="minorHAnsi"/>
          <w:lang w:val="en-GB"/>
        </w:rPr>
      </w:pPr>
    </w:p>
    <w:p w14:paraId="296B6383" w14:textId="77777777" w:rsidR="00310476" w:rsidRPr="00EC120D" w:rsidRDefault="00310476" w:rsidP="00310476">
      <w:pPr>
        <w:pStyle w:val="Figure0"/>
        <w:keepNext w:val="0"/>
        <w:rPr>
          <w:rFonts w:asciiTheme="minorHAnsi" w:hAnsiTheme="minorHAnsi" w:cstheme="minorHAnsi"/>
          <w:lang w:val="en-GB"/>
        </w:rPr>
        <w:sectPr w:rsidR="00310476" w:rsidRPr="00EC120D" w:rsidSect="00B419D5">
          <w:headerReference w:type="even" r:id="rId7"/>
          <w:pgSz w:w="11909" w:h="16834" w:code="9"/>
          <w:pgMar w:top="284" w:right="0" w:bottom="284" w:left="0" w:header="709" w:footer="709" w:gutter="0"/>
          <w:pgNumType w:start="1"/>
          <w:cols w:space="720"/>
          <w:titlePg/>
          <w:docGrid w:linePitch="272"/>
        </w:sectPr>
      </w:pPr>
    </w:p>
    <w:tbl>
      <w:tblPr>
        <w:tblW w:w="0" w:type="auto"/>
        <w:jc w:val="center"/>
        <w:tblLayout w:type="fixed"/>
        <w:tblCellMar>
          <w:left w:w="72" w:type="dxa"/>
          <w:right w:w="72" w:type="dxa"/>
        </w:tblCellMar>
        <w:tblLook w:val="0000" w:firstRow="0" w:lastRow="0" w:firstColumn="0" w:lastColumn="0" w:noHBand="0" w:noVBand="0"/>
      </w:tblPr>
      <w:tblGrid>
        <w:gridCol w:w="1522"/>
        <w:gridCol w:w="2520"/>
        <w:gridCol w:w="1206"/>
        <w:gridCol w:w="3863"/>
      </w:tblGrid>
      <w:tr w:rsidR="00310476" w:rsidRPr="00EC120D" w14:paraId="2B99573E" w14:textId="77777777" w:rsidTr="00067BE3">
        <w:trPr>
          <w:cantSplit/>
          <w:jc w:val="center"/>
        </w:trPr>
        <w:tc>
          <w:tcPr>
            <w:tcW w:w="1522" w:type="dxa"/>
            <w:tcBorders>
              <w:top w:val="double" w:sz="6" w:space="0" w:color="auto"/>
              <w:left w:val="double" w:sz="6" w:space="0" w:color="auto"/>
            </w:tcBorders>
            <w:shd w:val="pct10" w:color="auto" w:fill="auto"/>
          </w:tcPr>
          <w:p w14:paraId="6F469DA7" w14:textId="77777777" w:rsidR="00310476" w:rsidRPr="00EC120D" w:rsidRDefault="00310476" w:rsidP="00067BE3">
            <w:bookmarkStart w:id="0" w:name="_MON_1273479914"/>
            <w:bookmarkStart w:id="1" w:name="_MON_1274008642"/>
            <w:bookmarkStart w:id="2" w:name="_MON_1274791908"/>
            <w:bookmarkStart w:id="3" w:name="_MON_1274792618"/>
            <w:bookmarkStart w:id="4" w:name="_MON_1274880377"/>
            <w:bookmarkStart w:id="5" w:name="_MON_1403439358"/>
            <w:bookmarkStart w:id="6" w:name="_MON_1403439743"/>
            <w:bookmarkStart w:id="7" w:name="_MON_1403439887"/>
            <w:bookmarkStart w:id="8" w:name="_MON_1403440721"/>
            <w:bookmarkStart w:id="9" w:name="_MON_1403441075"/>
            <w:bookmarkStart w:id="10" w:name="_MON_1272890413"/>
            <w:bookmarkEnd w:id="0"/>
            <w:bookmarkEnd w:id="1"/>
            <w:bookmarkEnd w:id="2"/>
            <w:bookmarkEnd w:id="3"/>
            <w:bookmarkEnd w:id="4"/>
            <w:bookmarkEnd w:id="5"/>
            <w:bookmarkEnd w:id="6"/>
            <w:bookmarkEnd w:id="7"/>
            <w:bookmarkEnd w:id="8"/>
            <w:bookmarkEnd w:id="9"/>
            <w:bookmarkEnd w:id="10"/>
            <w:r w:rsidRPr="00EC120D">
              <w:lastRenderedPageBreak/>
              <w:t>Specification Type:</w:t>
            </w:r>
          </w:p>
        </w:tc>
        <w:tc>
          <w:tcPr>
            <w:tcW w:w="2520" w:type="dxa"/>
            <w:tcBorders>
              <w:top w:val="double" w:sz="6" w:space="0" w:color="auto"/>
              <w:bottom w:val="single" w:sz="6" w:space="0" w:color="auto"/>
            </w:tcBorders>
            <w:shd w:val="pct10" w:color="auto" w:fill="auto"/>
          </w:tcPr>
          <w:p w14:paraId="031AFF64" w14:textId="77777777" w:rsidR="00310476" w:rsidRPr="00EC120D" w:rsidRDefault="00310476" w:rsidP="00067BE3">
            <w:r w:rsidRPr="00EC120D">
              <w:t>Industry Standard Specification</w:t>
            </w:r>
          </w:p>
        </w:tc>
        <w:tc>
          <w:tcPr>
            <w:tcW w:w="1206" w:type="dxa"/>
            <w:tcBorders>
              <w:top w:val="double" w:sz="6" w:space="0" w:color="auto"/>
            </w:tcBorders>
            <w:shd w:val="pct10" w:color="auto" w:fill="auto"/>
          </w:tcPr>
          <w:p w14:paraId="3DC44C36" w14:textId="77777777" w:rsidR="00310476" w:rsidRPr="00EC120D" w:rsidRDefault="00310476" w:rsidP="00067BE3">
            <w:r w:rsidRPr="00EC120D">
              <w:t>Comments:</w:t>
            </w:r>
          </w:p>
        </w:tc>
        <w:tc>
          <w:tcPr>
            <w:tcW w:w="3863" w:type="dxa"/>
            <w:tcBorders>
              <w:top w:val="double" w:sz="6" w:space="0" w:color="auto"/>
              <w:right w:val="double" w:sz="6" w:space="0" w:color="auto"/>
            </w:tcBorders>
            <w:shd w:val="pct10" w:color="auto" w:fill="auto"/>
          </w:tcPr>
          <w:p w14:paraId="2EAC85E4" w14:textId="77777777" w:rsidR="00310476" w:rsidRPr="00EC120D" w:rsidRDefault="00310476" w:rsidP="00067BE3"/>
        </w:tc>
      </w:tr>
      <w:tr w:rsidR="00310476" w:rsidRPr="00EC120D" w14:paraId="6AD75559" w14:textId="77777777" w:rsidTr="00067BE3">
        <w:trPr>
          <w:cantSplit/>
          <w:jc w:val="center"/>
        </w:trPr>
        <w:tc>
          <w:tcPr>
            <w:tcW w:w="1522" w:type="dxa"/>
            <w:tcBorders>
              <w:left w:val="double" w:sz="6" w:space="0" w:color="auto"/>
            </w:tcBorders>
            <w:shd w:val="pct10" w:color="auto" w:fill="auto"/>
          </w:tcPr>
          <w:p w14:paraId="34B4B014" w14:textId="77777777" w:rsidR="00310476" w:rsidRPr="00EC120D" w:rsidRDefault="00310476" w:rsidP="00067BE3">
            <w:pPr>
              <w:rPr>
                <w:sz w:val="10"/>
              </w:rPr>
            </w:pPr>
          </w:p>
        </w:tc>
        <w:tc>
          <w:tcPr>
            <w:tcW w:w="2520" w:type="dxa"/>
            <w:shd w:val="pct10" w:color="auto" w:fill="auto"/>
          </w:tcPr>
          <w:p w14:paraId="12D3BED8" w14:textId="77777777" w:rsidR="00310476" w:rsidRPr="00EC120D" w:rsidRDefault="00310476" w:rsidP="00067BE3">
            <w:pPr>
              <w:rPr>
                <w:sz w:val="10"/>
              </w:rPr>
            </w:pPr>
          </w:p>
        </w:tc>
        <w:tc>
          <w:tcPr>
            <w:tcW w:w="1206" w:type="dxa"/>
            <w:shd w:val="pct10" w:color="auto" w:fill="auto"/>
          </w:tcPr>
          <w:p w14:paraId="604D1432" w14:textId="77777777" w:rsidR="00310476" w:rsidRPr="00EC120D" w:rsidRDefault="00310476" w:rsidP="00067BE3">
            <w:pPr>
              <w:rPr>
                <w:sz w:val="10"/>
              </w:rPr>
            </w:pPr>
          </w:p>
        </w:tc>
        <w:tc>
          <w:tcPr>
            <w:tcW w:w="3863" w:type="dxa"/>
            <w:tcBorders>
              <w:right w:val="double" w:sz="6" w:space="0" w:color="auto"/>
            </w:tcBorders>
            <w:shd w:val="pct10" w:color="auto" w:fill="auto"/>
          </w:tcPr>
          <w:p w14:paraId="080CB70E" w14:textId="77777777" w:rsidR="00310476" w:rsidRPr="00EC120D" w:rsidRDefault="00310476" w:rsidP="00067BE3">
            <w:pPr>
              <w:rPr>
                <w:sz w:val="10"/>
              </w:rPr>
            </w:pPr>
          </w:p>
        </w:tc>
      </w:tr>
      <w:tr w:rsidR="00310476" w:rsidRPr="00EC120D" w14:paraId="232FAC83" w14:textId="77777777" w:rsidTr="00067BE3">
        <w:trPr>
          <w:cantSplit/>
          <w:jc w:val="center"/>
        </w:trPr>
        <w:tc>
          <w:tcPr>
            <w:tcW w:w="1522" w:type="dxa"/>
            <w:tcBorders>
              <w:left w:val="double" w:sz="6" w:space="0" w:color="auto"/>
            </w:tcBorders>
            <w:shd w:val="pct10" w:color="auto" w:fill="auto"/>
          </w:tcPr>
          <w:p w14:paraId="61F21930" w14:textId="77777777" w:rsidR="00310476" w:rsidRPr="00EC120D" w:rsidRDefault="00310476" w:rsidP="00067BE3">
            <w:pPr>
              <w:spacing w:after="80"/>
            </w:pPr>
            <w:r w:rsidRPr="00EC120D">
              <w:t>Doc-Number</w:t>
            </w:r>
          </w:p>
        </w:tc>
        <w:tc>
          <w:tcPr>
            <w:tcW w:w="2520" w:type="dxa"/>
            <w:shd w:val="pct10" w:color="auto" w:fill="auto"/>
          </w:tcPr>
          <w:p w14:paraId="1FBD28F8" w14:textId="180FEBCC" w:rsidR="00310476" w:rsidRPr="004C388A" w:rsidRDefault="00310476" w:rsidP="00067BE3">
            <w:pPr>
              <w:pStyle w:val="DocumentTitle"/>
              <w:spacing w:before="0" w:after="80" w:line="240" w:lineRule="auto"/>
              <w:ind w:left="0" w:right="0"/>
              <w:jc w:val="left"/>
              <w:rPr>
                <w:rFonts w:ascii="Arial" w:hAnsi="Arial"/>
                <w:sz w:val="20"/>
                <w:lang w:val="en-GB"/>
              </w:rPr>
            </w:pPr>
            <w:r w:rsidRPr="00EC120D">
              <w:rPr>
                <w:rFonts w:ascii="Arial" w:hAnsi="Arial"/>
                <w:sz w:val="20"/>
                <w:lang w:val="en-GB"/>
              </w:rPr>
              <w:fldChar w:fldCharType="begin"/>
            </w:r>
            <w:r w:rsidRPr="00EC120D">
              <w:rPr>
                <w:rFonts w:ascii="Arial" w:hAnsi="Arial"/>
                <w:sz w:val="20"/>
                <w:lang w:val="en-GB"/>
              </w:rPr>
              <w:instrText xml:space="preserve"> DOCPROPERTY  "DocNumber"  \* MERGEFORMAT </w:instrText>
            </w:r>
            <w:r w:rsidRPr="00EC120D">
              <w:rPr>
                <w:rFonts w:ascii="Arial" w:hAnsi="Arial"/>
                <w:sz w:val="20"/>
                <w:lang w:val="en-GB"/>
              </w:rPr>
              <w:fldChar w:fldCharType="separate"/>
            </w:r>
            <w:r w:rsidR="003123D7">
              <w:rPr>
                <w:rFonts w:ascii="Arial" w:hAnsi="Arial"/>
                <w:sz w:val="20"/>
                <w:lang w:val="en-GB"/>
              </w:rPr>
              <w:t xml:space="preserve">OPC </w:t>
            </w:r>
            <w:proofErr w:type="spellStart"/>
            <w:r w:rsidR="003123D7">
              <w:rPr>
                <w:rFonts w:ascii="Arial" w:hAnsi="Arial"/>
                <w:sz w:val="20"/>
                <w:lang w:val="en-GB"/>
              </w:rPr>
              <w:t>nnnnn</w:t>
            </w:r>
            <w:proofErr w:type="spellEnd"/>
            <w:r w:rsidR="003123D7">
              <w:rPr>
                <w:rFonts w:ascii="Arial" w:hAnsi="Arial"/>
                <w:sz w:val="20"/>
                <w:lang w:val="en-GB"/>
              </w:rPr>
              <w:t>-m</w:t>
            </w:r>
            <w:r w:rsidRPr="00EC120D">
              <w:rPr>
                <w:rFonts w:ascii="Arial" w:hAnsi="Arial"/>
                <w:sz w:val="20"/>
                <w:lang w:val="en-GB"/>
              </w:rPr>
              <w:fldChar w:fldCharType="end"/>
            </w:r>
          </w:p>
        </w:tc>
        <w:tc>
          <w:tcPr>
            <w:tcW w:w="1206" w:type="dxa"/>
            <w:shd w:val="pct10" w:color="auto" w:fill="auto"/>
          </w:tcPr>
          <w:p w14:paraId="36D98677" w14:textId="77777777" w:rsidR="00310476" w:rsidRPr="00EC120D" w:rsidRDefault="00310476" w:rsidP="00067BE3"/>
        </w:tc>
        <w:tc>
          <w:tcPr>
            <w:tcW w:w="3863" w:type="dxa"/>
            <w:tcBorders>
              <w:right w:val="double" w:sz="6" w:space="0" w:color="auto"/>
            </w:tcBorders>
            <w:shd w:val="pct10" w:color="auto" w:fill="auto"/>
          </w:tcPr>
          <w:p w14:paraId="52084AF0" w14:textId="77777777" w:rsidR="00310476" w:rsidRPr="00EC120D" w:rsidRDefault="00310476" w:rsidP="00067BE3"/>
        </w:tc>
      </w:tr>
      <w:tr w:rsidR="00310476" w:rsidRPr="00EC120D" w14:paraId="2F8BED68" w14:textId="77777777" w:rsidTr="00067BE3">
        <w:trPr>
          <w:cantSplit/>
          <w:jc w:val="center"/>
        </w:trPr>
        <w:tc>
          <w:tcPr>
            <w:tcW w:w="1522" w:type="dxa"/>
            <w:tcBorders>
              <w:left w:val="double" w:sz="6" w:space="0" w:color="auto"/>
            </w:tcBorders>
            <w:shd w:val="pct10" w:color="auto" w:fill="auto"/>
          </w:tcPr>
          <w:p w14:paraId="76F9D077" w14:textId="77777777" w:rsidR="00310476" w:rsidRPr="00EC120D" w:rsidRDefault="00310476" w:rsidP="00067BE3">
            <w:r w:rsidRPr="00EC120D">
              <w:t>Title:</w:t>
            </w:r>
          </w:p>
        </w:tc>
        <w:tc>
          <w:tcPr>
            <w:tcW w:w="2520" w:type="dxa"/>
            <w:tcBorders>
              <w:bottom w:val="single" w:sz="6" w:space="0" w:color="auto"/>
            </w:tcBorders>
            <w:shd w:val="pct10" w:color="auto" w:fill="auto"/>
          </w:tcPr>
          <w:p w14:paraId="68BF4BE1" w14:textId="59A9A9FB" w:rsidR="00310476" w:rsidRPr="00EC120D" w:rsidRDefault="00000000" w:rsidP="00067BE3">
            <w:fldSimple w:instr=" DOCPROPERTY  Title  \* MERGEFORMAT ">
              <w:r w:rsidR="003123D7">
                <w:t>OPC UA for &lt;Title&gt;</w:t>
              </w:r>
            </w:fldSimple>
            <w:r w:rsidR="00310476" w:rsidRPr="00EC120D">
              <w:br/>
            </w:r>
            <w:fldSimple w:instr=" DOCPROPERTY  &quot;Part Number&quot;  \* MERGEFORMAT ">
              <w:r w:rsidR="003123D7">
                <w:t>Part &lt;mm&gt;</w:t>
              </w:r>
            </w:fldSimple>
            <w:r w:rsidR="00310476" w:rsidRPr="00EC120D">
              <w:t xml:space="preserve"> :</w:t>
            </w:r>
            <w:r w:rsidR="00310476" w:rsidRPr="00EC120D">
              <w:rPr>
                <w:bCs/>
              </w:rPr>
              <w:fldChar w:fldCharType="begin"/>
            </w:r>
            <w:r w:rsidR="00310476" w:rsidRPr="00EC120D">
              <w:rPr>
                <w:bCs/>
              </w:rPr>
              <w:instrText xml:space="preserve"> DOCPROPERTY  "Part Name"  \* MERGEFORMAT </w:instrText>
            </w:r>
            <w:r w:rsidR="00310476" w:rsidRPr="00EC120D">
              <w:rPr>
                <w:bCs/>
              </w:rPr>
              <w:fldChar w:fldCharType="separate"/>
            </w:r>
            <w:r w:rsidR="003123D7">
              <w:rPr>
                <w:bCs/>
              </w:rPr>
              <w:t>&lt;</w:t>
            </w:r>
            <w:r w:rsidR="003123D7" w:rsidRPr="003123D7">
              <w:t>Part Name&gt;</w:t>
            </w:r>
            <w:r w:rsidR="00310476" w:rsidRPr="00EC120D">
              <w:fldChar w:fldCharType="end"/>
            </w:r>
          </w:p>
        </w:tc>
        <w:tc>
          <w:tcPr>
            <w:tcW w:w="1206" w:type="dxa"/>
            <w:shd w:val="pct10" w:color="auto" w:fill="auto"/>
          </w:tcPr>
          <w:p w14:paraId="0DCEF140" w14:textId="77777777" w:rsidR="00310476" w:rsidRPr="00EC120D" w:rsidRDefault="00310476" w:rsidP="00067BE3">
            <w:r w:rsidRPr="00EC120D">
              <w:t>Date:</w:t>
            </w:r>
          </w:p>
        </w:tc>
        <w:tc>
          <w:tcPr>
            <w:tcW w:w="3863" w:type="dxa"/>
            <w:tcBorders>
              <w:bottom w:val="single" w:sz="6" w:space="0" w:color="auto"/>
              <w:right w:val="double" w:sz="6" w:space="0" w:color="auto"/>
            </w:tcBorders>
            <w:shd w:val="pct10" w:color="auto" w:fill="auto"/>
          </w:tcPr>
          <w:p w14:paraId="5709D70D" w14:textId="3D4BF2B5" w:rsidR="00310476" w:rsidRPr="00EC120D" w:rsidRDefault="00000000" w:rsidP="00067BE3">
            <w:fldSimple w:instr=" DOCPROPERTY &quot;Date Completed&quot; \* MERGEFORMAT ">
              <w:r w:rsidR="003123D7">
                <w:t>YYYY-MM-DD</w:t>
              </w:r>
            </w:fldSimple>
          </w:p>
        </w:tc>
      </w:tr>
      <w:tr w:rsidR="00310476" w:rsidRPr="00EC120D" w14:paraId="22F77806" w14:textId="77777777" w:rsidTr="00067BE3">
        <w:trPr>
          <w:cantSplit/>
          <w:jc w:val="center"/>
        </w:trPr>
        <w:tc>
          <w:tcPr>
            <w:tcW w:w="1522" w:type="dxa"/>
            <w:tcBorders>
              <w:left w:val="double" w:sz="6" w:space="0" w:color="auto"/>
            </w:tcBorders>
            <w:shd w:val="pct10" w:color="auto" w:fill="auto"/>
          </w:tcPr>
          <w:p w14:paraId="261F86E6" w14:textId="77777777" w:rsidR="00310476" w:rsidRPr="00EC120D" w:rsidRDefault="00310476" w:rsidP="00067BE3"/>
        </w:tc>
        <w:tc>
          <w:tcPr>
            <w:tcW w:w="2520" w:type="dxa"/>
            <w:shd w:val="pct10" w:color="auto" w:fill="auto"/>
          </w:tcPr>
          <w:p w14:paraId="2286F069" w14:textId="77777777" w:rsidR="00310476" w:rsidRPr="00EC120D" w:rsidRDefault="00310476" w:rsidP="00067BE3"/>
        </w:tc>
        <w:tc>
          <w:tcPr>
            <w:tcW w:w="1206" w:type="dxa"/>
            <w:shd w:val="pct10" w:color="auto" w:fill="auto"/>
          </w:tcPr>
          <w:p w14:paraId="2DC1B13B" w14:textId="77777777" w:rsidR="00310476" w:rsidRPr="00EC120D" w:rsidRDefault="00310476" w:rsidP="00067BE3"/>
        </w:tc>
        <w:tc>
          <w:tcPr>
            <w:tcW w:w="3863" w:type="dxa"/>
            <w:tcBorders>
              <w:right w:val="double" w:sz="6" w:space="0" w:color="auto"/>
            </w:tcBorders>
            <w:shd w:val="pct10" w:color="auto" w:fill="auto"/>
          </w:tcPr>
          <w:p w14:paraId="7AB8EA0A" w14:textId="77777777" w:rsidR="00310476" w:rsidRPr="00EC120D" w:rsidRDefault="00310476" w:rsidP="00067BE3"/>
        </w:tc>
      </w:tr>
      <w:tr w:rsidR="00310476" w:rsidRPr="00EC120D" w14:paraId="08F81362" w14:textId="77777777" w:rsidTr="00067BE3">
        <w:trPr>
          <w:cantSplit/>
          <w:jc w:val="center"/>
        </w:trPr>
        <w:tc>
          <w:tcPr>
            <w:tcW w:w="1522" w:type="dxa"/>
            <w:tcBorders>
              <w:left w:val="double" w:sz="6" w:space="0" w:color="auto"/>
            </w:tcBorders>
            <w:shd w:val="pct10" w:color="auto" w:fill="auto"/>
          </w:tcPr>
          <w:p w14:paraId="0AC4315C" w14:textId="77777777" w:rsidR="00310476" w:rsidRPr="00EC120D" w:rsidRDefault="00310476" w:rsidP="00067BE3">
            <w:r w:rsidRPr="00EC120D">
              <w:t>Version:</w:t>
            </w:r>
          </w:p>
        </w:tc>
        <w:tc>
          <w:tcPr>
            <w:tcW w:w="2520" w:type="dxa"/>
            <w:tcBorders>
              <w:bottom w:val="single" w:sz="6" w:space="0" w:color="auto"/>
            </w:tcBorders>
            <w:shd w:val="pct10" w:color="auto" w:fill="auto"/>
          </w:tcPr>
          <w:p w14:paraId="23A64C39" w14:textId="663D5F01" w:rsidR="00310476" w:rsidRPr="00EC120D" w:rsidRDefault="00000000" w:rsidP="00067BE3">
            <w:fldSimple w:instr=" DOCPROPERTY  OPCReleaseType  \* MERGEFORMAT ">
              <w:r w:rsidR="003123D7">
                <w:t>Draft</w:t>
              </w:r>
            </w:fldSimple>
            <w:r w:rsidR="00310476" w:rsidRPr="00EC120D">
              <w:t xml:space="preserve"> </w:t>
            </w:r>
            <w:fldSimple w:instr=" DOCPROPERTY &quot;OPCVersion&quot;  \* MERGEFORMAT ">
              <w:r w:rsidR="003123D7">
                <w:t>1.xy</w:t>
              </w:r>
            </w:fldSimple>
          </w:p>
        </w:tc>
        <w:tc>
          <w:tcPr>
            <w:tcW w:w="1206" w:type="dxa"/>
            <w:shd w:val="pct10" w:color="auto" w:fill="auto"/>
          </w:tcPr>
          <w:p w14:paraId="3DC6EA38" w14:textId="77777777" w:rsidR="00310476" w:rsidRPr="00EC120D" w:rsidRDefault="00310476" w:rsidP="00067BE3">
            <w:r w:rsidRPr="00EC120D">
              <w:t>Software:</w:t>
            </w:r>
          </w:p>
        </w:tc>
        <w:tc>
          <w:tcPr>
            <w:tcW w:w="3863" w:type="dxa"/>
            <w:tcBorders>
              <w:right w:val="double" w:sz="6" w:space="0" w:color="auto"/>
            </w:tcBorders>
            <w:shd w:val="pct10" w:color="auto" w:fill="auto"/>
          </w:tcPr>
          <w:p w14:paraId="13143313" w14:textId="77777777" w:rsidR="00310476" w:rsidRPr="00EC120D" w:rsidRDefault="00310476" w:rsidP="00067BE3">
            <w:r w:rsidRPr="00EC120D">
              <w:t>MS-Word</w:t>
            </w:r>
          </w:p>
        </w:tc>
      </w:tr>
      <w:tr w:rsidR="00310476" w:rsidRPr="00EC120D" w14:paraId="262F21CF" w14:textId="77777777" w:rsidTr="00067BE3">
        <w:trPr>
          <w:cantSplit/>
          <w:jc w:val="center"/>
        </w:trPr>
        <w:tc>
          <w:tcPr>
            <w:tcW w:w="1522" w:type="dxa"/>
            <w:tcBorders>
              <w:left w:val="double" w:sz="6" w:space="0" w:color="auto"/>
            </w:tcBorders>
            <w:shd w:val="pct10" w:color="auto" w:fill="auto"/>
          </w:tcPr>
          <w:p w14:paraId="300C41E9" w14:textId="77777777" w:rsidR="00310476" w:rsidRPr="00EC120D" w:rsidRDefault="00310476" w:rsidP="00067BE3"/>
        </w:tc>
        <w:tc>
          <w:tcPr>
            <w:tcW w:w="2520" w:type="dxa"/>
            <w:shd w:val="pct10" w:color="auto" w:fill="auto"/>
          </w:tcPr>
          <w:p w14:paraId="61496108" w14:textId="77777777" w:rsidR="00310476" w:rsidRPr="00EC120D" w:rsidRDefault="00310476" w:rsidP="00067BE3"/>
        </w:tc>
        <w:tc>
          <w:tcPr>
            <w:tcW w:w="1206" w:type="dxa"/>
            <w:shd w:val="pct10" w:color="auto" w:fill="auto"/>
          </w:tcPr>
          <w:p w14:paraId="571C647E" w14:textId="77777777" w:rsidR="00310476" w:rsidRPr="00EC120D" w:rsidRDefault="00310476" w:rsidP="00067BE3">
            <w:r w:rsidRPr="00EC120D">
              <w:t>Source:</w:t>
            </w:r>
          </w:p>
        </w:tc>
        <w:tc>
          <w:tcPr>
            <w:tcW w:w="3863" w:type="dxa"/>
            <w:tcBorders>
              <w:top w:val="single" w:sz="6" w:space="0" w:color="auto"/>
              <w:bottom w:val="single" w:sz="6" w:space="0" w:color="auto"/>
              <w:right w:val="double" w:sz="6" w:space="0" w:color="auto"/>
            </w:tcBorders>
            <w:shd w:val="pct10" w:color="auto" w:fill="auto"/>
          </w:tcPr>
          <w:p w14:paraId="774827E3" w14:textId="575EC2AD" w:rsidR="00310476" w:rsidRPr="00EC120D" w:rsidRDefault="00310476" w:rsidP="00067BE3">
            <w:r w:rsidRPr="004C388A">
              <w:rPr>
                <w:sz w:val="18"/>
              </w:rPr>
              <w:fldChar w:fldCharType="begin"/>
            </w:r>
            <w:r w:rsidRPr="004C388A">
              <w:rPr>
                <w:sz w:val="18"/>
              </w:rPr>
              <w:instrText xml:space="preserve"> FILENAME  \* MERGEFORMAT </w:instrText>
            </w:r>
            <w:r w:rsidRPr="004C388A">
              <w:rPr>
                <w:sz w:val="18"/>
              </w:rPr>
              <w:fldChar w:fldCharType="separate"/>
            </w:r>
            <w:r w:rsidR="003123D7">
              <w:rPr>
                <w:noProof/>
                <w:sz w:val="18"/>
              </w:rPr>
              <w:t>OPC 20020(11020) - UA Companion Specification Template v1.01.17.docx</w:t>
            </w:r>
            <w:r w:rsidRPr="004C388A">
              <w:rPr>
                <w:sz w:val="18"/>
              </w:rPr>
              <w:fldChar w:fldCharType="end"/>
            </w:r>
          </w:p>
        </w:tc>
      </w:tr>
      <w:tr w:rsidR="00310476" w:rsidRPr="00EC120D" w14:paraId="472ED324" w14:textId="77777777" w:rsidTr="00067BE3">
        <w:trPr>
          <w:cantSplit/>
          <w:jc w:val="center"/>
        </w:trPr>
        <w:tc>
          <w:tcPr>
            <w:tcW w:w="1522" w:type="dxa"/>
            <w:tcBorders>
              <w:left w:val="double" w:sz="6" w:space="0" w:color="auto"/>
            </w:tcBorders>
            <w:shd w:val="pct10" w:color="auto" w:fill="auto"/>
          </w:tcPr>
          <w:p w14:paraId="7930BCDD" w14:textId="77777777" w:rsidR="00310476" w:rsidRPr="00EC120D" w:rsidRDefault="00310476" w:rsidP="00067BE3"/>
        </w:tc>
        <w:tc>
          <w:tcPr>
            <w:tcW w:w="2520" w:type="dxa"/>
            <w:shd w:val="pct10" w:color="auto" w:fill="auto"/>
          </w:tcPr>
          <w:p w14:paraId="5DCA731A" w14:textId="77777777" w:rsidR="00310476" w:rsidRPr="00EC120D" w:rsidRDefault="00310476" w:rsidP="00067BE3"/>
        </w:tc>
        <w:tc>
          <w:tcPr>
            <w:tcW w:w="1206" w:type="dxa"/>
            <w:shd w:val="pct10" w:color="auto" w:fill="auto"/>
          </w:tcPr>
          <w:p w14:paraId="3AAEA05C" w14:textId="77777777" w:rsidR="00310476" w:rsidRPr="00EC120D" w:rsidRDefault="00310476" w:rsidP="00067BE3"/>
        </w:tc>
        <w:tc>
          <w:tcPr>
            <w:tcW w:w="3863" w:type="dxa"/>
            <w:tcBorders>
              <w:right w:val="double" w:sz="6" w:space="0" w:color="auto"/>
            </w:tcBorders>
            <w:shd w:val="pct10" w:color="auto" w:fill="auto"/>
          </w:tcPr>
          <w:p w14:paraId="584AC32F" w14:textId="77777777" w:rsidR="00310476" w:rsidRPr="00EC120D" w:rsidRDefault="00310476" w:rsidP="00067BE3"/>
        </w:tc>
      </w:tr>
      <w:tr w:rsidR="00310476" w:rsidRPr="00EC120D" w14:paraId="6480C9A2" w14:textId="77777777" w:rsidTr="00067BE3">
        <w:trPr>
          <w:cantSplit/>
          <w:jc w:val="center"/>
        </w:trPr>
        <w:tc>
          <w:tcPr>
            <w:tcW w:w="1522" w:type="dxa"/>
            <w:tcBorders>
              <w:left w:val="double" w:sz="6" w:space="0" w:color="auto"/>
            </w:tcBorders>
            <w:shd w:val="pct10" w:color="auto" w:fill="auto"/>
          </w:tcPr>
          <w:p w14:paraId="6A66E996" w14:textId="77777777" w:rsidR="00310476" w:rsidRPr="00EC120D" w:rsidRDefault="00310476" w:rsidP="00067BE3">
            <w:r w:rsidRPr="00EC120D">
              <w:t>Author:</w:t>
            </w:r>
          </w:p>
        </w:tc>
        <w:tc>
          <w:tcPr>
            <w:tcW w:w="2520" w:type="dxa"/>
            <w:tcBorders>
              <w:bottom w:val="single" w:sz="6" w:space="0" w:color="auto"/>
            </w:tcBorders>
            <w:shd w:val="pct10" w:color="auto" w:fill="auto"/>
          </w:tcPr>
          <w:p w14:paraId="091C13B6" w14:textId="0874D844" w:rsidR="00310476" w:rsidRPr="00EC120D" w:rsidRDefault="00000000" w:rsidP="00067BE3">
            <w:fldSimple w:instr=" DOCPROPERTY  Company  \* MERGEFORMAT ">
              <w:r w:rsidR="003123D7">
                <w:t>&lt;organization&gt;</w:t>
              </w:r>
            </w:fldSimple>
          </w:p>
        </w:tc>
        <w:tc>
          <w:tcPr>
            <w:tcW w:w="1206" w:type="dxa"/>
            <w:shd w:val="pct10" w:color="auto" w:fill="auto"/>
          </w:tcPr>
          <w:p w14:paraId="152CD608" w14:textId="77777777" w:rsidR="00310476" w:rsidRPr="00EC120D" w:rsidRDefault="00310476" w:rsidP="00067BE3">
            <w:r w:rsidRPr="00EC120D">
              <w:t>Status:</w:t>
            </w:r>
          </w:p>
        </w:tc>
        <w:tc>
          <w:tcPr>
            <w:tcW w:w="3863" w:type="dxa"/>
            <w:tcBorders>
              <w:bottom w:val="single" w:sz="6" w:space="0" w:color="auto"/>
              <w:right w:val="double" w:sz="6" w:space="0" w:color="auto"/>
            </w:tcBorders>
            <w:shd w:val="pct10" w:color="auto" w:fill="auto"/>
          </w:tcPr>
          <w:p w14:paraId="741BAB1F" w14:textId="671066C7" w:rsidR="00310476" w:rsidRPr="00EC120D" w:rsidRDefault="00310476" w:rsidP="00067BE3">
            <w:pPr>
              <w:rPr>
                <w:sz w:val="18"/>
              </w:rPr>
            </w:pPr>
            <w:r w:rsidRPr="00EC120D">
              <w:rPr>
                <w:sz w:val="18"/>
              </w:rPr>
              <w:fldChar w:fldCharType="begin"/>
            </w:r>
            <w:r w:rsidRPr="00EC120D">
              <w:rPr>
                <w:sz w:val="18"/>
              </w:rPr>
              <w:instrText xml:space="preserve"> DOCPROPERTY  OPCReleaseType  \* MERGEFORMAT </w:instrText>
            </w:r>
            <w:r w:rsidRPr="00EC120D">
              <w:rPr>
                <w:sz w:val="18"/>
              </w:rPr>
              <w:fldChar w:fldCharType="separate"/>
            </w:r>
            <w:r w:rsidR="003123D7">
              <w:rPr>
                <w:sz w:val="18"/>
              </w:rPr>
              <w:t>Draft</w:t>
            </w:r>
            <w:r w:rsidRPr="00EC120D">
              <w:rPr>
                <w:sz w:val="18"/>
              </w:rPr>
              <w:fldChar w:fldCharType="end"/>
            </w:r>
          </w:p>
        </w:tc>
      </w:tr>
      <w:tr w:rsidR="00310476" w:rsidRPr="00EC120D" w14:paraId="3C4E2397" w14:textId="77777777" w:rsidTr="00067BE3">
        <w:trPr>
          <w:cantSplit/>
          <w:jc w:val="center"/>
        </w:trPr>
        <w:tc>
          <w:tcPr>
            <w:tcW w:w="1522" w:type="dxa"/>
            <w:tcBorders>
              <w:left w:val="double" w:sz="6" w:space="0" w:color="auto"/>
              <w:bottom w:val="double" w:sz="6" w:space="0" w:color="auto"/>
            </w:tcBorders>
            <w:shd w:val="pct10" w:color="auto" w:fill="auto"/>
          </w:tcPr>
          <w:p w14:paraId="3BC431FB" w14:textId="77777777" w:rsidR="00310476" w:rsidRPr="00EC120D" w:rsidRDefault="00310476" w:rsidP="00067BE3">
            <w:pPr>
              <w:rPr>
                <w:sz w:val="10"/>
              </w:rPr>
            </w:pPr>
          </w:p>
        </w:tc>
        <w:tc>
          <w:tcPr>
            <w:tcW w:w="2520" w:type="dxa"/>
            <w:tcBorders>
              <w:bottom w:val="double" w:sz="6" w:space="0" w:color="auto"/>
            </w:tcBorders>
            <w:shd w:val="pct10" w:color="auto" w:fill="auto"/>
          </w:tcPr>
          <w:p w14:paraId="70BE33C3" w14:textId="77777777" w:rsidR="00310476" w:rsidRPr="00EC120D" w:rsidRDefault="00310476" w:rsidP="00067BE3">
            <w:pPr>
              <w:rPr>
                <w:sz w:val="10"/>
              </w:rPr>
            </w:pPr>
          </w:p>
        </w:tc>
        <w:tc>
          <w:tcPr>
            <w:tcW w:w="1206" w:type="dxa"/>
            <w:tcBorders>
              <w:bottom w:val="double" w:sz="6" w:space="0" w:color="auto"/>
            </w:tcBorders>
            <w:shd w:val="pct10" w:color="auto" w:fill="auto"/>
          </w:tcPr>
          <w:p w14:paraId="4BD4A7EA" w14:textId="77777777" w:rsidR="00310476" w:rsidRPr="00EC120D" w:rsidRDefault="00310476" w:rsidP="00067BE3">
            <w:pPr>
              <w:rPr>
                <w:sz w:val="10"/>
              </w:rPr>
            </w:pPr>
          </w:p>
        </w:tc>
        <w:tc>
          <w:tcPr>
            <w:tcW w:w="3863" w:type="dxa"/>
            <w:tcBorders>
              <w:bottom w:val="double" w:sz="6" w:space="0" w:color="auto"/>
              <w:right w:val="double" w:sz="6" w:space="0" w:color="auto"/>
            </w:tcBorders>
            <w:shd w:val="pct10" w:color="auto" w:fill="auto"/>
          </w:tcPr>
          <w:p w14:paraId="383AA163" w14:textId="77777777" w:rsidR="00310476" w:rsidRPr="00EC120D" w:rsidRDefault="00310476" w:rsidP="00067BE3">
            <w:pPr>
              <w:rPr>
                <w:sz w:val="10"/>
              </w:rPr>
            </w:pPr>
          </w:p>
        </w:tc>
      </w:tr>
    </w:tbl>
    <w:p w14:paraId="1CB81C6B" w14:textId="77777777" w:rsidR="00310476" w:rsidRPr="00EC120D" w:rsidRDefault="00310476" w:rsidP="00310476">
      <w:pPr>
        <w:pStyle w:val="PARAGRAPH"/>
      </w:pPr>
    </w:p>
    <w:p w14:paraId="0F60C0AE" w14:textId="77777777" w:rsidR="00B419D5" w:rsidRPr="00EC120D" w:rsidRDefault="00B419D5" w:rsidP="00B419D5">
      <w:pPr>
        <w:pStyle w:val="Figure0"/>
        <w:jc w:val="both"/>
        <w:rPr>
          <w:rFonts w:asciiTheme="minorHAnsi" w:hAnsiTheme="minorHAnsi" w:cstheme="minorHAnsi"/>
          <w:b/>
          <w:lang w:val="en-GB"/>
        </w:rPr>
      </w:pPr>
      <w:r w:rsidRPr="00EC120D">
        <w:rPr>
          <w:rFonts w:asciiTheme="minorHAnsi" w:hAnsiTheme="minorHAnsi" w:cstheme="minorHAnsi"/>
          <w:b/>
          <w:lang w:val="en-GB"/>
        </w:rPr>
        <w:t>Template Revisions</w:t>
      </w:r>
    </w:p>
    <w:tbl>
      <w:tblPr>
        <w:tblStyle w:val="TableGrid"/>
        <w:tblW w:w="9634" w:type="dxa"/>
        <w:tblLook w:val="04A0" w:firstRow="1" w:lastRow="0" w:firstColumn="1" w:lastColumn="0" w:noHBand="0" w:noVBand="1"/>
      </w:tblPr>
      <w:tblGrid>
        <w:gridCol w:w="909"/>
        <w:gridCol w:w="1309"/>
        <w:gridCol w:w="7416"/>
      </w:tblGrid>
      <w:tr w:rsidR="00B419D5" w:rsidRPr="00EC120D" w14:paraId="28E10598" w14:textId="77777777" w:rsidTr="00EF18C7">
        <w:tc>
          <w:tcPr>
            <w:tcW w:w="909" w:type="dxa"/>
          </w:tcPr>
          <w:p w14:paraId="0DCC7E00" w14:textId="77777777" w:rsidR="00B419D5" w:rsidRPr="00EC120D" w:rsidRDefault="00B419D5" w:rsidP="0074256B">
            <w:pPr>
              <w:pStyle w:val="TABLE-col-heading"/>
            </w:pPr>
            <w:r w:rsidRPr="00EC120D">
              <w:t>Version</w:t>
            </w:r>
          </w:p>
        </w:tc>
        <w:tc>
          <w:tcPr>
            <w:tcW w:w="1309" w:type="dxa"/>
          </w:tcPr>
          <w:p w14:paraId="790A6E9C" w14:textId="77777777" w:rsidR="00B419D5" w:rsidRPr="00EC120D" w:rsidRDefault="00B419D5" w:rsidP="0074256B">
            <w:pPr>
              <w:pStyle w:val="TABLE-col-heading"/>
            </w:pPr>
            <w:r w:rsidRPr="00EC120D">
              <w:t>Date</w:t>
            </w:r>
          </w:p>
        </w:tc>
        <w:tc>
          <w:tcPr>
            <w:tcW w:w="7416" w:type="dxa"/>
          </w:tcPr>
          <w:p w14:paraId="204241BF" w14:textId="77777777" w:rsidR="00B419D5" w:rsidRPr="00EC120D" w:rsidRDefault="00B419D5" w:rsidP="0074256B">
            <w:pPr>
              <w:pStyle w:val="TABLE-col-heading"/>
            </w:pPr>
            <w:r w:rsidRPr="00EC120D">
              <w:t>Description</w:t>
            </w:r>
          </w:p>
        </w:tc>
      </w:tr>
      <w:tr w:rsidR="003F7D84" w:rsidRPr="00AE2F66" w14:paraId="130CA1B3" w14:textId="77777777" w:rsidTr="00EF18C7">
        <w:tc>
          <w:tcPr>
            <w:tcW w:w="909" w:type="dxa"/>
          </w:tcPr>
          <w:p w14:paraId="270F8A71" w14:textId="66A41C3A" w:rsidR="003F7D84" w:rsidRPr="00AE2F66" w:rsidRDefault="003F7D84" w:rsidP="00095589">
            <w:pPr>
              <w:pStyle w:val="Figure0"/>
              <w:keepNext w:val="0"/>
              <w:spacing w:before="40" w:after="80" w:line="240" w:lineRule="auto"/>
              <w:jc w:val="left"/>
              <w:rPr>
                <w:rFonts w:asciiTheme="minorHAnsi" w:hAnsiTheme="minorHAnsi" w:cstheme="minorHAnsi"/>
                <w:sz w:val="14"/>
                <w:szCs w:val="14"/>
                <w:lang w:val="en-GB"/>
              </w:rPr>
            </w:pPr>
            <w:r w:rsidRPr="00AE2F66">
              <w:rPr>
                <w:rFonts w:asciiTheme="minorHAnsi" w:hAnsiTheme="minorHAnsi" w:cstheme="minorHAnsi"/>
                <w:sz w:val="14"/>
                <w:szCs w:val="14"/>
                <w:lang w:val="en-GB"/>
              </w:rPr>
              <w:t>1.01.09</w:t>
            </w:r>
          </w:p>
        </w:tc>
        <w:tc>
          <w:tcPr>
            <w:tcW w:w="1309" w:type="dxa"/>
          </w:tcPr>
          <w:p w14:paraId="1A3EE2CD" w14:textId="12A30B7C" w:rsidR="003F7D84" w:rsidRPr="00AE2F66" w:rsidRDefault="00676C94" w:rsidP="00095589">
            <w:pPr>
              <w:pStyle w:val="Figure0"/>
              <w:keepNext w:val="0"/>
              <w:spacing w:before="40" w:after="80" w:line="240" w:lineRule="auto"/>
              <w:jc w:val="left"/>
              <w:rPr>
                <w:rFonts w:asciiTheme="minorHAnsi" w:hAnsiTheme="minorHAnsi" w:cstheme="minorHAnsi"/>
                <w:sz w:val="14"/>
                <w:szCs w:val="14"/>
                <w:lang w:val="en-GB"/>
              </w:rPr>
            </w:pPr>
            <w:r w:rsidRPr="00AE2F66">
              <w:rPr>
                <w:rFonts w:asciiTheme="minorHAnsi" w:hAnsiTheme="minorHAnsi" w:cstheme="minorHAnsi"/>
                <w:sz w:val="14"/>
                <w:szCs w:val="14"/>
                <w:lang w:val="en-GB"/>
              </w:rPr>
              <w:t>Mar 09, 2020</w:t>
            </w:r>
          </w:p>
        </w:tc>
        <w:tc>
          <w:tcPr>
            <w:tcW w:w="7416" w:type="dxa"/>
          </w:tcPr>
          <w:p w14:paraId="798F8C77" w14:textId="22DF9332" w:rsidR="003F7D84" w:rsidRPr="00AE2F66" w:rsidRDefault="00000000" w:rsidP="00095589">
            <w:pPr>
              <w:pStyle w:val="Figure0"/>
              <w:keepNext w:val="0"/>
              <w:spacing w:before="40" w:after="80" w:line="240" w:lineRule="auto"/>
              <w:jc w:val="left"/>
              <w:rPr>
                <w:rFonts w:asciiTheme="minorHAnsi" w:hAnsiTheme="minorHAnsi" w:cstheme="minorHAnsi"/>
                <w:sz w:val="14"/>
                <w:szCs w:val="14"/>
                <w:lang w:val="en-GB"/>
              </w:rPr>
            </w:pPr>
            <w:hyperlink r:id="rId8" w:history="1">
              <w:r w:rsidR="00E8334D" w:rsidRPr="00AE2F66">
                <w:rPr>
                  <w:rStyle w:val="IntenseReference"/>
                  <w:rFonts w:asciiTheme="minorHAnsi" w:hAnsiTheme="minorHAnsi" w:cstheme="minorHAnsi"/>
                  <w:sz w:val="14"/>
                  <w:szCs w:val="14"/>
                  <w:lang w:val="en-GB"/>
                </w:rPr>
                <w:t>M-4665</w:t>
              </w:r>
            </w:hyperlink>
            <w:r w:rsidR="00E8334D" w:rsidRPr="00AE2F66">
              <w:rPr>
                <w:rFonts w:asciiTheme="minorHAnsi" w:hAnsiTheme="minorHAnsi" w:cstheme="minorHAnsi"/>
                <w:sz w:val="14"/>
                <w:szCs w:val="14"/>
                <w:lang w:val="en-GB"/>
              </w:rPr>
              <w:t xml:space="preserve">: </w:t>
            </w:r>
            <w:r w:rsidR="00676C94" w:rsidRPr="00AE2F66">
              <w:rPr>
                <w:rFonts w:asciiTheme="minorHAnsi" w:hAnsiTheme="minorHAnsi" w:cstheme="minorHAnsi"/>
                <w:sz w:val="14"/>
                <w:szCs w:val="14"/>
                <w:lang w:val="en-GB"/>
              </w:rPr>
              <w:t xml:space="preserve">Link to </w:t>
            </w:r>
            <w:proofErr w:type="spellStart"/>
            <w:r w:rsidR="00676C94" w:rsidRPr="00AE2F66">
              <w:rPr>
                <w:rFonts w:asciiTheme="minorHAnsi" w:hAnsiTheme="minorHAnsi" w:cstheme="minorHAnsi"/>
                <w:sz w:val="14"/>
                <w:szCs w:val="14"/>
                <w:lang w:val="en-GB"/>
              </w:rPr>
              <w:t>NodeSet</w:t>
            </w:r>
            <w:proofErr w:type="spellEnd"/>
            <w:r w:rsidR="00676C94" w:rsidRPr="00AE2F66">
              <w:rPr>
                <w:rFonts w:asciiTheme="minorHAnsi" w:hAnsiTheme="minorHAnsi" w:cstheme="minorHAnsi"/>
                <w:sz w:val="14"/>
                <w:szCs w:val="14"/>
                <w:lang w:val="en-GB"/>
              </w:rPr>
              <w:t xml:space="preserve"> indicates that also ERRATA, Amendments or Revisions are applied. </w:t>
            </w:r>
            <w:r w:rsidR="003F7D84" w:rsidRPr="00AE2F66">
              <w:rPr>
                <w:rFonts w:asciiTheme="minorHAnsi" w:hAnsiTheme="minorHAnsi" w:cstheme="minorHAnsi"/>
                <w:sz w:val="14"/>
                <w:szCs w:val="14"/>
                <w:lang w:val="en-GB"/>
              </w:rPr>
              <w:t>Fixed various styles.</w:t>
            </w:r>
          </w:p>
        </w:tc>
      </w:tr>
      <w:tr w:rsidR="00C70A21" w:rsidRPr="00AE2F66" w14:paraId="411EAAD2" w14:textId="77777777" w:rsidTr="00EF18C7">
        <w:tc>
          <w:tcPr>
            <w:tcW w:w="909" w:type="dxa"/>
          </w:tcPr>
          <w:p w14:paraId="63310EAC" w14:textId="508C1759" w:rsidR="00C70A21" w:rsidRPr="00AE2F66" w:rsidRDefault="00C70A21" w:rsidP="00095589">
            <w:pPr>
              <w:pStyle w:val="Figure0"/>
              <w:keepNext w:val="0"/>
              <w:spacing w:before="40" w:after="80" w:line="240" w:lineRule="auto"/>
              <w:jc w:val="left"/>
              <w:rPr>
                <w:rFonts w:asciiTheme="minorHAnsi" w:hAnsiTheme="minorHAnsi" w:cstheme="minorHAnsi"/>
                <w:sz w:val="14"/>
                <w:szCs w:val="14"/>
                <w:lang w:val="en-GB"/>
              </w:rPr>
            </w:pPr>
            <w:r w:rsidRPr="00AE2F66">
              <w:rPr>
                <w:rFonts w:asciiTheme="minorHAnsi" w:hAnsiTheme="minorHAnsi" w:cstheme="minorHAnsi"/>
                <w:sz w:val="14"/>
                <w:szCs w:val="14"/>
                <w:lang w:val="en-GB"/>
              </w:rPr>
              <w:t>1.01.10</w:t>
            </w:r>
          </w:p>
        </w:tc>
        <w:tc>
          <w:tcPr>
            <w:tcW w:w="1309" w:type="dxa"/>
          </w:tcPr>
          <w:p w14:paraId="6C0CB7E5" w14:textId="2E1F8115" w:rsidR="00C70A21" w:rsidRPr="00AE2F66" w:rsidRDefault="00C70A21" w:rsidP="00095589">
            <w:pPr>
              <w:pStyle w:val="Figure0"/>
              <w:keepNext w:val="0"/>
              <w:spacing w:before="40" w:after="80" w:line="240" w:lineRule="auto"/>
              <w:jc w:val="left"/>
              <w:rPr>
                <w:rFonts w:asciiTheme="minorHAnsi" w:hAnsiTheme="minorHAnsi" w:cstheme="minorHAnsi"/>
                <w:sz w:val="14"/>
                <w:szCs w:val="14"/>
                <w:lang w:val="en-GB"/>
              </w:rPr>
            </w:pPr>
            <w:r w:rsidRPr="00AE2F66">
              <w:rPr>
                <w:rFonts w:asciiTheme="minorHAnsi" w:hAnsiTheme="minorHAnsi" w:cstheme="minorHAnsi"/>
                <w:sz w:val="14"/>
                <w:szCs w:val="14"/>
                <w:lang w:val="en-GB"/>
              </w:rPr>
              <w:t>Apr 29, 2020</w:t>
            </w:r>
          </w:p>
        </w:tc>
        <w:tc>
          <w:tcPr>
            <w:tcW w:w="7416" w:type="dxa"/>
          </w:tcPr>
          <w:p w14:paraId="3EF7BD1C" w14:textId="51793AF4" w:rsidR="00C70A21" w:rsidRPr="00AE2F66" w:rsidRDefault="00C70A21" w:rsidP="00095589">
            <w:pPr>
              <w:pStyle w:val="Figure0"/>
              <w:keepNext w:val="0"/>
              <w:spacing w:before="40" w:after="80" w:line="240" w:lineRule="auto"/>
              <w:jc w:val="left"/>
              <w:rPr>
                <w:rFonts w:asciiTheme="minorHAnsi" w:hAnsiTheme="minorHAnsi" w:cstheme="minorHAnsi"/>
                <w:b/>
                <w:bCs/>
                <w:smallCaps/>
                <w:sz w:val="14"/>
                <w:szCs w:val="14"/>
                <w:lang w:val="en-GB"/>
              </w:rPr>
            </w:pPr>
            <w:r w:rsidRPr="00AE2F66">
              <w:rPr>
                <w:rFonts w:asciiTheme="minorHAnsi" w:hAnsiTheme="minorHAnsi" w:cstheme="minorHAnsi"/>
                <w:sz w:val="14"/>
                <w:szCs w:val="14"/>
                <w:lang w:val="en-GB"/>
              </w:rPr>
              <w:t>Minor update for the Value attribute (</w:t>
            </w:r>
            <w:hyperlink r:id="rId9" w:history="1">
              <w:r w:rsidRPr="00AE2F66">
                <w:rPr>
                  <w:rStyle w:val="IntenseReference"/>
                  <w:rFonts w:asciiTheme="minorHAnsi" w:hAnsiTheme="minorHAnsi" w:cstheme="minorHAnsi"/>
                  <w:sz w:val="14"/>
                  <w:szCs w:val="14"/>
                  <w:lang w:val="en-GB"/>
                </w:rPr>
                <w:t>M-5314</w:t>
              </w:r>
            </w:hyperlink>
            <w:r w:rsidRPr="00AE2F66">
              <w:rPr>
                <w:rFonts w:asciiTheme="minorHAnsi" w:hAnsiTheme="minorHAnsi" w:cstheme="minorHAnsi"/>
                <w:sz w:val="14"/>
                <w:szCs w:val="14"/>
                <w:lang w:val="en-GB"/>
              </w:rPr>
              <w:t>).</w:t>
            </w:r>
          </w:p>
        </w:tc>
      </w:tr>
      <w:tr w:rsidR="00311549" w:rsidRPr="00AE2F66" w14:paraId="228510A1" w14:textId="77777777" w:rsidTr="00EF18C7">
        <w:tc>
          <w:tcPr>
            <w:tcW w:w="909" w:type="dxa"/>
          </w:tcPr>
          <w:p w14:paraId="37E82FCA" w14:textId="3AC1B282" w:rsidR="00311549" w:rsidRPr="00AE2F66" w:rsidRDefault="00311549" w:rsidP="00095589">
            <w:pPr>
              <w:pStyle w:val="Figure0"/>
              <w:keepNext w:val="0"/>
              <w:spacing w:before="40" w:after="80" w:line="240" w:lineRule="auto"/>
              <w:jc w:val="left"/>
              <w:rPr>
                <w:rFonts w:asciiTheme="minorHAnsi" w:hAnsiTheme="minorHAnsi" w:cstheme="minorHAnsi"/>
                <w:sz w:val="14"/>
                <w:szCs w:val="14"/>
                <w:lang w:val="en-GB"/>
              </w:rPr>
            </w:pPr>
            <w:r w:rsidRPr="00AE2F66">
              <w:rPr>
                <w:rFonts w:asciiTheme="minorHAnsi" w:hAnsiTheme="minorHAnsi" w:cstheme="minorHAnsi"/>
                <w:sz w:val="14"/>
                <w:szCs w:val="14"/>
                <w:lang w:val="en-GB"/>
              </w:rPr>
              <w:t>1.01.11</w:t>
            </w:r>
          </w:p>
        </w:tc>
        <w:tc>
          <w:tcPr>
            <w:tcW w:w="1309" w:type="dxa"/>
          </w:tcPr>
          <w:p w14:paraId="617E3238" w14:textId="33209298" w:rsidR="00311549" w:rsidRPr="00AE2F66" w:rsidRDefault="00537E60" w:rsidP="00095589">
            <w:pPr>
              <w:pStyle w:val="Figure0"/>
              <w:keepNext w:val="0"/>
              <w:spacing w:before="40" w:after="80" w:line="240" w:lineRule="auto"/>
              <w:jc w:val="left"/>
              <w:rPr>
                <w:rFonts w:asciiTheme="minorHAnsi" w:hAnsiTheme="minorHAnsi" w:cstheme="minorHAnsi"/>
                <w:sz w:val="14"/>
                <w:szCs w:val="14"/>
                <w:lang w:val="en-GB"/>
              </w:rPr>
            </w:pPr>
            <w:r w:rsidRPr="00AE2F66">
              <w:rPr>
                <w:rFonts w:asciiTheme="minorHAnsi" w:hAnsiTheme="minorHAnsi" w:cstheme="minorHAnsi"/>
                <w:sz w:val="14"/>
                <w:szCs w:val="14"/>
                <w:lang w:val="en-GB"/>
              </w:rPr>
              <w:t>July 09</w:t>
            </w:r>
            <w:r w:rsidR="00311549" w:rsidRPr="00AE2F66">
              <w:rPr>
                <w:rFonts w:asciiTheme="minorHAnsi" w:hAnsiTheme="minorHAnsi" w:cstheme="minorHAnsi"/>
                <w:sz w:val="14"/>
                <w:szCs w:val="14"/>
                <w:lang w:val="en-GB"/>
              </w:rPr>
              <w:t>, 2020</w:t>
            </w:r>
          </w:p>
        </w:tc>
        <w:tc>
          <w:tcPr>
            <w:tcW w:w="7416" w:type="dxa"/>
          </w:tcPr>
          <w:p w14:paraId="41598661" w14:textId="1EDA24CF" w:rsidR="00FE2EA5" w:rsidRPr="00AE2F66" w:rsidRDefault="00000000" w:rsidP="00095589">
            <w:pPr>
              <w:pStyle w:val="Figure0"/>
              <w:keepNext w:val="0"/>
              <w:spacing w:before="40" w:after="80" w:line="240" w:lineRule="auto"/>
              <w:jc w:val="left"/>
              <w:rPr>
                <w:rFonts w:asciiTheme="minorHAnsi" w:hAnsiTheme="minorHAnsi" w:cstheme="minorHAnsi"/>
                <w:sz w:val="14"/>
                <w:szCs w:val="14"/>
                <w:lang w:val="en-GB"/>
              </w:rPr>
            </w:pPr>
            <w:hyperlink r:id="rId10" w:history="1">
              <w:r w:rsidR="00311549" w:rsidRPr="00AE2F66">
                <w:rPr>
                  <w:rStyle w:val="IntenseReference"/>
                  <w:rFonts w:asciiTheme="minorHAnsi" w:hAnsiTheme="minorHAnsi" w:cstheme="minorHAnsi"/>
                  <w:sz w:val="14"/>
                  <w:szCs w:val="14"/>
                  <w:lang w:val="en-GB"/>
                </w:rPr>
                <w:t>M-5595</w:t>
              </w:r>
            </w:hyperlink>
            <w:r w:rsidR="00311549" w:rsidRPr="00AE2F66">
              <w:rPr>
                <w:rFonts w:asciiTheme="minorHAnsi" w:hAnsiTheme="minorHAnsi" w:cstheme="minorHAnsi"/>
                <w:sz w:val="14"/>
                <w:szCs w:val="14"/>
                <w:lang w:val="en-GB"/>
              </w:rPr>
              <w:t xml:space="preserve">: Added better wording and recommendations for </w:t>
            </w:r>
            <w:proofErr w:type="spellStart"/>
            <w:r w:rsidR="00311549" w:rsidRPr="00AE2F66">
              <w:rPr>
                <w:rFonts w:asciiTheme="minorHAnsi" w:hAnsiTheme="minorHAnsi" w:cstheme="minorHAnsi"/>
                <w:sz w:val="14"/>
                <w:szCs w:val="14"/>
                <w:lang w:val="en-GB"/>
              </w:rPr>
              <w:t>NamespaceMetadata</w:t>
            </w:r>
            <w:proofErr w:type="spellEnd"/>
            <w:r w:rsidR="00311549" w:rsidRPr="00AE2F66">
              <w:rPr>
                <w:rFonts w:asciiTheme="minorHAnsi" w:hAnsiTheme="minorHAnsi" w:cstheme="minorHAnsi"/>
                <w:sz w:val="14"/>
                <w:szCs w:val="14"/>
                <w:lang w:val="en-GB"/>
              </w:rPr>
              <w:t xml:space="preserve"> as suggested.</w:t>
            </w:r>
            <w:r w:rsidR="00EF203F" w:rsidRPr="00AE2F66">
              <w:rPr>
                <w:rFonts w:asciiTheme="minorHAnsi" w:hAnsiTheme="minorHAnsi" w:cstheme="minorHAnsi"/>
                <w:sz w:val="14"/>
                <w:szCs w:val="14"/>
                <w:lang w:val="en-GB"/>
              </w:rPr>
              <w:t xml:space="preserve"> </w:t>
            </w:r>
            <w:hyperlink r:id="rId11" w:history="1">
              <w:r w:rsidR="00EF203F" w:rsidRPr="00AE2F66">
                <w:rPr>
                  <w:rStyle w:val="IntenseReference"/>
                  <w:rFonts w:asciiTheme="minorHAnsi" w:hAnsiTheme="minorHAnsi" w:cstheme="minorHAnsi"/>
                  <w:sz w:val="14"/>
                  <w:szCs w:val="14"/>
                  <w:lang w:val="en-GB"/>
                </w:rPr>
                <w:t>M-5520</w:t>
              </w:r>
            </w:hyperlink>
            <w:r w:rsidR="00EF203F" w:rsidRPr="00AE2F66">
              <w:rPr>
                <w:rFonts w:asciiTheme="minorHAnsi" w:hAnsiTheme="minorHAnsi" w:cstheme="minorHAnsi"/>
                <w:sz w:val="14"/>
                <w:szCs w:val="14"/>
                <w:lang w:val="en-GB"/>
              </w:rPr>
              <w:t>: Fixed quotation marks.</w:t>
            </w:r>
            <w:r w:rsidR="00537E60" w:rsidRPr="00AE2F66">
              <w:rPr>
                <w:rFonts w:asciiTheme="minorHAnsi" w:hAnsiTheme="minorHAnsi" w:cstheme="minorHAnsi"/>
                <w:sz w:val="14"/>
                <w:szCs w:val="14"/>
                <w:lang w:val="en-GB"/>
              </w:rPr>
              <w:t xml:space="preserve"> </w:t>
            </w:r>
            <w:hyperlink r:id="rId12" w:history="1">
              <w:r w:rsidR="00537E60" w:rsidRPr="00AE2F66">
                <w:rPr>
                  <w:rStyle w:val="IntenseReference"/>
                  <w:rFonts w:asciiTheme="minorHAnsi" w:hAnsiTheme="minorHAnsi" w:cstheme="minorHAnsi"/>
                  <w:sz w:val="14"/>
                  <w:szCs w:val="14"/>
                  <w:lang w:val="en-GB"/>
                </w:rPr>
                <w:t>M-5781</w:t>
              </w:r>
            </w:hyperlink>
            <w:r w:rsidR="00537E60" w:rsidRPr="00AE2F66">
              <w:rPr>
                <w:rFonts w:asciiTheme="minorHAnsi" w:hAnsiTheme="minorHAnsi" w:cstheme="minorHAnsi"/>
                <w:sz w:val="14"/>
                <w:szCs w:val="14"/>
                <w:lang w:val="en-GB"/>
              </w:rPr>
              <w:t>: Title "Additional Variable Attributes" misleading.</w:t>
            </w:r>
            <w:r w:rsidR="00537E60" w:rsidRPr="00AE2F66">
              <w:rPr>
                <w:rStyle w:val="IntenseReference"/>
                <w:rFonts w:asciiTheme="minorHAnsi" w:hAnsiTheme="minorHAnsi" w:cstheme="minorHAnsi"/>
                <w:sz w:val="14"/>
                <w:szCs w:val="14"/>
                <w:lang w:val="en-GB"/>
              </w:rPr>
              <w:t xml:space="preserve"> </w:t>
            </w:r>
            <w:hyperlink r:id="rId13" w:history="1">
              <w:r w:rsidR="00537E60" w:rsidRPr="00AE2F66">
                <w:rPr>
                  <w:rStyle w:val="IntenseReference"/>
                  <w:rFonts w:asciiTheme="minorHAnsi" w:hAnsiTheme="minorHAnsi" w:cstheme="minorHAnsi"/>
                  <w:sz w:val="14"/>
                  <w:szCs w:val="14"/>
                  <w:lang w:val="en-GB"/>
                </w:rPr>
                <w:t>M-5673</w:t>
              </w:r>
            </w:hyperlink>
            <w:r w:rsidR="00537E60" w:rsidRPr="00AE2F66">
              <w:rPr>
                <w:rFonts w:asciiTheme="minorHAnsi" w:hAnsiTheme="minorHAnsi" w:cstheme="minorHAnsi"/>
                <w:sz w:val="14"/>
                <w:szCs w:val="14"/>
                <w:lang w:val="en-GB"/>
              </w:rPr>
              <w:t xml:space="preserve">: Added </w:t>
            </w:r>
            <w:proofErr w:type="spellStart"/>
            <w:r w:rsidR="00537E60" w:rsidRPr="00AE2F66">
              <w:rPr>
                <w:rFonts w:asciiTheme="minorHAnsi" w:hAnsiTheme="minorHAnsi" w:cstheme="minorHAnsi"/>
                <w:sz w:val="14"/>
                <w:szCs w:val="14"/>
                <w:lang w:val="en-GB"/>
              </w:rPr>
              <w:t>HasInterface</w:t>
            </w:r>
            <w:proofErr w:type="spellEnd"/>
            <w:r w:rsidR="00537E60" w:rsidRPr="00AE2F66">
              <w:rPr>
                <w:rFonts w:asciiTheme="minorHAnsi" w:hAnsiTheme="minorHAnsi" w:cstheme="minorHAnsi"/>
                <w:sz w:val="14"/>
                <w:szCs w:val="14"/>
                <w:lang w:val="en-GB"/>
              </w:rPr>
              <w:t xml:space="preserve"> Reference to figure.</w:t>
            </w:r>
            <w:r w:rsidR="00AE0E9E" w:rsidRPr="00AE2F66">
              <w:rPr>
                <w:rFonts w:asciiTheme="minorHAnsi" w:hAnsiTheme="minorHAnsi" w:cstheme="minorHAnsi"/>
                <w:sz w:val="14"/>
                <w:szCs w:val="14"/>
                <w:lang w:val="en-GB"/>
              </w:rPr>
              <w:t xml:space="preserve"> </w:t>
            </w:r>
            <w:hyperlink r:id="rId14" w:history="1">
              <w:r w:rsidR="00287335" w:rsidRPr="00AE2F66">
                <w:rPr>
                  <w:rStyle w:val="IntenseReference"/>
                  <w:rFonts w:asciiTheme="minorHAnsi" w:hAnsiTheme="minorHAnsi" w:cstheme="minorHAnsi"/>
                  <w:sz w:val="14"/>
                  <w:szCs w:val="14"/>
                  <w:lang w:val="en-GB"/>
                </w:rPr>
                <w:t>M-5468</w:t>
              </w:r>
            </w:hyperlink>
            <w:r w:rsidR="00AE0E9E" w:rsidRPr="00AE2F66">
              <w:rPr>
                <w:rFonts w:asciiTheme="minorHAnsi" w:hAnsiTheme="minorHAnsi" w:cstheme="minorHAnsi"/>
                <w:sz w:val="14"/>
                <w:szCs w:val="14"/>
                <w:lang w:val="en-GB"/>
              </w:rPr>
              <w:t xml:space="preserve">: </w:t>
            </w:r>
            <w:r w:rsidR="00FF3759" w:rsidRPr="00AE2F66">
              <w:rPr>
                <w:rFonts w:asciiTheme="minorHAnsi" w:hAnsiTheme="minorHAnsi" w:cstheme="minorHAnsi"/>
                <w:sz w:val="14"/>
                <w:szCs w:val="14"/>
                <w:lang w:val="en-GB"/>
              </w:rPr>
              <w:t>Use of Namespace Index also in Method signatures.</w:t>
            </w:r>
            <w:r w:rsidR="00AE0E9E" w:rsidRPr="00AE2F66">
              <w:rPr>
                <w:rFonts w:asciiTheme="minorHAnsi" w:hAnsiTheme="minorHAnsi" w:cstheme="minorHAnsi"/>
                <w:sz w:val="14"/>
                <w:szCs w:val="14"/>
                <w:lang w:val="en-GB"/>
              </w:rPr>
              <w:t xml:space="preserve"> </w:t>
            </w:r>
            <w:hyperlink r:id="rId15" w:history="1">
              <w:r w:rsidR="00C55D04" w:rsidRPr="00AE2F66">
                <w:rPr>
                  <w:rStyle w:val="IntenseReference"/>
                  <w:rFonts w:asciiTheme="minorHAnsi" w:hAnsiTheme="minorHAnsi" w:cstheme="minorHAnsi"/>
                  <w:sz w:val="14"/>
                  <w:szCs w:val="14"/>
                  <w:lang w:val="en-GB"/>
                </w:rPr>
                <w:t>M-5789</w:t>
              </w:r>
            </w:hyperlink>
            <w:r w:rsidR="00AE0E9E" w:rsidRPr="00AE2F66">
              <w:rPr>
                <w:rFonts w:asciiTheme="minorHAnsi" w:hAnsiTheme="minorHAnsi" w:cstheme="minorHAnsi"/>
                <w:sz w:val="14"/>
                <w:szCs w:val="14"/>
                <w:lang w:val="en-GB"/>
              </w:rPr>
              <w:t xml:space="preserve">: </w:t>
            </w:r>
            <w:r w:rsidR="0041665C" w:rsidRPr="00AE2F66">
              <w:rPr>
                <w:rFonts w:asciiTheme="minorHAnsi" w:hAnsiTheme="minorHAnsi" w:cstheme="minorHAnsi"/>
                <w:sz w:val="14"/>
                <w:szCs w:val="14"/>
                <w:lang w:val="en-GB"/>
              </w:rPr>
              <w:t>Clarify u</w:t>
            </w:r>
            <w:r w:rsidR="00CE06B6" w:rsidRPr="00AE2F66">
              <w:rPr>
                <w:rFonts w:asciiTheme="minorHAnsi" w:hAnsiTheme="minorHAnsi" w:cstheme="minorHAnsi"/>
                <w:sz w:val="14"/>
                <w:szCs w:val="14"/>
                <w:lang w:val="en-GB"/>
              </w:rPr>
              <w:t xml:space="preserve">se of </w:t>
            </w:r>
            <w:proofErr w:type="spellStart"/>
            <w:r w:rsidR="00CE06B6" w:rsidRPr="00AE2F66">
              <w:rPr>
                <w:rFonts w:asciiTheme="minorHAnsi" w:hAnsiTheme="minorHAnsi" w:cstheme="minorHAnsi"/>
                <w:sz w:val="14"/>
                <w:szCs w:val="14"/>
                <w:lang w:val="en-GB"/>
              </w:rPr>
              <w:t>NamespaceIndex</w:t>
            </w:r>
            <w:proofErr w:type="spellEnd"/>
            <w:r w:rsidR="00CE06B6" w:rsidRPr="00AE2F66">
              <w:rPr>
                <w:rFonts w:asciiTheme="minorHAnsi" w:hAnsiTheme="minorHAnsi" w:cstheme="minorHAnsi"/>
                <w:sz w:val="14"/>
                <w:szCs w:val="14"/>
                <w:lang w:val="en-GB"/>
              </w:rPr>
              <w:t xml:space="preserve"> </w:t>
            </w:r>
            <w:r w:rsidR="0041665C" w:rsidRPr="00AE2F66">
              <w:rPr>
                <w:rFonts w:asciiTheme="minorHAnsi" w:hAnsiTheme="minorHAnsi" w:cstheme="minorHAnsi"/>
                <w:sz w:val="14"/>
                <w:szCs w:val="14"/>
                <w:lang w:val="en-GB"/>
              </w:rPr>
              <w:t xml:space="preserve">for Profiles or </w:t>
            </w:r>
            <w:proofErr w:type="spellStart"/>
            <w:r w:rsidR="0041665C" w:rsidRPr="00AE2F66">
              <w:rPr>
                <w:rFonts w:asciiTheme="minorHAnsi" w:hAnsiTheme="minorHAnsi" w:cstheme="minorHAnsi"/>
                <w:sz w:val="14"/>
                <w:szCs w:val="14"/>
                <w:lang w:val="en-GB"/>
              </w:rPr>
              <w:t>ConformanceUnits</w:t>
            </w:r>
            <w:proofErr w:type="spellEnd"/>
            <w:r w:rsidR="0041665C" w:rsidRPr="00AE2F66">
              <w:rPr>
                <w:rFonts w:asciiTheme="minorHAnsi" w:hAnsiTheme="minorHAnsi" w:cstheme="minorHAnsi"/>
                <w:sz w:val="14"/>
                <w:szCs w:val="14"/>
                <w:lang w:val="en-GB"/>
              </w:rPr>
              <w:t xml:space="preserve"> in other </w:t>
            </w:r>
            <w:r w:rsidR="00187B4A" w:rsidRPr="00AE2F66">
              <w:rPr>
                <w:rFonts w:asciiTheme="minorHAnsi" w:hAnsiTheme="minorHAnsi" w:cstheme="minorHAnsi"/>
                <w:sz w:val="14"/>
                <w:szCs w:val="14"/>
                <w:lang w:val="en-GB"/>
              </w:rPr>
              <w:t>specifications.</w:t>
            </w:r>
          </w:p>
        </w:tc>
      </w:tr>
      <w:tr w:rsidR="0039470F" w:rsidRPr="00AE2F66" w14:paraId="0DB43472" w14:textId="77777777" w:rsidTr="00EF18C7">
        <w:tc>
          <w:tcPr>
            <w:tcW w:w="909" w:type="dxa"/>
          </w:tcPr>
          <w:p w14:paraId="3741515E" w14:textId="554CA865" w:rsidR="0039470F" w:rsidRPr="00AE2F66" w:rsidRDefault="0039470F" w:rsidP="00095589">
            <w:pPr>
              <w:pStyle w:val="Figure0"/>
              <w:keepNext w:val="0"/>
              <w:spacing w:before="40" w:after="80" w:line="240" w:lineRule="auto"/>
              <w:jc w:val="left"/>
              <w:rPr>
                <w:rFonts w:asciiTheme="minorHAnsi" w:hAnsiTheme="minorHAnsi" w:cstheme="minorHAnsi"/>
                <w:sz w:val="14"/>
                <w:szCs w:val="14"/>
                <w:lang w:val="en-GB"/>
              </w:rPr>
            </w:pPr>
            <w:r w:rsidRPr="00AE2F66">
              <w:rPr>
                <w:rFonts w:asciiTheme="minorHAnsi" w:hAnsiTheme="minorHAnsi" w:cstheme="minorHAnsi"/>
                <w:sz w:val="14"/>
                <w:szCs w:val="14"/>
                <w:lang w:val="en-GB"/>
              </w:rPr>
              <w:t>1.01.12</w:t>
            </w:r>
          </w:p>
        </w:tc>
        <w:tc>
          <w:tcPr>
            <w:tcW w:w="1309" w:type="dxa"/>
          </w:tcPr>
          <w:p w14:paraId="5FDB5E69" w14:textId="54442735" w:rsidR="0039470F" w:rsidRPr="00AE2F66" w:rsidRDefault="00565964" w:rsidP="00095589">
            <w:pPr>
              <w:pStyle w:val="Figure0"/>
              <w:keepNext w:val="0"/>
              <w:spacing w:before="40" w:after="80" w:line="240" w:lineRule="auto"/>
              <w:jc w:val="left"/>
              <w:rPr>
                <w:rFonts w:asciiTheme="minorHAnsi" w:hAnsiTheme="minorHAnsi" w:cstheme="minorHAnsi"/>
                <w:sz w:val="14"/>
                <w:szCs w:val="14"/>
                <w:lang w:val="en-GB"/>
              </w:rPr>
            </w:pPr>
            <w:r w:rsidRPr="00AE2F66">
              <w:rPr>
                <w:rFonts w:asciiTheme="minorHAnsi" w:hAnsiTheme="minorHAnsi" w:cstheme="minorHAnsi"/>
                <w:sz w:val="14"/>
                <w:szCs w:val="14"/>
                <w:lang w:val="en-GB"/>
              </w:rPr>
              <w:t>Nov 16, 2020</w:t>
            </w:r>
          </w:p>
        </w:tc>
        <w:tc>
          <w:tcPr>
            <w:tcW w:w="7416" w:type="dxa"/>
          </w:tcPr>
          <w:p w14:paraId="7DC1C51F" w14:textId="4C5BA0AE" w:rsidR="0039470F" w:rsidRPr="00AE2F66" w:rsidRDefault="00000000" w:rsidP="00095589">
            <w:pPr>
              <w:pStyle w:val="Figure0"/>
              <w:keepNext w:val="0"/>
              <w:spacing w:before="40" w:after="80" w:line="240" w:lineRule="auto"/>
              <w:jc w:val="left"/>
              <w:rPr>
                <w:rStyle w:val="IntenseReference"/>
                <w:rFonts w:asciiTheme="minorHAnsi" w:hAnsiTheme="minorHAnsi" w:cstheme="minorHAnsi"/>
                <w:sz w:val="14"/>
                <w:szCs w:val="14"/>
                <w:lang w:val="en-GB"/>
              </w:rPr>
            </w:pPr>
            <w:hyperlink r:id="rId16" w:history="1">
              <w:r w:rsidR="0039470F" w:rsidRPr="00AE2F66">
                <w:rPr>
                  <w:rStyle w:val="IntenseReference"/>
                  <w:rFonts w:asciiTheme="minorHAnsi" w:hAnsiTheme="minorHAnsi" w:cstheme="minorHAnsi"/>
                  <w:sz w:val="14"/>
                  <w:szCs w:val="14"/>
                  <w:lang w:val="en-GB"/>
                </w:rPr>
                <w:t>M-5904</w:t>
              </w:r>
            </w:hyperlink>
            <w:r w:rsidR="0039470F" w:rsidRPr="00AE2F66">
              <w:rPr>
                <w:rFonts w:asciiTheme="minorHAnsi" w:hAnsiTheme="minorHAnsi" w:cstheme="minorHAnsi"/>
                <w:sz w:val="14"/>
                <w:szCs w:val="14"/>
                <w:lang w:val="en-GB"/>
              </w:rPr>
              <w:t xml:space="preserve">: </w:t>
            </w:r>
            <w:proofErr w:type="spellStart"/>
            <w:r w:rsidR="0039470F" w:rsidRPr="00AE2F66">
              <w:rPr>
                <w:rFonts w:asciiTheme="minorHAnsi" w:hAnsiTheme="minorHAnsi" w:cstheme="minorHAnsi"/>
                <w:sz w:val="14"/>
                <w:szCs w:val="14"/>
                <w:lang w:val="en-GB"/>
              </w:rPr>
              <w:t>BrowseName</w:t>
            </w:r>
            <w:proofErr w:type="spellEnd"/>
            <w:r w:rsidR="0039470F" w:rsidRPr="00AE2F66">
              <w:rPr>
                <w:rFonts w:asciiTheme="minorHAnsi" w:hAnsiTheme="minorHAnsi" w:cstheme="minorHAnsi"/>
                <w:sz w:val="14"/>
                <w:szCs w:val="14"/>
                <w:lang w:val="en-GB"/>
              </w:rPr>
              <w:t xml:space="preserve"> convention for placeholders. </w:t>
            </w:r>
            <w:hyperlink r:id="rId17" w:history="1">
              <w:r w:rsidR="0039470F" w:rsidRPr="00AE2F66">
                <w:rPr>
                  <w:rStyle w:val="IntenseReference"/>
                  <w:rFonts w:asciiTheme="minorHAnsi" w:hAnsiTheme="minorHAnsi" w:cstheme="minorHAnsi"/>
                  <w:sz w:val="14"/>
                  <w:szCs w:val="14"/>
                  <w:lang w:val="en-GB"/>
                </w:rPr>
                <w:t>M-6184</w:t>
              </w:r>
            </w:hyperlink>
            <w:r w:rsidR="0039470F" w:rsidRPr="00AE2F66">
              <w:rPr>
                <w:rFonts w:asciiTheme="minorHAnsi" w:hAnsiTheme="minorHAnsi" w:cstheme="minorHAnsi"/>
                <w:sz w:val="14"/>
                <w:szCs w:val="14"/>
                <w:lang w:val="en-GB"/>
              </w:rPr>
              <w:t>: The "additional attributes" table shall not be restricted to Value and Description.</w:t>
            </w:r>
            <w:r w:rsidR="00BE24DD" w:rsidRPr="00AE2F66">
              <w:rPr>
                <w:rStyle w:val="IntenseReference"/>
                <w:rFonts w:asciiTheme="minorHAnsi" w:hAnsiTheme="minorHAnsi" w:cstheme="minorHAnsi"/>
                <w:sz w:val="14"/>
                <w:szCs w:val="14"/>
                <w:lang w:val="en-GB"/>
              </w:rPr>
              <w:t xml:space="preserve"> </w:t>
            </w:r>
            <w:hyperlink r:id="rId18" w:history="1">
              <w:r w:rsidR="00BE24DD" w:rsidRPr="00AE2F66">
                <w:rPr>
                  <w:rStyle w:val="IntenseReference"/>
                  <w:rFonts w:asciiTheme="minorHAnsi" w:hAnsiTheme="minorHAnsi" w:cstheme="minorHAnsi"/>
                  <w:sz w:val="14"/>
                  <w:szCs w:val="14"/>
                  <w:lang w:val="en-GB"/>
                </w:rPr>
                <w:t>M-6183</w:t>
              </w:r>
            </w:hyperlink>
            <w:r w:rsidR="00BE24DD" w:rsidRPr="00AE2F66">
              <w:rPr>
                <w:rFonts w:asciiTheme="minorHAnsi" w:hAnsiTheme="minorHAnsi" w:cstheme="minorHAnsi"/>
                <w:sz w:val="14"/>
                <w:szCs w:val="14"/>
                <w:lang w:val="en-GB"/>
              </w:rPr>
              <w:t>: Fix heading names for columns with a browse path.</w:t>
            </w:r>
            <w:r w:rsidR="007A0382" w:rsidRPr="00AE2F66">
              <w:rPr>
                <w:rStyle w:val="IntenseReference"/>
                <w:rFonts w:asciiTheme="minorHAnsi" w:hAnsiTheme="minorHAnsi" w:cstheme="minorHAnsi"/>
                <w:sz w:val="14"/>
                <w:szCs w:val="14"/>
                <w:lang w:val="en-GB"/>
              </w:rPr>
              <w:t xml:space="preserve"> </w:t>
            </w:r>
            <w:hyperlink r:id="rId19" w:history="1">
              <w:r w:rsidR="007A0382" w:rsidRPr="00AE2F66">
                <w:rPr>
                  <w:rStyle w:val="IntenseReference"/>
                  <w:rFonts w:asciiTheme="minorHAnsi" w:hAnsiTheme="minorHAnsi" w:cstheme="minorHAnsi"/>
                  <w:sz w:val="14"/>
                  <w:szCs w:val="14"/>
                  <w:lang w:val="en-GB"/>
                </w:rPr>
                <w:t>M-6112</w:t>
              </w:r>
            </w:hyperlink>
            <w:r w:rsidR="007A0382" w:rsidRPr="00AE2F66">
              <w:rPr>
                <w:rFonts w:asciiTheme="minorHAnsi" w:hAnsiTheme="minorHAnsi" w:cstheme="minorHAnsi"/>
                <w:sz w:val="14"/>
                <w:szCs w:val="14"/>
                <w:lang w:val="en-GB"/>
              </w:rPr>
              <w:t>: Add an example state machine.</w:t>
            </w:r>
            <w:r w:rsidR="007F5673" w:rsidRPr="00AE2F66">
              <w:rPr>
                <w:rStyle w:val="IntenseReference"/>
                <w:rFonts w:asciiTheme="minorHAnsi" w:hAnsiTheme="minorHAnsi" w:cstheme="minorHAnsi"/>
                <w:sz w:val="14"/>
                <w:szCs w:val="14"/>
                <w:lang w:val="en-GB"/>
              </w:rPr>
              <w:t xml:space="preserve"> </w:t>
            </w:r>
            <w:hyperlink r:id="rId20" w:history="1">
              <w:r w:rsidR="006D6679" w:rsidRPr="00AE2F66">
                <w:rPr>
                  <w:rStyle w:val="IntenseReference"/>
                  <w:rFonts w:asciiTheme="minorHAnsi" w:hAnsiTheme="minorHAnsi" w:cstheme="minorHAnsi"/>
                  <w:sz w:val="14"/>
                  <w:szCs w:val="14"/>
                  <w:lang w:val="en-GB"/>
                </w:rPr>
                <w:t>M-6185</w:t>
              </w:r>
            </w:hyperlink>
            <w:r w:rsidR="007F5673" w:rsidRPr="00AE2F66">
              <w:rPr>
                <w:rFonts w:asciiTheme="minorHAnsi" w:hAnsiTheme="minorHAnsi" w:cstheme="minorHAnsi"/>
                <w:sz w:val="14"/>
                <w:szCs w:val="14"/>
                <w:lang w:val="en-GB"/>
              </w:rPr>
              <w:t>: Add new table types to conventions.</w:t>
            </w:r>
          </w:p>
        </w:tc>
      </w:tr>
      <w:tr w:rsidR="00E9293A" w:rsidRPr="00EC120D" w14:paraId="6E5C6CB9" w14:textId="77777777" w:rsidTr="00EF18C7">
        <w:tc>
          <w:tcPr>
            <w:tcW w:w="909" w:type="dxa"/>
          </w:tcPr>
          <w:p w14:paraId="4C6776DC" w14:textId="6AC3F22F" w:rsidR="00E9293A" w:rsidRPr="0074256B" w:rsidRDefault="00E9293A" w:rsidP="00095589">
            <w:pPr>
              <w:pStyle w:val="Figure0"/>
              <w:keepNext w:val="0"/>
              <w:spacing w:before="40" w:after="80" w:line="240" w:lineRule="auto"/>
              <w:jc w:val="left"/>
              <w:rPr>
                <w:rFonts w:asciiTheme="minorHAnsi" w:hAnsiTheme="minorHAnsi" w:cstheme="minorHAnsi"/>
                <w:sz w:val="16"/>
                <w:szCs w:val="16"/>
                <w:lang w:val="en-GB"/>
              </w:rPr>
            </w:pPr>
            <w:r w:rsidRPr="0074256B">
              <w:rPr>
                <w:rFonts w:asciiTheme="minorHAnsi" w:hAnsiTheme="minorHAnsi" w:cstheme="minorHAnsi"/>
                <w:sz w:val="16"/>
                <w:szCs w:val="16"/>
                <w:lang w:val="en-GB"/>
              </w:rPr>
              <w:t>1.01.13</w:t>
            </w:r>
          </w:p>
        </w:tc>
        <w:tc>
          <w:tcPr>
            <w:tcW w:w="1309" w:type="dxa"/>
          </w:tcPr>
          <w:p w14:paraId="3847A9C4" w14:textId="7661F804" w:rsidR="00E9293A" w:rsidRPr="0074256B" w:rsidRDefault="00E9293A" w:rsidP="00095589">
            <w:pPr>
              <w:pStyle w:val="Figure0"/>
              <w:keepNext w:val="0"/>
              <w:spacing w:before="40" w:after="80" w:line="240" w:lineRule="auto"/>
              <w:jc w:val="left"/>
              <w:rPr>
                <w:rFonts w:asciiTheme="minorHAnsi" w:hAnsiTheme="minorHAnsi" w:cstheme="minorHAnsi"/>
                <w:sz w:val="16"/>
                <w:szCs w:val="16"/>
                <w:lang w:val="en-GB"/>
              </w:rPr>
            </w:pPr>
            <w:r w:rsidRPr="0074256B">
              <w:rPr>
                <w:rFonts w:asciiTheme="minorHAnsi" w:hAnsiTheme="minorHAnsi" w:cstheme="minorHAnsi"/>
                <w:sz w:val="16"/>
                <w:szCs w:val="16"/>
                <w:lang w:val="en-GB"/>
              </w:rPr>
              <w:t>Feb 17, 2021</w:t>
            </w:r>
          </w:p>
        </w:tc>
        <w:tc>
          <w:tcPr>
            <w:tcW w:w="7416" w:type="dxa"/>
          </w:tcPr>
          <w:p w14:paraId="3048A7DC" w14:textId="3BB049EA" w:rsidR="00E9293A" w:rsidRPr="0074256B" w:rsidRDefault="00000000" w:rsidP="00095589">
            <w:pPr>
              <w:pStyle w:val="Figure0"/>
              <w:keepNext w:val="0"/>
              <w:spacing w:before="40" w:after="80" w:line="240" w:lineRule="auto"/>
              <w:jc w:val="left"/>
              <w:rPr>
                <w:rStyle w:val="IntenseReference"/>
                <w:rFonts w:asciiTheme="minorHAnsi" w:hAnsiTheme="minorHAnsi" w:cstheme="minorHAnsi"/>
                <w:sz w:val="16"/>
                <w:szCs w:val="16"/>
                <w:lang w:val="en-GB"/>
              </w:rPr>
            </w:pPr>
            <w:hyperlink r:id="rId21" w:history="1">
              <w:r w:rsidR="00E9293A" w:rsidRPr="0074256B">
                <w:rPr>
                  <w:rStyle w:val="IntenseReference"/>
                  <w:rFonts w:asciiTheme="minorHAnsi" w:hAnsiTheme="minorHAnsi" w:cstheme="minorHAnsi"/>
                  <w:sz w:val="16"/>
                  <w:szCs w:val="16"/>
                  <w:lang w:val="en-GB"/>
                </w:rPr>
                <w:t>M-6302</w:t>
              </w:r>
            </w:hyperlink>
            <w:r w:rsidR="00E9293A" w:rsidRPr="0074256B">
              <w:rPr>
                <w:rFonts w:asciiTheme="minorHAnsi" w:hAnsiTheme="minorHAnsi" w:cstheme="minorHAnsi"/>
                <w:sz w:val="16"/>
                <w:szCs w:val="16"/>
                <w:lang w:val="en-GB"/>
              </w:rPr>
              <w:t xml:space="preserve">: Updated format for </w:t>
            </w:r>
            <w:proofErr w:type="spellStart"/>
            <w:r w:rsidR="00E9293A" w:rsidRPr="0074256B">
              <w:rPr>
                <w:rFonts w:asciiTheme="minorHAnsi" w:hAnsiTheme="minorHAnsi" w:cstheme="minorHAnsi"/>
                <w:sz w:val="16"/>
                <w:szCs w:val="16"/>
                <w:lang w:val="en-GB"/>
              </w:rPr>
              <w:t>NamespaceMetadata</w:t>
            </w:r>
            <w:proofErr w:type="spellEnd"/>
            <w:r w:rsidR="00E9293A" w:rsidRPr="0074256B">
              <w:rPr>
                <w:rFonts w:asciiTheme="minorHAnsi" w:hAnsiTheme="minorHAnsi" w:cstheme="minorHAnsi"/>
                <w:sz w:val="16"/>
                <w:szCs w:val="16"/>
                <w:lang w:val="en-GB"/>
              </w:rPr>
              <w:t xml:space="preserve"> table to make it </w:t>
            </w:r>
            <w:proofErr w:type="spellStart"/>
            <w:r w:rsidR="00E9293A" w:rsidRPr="0074256B">
              <w:rPr>
                <w:rFonts w:asciiTheme="minorHAnsi" w:hAnsiTheme="minorHAnsi" w:cstheme="minorHAnsi"/>
                <w:sz w:val="16"/>
                <w:szCs w:val="16"/>
                <w:lang w:val="en-GB"/>
              </w:rPr>
              <w:t>validatable</w:t>
            </w:r>
            <w:proofErr w:type="spellEnd"/>
            <w:r w:rsidR="00E9293A" w:rsidRPr="0074256B">
              <w:rPr>
                <w:rFonts w:asciiTheme="minorHAnsi" w:hAnsiTheme="minorHAnsi" w:cstheme="minorHAnsi"/>
                <w:sz w:val="16"/>
                <w:szCs w:val="16"/>
                <w:lang w:val="en-GB"/>
              </w:rPr>
              <w:t xml:space="preserve">. </w:t>
            </w:r>
            <w:hyperlink r:id="rId22" w:history="1">
              <w:r w:rsidR="00E9293A" w:rsidRPr="0074256B">
                <w:rPr>
                  <w:rStyle w:val="IntenseReference"/>
                  <w:rFonts w:asciiTheme="minorHAnsi" w:hAnsiTheme="minorHAnsi" w:cstheme="minorHAnsi"/>
                  <w:sz w:val="16"/>
                  <w:szCs w:val="16"/>
                  <w:lang w:val="en-GB"/>
                </w:rPr>
                <w:t>M-6317</w:t>
              </w:r>
            </w:hyperlink>
            <w:r w:rsidR="00E9293A" w:rsidRPr="0074256B">
              <w:rPr>
                <w:rFonts w:asciiTheme="minorHAnsi" w:hAnsiTheme="minorHAnsi" w:cstheme="minorHAnsi"/>
                <w:sz w:val="16"/>
                <w:szCs w:val="16"/>
                <w:lang w:val="en-GB"/>
              </w:rPr>
              <w:t>: Added guideline for uncaptioned embedded figures.</w:t>
            </w:r>
          </w:p>
        </w:tc>
      </w:tr>
      <w:tr w:rsidR="007D1FA4" w:rsidRPr="00EC120D" w14:paraId="0D29B1DD" w14:textId="77777777" w:rsidTr="00EF18C7">
        <w:tc>
          <w:tcPr>
            <w:tcW w:w="909" w:type="dxa"/>
          </w:tcPr>
          <w:p w14:paraId="6522B0AC" w14:textId="139923EF" w:rsidR="007D1FA4" w:rsidRPr="0074256B" w:rsidRDefault="007D1FA4" w:rsidP="00095589">
            <w:pPr>
              <w:pStyle w:val="Figure0"/>
              <w:keepNext w:val="0"/>
              <w:spacing w:before="40" w:after="80" w:line="240" w:lineRule="auto"/>
              <w:jc w:val="left"/>
              <w:rPr>
                <w:rFonts w:asciiTheme="minorHAnsi" w:hAnsiTheme="minorHAnsi" w:cstheme="minorHAnsi"/>
                <w:sz w:val="16"/>
                <w:szCs w:val="16"/>
                <w:lang w:val="en-GB"/>
              </w:rPr>
            </w:pPr>
            <w:r w:rsidRPr="0074256B">
              <w:rPr>
                <w:rFonts w:asciiTheme="minorHAnsi" w:hAnsiTheme="minorHAnsi" w:cstheme="minorHAnsi"/>
                <w:sz w:val="16"/>
                <w:szCs w:val="16"/>
                <w:lang w:val="en-GB"/>
              </w:rPr>
              <w:t>1.01.14</w:t>
            </w:r>
          </w:p>
        </w:tc>
        <w:tc>
          <w:tcPr>
            <w:tcW w:w="1309" w:type="dxa"/>
          </w:tcPr>
          <w:p w14:paraId="7EE0A1A1" w14:textId="41F16431" w:rsidR="007D1FA4" w:rsidRPr="0074256B" w:rsidRDefault="009C2E94" w:rsidP="00095589">
            <w:pPr>
              <w:pStyle w:val="Figure0"/>
              <w:keepNext w:val="0"/>
              <w:spacing w:before="40" w:after="80" w:line="240" w:lineRule="auto"/>
              <w:jc w:val="left"/>
              <w:rPr>
                <w:rFonts w:asciiTheme="minorHAnsi" w:hAnsiTheme="minorHAnsi" w:cstheme="minorHAnsi"/>
                <w:sz w:val="16"/>
                <w:szCs w:val="16"/>
                <w:lang w:val="en-GB"/>
              </w:rPr>
            </w:pPr>
            <w:r>
              <w:rPr>
                <w:rFonts w:asciiTheme="minorHAnsi" w:hAnsiTheme="minorHAnsi" w:cstheme="minorHAnsi"/>
                <w:sz w:val="16"/>
                <w:szCs w:val="16"/>
                <w:lang w:val="en-GB"/>
              </w:rPr>
              <w:t xml:space="preserve">Nov </w:t>
            </w:r>
            <w:r w:rsidR="00CB6046">
              <w:rPr>
                <w:rFonts w:asciiTheme="minorHAnsi" w:hAnsiTheme="minorHAnsi" w:cstheme="minorHAnsi"/>
                <w:sz w:val="16"/>
                <w:szCs w:val="16"/>
                <w:lang w:val="en-GB"/>
              </w:rPr>
              <w:t>15</w:t>
            </w:r>
            <w:r>
              <w:rPr>
                <w:rFonts w:asciiTheme="minorHAnsi" w:hAnsiTheme="minorHAnsi" w:cstheme="minorHAnsi"/>
                <w:sz w:val="16"/>
                <w:szCs w:val="16"/>
                <w:lang w:val="en-GB"/>
              </w:rPr>
              <w:t>, 2021</w:t>
            </w:r>
          </w:p>
        </w:tc>
        <w:tc>
          <w:tcPr>
            <w:tcW w:w="7416" w:type="dxa"/>
          </w:tcPr>
          <w:p w14:paraId="0AA593F4" w14:textId="7D359F29" w:rsidR="007D1FA4" w:rsidRPr="0074256B" w:rsidRDefault="00000000" w:rsidP="00D35901">
            <w:pPr>
              <w:pStyle w:val="Figure0"/>
              <w:keepNext w:val="0"/>
              <w:spacing w:before="40" w:after="80" w:line="240" w:lineRule="auto"/>
              <w:jc w:val="left"/>
              <w:rPr>
                <w:rFonts w:asciiTheme="minorHAnsi" w:hAnsiTheme="minorHAnsi" w:cstheme="minorHAnsi"/>
                <w:b/>
                <w:bCs/>
                <w:sz w:val="16"/>
                <w:szCs w:val="16"/>
                <w:lang w:val="en-GB"/>
              </w:rPr>
            </w:pPr>
            <w:hyperlink r:id="rId23" w:history="1">
              <w:r w:rsidR="00940419" w:rsidRPr="0074256B">
                <w:rPr>
                  <w:rStyle w:val="IntenseReference"/>
                  <w:rFonts w:asciiTheme="minorHAnsi" w:hAnsiTheme="minorHAnsi" w:cstheme="minorHAnsi"/>
                  <w:sz w:val="16"/>
                  <w:szCs w:val="16"/>
                  <w:lang w:val="en-GB"/>
                </w:rPr>
                <w:t>M-6264</w:t>
              </w:r>
            </w:hyperlink>
            <w:r w:rsidR="00940419" w:rsidRPr="0074256B">
              <w:rPr>
                <w:rFonts w:asciiTheme="minorHAnsi" w:hAnsiTheme="minorHAnsi" w:cstheme="minorHAnsi"/>
                <w:sz w:val="16"/>
                <w:szCs w:val="16"/>
                <w:lang w:val="en-GB"/>
              </w:rPr>
              <w:t xml:space="preserve">: </w:t>
            </w:r>
            <w:proofErr w:type="spellStart"/>
            <w:r w:rsidR="00940419" w:rsidRPr="0074256B">
              <w:rPr>
                <w:rFonts w:asciiTheme="minorHAnsi" w:hAnsiTheme="minorHAnsi" w:cstheme="minorHAnsi"/>
                <w:sz w:val="16"/>
                <w:szCs w:val="16"/>
                <w:lang w:val="en-GB"/>
              </w:rPr>
              <w:t>GeneratesEvent</w:t>
            </w:r>
            <w:proofErr w:type="spellEnd"/>
            <w:r w:rsidR="00940419" w:rsidRPr="0074256B">
              <w:rPr>
                <w:rFonts w:asciiTheme="minorHAnsi" w:hAnsiTheme="minorHAnsi" w:cstheme="minorHAnsi"/>
                <w:sz w:val="16"/>
                <w:szCs w:val="16"/>
                <w:lang w:val="en-GB"/>
              </w:rPr>
              <w:t xml:space="preserve"> example added. </w:t>
            </w:r>
            <w:hyperlink r:id="rId24" w:history="1">
              <w:r w:rsidR="00940419" w:rsidRPr="0074256B">
                <w:rPr>
                  <w:rStyle w:val="IntenseReference"/>
                  <w:rFonts w:asciiTheme="minorHAnsi" w:hAnsiTheme="minorHAnsi" w:cstheme="minorHAnsi"/>
                  <w:sz w:val="16"/>
                  <w:szCs w:val="16"/>
                  <w:lang w:val="en-GB"/>
                </w:rPr>
                <w:t>M-7147</w:t>
              </w:r>
            </w:hyperlink>
            <w:r w:rsidR="00940419" w:rsidRPr="0074256B">
              <w:rPr>
                <w:rFonts w:asciiTheme="minorHAnsi" w:hAnsiTheme="minorHAnsi" w:cstheme="minorHAnsi"/>
                <w:sz w:val="16"/>
                <w:szCs w:val="16"/>
                <w:lang w:val="en-GB"/>
              </w:rPr>
              <w:t>: Added abbreviated terms used in template.</w:t>
            </w:r>
            <w:r w:rsidR="00940419" w:rsidRPr="0074256B">
              <w:rPr>
                <w:rStyle w:val="IntenseReference"/>
                <w:rFonts w:asciiTheme="minorHAnsi" w:hAnsiTheme="minorHAnsi" w:cstheme="minorHAnsi"/>
                <w:sz w:val="16"/>
                <w:szCs w:val="16"/>
                <w:lang w:val="en-GB"/>
              </w:rPr>
              <w:t xml:space="preserve"> </w:t>
            </w:r>
            <w:hyperlink r:id="rId25" w:history="1">
              <w:r w:rsidR="00095589" w:rsidRPr="0074256B">
                <w:rPr>
                  <w:rStyle w:val="IntenseReference"/>
                  <w:rFonts w:asciiTheme="minorHAnsi" w:hAnsiTheme="minorHAnsi" w:cstheme="minorHAnsi"/>
                  <w:sz w:val="16"/>
                  <w:szCs w:val="16"/>
                  <w:lang w:val="en-GB"/>
                </w:rPr>
                <w:t>M-6265</w:t>
              </w:r>
            </w:hyperlink>
            <w:r w:rsidR="00940419" w:rsidRPr="0074256B">
              <w:rPr>
                <w:rFonts w:asciiTheme="minorHAnsi" w:hAnsiTheme="minorHAnsi" w:cstheme="minorHAnsi"/>
                <w:sz w:val="16"/>
                <w:szCs w:val="16"/>
                <w:lang w:val="en-GB"/>
              </w:rPr>
              <w:t xml:space="preserve">: </w:t>
            </w:r>
            <w:r w:rsidR="00095589" w:rsidRPr="0074256B">
              <w:rPr>
                <w:rFonts w:asciiTheme="minorHAnsi" w:hAnsiTheme="minorHAnsi" w:cstheme="minorHAnsi"/>
                <w:sz w:val="16"/>
                <w:szCs w:val="16"/>
                <w:lang w:val="en-GB"/>
              </w:rPr>
              <w:t xml:space="preserve">No </w:t>
            </w:r>
            <w:proofErr w:type="spellStart"/>
            <w:r w:rsidR="00095589" w:rsidRPr="0074256B">
              <w:rPr>
                <w:rFonts w:asciiTheme="minorHAnsi" w:hAnsiTheme="minorHAnsi" w:cstheme="minorHAnsi"/>
                <w:sz w:val="16"/>
                <w:szCs w:val="16"/>
                <w:lang w:val="en-GB"/>
              </w:rPr>
              <w:t>HasSubtype</w:t>
            </w:r>
            <w:proofErr w:type="spellEnd"/>
            <w:r w:rsidR="00095589" w:rsidRPr="0074256B">
              <w:rPr>
                <w:rFonts w:asciiTheme="minorHAnsi" w:hAnsiTheme="minorHAnsi" w:cstheme="minorHAnsi"/>
                <w:sz w:val="16"/>
                <w:szCs w:val="16"/>
                <w:lang w:val="en-GB"/>
              </w:rPr>
              <w:t xml:space="preserve"> References</w:t>
            </w:r>
            <w:r w:rsidR="00940419" w:rsidRPr="0074256B">
              <w:rPr>
                <w:rFonts w:asciiTheme="minorHAnsi" w:hAnsiTheme="minorHAnsi" w:cstheme="minorHAnsi"/>
                <w:sz w:val="16"/>
                <w:szCs w:val="16"/>
                <w:lang w:val="en-GB"/>
              </w:rPr>
              <w:t>.</w:t>
            </w:r>
            <w:r w:rsidR="00940419" w:rsidRPr="0074256B">
              <w:rPr>
                <w:rStyle w:val="IntenseReference"/>
                <w:rFonts w:asciiTheme="minorHAnsi" w:hAnsiTheme="minorHAnsi" w:cstheme="minorHAnsi"/>
                <w:sz w:val="16"/>
                <w:szCs w:val="16"/>
                <w:lang w:val="en-GB"/>
              </w:rPr>
              <w:t xml:space="preserve"> </w:t>
            </w:r>
            <w:hyperlink r:id="rId26" w:history="1">
              <w:r w:rsidR="00095589" w:rsidRPr="0074256B">
                <w:rPr>
                  <w:rStyle w:val="IntenseReference"/>
                  <w:rFonts w:asciiTheme="minorHAnsi" w:hAnsiTheme="minorHAnsi" w:cstheme="minorHAnsi"/>
                  <w:sz w:val="16"/>
                  <w:szCs w:val="16"/>
                  <w:lang w:val="en-GB"/>
                </w:rPr>
                <w:t>M-7265</w:t>
              </w:r>
            </w:hyperlink>
            <w:r w:rsidR="00940419" w:rsidRPr="0074256B">
              <w:rPr>
                <w:rFonts w:asciiTheme="minorHAnsi" w:hAnsiTheme="minorHAnsi" w:cstheme="minorHAnsi"/>
                <w:sz w:val="16"/>
                <w:szCs w:val="16"/>
                <w:lang w:val="en-GB"/>
              </w:rPr>
              <w:t xml:space="preserve">: </w:t>
            </w:r>
            <w:r w:rsidR="00095589" w:rsidRPr="0074256B">
              <w:rPr>
                <w:rFonts w:asciiTheme="minorHAnsi" w:hAnsiTheme="minorHAnsi" w:cstheme="minorHAnsi"/>
                <w:sz w:val="16"/>
                <w:szCs w:val="16"/>
                <w:lang w:val="en-GB"/>
              </w:rPr>
              <w:t xml:space="preserve">Added max size for </w:t>
            </w:r>
            <w:proofErr w:type="spellStart"/>
            <w:r w:rsidR="00095589" w:rsidRPr="0074256B">
              <w:rPr>
                <w:rFonts w:asciiTheme="minorHAnsi" w:hAnsiTheme="minorHAnsi" w:cstheme="minorHAnsi"/>
                <w:sz w:val="16"/>
                <w:szCs w:val="16"/>
                <w:lang w:val="en-GB"/>
              </w:rPr>
              <w:t>ConformanceUnit</w:t>
            </w:r>
            <w:proofErr w:type="spellEnd"/>
            <w:r w:rsidR="00095589" w:rsidRPr="0074256B">
              <w:rPr>
                <w:rFonts w:asciiTheme="minorHAnsi" w:hAnsiTheme="minorHAnsi" w:cstheme="minorHAnsi"/>
                <w:sz w:val="16"/>
                <w:szCs w:val="16"/>
                <w:lang w:val="en-GB"/>
              </w:rPr>
              <w:t xml:space="preserve"> description</w:t>
            </w:r>
            <w:r w:rsidR="00940419" w:rsidRPr="0074256B">
              <w:rPr>
                <w:rFonts w:asciiTheme="minorHAnsi" w:hAnsiTheme="minorHAnsi" w:cstheme="minorHAnsi"/>
                <w:sz w:val="16"/>
                <w:szCs w:val="16"/>
                <w:lang w:val="en-GB"/>
              </w:rPr>
              <w:t>.</w:t>
            </w:r>
            <w:r w:rsidR="00940419" w:rsidRPr="0074256B">
              <w:rPr>
                <w:rStyle w:val="IntenseReference"/>
                <w:rFonts w:asciiTheme="minorHAnsi" w:hAnsiTheme="minorHAnsi" w:cstheme="minorHAnsi"/>
                <w:sz w:val="16"/>
                <w:szCs w:val="16"/>
                <w:lang w:val="en-GB"/>
              </w:rPr>
              <w:t xml:space="preserve"> </w:t>
            </w:r>
            <w:hyperlink r:id="rId27" w:history="1">
              <w:r w:rsidR="00095589" w:rsidRPr="0074256B">
                <w:rPr>
                  <w:rStyle w:val="IntenseReference"/>
                  <w:rFonts w:asciiTheme="minorHAnsi" w:hAnsiTheme="minorHAnsi" w:cstheme="minorHAnsi"/>
                  <w:sz w:val="16"/>
                  <w:szCs w:val="16"/>
                  <w:lang w:val="en-GB"/>
                </w:rPr>
                <w:t>M-6612</w:t>
              </w:r>
            </w:hyperlink>
            <w:r w:rsidR="00940419" w:rsidRPr="0074256B">
              <w:rPr>
                <w:rFonts w:asciiTheme="minorHAnsi" w:hAnsiTheme="minorHAnsi" w:cstheme="minorHAnsi"/>
                <w:sz w:val="16"/>
                <w:szCs w:val="16"/>
                <w:lang w:val="en-GB"/>
              </w:rPr>
              <w:t xml:space="preserve">: </w:t>
            </w:r>
            <w:r w:rsidR="00095589" w:rsidRPr="0074256B">
              <w:rPr>
                <w:rFonts w:asciiTheme="minorHAnsi" w:hAnsiTheme="minorHAnsi" w:cstheme="minorHAnsi"/>
                <w:sz w:val="16"/>
                <w:szCs w:val="16"/>
                <w:lang w:val="en-GB"/>
              </w:rPr>
              <w:t>Added definition of capability ID (Annex A.2)</w:t>
            </w:r>
            <w:r w:rsidR="00940419" w:rsidRPr="0074256B">
              <w:rPr>
                <w:rFonts w:asciiTheme="minorHAnsi" w:hAnsiTheme="minorHAnsi" w:cstheme="minorHAnsi"/>
                <w:sz w:val="16"/>
                <w:szCs w:val="16"/>
                <w:lang w:val="en-GB"/>
              </w:rPr>
              <w:t xml:space="preserve">. </w:t>
            </w:r>
            <w:hyperlink r:id="rId28" w:history="1">
              <w:r w:rsidR="00095589" w:rsidRPr="0074256B">
                <w:rPr>
                  <w:rStyle w:val="IntenseReference"/>
                  <w:rFonts w:asciiTheme="minorHAnsi" w:hAnsiTheme="minorHAnsi" w:cstheme="minorHAnsi"/>
                  <w:sz w:val="16"/>
                  <w:szCs w:val="16"/>
                  <w:lang w:val="en-GB"/>
                </w:rPr>
                <w:t>M-6150</w:t>
              </w:r>
            </w:hyperlink>
            <w:r w:rsidR="00940419" w:rsidRPr="0074256B">
              <w:rPr>
                <w:rFonts w:asciiTheme="minorHAnsi" w:hAnsiTheme="minorHAnsi" w:cstheme="minorHAnsi"/>
                <w:sz w:val="16"/>
                <w:szCs w:val="16"/>
                <w:lang w:val="en-GB"/>
              </w:rPr>
              <w:t xml:space="preserve">: </w:t>
            </w:r>
            <w:r w:rsidR="00D35901" w:rsidRPr="0074256B">
              <w:rPr>
                <w:rFonts w:asciiTheme="minorHAnsi" w:hAnsiTheme="minorHAnsi" w:cstheme="minorHAnsi"/>
                <w:sz w:val="16"/>
                <w:szCs w:val="16"/>
                <w:lang w:val="en-GB"/>
              </w:rPr>
              <w:t>Extended tables with Conformance Units row</w:t>
            </w:r>
            <w:r w:rsidR="00940419" w:rsidRPr="0074256B">
              <w:rPr>
                <w:rFonts w:asciiTheme="minorHAnsi" w:hAnsiTheme="minorHAnsi" w:cstheme="minorHAnsi"/>
                <w:sz w:val="16"/>
                <w:szCs w:val="16"/>
                <w:lang w:val="en-GB"/>
              </w:rPr>
              <w:t>.</w:t>
            </w:r>
          </w:p>
        </w:tc>
      </w:tr>
      <w:tr w:rsidR="00D7327F" w:rsidRPr="00EC120D" w14:paraId="4E71D1DF" w14:textId="77777777" w:rsidTr="00EF18C7">
        <w:tc>
          <w:tcPr>
            <w:tcW w:w="909" w:type="dxa"/>
          </w:tcPr>
          <w:p w14:paraId="268BBEA0" w14:textId="0275EE45" w:rsidR="00D7327F" w:rsidRPr="0074256B" w:rsidRDefault="00D7327F" w:rsidP="00095589">
            <w:pPr>
              <w:pStyle w:val="Figure0"/>
              <w:keepNext w:val="0"/>
              <w:spacing w:before="40" w:after="80" w:line="240" w:lineRule="auto"/>
              <w:jc w:val="left"/>
              <w:rPr>
                <w:rFonts w:asciiTheme="minorHAnsi" w:hAnsiTheme="minorHAnsi" w:cstheme="minorHAnsi"/>
                <w:sz w:val="16"/>
                <w:szCs w:val="16"/>
                <w:lang w:val="en-GB"/>
              </w:rPr>
            </w:pPr>
            <w:r>
              <w:rPr>
                <w:rFonts w:asciiTheme="minorHAnsi" w:hAnsiTheme="minorHAnsi" w:cstheme="minorHAnsi"/>
                <w:sz w:val="16"/>
                <w:szCs w:val="16"/>
                <w:lang w:val="en-GB"/>
              </w:rPr>
              <w:t>1.01.15</w:t>
            </w:r>
          </w:p>
        </w:tc>
        <w:tc>
          <w:tcPr>
            <w:tcW w:w="1309" w:type="dxa"/>
          </w:tcPr>
          <w:p w14:paraId="5A1CC090" w14:textId="60EF3142" w:rsidR="00D7327F" w:rsidRDefault="009035F7" w:rsidP="00095589">
            <w:pPr>
              <w:pStyle w:val="Figure0"/>
              <w:keepNext w:val="0"/>
              <w:spacing w:before="40" w:after="80" w:line="240" w:lineRule="auto"/>
              <w:jc w:val="left"/>
              <w:rPr>
                <w:rFonts w:asciiTheme="minorHAnsi" w:hAnsiTheme="minorHAnsi" w:cstheme="minorHAnsi"/>
                <w:sz w:val="16"/>
                <w:szCs w:val="16"/>
                <w:lang w:val="en-GB"/>
              </w:rPr>
            </w:pPr>
            <w:r>
              <w:rPr>
                <w:rFonts w:asciiTheme="minorHAnsi" w:hAnsiTheme="minorHAnsi" w:cstheme="minorHAnsi"/>
                <w:sz w:val="16"/>
                <w:szCs w:val="16"/>
                <w:lang w:val="en-GB"/>
              </w:rPr>
              <w:t>Oct 01, 2022</w:t>
            </w:r>
          </w:p>
        </w:tc>
        <w:tc>
          <w:tcPr>
            <w:tcW w:w="7416" w:type="dxa"/>
          </w:tcPr>
          <w:p w14:paraId="1C14363F" w14:textId="0259E5EB" w:rsidR="00D7327F" w:rsidRDefault="00000000" w:rsidP="00D35901">
            <w:pPr>
              <w:pStyle w:val="Figure0"/>
              <w:keepNext w:val="0"/>
              <w:spacing w:before="40" w:after="80" w:line="240" w:lineRule="auto"/>
              <w:jc w:val="left"/>
            </w:pPr>
            <w:hyperlink r:id="rId29" w:history="1">
              <w:r w:rsidR="00D7327F">
                <w:rPr>
                  <w:rStyle w:val="IntenseReference"/>
                  <w:rFonts w:asciiTheme="minorHAnsi" w:hAnsiTheme="minorHAnsi" w:cstheme="minorHAnsi"/>
                  <w:sz w:val="16"/>
                  <w:szCs w:val="16"/>
                  <w:lang w:val="en-GB"/>
                </w:rPr>
                <w:t>M-7528</w:t>
              </w:r>
            </w:hyperlink>
            <w:r w:rsidR="00D7327F" w:rsidRPr="0074256B">
              <w:rPr>
                <w:rFonts w:asciiTheme="minorHAnsi" w:hAnsiTheme="minorHAnsi" w:cstheme="minorHAnsi"/>
                <w:sz w:val="16"/>
                <w:szCs w:val="16"/>
                <w:lang w:val="en-GB"/>
              </w:rPr>
              <w:t xml:space="preserve">: </w:t>
            </w:r>
            <w:r w:rsidR="00D7327F">
              <w:rPr>
                <w:rFonts w:asciiTheme="minorHAnsi" w:hAnsiTheme="minorHAnsi" w:cstheme="minorHAnsi"/>
                <w:sz w:val="16"/>
                <w:szCs w:val="16"/>
                <w:lang w:val="en-GB"/>
              </w:rPr>
              <w:t>Namespace index also for the “Subtype of” rows</w:t>
            </w:r>
            <w:r w:rsidR="00D7327F" w:rsidRPr="0074256B">
              <w:rPr>
                <w:rFonts w:asciiTheme="minorHAnsi" w:hAnsiTheme="minorHAnsi" w:cstheme="minorHAnsi"/>
                <w:sz w:val="16"/>
                <w:szCs w:val="16"/>
                <w:lang w:val="en-GB"/>
              </w:rPr>
              <w:t>.</w:t>
            </w:r>
            <w:r w:rsidR="00A628F1">
              <w:rPr>
                <w:rFonts w:asciiTheme="minorHAnsi" w:hAnsiTheme="minorHAnsi" w:cstheme="minorHAnsi"/>
                <w:sz w:val="16"/>
                <w:szCs w:val="16"/>
                <w:lang w:val="en-GB"/>
              </w:rPr>
              <w:t xml:space="preserve"> </w:t>
            </w:r>
            <w:hyperlink r:id="rId30" w:history="1">
              <w:r w:rsidR="00A628F1">
                <w:rPr>
                  <w:rStyle w:val="IntenseReference"/>
                  <w:rFonts w:asciiTheme="minorHAnsi" w:hAnsiTheme="minorHAnsi" w:cstheme="minorHAnsi"/>
                  <w:sz w:val="16"/>
                  <w:szCs w:val="16"/>
                  <w:lang w:val="en-GB"/>
                </w:rPr>
                <w:t>M-8025</w:t>
              </w:r>
            </w:hyperlink>
            <w:r w:rsidR="00A628F1" w:rsidRPr="0074256B">
              <w:rPr>
                <w:rFonts w:asciiTheme="minorHAnsi" w:hAnsiTheme="minorHAnsi" w:cstheme="minorHAnsi"/>
                <w:sz w:val="16"/>
                <w:szCs w:val="16"/>
                <w:lang w:val="en-GB"/>
              </w:rPr>
              <w:t xml:space="preserve">: </w:t>
            </w:r>
            <w:r w:rsidR="00A628F1">
              <w:rPr>
                <w:rFonts w:asciiTheme="minorHAnsi" w:hAnsiTheme="minorHAnsi" w:cstheme="minorHAnsi"/>
                <w:sz w:val="16"/>
                <w:szCs w:val="16"/>
                <w:lang w:val="en-GB"/>
              </w:rPr>
              <w:t xml:space="preserve">Added missing </w:t>
            </w:r>
            <w:proofErr w:type="spellStart"/>
            <w:r w:rsidR="00E44F92">
              <w:rPr>
                <w:rFonts w:asciiTheme="minorHAnsi" w:hAnsiTheme="minorHAnsi" w:cstheme="minorHAnsi"/>
                <w:sz w:val="16"/>
                <w:szCs w:val="16"/>
                <w:lang w:val="en-GB"/>
              </w:rPr>
              <w:t>B</w:t>
            </w:r>
            <w:r w:rsidR="00A628F1">
              <w:rPr>
                <w:rFonts w:asciiTheme="minorHAnsi" w:hAnsiTheme="minorHAnsi" w:cstheme="minorHAnsi"/>
                <w:sz w:val="16"/>
                <w:szCs w:val="16"/>
                <w:lang w:val="en-GB"/>
              </w:rPr>
              <w:t>rowsePath</w:t>
            </w:r>
            <w:proofErr w:type="spellEnd"/>
            <w:r w:rsidR="00A628F1">
              <w:rPr>
                <w:rFonts w:asciiTheme="minorHAnsi" w:hAnsiTheme="minorHAnsi" w:cstheme="minorHAnsi"/>
                <w:sz w:val="16"/>
                <w:szCs w:val="16"/>
                <w:lang w:val="en-GB"/>
              </w:rPr>
              <w:t xml:space="preserve"> tables for </w:t>
            </w:r>
            <w:r w:rsidR="004F5B41">
              <w:rPr>
                <w:rFonts w:asciiTheme="minorHAnsi" w:hAnsiTheme="minorHAnsi" w:cstheme="minorHAnsi"/>
                <w:sz w:val="16"/>
                <w:szCs w:val="16"/>
                <w:lang w:val="en-GB"/>
              </w:rPr>
              <w:t>subcomponents</w:t>
            </w:r>
            <w:r w:rsidR="00A628F1" w:rsidRPr="0074256B">
              <w:rPr>
                <w:rFonts w:asciiTheme="minorHAnsi" w:hAnsiTheme="minorHAnsi" w:cstheme="minorHAnsi"/>
                <w:sz w:val="16"/>
                <w:szCs w:val="16"/>
                <w:lang w:val="en-GB"/>
              </w:rPr>
              <w:t>.</w:t>
            </w:r>
            <w:r w:rsidR="0097411C">
              <w:rPr>
                <w:rFonts w:asciiTheme="minorHAnsi" w:hAnsiTheme="minorHAnsi" w:cstheme="minorHAnsi"/>
                <w:sz w:val="16"/>
                <w:szCs w:val="16"/>
                <w:lang w:val="en-GB"/>
              </w:rPr>
              <w:t xml:space="preserve"> </w:t>
            </w:r>
            <w:hyperlink r:id="rId31" w:history="1">
              <w:r w:rsidR="0097411C">
                <w:rPr>
                  <w:rStyle w:val="IntenseReference"/>
                  <w:rFonts w:asciiTheme="minorHAnsi" w:hAnsiTheme="minorHAnsi" w:cstheme="minorHAnsi"/>
                  <w:sz w:val="16"/>
                  <w:szCs w:val="16"/>
                  <w:lang w:val="en-GB"/>
                </w:rPr>
                <w:t>M-6776</w:t>
              </w:r>
            </w:hyperlink>
            <w:r w:rsidR="0097411C" w:rsidRPr="0074256B">
              <w:rPr>
                <w:rFonts w:asciiTheme="minorHAnsi" w:hAnsiTheme="minorHAnsi" w:cstheme="minorHAnsi"/>
                <w:sz w:val="16"/>
                <w:szCs w:val="16"/>
                <w:lang w:val="en-GB"/>
              </w:rPr>
              <w:t xml:space="preserve">: </w:t>
            </w:r>
            <w:r w:rsidR="0011206F">
              <w:rPr>
                <w:rFonts w:asciiTheme="minorHAnsi" w:hAnsiTheme="minorHAnsi" w:cstheme="minorHAnsi"/>
                <w:sz w:val="16"/>
                <w:szCs w:val="16"/>
                <w:lang w:val="en-GB"/>
              </w:rPr>
              <w:t>Changed the examples</w:t>
            </w:r>
            <w:r w:rsidR="00102C3C" w:rsidRPr="00102C3C">
              <w:rPr>
                <w:rFonts w:asciiTheme="minorHAnsi" w:hAnsiTheme="minorHAnsi" w:cstheme="minorHAnsi"/>
                <w:sz w:val="16"/>
                <w:szCs w:val="16"/>
                <w:lang w:val="en-GB"/>
              </w:rPr>
              <w:t xml:space="preserve"> </w:t>
            </w:r>
            <w:r w:rsidR="0011206F">
              <w:rPr>
                <w:rFonts w:asciiTheme="minorHAnsi" w:hAnsiTheme="minorHAnsi" w:cstheme="minorHAnsi"/>
                <w:sz w:val="16"/>
                <w:szCs w:val="16"/>
                <w:lang w:val="en-GB"/>
              </w:rPr>
              <w:t>for Structure and Union to</w:t>
            </w:r>
            <w:r w:rsidR="00102C3C" w:rsidRPr="00102C3C">
              <w:rPr>
                <w:rFonts w:asciiTheme="minorHAnsi" w:hAnsiTheme="minorHAnsi" w:cstheme="minorHAnsi"/>
                <w:sz w:val="16"/>
                <w:szCs w:val="16"/>
                <w:lang w:val="en-GB"/>
              </w:rPr>
              <w:t xml:space="preserve"> start with an uppercase character.</w:t>
            </w:r>
            <w:r w:rsidR="00EE12D1">
              <w:rPr>
                <w:rFonts w:asciiTheme="minorHAnsi" w:hAnsiTheme="minorHAnsi" w:cstheme="minorHAnsi"/>
                <w:sz w:val="16"/>
                <w:szCs w:val="16"/>
                <w:lang w:val="en-GB"/>
              </w:rPr>
              <w:t xml:space="preserve"> </w:t>
            </w:r>
            <w:hyperlink r:id="rId32" w:history="1">
              <w:r w:rsidR="00EE12D1" w:rsidRPr="00992F2B">
                <w:rPr>
                  <w:rStyle w:val="IntenseReference"/>
                  <w:rFonts w:asciiTheme="minorHAnsi" w:hAnsiTheme="minorHAnsi" w:cstheme="minorHAnsi"/>
                  <w:sz w:val="16"/>
                  <w:szCs w:val="16"/>
                </w:rPr>
                <w:t>M-7341</w:t>
              </w:r>
            </w:hyperlink>
            <w:r w:rsidR="00EE12D1" w:rsidRPr="00992F2B">
              <w:rPr>
                <w:rStyle w:val="IntenseReference"/>
                <w:rFonts w:asciiTheme="minorHAnsi" w:hAnsiTheme="minorHAnsi" w:cstheme="minorHAnsi"/>
                <w:sz w:val="16"/>
                <w:szCs w:val="16"/>
              </w:rPr>
              <w:t>:</w:t>
            </w:r>
            <w:r w:rsidR="00EE12D1">
              <w:rPr>
                <w:rFonts w:asciiTheme="minorHAnsi" w:hAnsiTheme="minorHAnsi" w:cstheme="minorHAnsi"/>
                <w:sz w:val="16"/>
                <w:szCs w:val="16"/>
                <w:lang w:val="en-GB"/>
              </w:rPr>
              <w:t xml:space="preserve"> Added extended definition for structures.</w:t>
            </w:r>
          </w:p>
        </w:tc>
      </w:tr>
      <w:tr w:rsidR="00BE6A6F" w:rsidRPr="00AE2F66" w14:paraId="034016AD" w14:textId="77777777" w:rsidTr="00EF18C7">
        <w:tc>
          <w:tcPr>
            <w:tcW w:w="909" w:type="dxa"/>
          </w:tcPr>
          <w:p w14:paraId="51D3DAA1" w14:textId="44E50A23" w:rsidR="00BE6A6F" w:rsidRPr="00AE2F66" w:rsidRDefault="00BE6A6F" w:rsidP="00095589">
            <w:pPr>
              <w:pStyle w:val="Figure0"/>
              <w:keepNext w:val="0"/>
              <w:spacing w:before="40" w:after="80" w:line="240" w:lineRule="auto"/>
              <w:jc w:val="left"/>
              <w:rPr>
                <w:rFonts w:asciiTheme="minorHAnsi" w:hAnsiTheme="minorHAnsi" w:cstheme="minorHAnsi"/>
                <w:sz w:val="20"/>
                <w:szCs w:val="20"/>
                <w:lang w:val="en-GB"/>
              </w:rPr>
            </w:pPr>
            <w:r w:rsidRPr="00AE2F66">
              <w:rPr>
                <w:rFonts w:asciiTheme="minorHAnsi" w:hAnsiTheme="minorHAnsi" w:cstheme="minorHAnsi"/>
                <w:sz w:val="20"/>
                <w:szCs w:val="20"/>
                <w:lang w:val="en-GB"/>
              </w:rPr>
              <w:t>1.01.16</w:t>
            </w:r>
          </w:p>
        </w:tc>
        <w:tc>
          <w:tcPr>
            <w:tcW w:w="1309" w:type="dxa"/>
          </w:tcPr>
          <w:p w14:paraId="47772F2D" w14:textId="052E7BF7" w:rsidR="00BE6A6F" w:rsidRPr="00AE2F66" w:rsidRDefault="00AE2F66" w:rsidP="00095589">
            <w:pPr>
              <w:pStyle w:val="Figure0"/>
              <w:keepNext w:val="0"/>
              <w:spacing w:before="40" w:after="80" w:line="240" w:lineRule="auto"/>
              <w:jc w:val="left"/>
              <w:rPr>
                <w:rFonts w:asciiTheme="minorHAnsi" w:hAnsiTheme="minorHAnsi" w:cstheme="minorHAnsi"/>
                <w:sz w:val="20"/>
                <w:szCs w:val="20"/>
                <w:lang w:val="en-GB"/>
              </w:rPr>
            </w:pPr>
            <w:r>
              <w:rPr>
                <w:rFonts w:asciiTheme="minorHAnsi" w:hAnsiTheme="minorHAnsi" w:cstheme="minorHAnsi"/>
                <w:sz w:val="20"/>
                <w:szCs w:val="20"/>
                <w:lang w:val="en-GB"/>
              </w:rPr>
              <w:t>Mar 14</w:t>
            </w:r>
            <w:r w:rsidR="00BE6A6F" w:rsidRPr="00AE2F66">
              <w:rPr>
                <w:rFonts w:asciiTheme="minorHAnsi" w:hAnsiTheme="minorHAnsi" w:cstheme="minorHAnsi"/>
                <w:sz w:val="20"/>
                <w:szCs w:val="20"/>
                <w:lang w:val="en-GB"/>
              </w:rPr>
              <w:t>, 2023</w:t>
            </w:r>
          </w:p>
        </w:tc>
        <w:tc>
          <w:tcPr>
            <w:tcW w:w="7416" w:type="dxa"/>
          </w:tcPr>
          <w:p w14:paraId="42599F46" w14:textId="57B13F4B" w:rsidR="00BE6A6F" w:rsidRPr="00AE2F66" w:rsidRDefault="00000000" w:rsidP="00D35901">
            <w:pPr>
              <w:pStyle w:val="Figure0"/>
              <w:keepNext w:val="0"/>
              <w:spacing w:before="40" w:after="80" w:line="240" w:lineRule="auto"/>
              <w:jc w:val="left"/>
              <w:rPr>
                <w:sz w:val="20"/>
                <w:szCs w:val="20"/>
              </w:rPr>
            </w:pPr>
            <w:hyperlink r:id="rId33" w:history="1">
              <w:r w:rsidR="00BE6A6F" w:rsidRPr="00AE2F66">
                <w:rPr>
                  <w:rStyle w:val="IntenseReference"/>
                  <w:rFonts w:asciiTheme="minorHAnsi" w:hAnsiTheme="minorHAnsi" w:cstheme="minorHAnsi"/>
                  <w:sz w:val="20"/>
                  <w:szCs w:val="20"/>
                  <w:lang w:val="en-GB"/>
                </w:rPr>
                <w:t>M-8638</w:t>
              </w:r>
            </w:hyperlink>
            <w:r w:rsidR="00BE6A6F" w:rsidRPr="00AE2F66">
              <w:rPr>
                <w:rFonts w:asciiTheme="minorHAnsi" w:hAnsiTheme="minorHAnsi" w:cstheme="minorHAnsi"/>
                <w:sz w:val="20"/>
                <w:szCs w:val="20"/>
                <w:lang w:val="en-GB"/>
              </w:rPr>
              <w:t>: Updated URL format for schema files</w:t>
            </w:r>
            <w:r w:rsidR="00AE2F66">
              <w:rPr>
                <w:rFonts w:asciiTheme="minorHAnsi" w:hAnsiTheme="minorHAnsi" w:cstheme="minorHAnsi"/>
                <w:sz w:val="20"/>
                <w:szCs w:val="20"/>
                <w:lang w:val="en-GB"/>
              </w:rPr>
              <w:t xml:space="preserve"> (Annex A)</w:t>
            </w:r>
            <w:r w:rsidR="00BE6A6F" w:rsidRPr="00AE2F66">
              <w:rPr>
                <w:rFonts w:asciiTheme="minorHAnsi" w:hAnsiTheme="minorHAnsi" w:cstheme="minorHAnsi"/>
                <w:sz w:val="20"/>
                <w:szCs w:val="20"/>
                <w:lang w:val="en-GB"/>
              </w:rPr>
              <w:t>.</w:t>
            </w:r>
            <w:r w:rsidR="00CB2E29" w:rsidRPr="00AE2F66">
              <w:rPr>
                <w:rFonts w:asciiTheme="minorHAnsi" w:hAnsiTheme="minorHAnsi" w:cstheme="minorHAnsi"/>
                <w:sz w:val="20"/>
                <w:szCs w:val="20"/>
                <w:lang w:val="en-GB"/>
              </w:rPr>
              <w:br/>
              <w:t>Updated URL format for normative references</w:t>
            </w:r>
            <w:r w:rsidR="00B25A14" w:rsidRPr="00AE2F66">
              <w:rPr>
                <w:rFonts w:asciiTheme="minorHAnsi" w:hAnsiTheme="minorHAnsi" w:cstheme="minorHAnsi"/>
                <w:sz w:val="20"/>
                <w:szCs w:val="20"/>
                <w:lang w:val="en-GB"/>
              </w:rPr>
              <w:t xml:space="preserve"> to documents</w:t>
            </w:r>
            <w:r w:rsidR="00AE2F66">
              <w:rPr>
                <w:rFonts w:asciiTheme="minorHAnsi" w:hAnsiTheme="minorHAnsi" w:cstheme="minorHAnsi"/>
                <w:sz w:val="20"/>
                <w:szCs w:val="20"/>
                <w:lang w:val="en-GB"/>
              </w:rPr>
              <w:t xml:space="preserve"> (Clause 2)</w:t>
            </w:r>
            <w:r w:rsidR="00CB2E29" w:rsidRPr="00AE2F66">
              <w:rPr>
                <w:rFonts w:asciiTheme="minorHAnsi" w:hAnsiTheme="minorHAnsi" w:cstheme="minorHAnsi"/>
                <w:sz w:val="20"/>
                <w:szCs w:val="20"/>
                <w:lang w:val="en-GB"/>
              </w:rPr>
              <w:t>.</w:t>
            </w:r>
          </w:p>
        </w:tc>
      </w:tr>
      <w:tr w:rsidR="00AB10DB" w:rsidRPr="00AE2F66" w14:paraId="20748544" w14:textId="77777777" w:rsidTr="00EF18C7">
        <w:tc>
          <w:tcPr>
            <w:tcW w:w="909" w:type="dxa"/>
          </w:tcPr>
          <w:p w14:paraId="4E1BCFC1" w14:textId="565B8E11" w:rsidR="00FA0FA0" w:rsidRPr="00AE2F66" w:rsidRDefault="00FA0FA0" w:rsidP="00095589">
            <w:pPr>
              <w:pStyle w:val="Figure0"/>
              <w:keepNext w:val="0"/>
              <w:spacing w:before="40" w:after="80" w:line="240" w:lineRule="auto"/>
              <w:jc w:val="left"/>
              <w:rPr>
                <w:rFonts w:asciiTheme="minorHAnsi" w:hAnsiTheme="minorHAnsi" w:cstheme="minorHAnsi"/>
                <w:sz w:val="20"/>
                <w:szCs w:val="20"/>
                <w:lang w:val="en-GB"/>
              </w:rPr>
            </w:pPr>
            <w:r>
              <w:rPr>
                <w:rFonts w:asciiTheme="minorHAnsi" w:hAnsiTheme="minorHAnsi" w:cstheme="minorHAnsi"/>
                <w:sz w:val="20"/>
                <w:szCs w:val="20"/>
                <w:lang w:val="en-GB"/>
              </w:rPr>
              <w:t>1.01.17</w:t>
            </w:r>
          </w:p>
        </w:tc>
        <w:tc>
          <w:tcPr>
            <w:tcW w:w="1309" w:type="dxa"/>
          </w:tcPr>
          <w:p w14:paraId="1BFDEC71" w14:textId="77777777" w:rsidR="00FA0FA0" w:rsidRDefault="00FA0FA0" w:rsidP="00095589">
            <w:pPr>
              <w:pStyle w:val="Figure0"/>
              <w:keepNext w:val="0"/>
              <w:spacing w:before="40" w:after="80" w:line="240" w:lineRule="auto"/>
              <w:jc w:val="left"/>
              <w:rPr>
                <w:rFonts w:asciiTheme="minorHAnsi" w:hAnsiTheme="minorHAnsi" w:cstheme="minorHAnsi"/>
                <w:sz w:val="20"/>
                <w:szCs w:val="20"/>
                <w:lang w:val="en-GB"/>
              </w:rPr>
            </w:pPr>
          </w:p>
        </w:tc>
        <w:tc>
          <w:tcPr>
            <w:tcW w:w="7416" w:type="dxa"/>
          </w:tcPr>
          <w:p w14:paraId="77646FE8" w14:textId="47670F7E" w:rsidR="00FA0FA0" w:rsidRPr="00387DB2" w:rsidRDefault="00000000" w:rsidP="00D35901">
            <w:pPr>
              <w:pStyle w:val="Figure0"/>
              <w:keepNext w:val="0"/>
              <w:spacing w:before="40" w:after="80" w:line="240" w:lineRule="auto"/>
              <w:jc w:val="left"/>
              <w:rPr>
                <w:rFonts w:asciiTheme="minorHAnsi" w:hAnsiTheme="minorHAnsi" w:cstheme="minorHAnsi"/>
                <w:sz w:val="20"/>
                <w:szCs w:val="20"/>
              </w:rPr>
            </w:pPr>
            <w:hyperlink r:id="rId34" w:history="1">
              <w:r w:rsidR="00E1477C">
                <w:rPr>
                  <w:rStyle w:val="IntenseReference"/>
                  <w:rFonts w:asciiTheme="minorHAnsi" w:hAnsiTheme="minorHAnsi" w:cstheme="minorHAnsi"/>
                  <w:sz w:val="20"/>
                  <w:szCs w:val="20"/>
                  <w:lang w:val="en-GB"/>
                </w:rPr>
                <w:t>M-9196</w:t>
              </w:r>
            </w:hyperlink>
            <w:r w:rsidR="00E1477C" w:rsidRPr="00387DB2">
              <w:rPr>
                <w:rFonts w:asciiTheme="minorHAnsi" w:hAnsiTheme="minorHAnsi" w:cstheme="minorHAnsi"/>
                <w:sz w:val="20"/>
                <w:szCs w:val="20"/>
                <w:lang w:val="en-GB"/>
              </w:rPr>
              <w:t xml:space="preserve">: </w:t>
            </w:r>
            <w:r w:rsidR="00E1477C">
              <w:rPr>
                <w:rFonts w:asciiTheme="minorHAnsi" w:hAnsiTheme="minorHAnsi" w:cstheme="minorHAnsi"/>
                <w:sz w:val="20"/>
                <w:szCs w:val="20"/>
                <w:lang w:val="en-GB"/>
              </w:rPr>
              <w:t xml:space="preserve">Conformance Units and Profiles </w:t>
            </w:r>
            <w:r w:rsidR="007B4708">
              <w:rPr>
                <w:rFonts w:asciiTheme="minorHAnsi" w:hAnsiTheme="minorHAnsi" w:cstheme="minorHAnsi"/>
                <w:sz w:val="20"/>
                <w:szCs w:val="20"/>
                <w:lang w:val="en-GB"/>
              </w:rPr>
              <w:t>should</w:t>
            </w:r>
            <w:r w:rsidR="00E1477C">
              <w:rPr>
                <w:rFonts w:asciiTheme="minorHAnsi" w:hAnsiTheme="minorHAnsi" w:cstheme="minorHAnsi"/>
                <w:sz w:val="20"/>
                <w:szCs w:val="20"/>
                <w:lang w:val="en-GB"/>
              </w:rPr>
              <w:t xml:space="preserve"> be in profile database</w:t>
            </w:r>
            <w:r w:rsidR="00E1477C" w:rsidRPr="00387DB2">
              <w:rPr>
                <w:rFonts w:asciiTheme="minorHAnsi" w:hAnsiTheme="minorHAnsi" w:cstheme="minorHAnsi"/>
                <w:sz w:val="20"/>
                <w:szCs w:val="20"/>
                <w:lang w:val="en-GB"/>
              </w:rPr>
              <w:t xml:space="preserve">. </w:t>
            </w:r>
            <w:hyperlink r:id="rId35" w:history="1">
              <w:r w:rsidR="00AB10DB">
                <w:rPr>
                  <w:rStyle w:val="IntenseReference"/>
                  <w:rFonts w:asciiTheme="minorHAnsi" w:hAnsiTheme="minorHAnsi" w:cstheme="minorHAnsi"/>
                  <w:sz w:val="20"/>
                  <w:szCs w:val="20"/>
                  <w:lang w:val="en-GB"/>
                </w:rPr>
                <w:t>M-8765</w:t>
              </w:r>
            </w:hyperlink>
            <w:r w:rsidR="00AB10DB" w:rsidRPr="00387DB2">
              <w:rPr>
                <w:rFonts w:asciiTheme="minorHAnsi" w:hAnsiTheme="minorHAnsi" w:cstheme="minorHAnsi"/>
                <w:sz w:val="20"/>
                <w:szCs w:val="20"/>
                <w:lang w:val="en-GB"/>
              </w:rPr>
              <w:t xml:space="preserve">: </w:t>
            </w:r>
            <w:r w:rsidR="007B4708" w:rsidRPr="007B4708">
              <w:rPr>
                <w:rFonts w:asciiTheme="minorHAnsi" w:hAnsiTheme="minorHAnsi" w:cstheme="minorHAnsi"/>
                <w:sz w:val="20"/>
                <w:szCs w:val="20"/>
                <w:lang w:val="en-GB"/>
              </w:rPr>
              <w:t xml:space="preserve">Added URL syntax for </w:t>
            </w:r>
            <w:r w:rsidR="00AB10DB">
              <w:rPr>
                <w:rFonts w:asciiTheme="minorHAnsi" w:hAnsiTheme="minorHAnsi" w:cstheme="minorHAnsi"/>
                <w:sz w:val="20"/>
                <w:szCs w:val="20"/>
                <w:lang w:val="en-GB"/>
              </w:rPr>
              <w:t>individual files</w:t>
            </w:r>
            <w:r w:rsidR="00AB10DB" w:rsidRPr="00387DB2">
              <w:rPr>
                <w:rFonts w:asciiTheme="minorHAnsi" w:hAnsiTheme="minorHAnsi" w:cstheme="minorHAnsi"/>
                <w:sz w:val="20"/>
                <w:szCs w:val="20"/>
                <w:lang w:val="en-GB"/>
              </w:rPr>
              <w:t xml:space="preserve">. </w:t>
            </w:r>
            <w:hyperlink r:id="rId36" w:history="1">
              <w:r w:rsidR="00FA0FA0" w:rsidRPr="00387DB2">
                <w:rPr>
                  <w:rStyle w:val="IntenseReference"/>
                  <w:rFonts w:asciiTheme="minorHAnsi" w:hAnsiTheme="minorHAnsi" w:cstheme="minorHAnsi"/>
                  <w:sz w:val="20"/>
                  <w:szCs w:val="20"/>
                  <w:lang w:val="en-GB"/>
                </w:rPr>
                <w:t>M-9170</w:t>
              </w:r>
            </w:hyperlink>
            <w:r w:rsidR="00FA0FA0" w:rsidRPr="00387DB2">
              <w:rPr>
                <w:rFonts w:asciiTheme="minorHAnsi" w:hAnsiTheme="minorHAnsi" w:cstheme="minorHAnsi"/>
                <w:sz w:val="20"/>
                <w:szCs w:val="20"/>
                <w:lang w:val="en-GB"/>
              </w:rPr>
              <w:t xml:space="preserve">: Casing of </w:t>
            </w:r>
            <w:proofErr w:type="spellStart"/>
            <w:r w:rsidR="00FA0FA0" w:rsidRPr="00387DB2">
              <w:rPr>
                <w:rFonts w:asciiTheme="minorHAnsi" w:hAnsiTheme="minorHAnsi" w:cstheme="minorHAnsi"/>
                <w:sz w:val="20"/>
                <w:szCs w:val="20"/>
                <w:lang w:val="en-GB"/>
              </w:rPr>
              <w:t>UANodeSet</w:t>
            </w:r>
            <w:proofErr w:type="spellEnd"/>
            <w:r w:rsidR="00FA0FA0" w:rsidRPr="00387DB2">
              <w:rPr>
                <w:rFonts w:asciiTheme="minorHAnsi" w:hAnsiTheme="minorHAnsi" w:cstheme="minorHAnsi"/>
                <w:sz w:val="20"/>
                <w:szCs w:val="20"/>
                <w:lang w:val="en-GB"/>
              </w:rPr>
              <w:t xml:space="preserve"> </w:t>
            </w:r>
            <w:r w:rsidR="00EE5338" w:rsidRPr="00387DB2">
              <w:rPr>
                <w:rFonts w:asciiTheme="minorHAnsi" w:hAnsiTheme="minorHAnsi" w:cstheme="minorHAnsi"/>
                <w:sz w:val="20"/>
                <w:szCs w:val="20"/>
                <w:lang w:val="en-GB"/>
              </w:rPr>
              <w:t>wrong.</w:t>
            </w:r>
            <w:r w:rsidR="00FA0FA0" w:rsidRPr="00387DB2">
              <w:rPr>
                <w:rFonts w:asciiTheme="minorHAnsi" w:hAnsiTheme="minorHAnsi" w:cstheme="minorHAnsi"/>
                <w:sz w:val="20"/>
                <w:szCs w:val="20"/>
                <w:lang w:val="en-GB"/>
              </w:rPr>
              <w:t xml:space="preserve"> </w:t>
            </w:r>
            <w:hyperlink r:id="rId37" w:history="1">
              <w:r w:rsidR="00EE5338" w:rsidRPr="00387DB2">
                <w:rPr>
                  <w:rStyle w:val="IntenseReference"/>
                  <w:rFonts w:asciiTheme="minorHAnsi" w:hAnsiTheme="minorHAnsi" w:cstheme="minorHAnsi"/>
                  <w:sz w:val="20"/>
                  <w:szCs w:val="20"/>
                  <w:lang w:val="en-GB"/>
                </w:rPr>
                <w:t>M-9182</w:t>
              </w:r>
            </w:hyperlink>
            <w:r w:rsidR="00FA0FA0" w:rsidRPr="00387DB2">
              <w:rPr>
                <w:rFonts w:asciiTheme="minorHAnsi" w:hAnsiTheme="minorHAnsi" w:cstheme="minorHAnsi"/>
                <w:sz w:val="20"/>
                <w:szCs w:val="20"/>
                <w:lang w:val="en-GB"/>
              </w:rPr>
              <w:t xml:space="preserve">: </w:t>
            </w:r>
            <w:r w:rsidR="00EE5338" w:rsidRPr="00387DB2">
              <w:rPr>
                <w:rFonts w:asciiTheme="minorHAnsi" w:hAnsiTheme="minorHAnsi" w:cstheme="minorHAnsi"/>
                <w:sz w:val="20"/>
                <w:szCs w:val="20"/>
                <w:lang w:val="en-GB"/>
              </w:rPr>
              <w:t>Adde</w:t>
            </w:r>
            <w:r w:rsidR="00EE5338" w:rsidRPr="00387DB2">
              <w:rPr>
                <w:rFonts w:asciiTheme="minorHAnsi" w:hAnsiTheme="minorHAnsi" w:cstheme="minorHAnsi"/>
                <w:sz w:val="20"/>
                <w:szCs w:val="20"/>
              </w:rPr>
              <w:t>d</w:t>
            </w:r>
            <w:r w:rsidR="00EE5338" w:rsidRPr="00387DB2">
              <w:rPr>
                <w:rFonts w:asciiTheme="minorHAnsi" w:hAnsiTheme="minorHAnsi" w:cstheme="minorHAnsi"/>
                <w:sz w:val="20"/>
                <w:szCs w:val="20"/>
                <w:lang w:val="en-GB"/>
              </w:rPr>
              <w:t xml:space="preserve"> reference to IEC specifications</w:t>
            </w:r>
            <w:r w:rsidR="00FA0FA0" w:rsidRPr="00387DB2">
              <w:rPr>
                <w:rFonts w:asciiTheme="minorHAnsi" w:hAnsiTheme="minorHAnsi" w:cstheme="minorHAnsi"/>
                <w:sz w:val="20"/>
                <w:szCs w:val="20"/>
                <w:lang w:val="en-GB"/>
              </w:rPr>
              <w:t xml:space="preserve">. </w:t>
            </w:r>
          </w:p>
        </w:tc>
      </w:tr>
    </w:tbl>
    <w:p w14:paraId="2A21DAD4" w14:textId="77777777" w:rsidR="00B419D5" w:rsidRPr="00EC120D" w:rsidRDefault="00B419D5" w:rsidP="00B419D5">
      <w:pPr>
        <w:pStyle w:val="PARAGRAPH"/>
      </w:pPr>
    </w:p>
    <w:p w14:paraId="09E306DA" w14:textId="77777777" w:rsidR="006D4960" w:rsidRPr="00EC120D" w:rsidRDefault="00B419D5" w:rsidP="006D4960">
      <w:pPr>
        <w:pStyle w:val="spacer"/>
      </w:pPr>
      <w:r w:rsidRPr="00EC120D">
        <w:br w:type="page"/>
      </w:r>
    </w:p>
    <w:p w14:paraId="4E9FFE4C" w14:textId="77777777" w:rsidR="00B419D5" w:rsidRPr="00EC120D" w:rsidRDefault="00B419D5" w:rsidP="00B419D5">
      <w:pPr>
        <w:pStyle w:val="spacer"/>
      </w:pPr>
    </w:p>
    <w:p w14:paraId="6AEB7A4E" w14:textId="77777777" w:rsidR="00B419D5" w:rsidRPr="00EC120D" w:rsidRDefault="00B419D5" w:rsidP="00B419D5">
      <w:pPr>
        <w:jc w:val="center"/>
        <w:rPr>
          <w:b/>
          <w:sz w:val="24"/>
        </w:rPr>
      </w:pPr>
      <w:r w:rsidRPr="00EC120D">
        <w:rPr>
          <w:b/>
          <w:sz w:val="24"/>
        </w:rPr>
        <w:t>CONTENTS</w:t>
      </w:r>
    </w:p>
    <w:p w14:paraId="66BFF43A" w14:textId="77777777" w:rsidR="006D04BE" w:rsidRPr="00EC120D" w:rsidRDefault="006D04BE" w:rsidP="008D7EE0">
      <w:pPr>
        <w:pStyle w:val="PARAGRAPH"/>
      </w:pPr>
    </w:p>
    <w:p w14:paraId="667FFBBF" w14:textId="5D420129" w:rsidR="00D940D6" w:rsidRDefault="006D04BE">
      <w:pPr>
        <w:pStyle w:val="TOC1"/>
        <w:rPr>
          <w:rFonts w:asciiTheme="minorHAnsi" w:eastAsiaTheme="minorEastAsia" w:hAnsiTheme="minorHAnsi" w:cstheme="minorBidi"/>
          <w:spacing w:val="0"/>
          <w:sz w:val="22"/>
          <w:szCs w:val="22"/>
        </w:rPr>
      </w:pPr>
      <w:r w:rsidRPr="004C388A">
        <w:rPr>
          <w:noProof w:val="0"/>
        </w:rPr>
        <w:fldChar w:fldCharType="begin"/>
      </w:r>
      <w:r w:rsidRPr="004C388A">
        <w:rPr>
          <w:noProof w:val="0"/>
        </w:rPr>
        <w:instrText xml:space="preserve"> TOC \o "1-3" \h \z \u </w:instrText>
      </w:r>
      <w:r w:rsidRPr="004C388A">
        <w:rPr>
          <w:noProof w:val="0"/>
        </w:rPr>
        <w:fldChar w:fldCharType="separate"/>
      </w:r>
      <w:hyperlink w:anchor="_Toc114584674" w:history="1">
        <w:r w:rsidR="00D940D6" w:rsidRPr="00DF030E">
          <w:rPr>
            <w:rStyle w:val="Hyperlink"/>
          </w:rPr>
          <w:t>1</w:t>
        </w:r>
        <w:r w:rsidR="00D940D6">
          <w:rPr>
            <w:rFonts w:asciiTheme="minorHAnsi" w:eastAsiaTheme="minorEastAsia" w:hAnsiTheme="minorHAnsi" w:cstheme="minorBidi"/>
            <w:spacing w:val="0"/>
            <w:sz w:val="22"/>
            <w:szCs w:val="22"/>
          </w:rPr>
          <w:tab/>
        </w:r>
        <w:r w:rsidR="00D940D6" w:rsidRPr="00DF030E">
          <w:rPr>
            <w:rStyle w:val="Hyperlink"/>
          </w:rPr>
          <w:t>Scope</w:t>
        </w:r>
        <w:r w:rsidR="00D940D6">
          <w:rPr>
            <w:webHidden/>
          </w:rPr>
          <w:tab/>
        </w:r>
        <w:r w:rsidR="00D940D6">
          <w:rPr>
            <w:webHidden/>
          </w:rPr>
          <w:fldChar w:fldCharType="begin"/>
        </w:r>
        <w:r w:rsidR="00D940D6">
          <w:rPr>
            <w:webHidden/>
          </w:rPr>
          <w:instrText xml:space="preserve"> PAGEREF _Toc114584674 \h </w:instrText>
        </w:r>
        <w:r w:rsidR="00D940D6">
          <w:rPr>
            <w:webHidden/>
          </w:rPr>
        </w:r>
        <w:r w:rsidR="00D940D6">
          <w:rPr>
            <w:webHidden/>
          </w:rPr>
          <w:fldChar w:fldCharType="separate"/>
        </w:r>
        <w:r w:rsidR="00D940D6">
          <w:rPr>
            <w:webHidden/>
          </w:rPr>
          <w:t>1</w:t>
        </w:r>
        <w:r w:rsidR="00D940D6">
          <w:rPr>
            <w:webHidden/>
          </w:rPr>
          <w:fldChar w:fldCharType="end"/>
        </w:r>
      </w:hyperlink>
    </w:p>
    <w:p w14:paraId="56E9A9E0" w14:textId="4204F59A" w:rsidR="00D940D6" w:rsidRDefault="00000000">
      <w:pPr>
        <w:pStyle w:val="TOC1"/>
        <w:rPr>
          <w:rFonts w:asciiTheme="minorHAnsi" w:eastAsiaTheme="minorEastAsia" w:hAnsiTheme="minorHAnsi" w:cstheme="minorBidi"/>
          <w:spacing w:val="0"/>
          <w:sz w:val="22"/>
          <w:szCs w:val="22"/>
        </w:rPr>
      </w:pPr>
      <w:hyperlink w:anchor="_Toc114584675" w:history="1">
        <w:r w:rsidR="00D940D6" w:rsidRPr="00DF030E">
          <w:rPr>
            <w:rStyle w:val="Hyperlink"/>
          </w:rPr>
          <w:t>2</w:t>
        </w:r>
        <w:r w:rsidR="00D940D6">
          <w:rPr>
            <w:rFonts w:asciiTheme="minorHAnsi" w:eastAsiaTheme="minorEastAsia" w:hAnsiTheme="minorHAnsi" w:cstheme="minorBidi"/>
            <w:spacing w:val="0"/>
            <w:sz w:val="22"/>
            <w:szCs w:val="22"/>
          </w:rPr>
          <w:tab/>
        </w:r>
        <w:r w:rsidR="00D940D6" w:rsidRPr="00DF030E">
          <w:rPr>
            <w:rStyle w:val="Hyperlink"/>
          </w:rPr>
          <w:t>Normative references</w:t>
        </w:r>
        <w:r w:rsidR="00D940D6">
          <w:rPr>
            <w:webHidden/>
          </w:rPr>
          <w:tab/>
        </w:r>
        <w:r w:rsidR="00D940D6">
          <w:rPr>
            <w:webHidden/>
          </w:rPr>
          <w:fldChar w:fldCharType="begin"/>
        </w:r>
        <w:r w:rsidR="00D940D6">
          <w:rPr>
            <w:webHidden/>
          </w:rPr>
          <w:instrText xml:space="preserve"> PAGEREF _Toc114584675 \h </w:instrText>
        </w:r>
        <w:r w:rsidR="00D940D6">
          <w:rPr>
            <w:webHidden/>
          </w:rPr>
        </w:r>
        <w:r w:rsidR="00D940D6">
          <w:rPr>
            <w:webHidden/>
          </w:rPr>
          <w:fldChar w:fldCharType="separate"/>
        </w:r>
        <w:r w:rsidR="00D940D6">
          <w:rPr>
            <w:webHidden/>
          </w:rPr>
          <w:t>1</w:t>
        </w:r>
        <w:r w:rsidR="00D940D6">
          <w:rPr>
            <w:webHidden/>
          </w:rPr>
          <w:fldChar w:fldCharType="end"/>
        </w:r>
      </w:hyperlink>
    </w:p>
    <w:p w14:paraId="5D26C7E5" w14:textId="29206199" w:rsidR="00D940D6" w:rsidRDefault="00000000">
      <w:pPr>
        <w:pStyle w:val="TOC1"/>
        <w:rPr>
          <w:rFonts w:asciiTheme="minorHAnsi" w:eastAsiaTheme="minorEastAsia" w:hAnsiTheme="minorHAnsi" w:cstheme="minorBidi"/>
          <w:spacing w:val="0"/>
          <w:sz w:val="22"/>
          <w:szCs w:val="22"/>
        </w:rPr>
      </w:pPr>
      <w:hyperlink w:anchor="_Toc114584676" w:history="1">
        <w:r w:rsidR="00D940D6" w:rsidRPr="00DF030E">
          <w:rPr>
            <w:rStyle w:val="Hyperlink"/>
          </w:rPr>
          <w:t>3</w:t>
        </w:r>
        <w:r w:rsidR="00D940D6">
          <w:rPr>
            <w:rFonts w:asciiTheme="minorHAnsi" w:eastAsiaTheme="minorEastAsia" w:hAnsiTheme="minorHAnsi" w:cstheme="minorBidi"/>
            <w:spacing w:val="0"/>
            <w:sz w:val="22"/>
            <w:szCs w:val="22"/>
          </w:rPr>
          <w:tab/>
        </w:r>
        <w:r w:rsidR="00D940D6" w:rsidRPr="00DF030E">
          <w:rPr>
            <w:rStyle w:val="Hyperlink"/>
          </w:rPr>
          <w:t>Terms, abbreviated terms and conventions</w:t>
        </w:r>
        <w:r w:rsidR="00D940D6">
          <w:rPr>
            <w:webHidden/>
          </w:rPr>
          <w:tab/>
        </w:r>
        <w:r w:rsidR="00D940D6">
          <w:rPr>
            <w:webHidden/>
          </w:rPr>
          <w:fldChar w:fldCharType="begin"/>
        </w:r>
        <w:r w:rsidR="00D940D6">
          <w:rPr>
            <w:webHidden/>
          </w:rPr>
          <w:instrText xml:space="preserve"> PAGEREF _Toc114584676 \h </w:instrText>
        </w:r>
        <w:r w:rsidR="00D940D6">
          <w:rPr>
            <w:webHidden/>
          </w:rPr>
        </w:r>
        <w:r w:rsidR="00D940D6">
          <w:rPr>
            <w:webHidden/>
          </w:rPr>
          <w:fldChar w:fldCharType="separate"/>
        </w:r>
        <w:r w:rsidR="00D940D6">
          <w:rPr>
            <w:webHidden/>
          </w:rPr>
          <w:t>3</w:t>
        </w:r>
        <w:r w:rsidR="00D940D6">
          <w:rPr>
            <w:webHidden/>
          </w:rPr>
          <w:fldChar w:fldCharType="end"/>
        </w:r>
      </w:hyperlink>
    </w:p>
    <w:p w14:paraId="33CF8E02" w14:textId="5E2BDB45" w:rsidR="00D940D6" w:rsidRDefault="00000000">
      <w:pPr>
        <w:pStyle w:val="TOC2"/>
        <w:rPr>
          <w:rFonts w:asciiTheme="minorHAnsi" w:eastAsiaTheme="minorEastAsia" w:hAnsiTheme="minorHAnsi" w:cstheme="minorBidi"/>
          <w:spacing w:val="0"/>
          <w:sz w:val="22"/>
          <w:szCs w:val="22"/>
        </w:rPr>
      </w:pPr>
      <w:hyperlink w:anchor="_Toc114584677" w:history="1">
        <w:r w:rsidR="00D940D6" w:rsidRPr="00DF030E">
          <w:rPr>
            <w:rStyle w:val="Hyperlink"/>
          </w:rPr>
          <w:t>3.1</w:t>
        </w:r>
        <w:r w:rsidR="00D940D6">
          <w:rPr>
            <w:rFonts w:asciiTheme="minorHAnsi" w:eastAsiaTheme="minorEastAsia" w:hAnsiTheme="minorHAnsi" w:cstheme="minorBidi"/>
            <w:spacing w:val="0"/>
            <w:sz w:val="22"/>
            <w:szCs w:val="22"/>
          </w:rPr>
          <w:tab/>
        </w:r>
        <w:r w:rsidR="00D940D6" w:rsidRPr="00DF030E">
          <w:rPr>
            <w:rStyle w:val="Hyperlink"/>
          </w:rPr>
          <w:t>Overview</w:t>
        </w:r>
        <w:r w:rsidR="00D940D6">
          <w:rPr>
            <w:webHidden/>
          </w:rPr>
          <w:tab/>
        </w:r>
        <w:r w:rsidR="00D940D6">
          <w:rPr>
            <w:webHidden/>
          </w:rPr>
          <w:fldChar w:fldCharType="begin"/>
        </w:r>
        <w:r w:rsidR="00D940D6">
          <w:rPr>
            <w:webHidden/>
          </w:rPr>
          <w:instrText xml:space="preserve"> PAGEREF _Toc114584677 \h </w:instrText>
        </w:r>
        <w:r w:rsidR="00D940D6">
          <w:rPr>
            <w:webHidden/>
          </w:rPr>
        </w:r>
        <w:r w:rsidR="00D940D6">
          <w:rPr>
            <w:webHidden/>
          </w:rPr>
          <w:fldChar w:fldCharType="separate"/>
        </w:r>
        <w:r w:rsidR="00D940D6">
          <w:rPr>
            <w:webHidden/>
          </w:rPr>
          <w:t>3</w:t>
        </w:r>
        <w:r w:rsidR="00D940D6">
          <w:rPr>
            <w:webHidden/>
          </w:rPr>
          <w:fldChar w:fldCharType="end"/>
        </w:r>
      </w:hyperlink>
    </w:p>
    <w:p w14:paraId="3C87B932" w14:textId="068E1F40" w:rsidR="00D940D6" w:rsidRDefault="00000000">
      <w:pPr>
        <w:pStyle w:val="TOC2"/>
        <w:rPr>
          <w:rFonts w:asciiTheme="minorHAnsi" w:eastAsiaTheme="minorEastAsia" w:hAnsiTheme="minorHAnsi" w:cstheme="minorBidi"/>
          <w:spacing w:val="0"/>
          <w:sz w:val="22"/>
          <w:szCs w:val="22"/>
        </w:rPr>
      </w:pPr>
      <w:hyperlink w:anchor="_Toc114584678" w:history="1">
        <w:r w:rsidR="00D940D6" w:rsidRPr="00DF030E">
          <w:rPr>
            <w:rStyle w:val="Hyperlink"/>
          </w:rPr>
          <w:t>3.2</w:t>
        </w:r>
        <w:r w:rsidR="00D940D6">
          <w:rPr>
            <w:rFonts w:asciiTheme="minorHAnsi" w:eastAsiaTheme="minorEastAsia" w:hAnsiTheme="minorHAnsi" w:cstheme="minorBidi"/>
            <w:spacing w:val="0"/>
            <w:sz w:val="22"/>
            <w:szCs w:val="22"/>
          </w:rPr>
          <w:tab/>
        </w:r>
        <w:r w:rsidR="00D940D6" w:rsidRPr="00DF030E">
          <w:rPr>
            <w:rStyle w:val="Hyperlink"/>
          </w:rPr>
          <w:t>OPC UA for &lt;title&gt; terms</w:t>
        </w:r>
        <w:r w:rsidR="00D940D6">
          <w:rPr>
            <w:webHidden/>
          </w:rPr>
          <w:tab/>
        </w:r>
        <w:r w:rsidR="00D940D6">
          <w:rPr>
            <w:webHidden/>
          </w:rPr>
          <w:fldChar w:fldCharType="begin"/>
        </w:r>
        <w:r w:rsidR="00D940D6">
          <w:rPr>
            <w:webHidden/>
          </w:rPr>
          <w:instrText xml:space="preserve"> PAGEREF _Toc114584678 \h </w:instrText>
        </w:r>
        <w:r w:rsidR="00D940D6">
          <w:rPr>
            <w:webHidden/>
          </w:rPr>
        </w:r>
        <w:r w:rsidR="00D940D6">
          <w:rPr>
            <w:webHidden/>
          </w:rPr>
          <w:fldChar w:fldCharType="separate"/>
        </w:r>
        <w:r w:rsidR="00D940D6">
          <w:rPr>
            <w:webHidden/>
          </w:rPr>
          <w:t>3</w:t>
        </w:r>
        <w:r w:rsidR="00D940D6">
          <w:rPr>
            <w:webHidden/>
          </w:rPr>
          <w:fldChar w:fldCharType="end"/>
        </w:r>
      </w:hyperlink>
    </w:p>
    <w:p w14:paraId="3DD87E2B" w14:textId="7F65F240" w:rsidR="00D940D6" w:rsidRDefault="00000000">
      <w:pPr>
        <w:pStyle w:val="TOC2"/>
        <w:rPr>
          <w:rFonts w:asciiTheme="minorHAnsi" w:eastAsiaTheme="minorEastAsia" w:hAnsiTheme="minorHAnsi" w:cstheme="minorBidi"/>
          <w:spacing w:val="0"/>
          <w:sz w:val="22"/>
          <w:szCs w:val="22"/>
        </w:rPr>
      </w:pPr>
      <w:hyperlink w:anchor="_Toc114584679" w:history="1">
        <w:r w:rsidR="00D940D6" w:rsidRPr="00DF030E">
          <w:rPr>
            <w:rStyle w:val="Hyperlink"/>
          </w:rPr>
          <w:t>3.3</w:t>
        </w:r>
        <w:r w:rsidR="00D940D6">
          <w:rPr>
            <w:rFonts w:asciiTheme="minorHAnsi" w:eastAsiaTheme="minorEastAsia" w:hAnsiTheme="minorHAnsi" w:cstheme="minorBidi"/>
            <w:spacing w:val="0"/>
            <w:sz w:val="22"/>
            <w:szCs w:val="22"/>
          </w:rPr>
          <w:tab/>
        </w:r>
        <w:r w:rsidR="00D940D6" w:rsidRPr="00DF030E">
          <w:rPr>
            <w:rStyle w:val="Hyperlink"/>
          </w:rPr>
          <w:t>Abbreviated terms</w:t>
        </w:r>
        <w:r w:rsidR="00D940D6">
          <w:rPr>
            <w:webHidden/>
          </w:rPr>
          <w:tab/>
        </w:r>
        <w:r w:rsidR="00D940D6">
          <w:rPr>
            <w:webHidden/>
          </w:rPr>
          <w:fldChar w:fldCharType="begin"/>
        </w:r>
        <w:r w:rsidR="00D940D6">
          <w:rPr>
            <w:webHidden/>
          </w:rPr>
          <w:instrText xml:space="preserve"> PAGEREF _Toc114584679 \h </w:instrText>
        </w:r>
        <w:r w:rsidR="00D940D6">
          <w:rPr>
            <w:webHidden/>
          </w:rPr>
        </w:r>
        <w:r w:rsidR="00D940D6">
          <w:rPr>
            <w:webHidden/>
          </w:rPr>
          <w:fldChar w:fldCharType="separate"/>
        </w:r>
        <w:r w:rsidR="00D940D6">
          <w:rPr>
            <w:webHidden/>
          </w:rPr>
          <w:t>3</w:t>
        </w:r>
        <w:r w:rsidR="00D940D6">
          <w:rPr>
            <w:webHidden/>
          </w:rPr>
          <w:fldChar w:fldCharType="end"/>
        </w:r>
      </w:hyperlink>
    </w:p>
    <w:p w14:paraId="356D0AA5" w14:textId="57F0DA32" w:rsidR="00D940D6" w:rsidRDefault="00000000">
      <w:pPr>
        <w:pStyle w:val="TOC2"/>
        <w:rPr>
          <w:rFonts w:asciiTheme="minorHAnsi" w:eastAsiaTheme="minorEastAsia" w:hAnsiTheme="minorHAnsi" w:cstheme="minorBidi"/>
          <w:spacing w:val="0"/>
          <w:sz w:val="22"/>
          <w:szCs w:val="22"/>
        </w:rPr>
      </w:pPr>
      <w:hyperlink w:anchor="_Toc114584680" w:history="1">
        <w:r w:rsidR="00D940D6" w:rsidRPr="00DF030E">
          <w:rPr>
            <w:rStyle w:val="Hyperlink"/>
          </w:rPr>
          <w:t>3.4</w:t>
        </w:r>
        <w:r w:rsidR="00D940D6">
          <w:rPr>
            <w:rFonts w:asciiTheme="minorHAnsi" w:eastAsiaTheme="minorEastAsia" w:hAnsiTheme="minorHAnsi" w:cstheme="minorBidi"/>
            <w:spacing w:val="0"/>
            <w:sz w:val="22"/>
            <w:szCs w:val="22"/>
          </w:rPr>
          <w:tab/>
        </w:r>
        <w:r w:rsidR="00D940D6" w:rsidRPr="00DF030E">
          <w:rPr>
            <w:rStyle w:val="Hyperlink"/>
          </w:rPr>
          <w:t>Conventions used in this document</w:t>
        </w:r>
        <w:r w:rsidR="00D940D6">
          <w:rPr>
            <w:webHidden/>
          </w:rPr>
          <w:tab/>
        </w:r>
        <w:r w:rsidR="00D940D6">
          <w:rPr>
            <w:webHidden/>
          </w:rPr>
          <w:fldChar w:fldCharType="begin"/>
        </w:r>
        <w:r w:rsidR="00D940D6">
          <w:rPr>
            <w:webHidden/>
          </w:rPr>
          <w:instrText xml:space="preserve"> PAGEREF _Toc114584680 \h </w:instrText>
        </w:r>
        <w:r w:rsidR="00D940D6">
          <w:rPr>
            <w:webHidden/>
          </w:rPr>
        </w:r>
        <w:r w:rsidR="00D940D6">
          <w:rPr>
            <w:webHidden/>
          </w:rPr>
          <w:fldChar w:fldCharType="separate"/>
        </w:r>
        <w:r w:rsidR="00D940D6">
          <w:rPr>
            <w:webHidden/>
          </w:rPr>
          <w:t>4</w:t>
        </w:r>
        <w:r w:rsidR="00D940D6">
          <w:rPr>
            <w:webHidden/>
          </w:rPr>
          <w:fldChar w:fldCharType="end"/>
        </w:r>
      </w:hyperlink>
    </w:p>
    <w:p w14:paraId="333E194F" w14:textId="3147F459" w:rsidR="00D940D6" w:rsidRDefault="00000000">
      <w:pPr>
        <w:pStyle w:val="TOC3"/>
        <w:rPr>
          <w:rFonts w:asciiTheme="minorHAnsi" w:eastAsiaTheme="minorEastAsia" w:hAnsiTheme="minorHAnsi" w:cstheme="minorBidi"/>
          <w:spacing w:val="0"/>
          <w:sz w:val="22"/>
          <w:szCs w:val="22"/>
        </w:rPr>
      </w:pPr>
      <w:hyperlink w:anchor="_Toc114584681" w:history="1">
        <w:r w:rsidR="00D940D6" w:rsidRPr="00DF030E">
          <w:rPr>
            <w:rStyle w:val="Hyperlink"/>
          </w:rPr>
          <w:t>3.4.1</w:t>
        </w:r>
        <w:r w:rsidR="00D940D6">
          <w:rPr>
            <w:rFonts w:asciiTheme="minorHAnsi" w:eastAsiaTheme="minorEastAsia" w:hAnsiTheme="minorHAnsi" w:cstheme="minorBidi"/>
            <w:spacing w:val="0"/>
            <w:sz w:val="22"/>
            <w:szCs w:val="22"/>
          </w:rPr>
          <w:tab/>
        </w:r>
        <w:r w:rsidR="00D940D6" w:rsidRPr="00DF030E">
          <w:rPr>
            <w:rStyle w:val="Hyperlink"/>
          </w:rPr>
          <w:t>Conventions for Node descriptions</w:t>
        </w:r>
        <w:r w:rsidR="00D940D6">
          <w:rPr>
            <w:webHidden/>
          </w:rPr>
          <w:tab/>
        </w:r>
        <w:r w:rsidR="00D940D6">
          <w:rPr>
            <w:webHidden/>
          </w:rPr>
          <w:fldChar w:fldCharType="begin"/>
        </w:r>
        <w:r w:rsidR="00D940D6">
          <w:rPr>
            <w:webHidden/>
          </w:rPr>
          <w:instrText xml:space="preserve"> PAGEREF _Toc114584681 \h </w:instrText>
        </w:r>
        <w:r w:rsidR="00D940D6">
          <w:rPr>
            <w:webHidden/>
          </w:rPr>
        </w:r>
        <w:r w:rsidR="00D940D6">
          <w:rPr>
            <w:webHidden/>
          </w:rPr>
          <w:fldChar w:fldCharType="separate"/>
        </w:r>
        <w:r w:rsidR="00D940D6">
          <w:rPr>
            <w:webHidden/>
          </w:rPr>
          <w:t>4</w:t>
        </w:r>
        <w:r w:rsidR="00D940D6">
          <w:rPr>
            <w:webHidden/>
          </w:rPr>
          <w:fldChar w:fldCharType="end"/>
        </w:r>
      </w:hyperlink>
    </w:p>
    <w:p w14:paraId="705DBC78" w14:textId="56C114FD" w:rsidR="00D940D6" w:rsidRDefault="00000000">
      <w:pPr>
        <w:pStyle w:val="TOC3"/>
        <w:rPr>
          <w:rFonts w:asciiTheme="minorHAnsi" w:eastAsiaTheme="minorEastAsia" w:hAnsiTheme="minorHAnsi" w:cstheme="minorBidi"/>
          <w:spacing w:val="0"/>
          <w:sz w:val="22"/>
          <w:szCs w:val="22"/>
        </w:rPr>
      </w:pPr>
      <w:hyperlink w:anchor="_Toc114584682" w:history="1">
        <w:r w:rsidR="00D940D6" w:rsidRPr="00DF030E">
          <w:rPr>
            <w:rStyle w:val="Hyperlink"/>
          </w:rPr>
          <w:t>3.4.2</w:t>
        </w:r>
        <w:r w:rsidR="00D940D6">
          <w:rPr>
            <w:rFonts w:asciiTheme="minorHAnsi" w:eastAsiaTheme="minorEastAsia" w:hAnsiTheme="minorHAnsi" w:cstheme="minorBidi"/>
            <w:spacing w:val="0"/>
            <w:sz w:val="22"/>
            <w:szCs w:val="22"/>
          </w:rPr>
          <w:tab/>
        </w:r>
        <w:r w:rsidR="00D940D6" w:rsidRPr="00DF030E">
          <w:rPr>
            <w:rStyle w:val="Hyperlink"/>
          </w:rPr>
          <w:t>NodeIds and BrowseNames</w:t>
        </w:r>
        <w:r w:rsidR="00D940D6">
          <w:rPr>
            <w:webHidden/>
          </w:rPr>
          <w:tab/>
        </w:r>
        <w:r w:rsidR="00D940D6">
          <w:rPr>
            <w:webHidden/>
          </w:rPr>
          <w:fldChar w:fldCharType="begin"/>
        </w:r>
        <w:r w:rsidR="00D940D6">
          <w:rPr>
            <w:webHidden/>
          </w:rPr>
          <w:instrText xml:space="preserve"> PAGEREF _Toc114584682 \h </w:instrText>
        </w:r>
        <w:r w:rsidR="00D940D6">
          <w:rPr>
            <w:webHidden/>
          </w:rPr>
        </w:r>
        <w:r w:rsidR="00D940D6">
          <w:rPr>
            <w:webHidden/>
          </w:rPr>
          <w:fldChar w:fldCharType="separate"/>
        </w:r>
        <w:r w:rsidR="00D940D6">
          <w:rPr>
            <w:webHidden/>
          </w:rPr>
          <w:t>7</w:t>
        </w:r>
        <w:r w:rsidR="00D940D6">
          <w:rPr>
            <w:webHidden/>
          </w:rPr>
          <w:fldChar w:fldCharType="end"/>
        </w:r>
      </w:hyperlink>
    </w:p>
    <w:p w14:paraId="57144074" w14:textId="06B365CE" w:rsidR="00D940D6" w:rsidRDefault="00000000">
      <w:pPr>
        <w:pStyle w:val="TOC3"/>
        <w:rPr>
          <w:rFonts w:asciiTheme="minorHAnsi" w:eastAsiaTheme="minorEastAsia" w:hAnsiTheme="minorHAnsi" w:cstheme="minorBidi"/>
          <w:spacing w:val="0"/>
          <w:sz w:val="22"/>
          <w:szCs w:val="22"/>
        </w:rPr>
      </w:pPr>
      <w:hyperlink w:anchor="_Toc114584683" w:history="1">
        <w:r w:rsidR="00D940D6" w:rsidRPr="00DF030E">
          <w:rPr>
            <w:rStyle w:val="Hyperlink"/>
          </w:rPr>
          <w:t>3.4.3</w:t>
        </w:r>
        <w:r w:rsidR="00D940D6">
          <w:rPr>
            <w:rFonts w:asciiTheme="minorHAnsi" w:eastAsiaTheme="minorEastAsia" w:hAnsiTheme="minorHAnsi" w:cstheme="minorBidi"/>
            <w:spacing w:val="0"/>
            <w:sz w:val="22"/>
            <w:szCs w:val="22"/>
          </w:rPr>
          <w:tab/>
        </w:r>
        <w:r w:rsidR="00D940D6" w:rsidRPr="00DF030E">
          <w:rPr>
            <w:rStyle w:val="Hyperlink"/>
          </w:rPr>
          <w:t>Common Attributes</w:t>
        </w:r>
        <w:r w:rsidR="00D940D6">
          <w:rPr>
            <w:webHidden/>
          </w:rPr>
          <w:tab/>
        </w:r>
        <w:r w:rsidR="00D940D6">
          <w:rPr>
            <w:webHidden/>
          </w:rPr>
          <w:fldChar w:fldCharType="begin"/>
        </w:r>
        <w:r w:rsidR="00D940D6">
          <w:rPr>
            <w:webHidden/>
          </w:rPr>
          <w:instrText xml:space="preserve"> PAGEREF _Toc114584683 \h </w:instrText>
        </w:r>
        <w:r w:rsidR="00D940D6">
          <w:rPr>
            <w:webHidden/>
          </w:rPr>
        </w:r>
        <w:r w:rsidR="00D940D6">
          <w:rPr>
            <w:webHidden/>
          </w:rPr>
          <w:fldChar w:fldCharType="separate"/>
        </w:r>
        <w:r w:rsidR="00D940D6">
          <w:rPr>
            <w:webHidden/>
          </w:rPr>
          <w:t>8</w:t>
        </w:r>
        <w:r w:rsidR="00D940D6">
          <w:rPr>
            <w:webHidden/>
          </w:rPr>
          <w:fldChar w:fldCharType="end"/>
        </w:r>
      </w:hyperlink>
    </w:p>
    <w:p w14:paraId="3EF97B88" w14:textId="02EA2984" w:rsidR="00D940D6" w:rsidRDefault="00000000">
      <w:pPr>
        <w:pStyle w:val="TOC3"/>
        <w:rPr>
          <w:rFonts w:asciiTheme="minorHAnsi" w:eastAsiaTheme="minorEastAsia" w:hAnsiTheme="minorHAnsi" w:cstheme="minorBidi"/>
          <w:spacing w:val="0"/>
          <w:sz w:val="22"/>
          <w:szCs w:val="22"/>
        </w:rPr>
      </w:pPr>
      <w:hyperlink w:anchor="_Toc114584684" w:history="1">
        <w:r w:rsidR="00D940D6" w:rsidRPr="00DF030E">
          <w:rPr>
            <w:rStyle w:val="Hyperlink"/>
          </w:rPr>
          <w:t>3.4.4</w:t>
        </w:r>
        <w:r w:rsidR="00D940D6">
          <w:rPr>
            <w:rFonts w:asciiTheme="minorHAnsi" w:eastAsiaTheme="minorEastAsia" w:hAnsiTheme="minorHAnsi" w:cstheme="minorBidi"/>
            <w:spacing w:val="0"/>
            <w:sz w:val="22"/>
            <w:szCs w:val="22"/>
          </w:rPr>
          <w:tab/>
        </w:r>
        <w:r w:rsidR="00D940D6" w:rsidRPr="00DF030E">
          <w:rPr>
            <w:rStyle w:val="Hyperlink"/>
          </w:rPr>
          <w:t>Structures</w:t>
        </w:r>
        <w:r w:rsidR="00D940D6">
          <w:rPr>
            <w:webHidden/>
          </w:rPr>
          <w:tab/>
        </w:r>
        <w:r w:rsidR="00D940D6">
          <w:rPr>
            <w:webHidden/>
          </w:rPr>
          <w:fldChar w:fldCharType="begin"/>
        </w:r>
        <w:r w:rsidR="00D940D6">
          <w:rPr>
            <w:webHidden/>
          </w:rPr>
          <w:instrText xml:space="preserve"> PAGEREF _Toc114584684 \h </w:instrText>
        </w:r>
        <w:r w:rsidR="00D940D6">
          <w:rPr>
            <w:webHidden/>
          </w:rPr>
        </w:r>
        <w:r w:rsidR="00D940D6">
          <w:rPr>
            <w:webHidden/>
          </w:rPr>
          <w:fldChar w:fldCharType="separate"/>
        </w:r>
        <w:r w:rsidR="00D940D6">
          <w:rPr>
            <w:webHidden/>
          </w:rPr>
          <w:t>9</w:t>
        </w:r>
        <w:r w:rsidR="00D940D6">
          <w:rPr>
            <w:webHidden/>
          </w:rPr>
          <w:fldChar w:fldCharType="end"/>
        </w:r>
      </w:hyperlink>
    </w:p>
    <w:p w14:paraId="0404DEA3" w14:textId="7989AFD6" w:rsidR="00D940D6" w:rsidRDefault="00000000">
      <w:pPr>
        <w:pStyle w:val="TOC1"/>
        <w:rPr>
          <w:rFonts w:asciiTheme="minorHAnsi" w:eastAsiaTheme="minorEastAsia" w:hAnsiTheme="minorHAnsi" w:cstheme="minorBidi"/>
          <w:spacing w:val="0"/>
          <w:sz w:val="22"/>
          <w:szCs w:val="22"/>
        </w:rPr>
      </w:pPr>
      <w:hyperlink w:anchor="_Toc114584685" w:history="1">
        <w:r w:rsidR="00D940D6" w:rsidRPr="00DF030E">
          <w:rPr>
            <w:rStyle w:val="Hyperlink"/>
          </w:rPr>
          <w:t>4</w:t>
        </w:r>
        <w:r w:rsidR="00D940D6">
          <w:rPr>
            <w:rFonts w:asciiTheme="minorHAnsi" w:eastAsiaTheme="minorEastAsia" w:hAnsiTheme="minorHAnsi" w:cstheme="minorBidi"/>
            <w:spacing w:val="0"/>
            <w:sz w:val="22"/>
            <w:szCs w:val="22"/>
          </w:rPr>
          <w:tab/>
        </w:r>
        <w:r w:rsidR="00D940D6" w:rsidRPr="00DF030E">
          <w:rPr>
            <w:rStyle w:val="Hyperlink"/>
            <w:rFonts w:eastAsia="平成明朝"/>
            <w:lang w:eastAsia="ja-JP"/>
          </w:rPr>
          <w:t>EDITING Guidelines</w:t>
        </w:r>
        <w:r w:rsidR="00D940D6">
          <w:rPr>
            <w:webHidden/>
          </w:rPr>
          <w:tab/>
        </w:r>
        <w:r w:rsidR="00D940D6">
          <w:rPr>
            <w:webHidden/>
          </w:rPr>
          <w:fldChar w:fldCharType="begin"/>
        </w:r>
        <w:r w:rsidR="00D940D6">
          <w:rPr>
            <w:webHidden/>
          </w:rPr>
          <w:instrText xml:space="preserve"> PAGEREF _Toc114584685 \h </w:instrText>
        </w:r>
        <w:r w:rsidR="00D940D6">
          <w:rPr>
            <w:webHidden/>
          </w:rPr>
        </w:r>
        <w:r w:rsidR="00D940D6">
          <w:rPr>
            <w:webHidden/>
          </w:rPr>
          <w:fldChar w:fldCharType="separate"/>
        </w:r>
        <w:r w:rsidR="00D940D6">
          <w:rPr>
            <w:webHidden/>
          </w:rPr>
          <w:t>11</w:t>
        </w:r>
        <w:r w:rsidR="00D940D6">
          <w:rPr>
            <w:webHidden/>
          </w:rPr>
          <w:fldChar w:fldCharType="end"/>
        </w:r>
      </w:hyperlink>
    </w:p>
    <w:p w14:paraId="49DDB89B" w14:textId="6C8B1F4D" w:rsidR="00D940D6" w:rsidRDefault="00000000">
      <w:pPr>
        <w:pStyle w:val="TOC1"/>
        <w:rPr>
          <w:rFonts w:asciiTheme="minorHAnsi" w:eastAsiaTheme="minorEastAsia" w:hAnsiTheme="minorHAnsi" w:cstheme="minorBidi"/>
          <w:spacing w:val="0"/>
          <w:sz w:val="22"/>
          <w:szCs w:val="22"/>
        </w:rPr>
      </w:pPr>
      <w:hyperlink w:anchor="_Toc114584686" w:history="1">
        <w:r w:rsidR="00D940D6" w:rsidRPr="00DF030E">
          <w:rPr>
            <w:rStyle w:val="Hyperlink"/>
          </w:rPr>
          <w:t>5</w:t>
        </w:r>
        <w:r w:rsidR="00D940D6">
          <w:rPr>
            <w:rFonts w:asciiTheme="minorHAnsi" w:eastAsiaTheme="minorEastAsia" w:hAnsiTheme="minorHAnsi" w:cstheme="minorBidi"/>
            <w:spacing w:val="0"/>
            <w:sz w:val="22"/>
            <w:szCs w:val="22"/>
          </w:rPr>
          <w:tab/>
        </w:r>
        <w:r w:rsidR="00D940D6" w:rsidRPr="00DF030E">
          <w:rPr>
            <w:rStyle w:val="Hyperlink"/>
          </w:rPr>
          <w:t>General information to &lt;title&gt; and OPC UA</w:t>
        </w:r>
        <w:r w:rsidR="00D940D6">
          <w:rPr>
            <w:webHidden/>
          </w:rPr>
          <w:tab/>
        </w:r>
        <w:r w:rsidR="00D940D6">
          <w:rPr>
            <w:webHidden/>
          </w:rPr>
          <w:fldChar w:fldCharType="begin"/>
        </w:r>
        <w:r w:rsidR="00D940D6">
          <w:rPr>
            <w:webHidden/>
          </w:rPr>
          <w:instrText xml:space="preserve"> PAGEREF _Toc114584686 \h </w:instrText>
        </w:r>
        <w:r w:rsidR="00D940D6">
          <w:rPr>
            <w:webHidden/>
          </w:rPr>
        </w:r>
        <w:r w:rsidR="00D940D6">
          <w:rPr>
            <w:webHidden/>
          </w:rPr>
          <w:fldChar w:fldCharType="separate"/>
        </w:r>
        <w:r w:rsidR="00D940D6">
          <w:rPr>
            <w:webHidden/>
          </w:rPr>
          <w:t>12</w:t>
        </w:r>
        <w:r w:rsidR="00D940D6">
          <w:rPr>
            <w:webHidden/>
          </w:rPr>
          <w:fldChar w:fldCharType="end"/>
        </w:r>
      </w:hyperlink>
    </w:p>
    <w:p w14:paraId="59FFDE49" w14:textId="556DDE29" w:rsidR="00D940D6" w:rsidRDefault="00000000">
      <w:pPr>
        <w:pStyle w:val="TOC2"/>
        <w:rPr>
          <w:rFonts w:asciiTheme="minorHAnsi" w:eastAsiaTheme="minorEastAsia" w:hAnsiTheme="minorHAnsi" w:cstheme="minorBidi"/>
          <w:spacing w:val="0"/>
          <w:sz w:val="22"/>
          <w:szCs w:val="22"/>
        </w:rPr>
      </w:pPr>
      <w:hyperlink w:anchor="_Toc114584687" w:history="1">
        <w:r w:rsidR="00D940D6" w:rsidRPr="00DF030E">
          <w:rPr>
            <w:rStyle w:val="Hyperlink"/>
          </w:rPr>
          <w:t>5.1</w:t>
        </w:r>
        <w:r w:rsidR="00D940D6">
          <w:rPr>
            <w:rFonts w:asciiTheme="minorHAnsi" w:eastAsiaTheme="minorEastAsia" w:hAnsiTheme="minorHAnsi" w:cstheme="minorBidi"/>
            <w:spacing w:val="0"/>
            <w:sz w:val="22"/>
            <w:szCs w:val="22"/>
          </w:rPr>
          <w:tab/>
        </w:r>
        <w:r w:rsidR="00D940D6" w:rsidRPr="00DF030E">
          <w:rPr>
            <w:rStyle w:val="Hyperlink"/>
          </w:rPr>
          <w:t>Introduction to &lt;title&gt;</w:t>
        </w:r>
        <w:r w:rsidR="00D940D6">
          <w:rPr>
            <w:webHidden/>
          </w:rPr>
          <w:tab/>
        </w:r>
        <w:r w:rsidR="00D940D6">
          <w:rPr>
            <w:webHidden/>
          </w:rPr>
          <w:fldChar w:fldCharType="begin"/>
        </w:r>
        <w:r w:rsidR="00D940D6">
          <w:rPr>
            <w:webHidden/>
          </w:rPr>
          <w:instrText xml:space="preserve"> PAGEREF _Toc114584687 \h </w:instrText>
        </w:r>
        <w:r w:rsidR="00D940D6">
          <w:rPr>
            <w:webHidden/>
          </w:rPr>
        </w:r>
        <w:r w:rsidR="00D940D6">
          <w:rPr>
            <w:webHidden/>
          </w:rPr>
          <w:fldChar w:fldCharType="separate"/>
        </w:r>
        <w:r w:rsidR="00D940D6">
          <w:rPr>
            <w:webHidden/>
          </w:rPr>
          <w:t>12</w:t>
        </w:r>
        <w:r w:rsidR="00D940D6">
          <w:rPr>
            <w:webHidden/>
          </w:rPr>
          <w:fldChar w:fldCharType="end"/>
        </w:r>
      </w:hyperlink>
    </w:p>
    <w:p w14:paraId="47FF7767" w14:textId="72CAC353" w:rsidR="00D940D6" w:rsidRDefault="00000000">
      <w:pPr>
        <w:pStyle w:val="TOC2"/>
        <w:rPr>
          <w:rFonts w:asciiTheme="minorHAnsi" w:eastAsiaTheme="minorEastAsia" w:hAnsiTheme="minorHAnsi" w:cstheme="minorBidi"/>
          <w:spacing w:val="0"/>
          <w:sz w:val="22"/>
          <w:szCs w:val="22"/>
        </w:rPr>
      </w:pPr>
      <w:hyperlink w:anchor="_Toc114584688" w:history="1">
        <w:r w:rsidR="00D940D6" w:rsidRPr="00DF030E">
          <w:rPr>
            <w:rStyle w:val="Hyperlink"/>
          </w:rPr>
          <w:t>5.2</w:t>
        </w:r>
        <w:r w:rsidR="00D940D6">
          <w:rPr>
            <w:rFonts w:asciiTheme="minorHAnsi" w:eastAsiaTheme="minorEastAsia" w:hAnsiTheme="minorHAnsi" w:cstheme="minorBidi"/>
            <w:spacing w:val="0"/>
            <w:sz w:val="22"/>
            <w:szCs w:val="22"/>
          </w:rPr>
          <w:tab/>
        </w:r>
        <w:r w:rsidR="00D940D6" w:rsidRPr="00DF030E">
          <w:rPr>
            <w:rStyle w:val="Hyperlink"/>
          </w:rPr>
          <w:t>Introduction to OPC Unified Architecture</w:t>
        </w:r>
        <w:r w:rsidR="00D940D6">
          <w:rPr>
            <w:webHidden/>
          </w:rPr>
          <w:tab/>
        </w:r>
        <w:r w:rsidR="00D940D6">
          <w:rPr>
            <w:webHidden/>
          </w:rPr>
          <w:fldChar w:fldCharType="begin"/>
        </w:r>
        <w:r w:rsidR="00D940D6">
          <w:rPr>
            <w:webHidden/>
          </w:rPr>
          <w:instrText xml:space="preserve"> PAGEREF _Toc114584688 \h </w:instrText>
        </w:r>
        <w:r w:rsidR="00D940D6">
          <w:rPr>
            <w:webHidden/>
          </w:rPr>
        </w:r>
        <w:r w:rsidR="00D940D6">
          <w:rPr>
            <w:webHidden/>
          </w:rPr>
          <w:fldChar w:fldCharType="separate"/>
        </w:r>
        <w:r w:rsidR="00D940D6">
          <w:rPr>
            <w:webHidden/>
          </w:rPr>
          <w:t>12</w:t>
        </w:r>
        <w:r w:rsidR="00D940D6">
          <w:rPr>
            <w:webHidden/>
          </w:rPr>
          <w:fldChar w:fldCharType="end"/>
        </w:r>
      </w:hyperlink>
    </w:p>
    <w:p w14:paraId="2E947EF0" w14:textId="204A17A4" w:rsidR="00D940D6" w:rsidRDefault="00000000">
      <w:pPr>
        <w:pStyle w:val="TOC3"/>
        <w:rPr>
          <w:rFonts w:asciiTheme="minorHAnsi" w:eastAsiaTheme="minorEastAsia" w:hAnsiTheme="minorHAnsi" w:cstheme="minorBidi"/>
          <w:spacing w:val="0"/>
          <w:sz w:val="22"/>
          <w:szCs w:val="22"/>
        </w:rPr>
      </w:pPr>
      <w:hyperlink w:anchor="_Toc114584689" w:history="1">
        <w:r w:rsidR="00D940D6" w:rsidRPr="00DF030E">
          <w:rPr>
            <w:rStyle w:val="Hyperlink"/>
          </w:rPr>
          <w:t>5.2.1</w:t>
        </w:r>
        <w:r w:rsidR="00D940D6">
          <w:rPr>
            <w:rFonts w:asciiTheme="minorHAnsi" w:eastAsiaTheme="minorEastAsia" w:hAnsiTheme="minorHAnsi" w:cstheme="minorBidi"/>
            <w:spacing w:val="0"/>
            <w:sz w:val="22"/>
            <w:szCs w:val="22"/>
          </w:rPr>
          <w:tab/>
        </w:r>
        <w:r w:rsidR="00D940D6" w:rsidRPr="00DF030E">
          <w:rPr>
            <w:rStyle w:val="Hyperlink"/>
          </w:rPr>
          <w:t>What is OPC UA?</w:t>
        </w:r>
        <w:r w:rsidR="00D940D6">
          <w:rPr>
            <w:webHidden/>
          </w:rPr>
          <w:tab/>
        </w:r>
        <w:r w:rsidR="00D940D6">
          <w:rPr>
            <w:webHidden/>
          </w:rPr>
          <w:fldChar w:fldCharType="begin"/>
        </w:r>
        <w:r w:rsidR="00D940D6">
          <w:rPr>
            <w:webHidden/>
          </w:rPr>
          <w:instrText xml:space="preserve"> PAGEREF _Toc114584689 \h </w:instrText>
        </w:r>
        <w:r w:rsidR="00D940D6">
          <w:rPr>
            <w:webHidden/>
          </w:rPr>
        </w:r>
        <w:r w:rsidR="00D940D6">
          <w:rPr>
            <w:webHidden/>
          </w:rPr>
          <w:fldChar w:fldCharType="separate"/>
        </w:r>
        <w:r w:rsidR="00D940D6">
          <w:rPr>
            <w:webHidden/>
          </w:rPr>
          <w:t>12</w:t>
        </w:r>
        <w:r w:rsidR="00D940D6">
          <w:rPr>
            <w:webHidden/>
          </w:rPr>
          <w:fldChar w:fldCharType="end"/>
        </w:r>
      </w:hyperlink>
    </w:p>
    <w:p w14:paraId="11D692D5" w14:textId="58176C79" w:rsidR="00D940D6" w:rsidRDefault="00000000">
      <w:pPr>
        <w:pStyle w:val="TOC3"/>
        <w:rPr>
          <w:rFonts w:asciiTheme="minorHAnsi" w:eastAsiaTheme="minorEastAsia" w:hAnsiTheme="minorHAnsi" w:cstheme="minorBidi"/>
          <w:spacing w:val="0"/>
          <w:sz w:val="22"/>
          <w:szCs w:val="22"/>
        </w:rPr>
      </w:pPr>
      <w:hyperlink w:anchor="_Toc114584690" w:history="1">
        <w:r w:rsidR="00D940D6" w:rsidRPr="00DF030E">
          <w:rPr>
            <w:rStyle w:val="Hyperlink"/>
          </w:rPr>
          <w:t>5.2.2</w:t>
        </w:r>
        <w:r w:rsidR="00D940D6">
          <w:rPr>
            <w:rFonts w:asciiTheme="minorHAnsi" w:eastAsiaTheme="minorEastAsia" w:hAnsiTheme="minorHAnsi" w:cstheme="minorBidi"/>
            <w:spacing w:val="0"/>
            <w:sz w:val="22"/>
            <w:szCs w:val="22"/>
          </w:rPr>
          <w:tab/>
        </w:r>
        <w:r w:rsidR="00D940D6" w:rsidRPr="00DF030E">
          <w:rPr>
            <w:rStyle w:val="Hyperlink"/>
          </w:rPr>
          <w:t>Basics of OPC UA</w:t>
        </w:r>
        <w:r w:rsidR="00D940D6">
          <w:rPr>
            <w:webHidden/>
          </w:rPr>
          <w:tab/>
        </w:r>
        <w:r w:rsidR="00D940D6">
          <w:rPr>
            <w:webHidden/>
          </w:rPr>
          <w:fldChar w:fldCharType="begin"/>
        </w:r>
        <w:r w:rsidR="00D940D6">
          <w:rPr>
            <w:webHidden/>
          </w:rPr>
          <w:instrText xml:space="preserve"> PAGEREF _Toc114584690 \h </w:instrText>
        </w:r>
        <w:r w:rsidR="00D940D6">
          <w:rPr>
            <w:webHidden/>
          </w:rPr>
        </w:r>
        <w:r w:rsidR="00D940D6">
          <w:rPr>
            <w:webHidden/>
          </w:rPr>
          <w:fldChar w:fldCharType="separate"/>
        </w:r>
        <w:r w:rsidR="00D940D6">
          <w:rPr>
            <w:webHidden/>
          </w:rPr>
          <w:t>12</w:t>
        </w:r>
        <w:r w:rsidR="00D940D6">
          <w:rPr>
            <w:webHidden/>
          </w:rPr>
          <w:fldChar w:fldCharType="end"/>
        </w:r>
      </w:hyperlink>
    </w:p>
    <w:p w14:paraId="6FCBC074" w14:textId="3A4C09A9" w:rsidR="00D940D6" w:rsidRDefault="00000000">
      <w:pPr>
        <w:pStyle w:val="TOC3"/>
        <w:rPr>
          <w:rFonts w:asciiTheme="minorHAnsi" w:eastAsiaTheme="minorEastAsia" w:hAnsiTheme="minorHAnsi" w:cstheme="minorBidi"/>
          <w:spacing w:val="0"/>
          <w:sz w:val="22"/>
          <w:szCs w:val="22"/>
        </w:rPr>
      </w:pPr>
      <w:hyperlink w:anchor="_Toc114584691" w:history="1">
        <w:r w:rsidR="00D940D6" w:rsidRPr="00DF030E">
          <w:rPr>
            <w:rStyle w:val="Hyperlink"/>
          </w:rPr>
          <w:t>5.2.3</w:t>
        </w:r>
        <w:r w:rsidR="00D940D6">
          <w:rPr>
            <w:rFonts w:asciiTheme="minorHAnsi" w:eastAsiaTheme="minorEastAsia" w:hAnsiTheme="minorHAnsi" w:cstheme="minorBidi"/>
            <w:spacing w:val="0"/>
            <w:sz w:val="22"/>
            <w:szCs w:val="22"/>
          </w:rPr>
          <w:tab/>
        </w:r>
        <w:r w:rsidR="00D940D6" w:rsidRPr="00DF030E">
          <w:rPr>
            <w:rStyle w:val="Hyperlink"/>
          </w:rPr>
          <w:t>Information modelling in OPC UA</w:t>
        </w:r>
        <w:r w:rsidR="00D940D6">
          <w:rPr>
            <w:webHidden/>
          </w:rPr>
          <w:tab/>
        </w:r>
        <w:r w:rsidR="00D940D6">
          <w:rPr>
            <w:webHidden/>
          </w:rPr>
          <w:fldChar w:fldCharType="begin"/>
        </w:r>
        <w:r w:rsidR="00D940D6">
          <w:rPr>
            <w:webHidden/>
          </w:rPr>
          <w:instrText xml:space="preserve"> PAGEREF _Toc114584691 \h </w:instrText>
        </w:r>
        <w:r w:rsidR="00D940D6">
          <w:rPr>
            <w:webHidden/>
          </w:rPr>
        </w:r>
        <w:r w:rsidR="00D940D6">
          <w:rPr>
            <w:webHidden/>
          </w:rPr>
          <w:fldChar w:fldCharType="separate"/>
        </w:r>
        <w:r w:rsidR="00D940D6">
          <w:rPr>
            <w:webHidden/>
          </w:rPr>
          <w:t>13</w:t>
        </w:r>
        <w:r w:rsidR="00D940D6">
          <w:rPr>
            <w:webHidden/>
          </w:rPr>
          <w:fldChar w:fldCharType="end"/>
        </w:r>
      </w:hyperlink>
    </w:p>
    <w:p w14:paraId="76A3227D" w14:textId="604E90CB" w:rsidR="00D940D6" w:rsidRDefault="00000000">
      <w:pPr>
        <w:pStyle w:val="TOC1"/>
        <w:rPr>
          <w:rFonts w:asciiTheme="minorHAnsi" w:eastAsiaTheme="minorEastAsia" w:hAnsiTheme="minorHAnsi" w:cstheme="minorBidi"/>
          <w:spacing w:val="0"/>
          <w:sz w:val="22"/>
          <w:szCs w:val="22"/>
        </w:rPr>
      </w:pPr>
      <w:hyperlink w:anchor="_Toc114584692" w:history="1">
        <w:r w:rsidR="00D940D6" w:rsidRPr="00DF030E">
          <w:rPr>
            <w:rStyle w:val="Hyperlink"/>
          </w:rPr>
          <w:t>6</w:t>
        </w:r>
        <w:r w:rsidR="00D940D6">
          <w:rPr>
            <w:rFonts w:asciiTheme="minorHAnsi" w:eastAsiaTheme="minorEastAsia" w:hAnsiTheme="minorHAnsi" w:cstheme="minorBidi"/>
            <w:spacing w:val="0"/>
            <w:sz w:val="22"/>
            <w:szCs w:val="22"/>
          </w:rPr>
          <w:tab/>
        </w:r>
        <w:r w:rsidR="00D940D6" w:rsidRPr="00DF030E">
          <w:rPr>
            <w:rStyle w:val="Hyperlink"/>
          </w:rPr>
          <w:t>Use cases</w:t>
        </w:r>
        <w:r w:rsidR="00D940D6">
          <w:rPr>
            <w:webHidden/>
          </w:rPr>
          <w:tab/>
        </w:r>
        <w:r w:rsidR="00D940D6">
          <w:rPr>
            <w:webHidden/>
          </w:rPr>
          <w:fldChar w:fldCharType="begin"/>
        </w:r>
        <w:r w:rsidR="00D940D6">
          <w:rPr>
            <w:webHidden/>
          </w:rPr>
          <w:instrText xml:space="preserve"> PAGEREF _Toc114584692 \h </w:instrText>
        </w:r>
        <w:r w:rsidR="00D940D6">
          <w:rPr>
            <w:webHidden/>
          </w:rPr>
        </w:r>
        <w:r w:rsidR="00D940D6">
          <w:rPr>
            <w:webHidden/>
          </w:rPr>
          <w:fldChar w:fldCharType="separate"/>
        </w:r>
        <w:r w:rsidR="00D940D6">
          <w:rPr>
            <w:webHidden/>
          </w:rPr>
          <w:t>17</w:t>
        </w:r>
        <w:r w:rsidR="00D940D6">
          <w:rPr>
            <w:webHidden/>
          </w:rPr>
          <w:fldChar w:fldCharType="end"/>
        </w:r>
      </w:hyperlink>
    </w:p>
    <w:p w14:paraId="6B6F1B74" w14:textId="6A63E955" w:rsidR="00D940D6" w:rsidRDefault="00000000">
      <w:pPr>
        <w:pStyle w:val="TOC1"/>
        <w:rPr>
          <w:rFonts w:asciiTheme="minorHAnsi" w:eastAsiaTheme="minorEastAsia" w:hAnsiTheme="minorHAnsi" w:cstheme="minorBidi"/>
          <w:spacing w:val="0"/>
          <w:sz w:val="22"/>
          <w:szCs w:val="22"/>
        </w:rPr>
      </w:pPr>
      <w:hyperlink w:anchor="_Toc114584693" w:history="1">
        <w:r w:rsidR="00D940D6" w:rsidRPr="00DF030E">
          <w:rPr>
            <w:rStyle w:val="Hyperlink"/>
          </w:rPr>
          <w:t>7</w:t>
        </w:r>
        <w:r w:rsidR="00D940D6">
          <w:rPr>
            <w:rFonts w:asciiTheme="minorHAnsi" w:eastAsiaTheme="minorEastAsia" w:hAnsiTheme="minorHAnsi" w:cstheme="minorBidi"/>
            <w:spacing w:val="0"/>
            <w:sz w:val="22"/>
            <w:szCs w:val="22"/>
          </w:rPr>
          <w:tab/>
        </w:r>
        <w:r w:rsidR="00D940D6" w:rsidRPr="00DF030E">
          <w:rPr>
            <w:rStyle w:val="Hyperlink"/>
          </w:rPr>
          <w:t>&lt;title&gt; Information Model overview</w:t>
        </w:r>
        <w:r w:rsidR="00D940D6">
          <w:rPr>
            <w:webHidden/>
          </w:rPr>
          <w:tab/>
        </w:r>
        <w:r w:rsidR="00D940D6">
          <w:rPr>
            <w:webHidden/>
          </w:rPr>
          <w:fldChar w:fldCharType="begin"/>
        </w:r>
        <w:r w:rsidR="00D940D6">
          <w:rPr>
            <w:webHidden/>
          </w:rPr>
          <w:instrText xml:space="preserve"> PAGEREF _Toc114584693 \h </w:instrText>
        </w:r>
        <w:r w:rsidR="00D940D6">
          <w:rPr>
            <w:webHidden/>
          </w:rPr>
        </w:r>
        <w:r w:rsidR="00D940D6">
          <w:rPr>
            <w:webHidden/>
          </w:rPr>
          <w:fldChar w:fldCharType="separate"/>
        </w:r>
        <w:r w:rsidR="00D940D6">
          <w:rPr>
            <w:webHidden/>
          </w:rPr>
          <w:t>18</w:t>
        </w:r>
        <w:r w:rsidR="00D940D6">
          <w:rPr>
            <w:webHidden/>
          </w:rPr>
          <w:fldChar w:fldCharType="end"/>
        </w:r>
      </w:hyperlink>
    </w:p>
    <w:p w14:paraId="207D2FB2" w14:textId="23094A41" w:rsidR="00D940D6" w:rsidRDefault="00000000">
      <w:pPr>
        <w:pStyle w:val="TOC1"/>
        <w:rPr>
          <w:rFonts w:asciiTheme="minorHAnsi" w:eastAsiaTheme="minorEastAsia" w:hAnsiTheme="minorHAnsi" w:cstheme="minorBidi"/>
          <w:spacing w:val="0"/>
          <w:sz w:val="22"/>
          <w:szCs w:val="22"/>
        </w:rPr>
      </w:pPr>
      <w:hyperlink w:anchor="_Toc114584694" w:history="1">
        <w:r w:rsidR="00D940D6" w:rsidRPr="00DF030E">
          <w:rPr>
            <w:rStyle w:val="Hyperlink"/>
          </w:rPr>
          <w:t>8</w:t>
        </w:r>
        <w:r w:rsidR="00D940D6">
          <w:rPr>
            <w:rFonts w:asciiTheme="minorHAnsi" w:eastAsiaTheme="minorEastAsia" w:hAnsiTheme="minorHAnsi" w:cstheme="minorBidi"/>
            <w:spacing w:val="0"/>
            <w:sz w:val="22"/>
            <w:szCs w:val="22"/>
          </w:rPr>
          <w:tab/>
        </w:r>
        <w:r w:rsidR="00D940D6" w:rsidRPr="00DF030E">
          <w:rPr>
            <w:rStyle w:val="Hyperlink"/>
          </w:rPr>
          <w:t>OPC UA ObjectTypes</w:t>
        </w:r>
        <w:r w:rsidR="00D940D6">
          <w:rPr>
            <w:webHidden/>
          </w:rPr>
          <w:tab/>
        </w:r>
        <w:r w:rsidR="00D940D6">
          <w:rPr>
            <w:webHidden/>
          </w:rPr>
          <w:fldChar w:fldCharType="begin"/>
        </w:r>
        <w:r w:rsidR="00D940D6">
          <w:rPr>
            <w:webHidden/>
          </w:rPr>
          <w:instrText xml:space="preserve"> PAGEREF _Toc114584694 \h </w:instrText>
        </w:r>
        <w:r w:rsidR="00D940D6">
          <w:rPr>
            <w:webHidden/>
          </w:rPr>
        </w:r>
        <w:r w:rsidR="00D940D6">
          <w:rPr>
            <w:webHidden/>
          </w:rPr>
          <w:fldChar w:fldCharType="separate"/>
        </w:r>
        <w:r w:rsidR="00D940D6">
          <w:rPr>
            <w:webHidden/>
          </w:rPr>
          <w:t>18</w:t>
        </w:r>
        <w:r w:rsidR="00D940D6">
          <w:rPr>
            <w:webHidden/>
          </w:rPr>
          <w:fldChar w:fldCharType="end"/>
        </w:r>
      </w:hyperlink>
    </w:p>
    <w:p w14:paraId="7D9B918F" w14:textId="374ED4A3" w:rsidR="00D940D6" w:rsidRDefault="00000000">
      <w:pPr>
        <w:pStyle w:val="TOC2"/>
        <w:rPr>
          <w:rFonts w:asciiTheme="minorHAnsi" w:eastAsiaTheme="minorEastAsia" w:hAnsiTheme="minorHAnsi" w:cstheme="minorBidi"/>
          <w:spacing w:val="0"/>
          <w:sz w:val="22"/>
          <w:szCs w:val="22"/>
        </w:rPr>
      </w:pPr>
      <w:hyperlink w:anchor="_Toc114584695" w:history="1">
        <w:r w:rsidR="00D940D6" w:rsidRPr="00DF030E">
          <w:rPr>
            <w:rStyle w:val="Hyperlink"/>
          </w:rPr>
          <w:t>8.1</w:t>
        </w:r>
        <w:r w:rsidR="00D940D6">
          <w:rPr>
            <w:rFonts w:asciiTheme="minorHAnsi" w:eastAsiaTheme="minorEastAsia" w:hAnsiTheme="minorHAnsi" w:cstheme="minorBidi"/>
            <w:spacing w:val="0"/>
            <w:sz w:val="22"/>
            <w:szCs w:val="22"/>
          </w:rPr>
          <w:tab/>
        </w:r>
        <w:r w:rsidR="00D940D6" w:rsidRPr="00DF030E">
          <w:rPr>
            <w:rStyle w:val="Hyperlink"/>
          </w:rPr>
          <w:t>&lt;some&gt;Type definition</w:t>
        </w:r>
        <w:r w:rsidR="00D940D6">
          <w:rPr>
            <w:webHidden/>
          </w:rPr>
          <w:tab/>
        </w:r>
        <w:r w:rsidR="00D940D6">
          <w:rPr>
            <w:webHidden/>
          </w:rPr>
          <w:fldChar w:fldCharType="begin"/>
        </w:r>
        <w:r w:rsidR="00D940D6">
          <w:rPr>
            <w:webHidden/>
          </w:rPr>
          <w:instrText xml:space="preserve"> PAGEREF _Toc114584695 \h </w:instrText>
        </w:r>
        <w:r w:rsidR="00D940D6">
          <w:rPr>
            <w:webHidden/>
          </w:rPr>
        </w:r>
        <w:r w:rsidR="00D940D6">
          <w:rPr>
            <w:webHidden/>
          </w:rPr>
          <w:fldChar w:fldCharType="separate"/>
        </w:r>
        <w:r w:rsidR="00D940D6">
          <w:rPr>
            <w:webHidden/>
          </w:rPr>
          <w:t>18</w:t>
        </w:r>
        <w:r w:rsidR="00D940D6">
          <w:rPr>
            <w:webHidden/>
          </w:rPr>
          <w:fldChar w:fldCharType="end"/>
        </w:r>
      </w:hyperlink>
    </w:p>
    <w:p w14:paraId="542C093E" w14:textId="57554A55" w:rsidR="00D940D6" w:rsidRDefault="00000000">
      <w:pPr>
        <w:pStyle w:val="TOC3"/>
        <w:rPr>
          <w:rFonts w:asciiTheme="minorHAnsi" w:eastAsiaTheme="minorEastAsia" w:hAnsiTheme="minorHAnsi" w:cstheme="minorBidi"/>
          <w:spacing w:val="0"/>
          <w:sz w:val="22"/>
          <w:szCs w:val="22"/>
        </w:rPr>
      </w:pPr>
      <w:hyperlink w:anchor="_Toc114584696" w:history="1">
        <w:r w:rsidR="00D940D6" w:rsidRPr="00DF030E">
          <w:rPr>
            <w:rStyle w:val="Hyperlink"/>
          </w:rPr>
          <w:t>8.1.1</w:t>
        </w:r>
        <w:r w:rsidR="00D940D6">
          <w:rPr>
            <w:rFonts w:asciiTheme="minorHAnsi" w:eastAsiaTheme="minorEastAsia" w:hAnsiTheme="minorHAnsi" w:cstheme="minorBidi"/>
            <w:spacing w:val="0"/>
            <w:sz w:val="22"/>
            <w:szCs w:val="22"/>
          </w:rPr>
          <w:tab/>
        </w:r>
        <w:r w:rsidR="00D940D6" w:rsidRPr="00DF030E">
          <w:rPr>
            <w:rStyle w:val="Hyperlink"/>
          </w:rPr>
          <w:t>Overview</w:t>
        </w:r>
        <w:r w:rsidR="00D940D6">
          <w:rPr>
            <w:webHidden/>
          </w:rPr>
          <w:tab/>
        </w:r>
        <w:r w:rsidR="00D940D6">
          <w:rPr>
            <w:webHidden/>
          </w:rPr>
          <w:fldChar w:fldCharType="begin"/>
        </w:r>
        <w:r w:rsidR="00D940D6">
          <w:rPr>
            <w:webHidden/>
          </w:rPr>
          <w:instrText xml:space="preserve"> PAGEREF _Toc114584696 \h </w:instrText>
        </w:r>
        <w:r w:rsidR="00D940D6">
          <w:rPr>
            <w:webHidden/>
          </w:rPr>
        </w:r>
        <w:r w:rsidR="00D940D6">
          <w:rPr>
            <w:webHidden/>
          </w:rPr>
          <w:fldChar w:fldCharType="separate"/>
        </w:r>
        <w:r w:rsidR="00D940D6">
          <w:rPr>
            <w:webHidden/>
          </w:rPr>
          <w:t>18</w:t>
        </w:r>
        <w:r w:rsidR="00D940D6">
          <w:rPr>
            <w:webHidden/>
          </w:rPr>
          <w:fldChar w:fldCharType="end"/>
        </w:r>
      </w:hyperlink>
    </w:p>
    <w:p w14:paraId="386B77C0" w14:textId="05842D06" w:rsidR="00D940D6" w:rsidRDefault="00000000">
      <w:pPr>
        <w:pStyle w:val="TOC3"/>
        <w:rPr>
          <w:rFonts w:asciiTheme="minorHAnsi" w:eastAsiaTheme="minorEastAsia" w:hAnsiTheme="minorHAnsi" w:cstheme="minorBidi"/>
          <w:spacing w:val="0"/>
          <w:sz w:val="22"/>
          <w:szCs w:val="22"/>
        </w:rPr>
      </w:pPr>
      <w:hyperlink w:anchor="_Toc114584697" w:history="1">
        <w:r w:rsidR="00D940D6" w:rsidRPr="00DF030E">
          <w:rPr>
            <w:rStyle w:val="Hyperlink"/>
          </w:rPr>
          <w:t>8.1.2</w:t>
        </w:r>
        <w:r w:rsidR="00D940D6">
          <w:rPr>
            <w:rFonts w:asciiTheme="minorHAnsi" w:eastAsiaTheme="minorEastAsia" w:hAnsiTheme="minorHAnsi" w:cstheme="minorBidi"/>
            <w:spacing w:val="0"/>
            <w:sz w:val="22"/>
            <w:szCs w:val="22"/>
          </w:rPr>
          <w:tab/>
        </w:r>
        <w:r w:rsidR="00D940D6" w:rsidRPr="00DF030E">
          <w:rPr>
            <w:rStyle w:val="Hyperlink"/>
          </w:rPr>
          <w:t>ObjectType definition</w:t>
        </w:r>
        <w:r w:rsidR="00D940D6">
          <w:rPr>
            <w:webHidden/>
          </w:rPr>
          <w:tab/>
        </w:r>
        <w:r w:rsidR="00D940D6">
          <w:rPr>
            <w:webHidden/>
          </w:rPr>
          <w:fldChar w:fldCharType="begin"/>
        </w:r>
        <w:r w:rsidR="00D940D6">
          <w:rPr>
            <w:webHidden/>
          </w:rPr>
          <w:instrText xml:space="preserve"> PAGEREF _Toc114584697 \h </w:instrText>
        </w:r>
        <w:r w:rsidR="00D940D6">
          <w:rPr>
            <w:webHidden/>
          </w:rPr>
        </w:r>
        <w:r w:rsidR="00D940D6">
          <w:rPr>
            <w:webHidden/>
          </w:rPr>
          <w:fldChar w:fldCharType="separate"/>
        </w:r>
        <w:r w:rsidR="00D940D6">
          <w:rPr>
            <w:webHidden/>
          </w:rPr>
          <w:t>18</w:t>
        </w:r>
        <w:r w:rsidR="00D940D6">
          <w:rPr>
            <w:webHidden/>
          </w:rPr>
          <w:fldChar w:fldCharType="end"/>
        </w:r>
      </w:hyperlink>
    </w:p>
    <w:p w14:paraId="0DDDCDA1" w14:textId="55A20A9A" w:rsidR="00D940D6" w:rsidRDefault="00000000">
      <w:pPr>
        <w:pStyle w:val="TOC3"/>
        <w:rPr>
          <w:rFonts w:asciiTheme="minorHAnsi" w:eastAsiaTheme="minorEastAsia" w:hAnsiTheme="minorHAnsi" w:cstheme="minorBidi"/>
          <w:spacing w:val="0"/>
          <w:sz w:val="22"/>
          <w:szCs w:val="22"/>
        </w:rPr>
      </w:pPr>
      <w:hyperlink w:anchor="_Toc114584698" w:history="1">
        <w:r w:rsidR="00D940D6" w:rsidRPr="00DF030E">
          <w:rPr>
            <w:rStyle w:val="Hyperlink"/>
          </w:rPr>
          <w:t>8.1.3</w:t>
        </w:r>
        <w:r w:rsidR="00D940D6">
          <w:rPr>
            <w:rFonts w:asciiTheme="minorHAnsi" w:eastAsiaTheme="minorEastAsia" w:hAnsiTheme="minorHAnsi" w:cstheme="minorBidi"/>
            <w:spacing w:val="0"/>
            <w:sz w:val="22"/>
            <w:szCs w:val="22"/>
          </w:rPr>
          <w:tab/>
        </w:r>
        <w:r w:rsidR="00D940D6" w:rsidRPr="00DF030E">
          <w:rPr>
            <w:rStyle w:val="Hyperlink"/>
          </w:rPr>
          <w:t>&lt;some&gt;Method</w:t>
        </w:r>
        <w:r w:rsidR="00D940D6">
          <w:rPr>
            <w:webHidden/>
          </w:rPr>
          <w:tab/>
        </w:r>
        <w:r w:rsidR="00D940D6">
          <w:rPr>
            <w:webHidden/>
          </w:rPr>
          <w:fldChar w:fldCharType="begin"/>
        </w:r>
        <w:r w:rsidR="00D940D6">
          <w:rPr>
            <w:webHidden/>
          </w:rPr>
          <w:instrText xml:space="preserve"> PAGEREF _Toc114584698 \h </w:instrText>
        </w:r>
        <w:r w:rsidR="00D940D6">
          <w:rPr>
            <w:webHidden/>
          </w:rPr>
        </w:r>
        <w:r w:rsidR="00D940D6">
          <w:rPr>
            <w:webHidden/>
          </w:rPr>
          <w:fldChar w:fldCharType="separate"/>
        </w:r>
        <w:r w:rsidR="00D940D6">
          <w:rPr>
            <w:webHidden/>
          </w:rPr>
          <w:t>21</w:t>
        </w:r>
        <w:r w:rsidR="00D940D6">
          <w:rPr>
            <w:webHidden/>
          </w:rPr>
          <w:fldChar w:fldCharType="end"/>
        </w:r>
      </w:hyperlink>
    </w:p>
    <w:p w14:paraId="11265AE7" w14:textId="5373D656" w:rsidR="00D940D6" w:rsidRDefault="00000000">
      <w:pPr>
        <w:pStyle w:val="TOC2"/>
        <w:rPr>
          <w:rFonts w:asciiTheme="minorHAnsi" w:eastAsiaTheme="minorEastAsia" w:hAnsiTheme="minorHAnsi" w:cstheme="minorBidi"/>
          <w:spacing w:val="0"/>
          <w:sz w:val="22"/>
          <w:szCs w:val="22"/>
        </w:rPr>
      </w:pPr>
      <w:hyperlink w:anchor="_Toc114584699" w:history="1">
        <w:r w:rsidR="00D940D6" w:rsidRPr="00DF030E">
          <w:rPr>
            <w:rStyle w:val="Hyperlink"/>
          </w:rPr>
          <w:t>8.2</w:t>
        </w:r>
        <w:r w:rsidR="00D940D6">
          <w:rPr>
            <w:rFonts w:asciiTheme="minorHAnsi" w:eastAsiaTheme="minorEastAsia" w:hAnsiTheme="minorHAnsi" w:cstheme="minorBidi"/>
            <w:spacing w:val="0"/>
            <w:sz w:val="22"/>
            <w:szCs w:val="22"/>
          </w:rPr>
          <w:tab/>
        </w:r>
        <w:r w:rsidR="00D940D6" w:rsidRPr="00DF030E">
          <w:rPr>
            <w:rStyle w:val="Hyperlink"/>
            <w:rFonts w:eastAsia="平成明朝"/>
            <w:lang w:eastAsia="fr-FR"/>
          </w:rPr>
          <w:t>ExampleStateMachineType</w:t>
        </w:r>
        <w:r w:rsidR="00D940D6">
          <w:rPr>
            <w:webHidden/>
          </w:rPr>
          <w:tab/>
        </w:r>
        <w:r w:rsidR="00D940D6">
          <w:rPr>
            <w:webHidden/>
          </w:rPr>
          <w:fldChar w:fldCharType="begin"/>
        </w:r>
        <w:r w:rsidR="00D940D6">
          <w:rPr>
            <w:webHidden/>
          </w:rPr>
          <w:instrText xml:space="preserve"> PAGEREF _Toc114584699 \h </w:instrText>
        </w:r>
        <w:r w:rsidR="00D940D6">
          <w:rPr>
            <w:webHidden/>
          </w:rPr>
        </w:r>
        <w:r w:rsidR="00D940D6">
          <w:rPr>
            <w:webHidden/>
          </w:rPr>
          <w:fldChar w:fldCharType="separate"/>
        </w:r>
        <w:r w:rsidR="00D940D6">
          <w:rPr>
            <w:webHidden/>
          </w:rPr>
          <w:t>22</w:t>
        </w:r>
        <w:r w:rsidR="00D940D6">
          <w:rPr>
            <w:webHidden/>
          </w:rPr>
          <w:fldChar w:fldCharType="end"/>
        </w:r>
      </w:hyperlink>
    </w:p>
    <w:p w14:paraId="077A195A" w14:textId="7985E1A8" w:rsidR="00D940D6" w:rsidRDefault="00000000">
      <w:pPr>
        <w:pStyle w:val="TOC1"/>
        <w:rPr>
          <w:rFonts w:asciiTheme="minorHAnsi" w:eastAsiaTheme="minorEastAsia" w:hAnsiTheme="minorHAnsi" w:cstheme="minorBidi"/>
          <w:spacing w:val="0"/>
          <w:sz w:val="22"/>
          <w:szCs w:val="22"/>
        </w:rPr>
      </w:pPr>
      <w:hyperlink w:anchor="_Toc114584700" w:history="1">
        <w:r w:rsidR="00D940D6" w:rsidRPr="00DF030E">
          <w:rPr>
            <w:rStyle w:val="Hyperlink"/>
          </w:rPr>
          <w:t>9</w:t>
        </w:r>
        <w:r w:rsidR="00D940D6">
          <w:rPr>
            <w:rFonts w:asciiTheme="minorHAnsi" w:eastAsiaTheme="minorEastAsia" w:hAnsiTheme="minorHAnsi" w:cstheme="minorBidi"/>
            <w:spacing w:val="0"/>
            <w:sz w:val="22"/>
            <w:szCs w:val="22"/>
          </w:rPr>
          <w:tab/>
        </w:r>
        <w:r w:rsidR="00D940D6" w:rsidRPr="00DF030E">
          <w:rPr>
            <w:rStyle w:val="Hyperlink"/>
          </w:rPr>
          <w:t>OPC UA EventTypes</w:t>
        </w:r>
        <w:r w:rsidR="00D940D6">
          <w:rPr>
            <w:webHidden/>
          </w:rPr>
          <w:tab/>
        </w:r>
        <w:r w:rsidR="00D940D6">
          <w:rPr>
            <w:webHidden/>
          </w:rPr>
          <w:fldChar w:fldCharType="begin"/>
        </w:r>
        <w:r w:rsidR="00D940D6">
          <w:rPr>
            <w:webHidden/>
          </w:rPr>
          <w:instrText xml:space="preserve"> PAGEREF _Toc114584700 \h </w:instrText>
        </w:r>
        <w:r w:rsidR="00D940D6">
          <w:rPr>
            <w:webHidden/>
          </w:rPr>
        </w:r>
        <w:r w:rsidR="00D940D6">
          <w:rPr>
            <w:webHidden/>
          </w:rPr>
          <w:fldChar w:fldCharType="separate"/>
        </w:r>
        <w:r w:rsidR="00D940D6">
          <w:rPr>
            <w:webHidden/>
          </w:rPr>
          <w:t>24</w:t>
        </w:r>
        <w:r w:rsidR="00D940D6">
          <w:rPr>
            <w:webHidden/>
          </w:rPr>
          <w:fldChar w:fldCharType="end"/>
        </w:r>
      </w:hyperlink>
    </w:p>
    <w:p w14:paraId="722B4578" w14:textId="23CF30E6" w:rsidR="00D940D6" w:rsidRDefault="00000000">
      <w:pPr>
        <w:pStyle w:val="TOC2"/>
        <w:rPr>
          <w:rFonts w:asciiTheme="minorHAnsi" w:eastAsiaTheme="minorEastAsia" w:hAnsiTheme="minorHAnsi" w:cstheme="minorBidi"/>
          <w:spacing w:val="0"/>
          <w:sz w:val="22"/>
          <w:szCs w:val="22"/>
        </w:rPr>
      </w:pPr>
      <w:hyperlink w:anchor="_Toc114584701" w:history="1">
        <w:r w:rsidR="00D940D6" w:rsidRPr="00DF030E">
          <w:rPr>
            <w:rStyle w:val="Hyperlink"/>
          </w:rPr>
          <w:t>9.1</w:t>
        </w:r>
        <w:r w:rsidR="00D940D6">
          <w:rPr>
            <w:rFonts w:asciiTheme="minorHAnsi" w:eastAsiaTheme="minorEastAsia" w:hAnsiTheme="minorHAnsi" w:cstheme="minorBidi"/>
            <w:spacing w:val="0"/>
            <w:sz w:val="22"/>
            <w:szCs w:val="22"/>
          </w:rPr>
          <w:tab/>
        </w:r>
        <w:r w:rsidR="00D940D6" w:rsidRPr="00DF030E">
          <w:rPr>
            <w:rStyle w:val="Hyperlink"/>
          </w:rPr>
          <w:t>&lt;some&gt;EventType</w:t>
        </w:r>
        <w:r w:rsidR="00D940D6">
          <w:rPr>
            <w:webHidden/>
          </w:rPr>
          <w:tab/>
        </w:r>
        <w:r w:rsidR="00D940D6">
          <w:rPr>
            <w:webHidden/>
          </w:rPr>
          <w:fldChar w:fldCharType="begin"/>
        </w:r>
        <w:r w:rsidR="00D940D6">
          <w:rPr>
            <w:webHidden/>
          </w:rPr>
          <w:instrText xml:space="preserve"> PAGEREF _Toc114584701 \h </w:instrText>
        </w:r>
        <w:r w:rsidR="00D940D6">
          <w:rPr>
            <w:webHidden/>
          </w:rPr>
        </w:r>
        <w:r w:rsidR="00D940D6">
          <w:rPr>
            <w:webHidden/>
          </w:rPr>
          <w:fldChar w:fldCharType="separate"/>
        </w:r>
        <w:r w:rsidR="00D940D6">
          <w:rPr>
            <w:webHidden/>
          </w:rPr>
          <w:t>24</w:t>
        </w:r>
        <w:r w:rsidR="00D940D6">
          <w:rPr>
            <w:webHidden/>
          </w:rPr>
          <w:fldChar w:fldCharType="end"/>
        </w:r>
      </w:hyperlink>
    </w:p>
    <w:p w14:paraId="0114FA25" w14:textId="42C6ABC9" w:rsidR="00D940D6" w:rsidRDefault="00000000">
      <w:pPr>
        <w:pStyle w:val="TOC1"/>
        <w:rPr>
          <w:rFonts w:asciiTheme="minorHAnsi" w:eastAsiaTheme="minorEastAsia" w:hAnsiTheme="minorHAnsi" w:cstheme="minorBidi"/>
          <w:spacing w:val="0"/>
          <w:sz w:val="22"/>
          <w:szCs w:val="22"/>
        </w:rPr>
      </w:pPr>
      <w:hyperlink w:anchor="_Toc114584702" w:history="1">
        <w:r w:rsidR="00D940D6" w:rsidRPr="00DF030E">
          <w:rPr>
            <w:rStyle w:val="Hyperlink"/>
          </w:rPr>
          <w:t>10</w:t>
        </w:r>
        <w:r w:rsidR="00D940D6">
          <w:rPr>
            <w:rFonts w:asciiTheme="minorHAnsi" w:eastAsiaTheme="minorEastAsia" w:hAnsiTheme="minorHAnsi" w:cstheme="minorBidi"/>
            <w:spacing w:val="0"/>
            <w:sz w:val="22"/>
            <w:szCs w:val="22"/>
          </w:rPr>
          <w:tab/>
        </w:r>
        <w:r w:rsidR="00D940D6" w:rsidRPr="00DF030E">
          <w:rPr>
            <w:rStyle w:val="Hyperlink"/>
          </w:rPr>
          <w:t>OPC UA VariableTypes</w:t>
        </w:r>
        <w:r w:rsidR="00D940D6">
          <w:rPr>
            <w:webHidden/>
          </w:rPr>
          <w:tab/>
        </w:r>
        <w:r w:rsidR="00D940D6">
          <w:rPr>
            <w:webHidden/>
          </w:rPr>
          <w:fldChar w:fldCharType="begin"/>
        </w:r>
        <w:r w:rsidR="00D940D6">
          <w:rPr>
            <w:webHidden/>
          </w:rPr>
          <w:instrText xml:space="preserve"> PAGEREF _Toc114584702 \h </w:instrText>
        </w:r>
        <w:r w:rsidR="00D940D6">
          <w:rPr>
            <w:webHidden/>
          </w:rPr>
        </w:r>
        <w:r w:rsidR="00D940D6">
          <w:rPr>
            <w:webHidden/>
          </w:rPr>
          <w:fldChar w:fldCharType="separate"/>
        </w:r>
        <w:r w:rsidR="00D940D6">
          <w:rPr>
            <w:webHidden/>
          </w:rPr>
          <w:t>24</w:t>
        </w:r>
        <w:r w:rsidR="00D940D6">
          <w:rPr>
            <w:webHidden/>
          </w:rPr>
          <w:fldChar w:fldCharType="end"/>
        </w:r>
      </w:hyperlink>
    </w:p>
    <w:p w14:paraId="1CCD0023" w14:textId="19C491B1" w:rsidR="00D940D6" w:rsidRDefault="00000000">
      <w:pPr>
        <w:pStyle w:val="TOC2"/>
        <w:rPr>
          <w:rFonts w:asciiTheme="minorHAnsi" w:eastAsiaTheme="minorEastAsia" w:hAnsiTheme="minorHAnsi" w:cstheme="minorBidi"/>
          <w:spacing w:val="0"/>
          <w:sz w:val="22"/>
          <w:szCs w:val="22"/>
        </w:rPr>
      </w:pPr>
      <w:hyperlink w:anchor="_Toc114584703" w:history="1">
        <w:r w:rsidR="00D940D6" w:rsidRPr="00DF030E">
          <w:rPr>
            <w:rStyle w:val="Hyperlink"/>
          </w:rPr>
          <w:t>10.1</w:t>
        </w:r>
        <w:r w:rsidR="00D940D6">
          <w:rPr>
            <w:rFonts w:asciiTheme="minorHAnsi" w:eastAsiaTheme="minorEastAsia" w:hAnsiTheme="minorHAnsi" w:cstheme="minorBidi"/>
            <w:spacing w:val="0"/>
            <w:sz w:val="22"/>
            <w:szCs w:val="22"/>
          </w:rPr>
          <w:tab/>
        </w:r>
        <w:r w:rsidR="00D940D6" w:rsidRPr="00DF030E">
          <w:rPr>
            <w:rStyle w:val="Hyperlink"/>
          </w:rPr>
          <w:t>&lt;some&gt;VariableType</w:t>
        </w:r>
        <w:r w:rsidR="00D940D6">
          <w:rPr>
            <w:webHidden/>
          </w:rPr>
          <w:tab/>
        </w:r>
        <w:r w:rsidR="00D940D6">
          <w:rPr>
            <w:webHidden/>
          </w:rPr>
          <w:fldChar w:fldCharType="begin"/>
        </w:r>
        <w:r w:rsidR="00D940D6">
          <w:rPr>
            <w:webHidden/>
          </w:rPr>
          <w:instrText xml:space="preserve"> PAGEREF _Toc114584703 \h </w:instrText>
        </w:r>
        <w:r w:rsidR="00D940D6">
          <w:rPr>
            <w:webHidden/>
          </w:rPr>
        </w:r>
        <w:r w:rsidR="00D940D6">
          <w:rPr>
            <w:webHidden/>
          </w:rPr>
          <w:fldChar w:fldCharType="separate"/>
        </w:r>
        <w:r w:rsidR="00D940D6">
          <w:rPr>
            <w:webHidden/>
          </w:rPr>
          <w:t>24</w:t>
        </w:r>
        <w:r w:rsidR="00D940D6">
          <w:rPr>
            <w:webHidden/>
          </w:rPr>
          <w:fldChar w:fldCharType="end"/>
        </w:r>
      </w:hyperlink>
    </w:p>
    <w:p w14:paraId="7F8AF602" w14:textId="785F8458" w:rsidR="00D940D6" w:rsidRDefault="00000000">
      <w:pPr>
        <w:pStyle w:val="TOC1"/>
        <w:rPr>
          <w:rFonts w:asciiTheme="minorHAnsi" w:eastAsiaTheme="minorEastAsia" w:hAnsiTheme="minorHAnsi" w:cstheme="minorBidi"/>
          <w:spacing w:val="0"/>
          <w:sz w:val="22"/>
          <w:szCs w:val="22"/>
        </w:rPr>
      </w:pPr>
      <w:hyperlink w:anchor="_Toc114584704" w:history="1">
        <w:r w:rsidR="00D940D6" w:rsidRPr="00DF030E">
          <w:rPr>
            <w:rStyle w:val="Hyperlink"/>
          </w:rPr>
          <w:t>11</w:t>
        </w:r>
        <w:r w:rsidR="00D940D6">
          <w:rPr>
            <w:rFonts w:asciiTheme="minorHAnsi" w:eastAsiaTheme="minorEastAsia" w:hAnsiTheme="minorHAnsi" w:cstheme="minorBidi"/>
            <w:spacing w:val="0"/>
            <w:sz w:val="22"/>
            <w:szCs w:val="22"/>
          </w:rPr>
          <w:tab/>
        </w:r>
        <w:r w:rsidR="00D940D6" w:rsidRPr="00DF030E">
          <w:rPr>
            <w:rStyle w:val="Hyperlink"/>
          </w:rPr>
          <w:t>OPC UA DataTypes</w:t>
        </w:r>
        <w:r w:rsidR="00D940D6">
          <w:rPr>
            <w:webHidden/>
          </w:rPr>
          <w:tab/>
        </w:r>
        <w:r w:rsidR="00D940D6">
          <w:rPr>
            <w:webHidden/>
          </w:rPr>
          <w:fldChar w:fldCharType="begin"/>
        </w:r>
        <w:r w:rsidR="00D940D6">
          <w:rPr>
            <w:webHidden/>
          </w:rPr>
          <w:instrText xml:space="preserve"> PAGEREF _Toc114584704 \h </w:instrText>
        </w:r>
        <w:r w:rsidR="00D940D6">
          <w:rPr>
            <w:webHidden/>
          </w:rPr>
        </w:r>
        <w:r w:rsidR="00D940D6">
          <w:rPr>
            <w:webHidden/>
          </w:rPr>
          <w:fldChar w:fldCharType="separate"/>
        </w:r>
        <w:r w:rsidR="00D940D6">
          <w:rPr>
            <w:webHidden/>
          </w:rPr>
          <w:t>24</w:t>
        </w:r>
        <w:r w:rsidR="00D940D6">
          <w:rPr>
            <w:webHidden/>
          </w:rPr>
          <w:fldChar w:fldCharType="end"/>
        </w:r>
      </w:hyperlink>
    </w:p>
    <w:p w14:paraId="110CB862" w14:textId="5B42799A" w:rsidR="00D940D6" w:rsidRDefault="00000000">
      <w:pPr>
        <w:pStyle w:val="TOC2"/>
        <w:rPr>
          <w:rFonts w:asciiTheme="minorHAnsi" w:eastAsiaTheme="minorEastAsia" w:hAnsiTheme="minorHAnsi" w:cstheme="minorBidi"/>
          <w:spacing w:val="0"/>
          <w:sz w:val="22"/>
          <w:szCs w:val="22"/>
        </w:rPr>
      </w:pPr>
      <w:hyperlink w:anchor="_Toc114584705" w:history="1">
        <w:r w:rsidR="00D940D6" w:rsidRPr="00DF030E">
          <w:rPr>
            <w:rStyle w:val="Hyperlink"/>
          </w:rPr>
          <w:t>11.1</w:t>
        </w:r>
        <w:r w:rsidR="00D940D6">
          <w:rPr>
            <w:rFonts w:asciiTheme="minorHAnsi" w:eastAsiaTheme="minorEastAsia" w:hAnsiTheme="minorHAnsi" w:cstheme="minorBidi"/>
            <w:spacing w:val="0"/>
            <w:sz w:val="22"/>
            <w:szCs w:val="22"/>
          </w:rPr>
          <w:tab/>
        </w:r>
        <w:r w:rsidR="00D940D6" w:rsidRPr="00DF030E">
          <w:rPr>
            <w:rStyle w:val="Hyperlink"/>
          </w:rPr>
          <w:t>&lt;someStructure&gt;</w:t>
        </w:r>
        <w:r w:rsidR="00D940D6">
          <w:rPr>
            <w:webHidden/>
          </w:rPr>
          <w:tab/>
        </w:r>
        <w:r w:rsidR="00D940D6">
          <w:rPr>
            <w:webHidden/>
          </w:rPr>
          <w:fldChar w:fldCharType="begin"/>
        </w:r>
        <w:r w:rsidR="00D940D6">
          <w:rPr>
            <w:webHidden/>
          </w:rPr>
          <w:instrText xml:space="preserve"> PAGEREF _Toc114584705 \h </w:instrText>
        </w:r>
        <w:r w:rsidR="00D940D6">
          <w:rPr>
            <w:webHidden/>
          </w:rPr>
        </w:r>
        <w:r w:rsidR="00D940D6">
          <w:rPr>
            <w:webHidden/>
          </w:rPr>
          <w:fldChar w:fldCharType="separate"/>
        </w:r>
        <w:r w:rsidR="00D940D6">
          <w:rPr>
            <w:webHidden/>
          </w:rPr>
          <w:t>24</w:t>
        </w:r>
        <w:r w:rsidR="00D940D6">
          <w:rPr>
            <w:webHidden/>
          </w:rPr>
          <w:fldChar w:fldCharType="end"/>
        </w:r>
      </w:hyperlink>
    </w:p>
    <w:p w14:paraId="300A3708" w14:textId="6434510A" w:rsidR="00D940D6" w:rsidRDefault="00000000">
      <w:pPr>
        <w:pStyle w:val="TOC2"/>
        <w:rPr>
          <w:rFonts w:asciiTheme="minorHAnsi" w:eastAsiaTheme="minorEastAsia" w:hAnsiTheme="minorHAnsi" w:cstheme="minorBidi"/>
          <w:spacing w:val="0"/>
          <w:sz w:val="22"/>
          <w:szCs w:val="22"/>
        </w:rPr>
      </w:pPr>
      <w:hyperlink w:anchor="_Toc114584706" w:history="1">
        <w:r w:rsidR="00D940D6" w:rsidRPr="00DF030E">
          <w:rPr>
            <w:rStyle w:val="Hyperlink"/>
          </w:rPr>
          <w:t>11.2</w:t>
        </w:r>
        <w:r w:rsidR="00D940D6">
          <w:rPr>
            <w:rFonts w:asciiTheme="minorHAnsi" w:eastAsiaTheme="minorEastAsia" w:hAnsiTheme="minorHAnsi" w:cstheme="minorBidi"/>
            <w:spacing w:val="0"/>
            <w:sz w:val="22"/>
            <w:szCs w:val="22"/>
          </w:rPr>
          <w:tab/>
        </w:r>
        <w:r w:rsidR="00D940D6" w:rsidRPr="00DF030E">
          <w:rPr>
            <w:rStyle w:val="Hyperlink"/>
          </w:rPr>
          <w:t>&lt;someUnion&gt;</w:t>
        </w:r>
        <w:r w:rsidR="00D940D6">
          <w:rPr>
            <w:webHidden/>
          </w:rPr>
          <w:tab/>
        </w:r>
        <w:r w:rsidR="00D940D6">
          <w:rPr>
            <w:webHidden/>
          </w:rPr>
          <w:fldChar w:fldCharType="begin"/>
        </w:r>
        <w:r w:rsidR="00D940D6">
          <w:rPr>
            <w:webHidden/>
          </w:rPr>
          <w:instrText xml:space="preserve"> PAGEREF _Toc114584706 \h </w:instrText>
        </w:r>
        <w:r w:rsidR="00D940D6">
          <w:rPr>
            <w:webHidden/>
          </w:rPr>
        </w:r>
        <w:r w:rsidR="00D940D6">
          <w:rPr>
            <w:webHidden/>
          </w:rPr>
          <w:fldChar w:fldCharType="separate"/>
        </w:r>
        <w:r w:rsidR="00D940D6">
          <w:rPr>
            <w:webHidden/>
          </w:rPr>
          <w:t>25</w:t>
        </w:r>
        <w:r w:rsidR="00D940D6">
          <w:rPr>
            <w:webHidden/>
          </w:rPr>
          <w:fldChar w:fldCharType="end"/>
        </w:r>
      </w:hyperlink>
    </w:p>
    <w:p w14:paraId="12EE06ED" w14:textId="3B1F2F9C" w:rsidR="00D940D6" w:rsidRDefault="00000000">
      <w:pPr>
        <w:pStyle w:val="TOC2"/>
        <w:rPr>
          <w:rFonts w:asciiTheme="minorHAnsi" w:eastAsiaTheme="minorEastAsia" w:hAnsiTheme="minorHAnsi" w:cstheme="minorBidi"/>
          <w:spacing w:val="0"/>
          <w:sz w:val="22"/>
          <w:szCs w:val="22"/>
        </w:rPr>
      </w:pPr>
      <w:hyperlink w:anchor="_Toc114584707" w:history="1">
        <w:r w:rsidR="00D940D6" w:rsidRPr="00DF030E">
          <w:rPr>
            <w:rStyle w:val="Hyperlink"/>
          </w:rPr>
          <w:t>11.3</w:t>
        </w:r>
        <w:r w:rsidR="00D940D6">
          <w:rPr>
            <w:rFonts w:asciiTheme="minorHAnsi" w:eastAsiaTheme="minorEastAsia" w:hAnsiTheme="minorHAnsi" w:cstheme="minorBidi"/>
            <w:spacing w:val="0"/>
            <w:sz w:val="22"/>
            <w:szCs w:val="22"/>
          </w:rPr>
          <w:tab/>
        </w:r>
        <w:r w:rsidR="00D940D6" w:rsidRPr="00DF030E">
          <w:rPr>
            <w:rStyle w:val="Hyperlink"/>
          </w:rPr>
          <w:t>&lt;someEnumeration&gt;</w:t>
        </w:r>
        <w:r w:rsidR="00D940D6">
          <w:rPr>
            <w:webHidden/>
          </w:rPr>
          <w:tab/>
        </w:r>
        <w:r w:rsidR="00D940D6">
          <w:rPr>
            <w:webHidden/>
          </w:rPr>
          <w:fldChar w:fldCharType="begin"/>
        </w:r>
        <w:r w:rsidR="00D940D6">
          <w:rPr>
            <w:webHidden/>
          </w:rPr>
          <w:instrText xml:space="preserve"> PAGEREF _Toc114584707 \h </w:instrText>
        </w:r>
        <w:r w:rsidR="00D940D6">
          <w:rPr>
            <w:webHidden/>
          </w:rPr>
        </w:r>
        <w:r w:rsidR="00D940D6">
          <w:rPr>
            <w:webHidden/>
          </w:rPr>
          <w:fldChar w:fldCharType="separate"/>
        </w:r>
        <w:r w:rsidR="00D940D6">
          <w:rPr>
            <w:webHidden/>
          </w:rPr>
          <w:t>25</w:t>
        </w:r>
        <w:r w:rsidR="00D940D6">
          <w:rPr>
            <w:webHidden/>
          </w:rPr>
          <w:fldChar w:fldCharType="end"/>
        </w:r>
      </w:hyperlink>
    </w:p>
    <w:p w14:paraId="508C5D7B" w14:textId="29DDED30" w:rsidR="00D940D6" w:rsidRDefault="00000000">
      <w:pPr>
        <w:pStyle w:val="TOC2"/>
        <w:rPr>
          <w:rFonts w:asciiTheme="minorHAnsi" w:eastAsiaTheme="minorEastAsia" w:hAnsiTheme="minorHAnsi" w:cstheme="minorBidi"/>
          <w:spacing w:val="0"/>
          <w:sz w:val="22"/>
          <w:szCs w:val="22"/>
        </w:rPr>
      </w:pPr>
      <w:hyperlink w:anchor="_Toc114584708" w:history="1">
        <w:r w:rsidR="00D940D6" w:rsidRPr="00DF030E">
          <w:rPr>
            <w:rStyle w:val="Hyperlink"/>
          </w:rPr>
          <w:t>11.4</w:t>
        </w:r>
        <w:r w:rsidR="00D940D6">
          <w:rPr>
            <w:rFonts w:asciiTheme="minorHAnsi" w:eastAsiaTheme="minorEastAsia" w:hAnsiTheme="minorHAnsi" w:cstheme="minorBidi"/>
            <w:spacing w:val="0"/>
            <w:sz w:val="22"/>
            <w:szCs w:val="22"/>
          </w:rPr>
          <w:tab/>
        </w:r>
        <w:r w:rsidR="00D940D6" w:rsidRPr="00DF030E">
          <w:rPr>
            <w:rStyle w:val="Hyperlink"/>
          </w:rPr>
          <w:t>&lt;someOptionSet&gt;</w:t>
        </w:r>
        <w:r w:rsidR="00D940D6">
          <w:rPr>
            <w:webHidden/>
          </w:rPr>
          <w:tab/>
        </w:r>
        <w:r w:rsidR="00D940D6">
          <w:rPr>
            <w:webHidden/>
          </w:rPr>
          <w:fldChar w:fldCharType="begin"/>
        </w:r>
        <w:r w:rsidR="00D940D6">
          <w:rPr>
            <w:webHidden/>
          </w:rPr>
          <w:instrText xml:space="preserve"> PAGEREF _Toc114584708 \h </w:instrText>
        </w:r>
        <w:r w:rsidR="00D940D6">
          <w:rPr>
            <w:webHidden/>
          </w:rPr>
        </w:r>
        <w:r w:rsidR="00D940D6">
          <w:rPr>
            <w:webHidden/>
          </w:rPr>
          <w:fldChar w:fldCharType="separate"/>
        </w:r>
        <w:r w:rsidR="00D940D6">
          <w:rPr>
            <w:webHidden/>
          </w:rPr>
          <w:t>26</w:t>
        </w:r>
        <w:r w:rsidR="00D940D6">
          <w:rPr>
            <w:webHidden/>
          </w:rPr>
          <w:fldChar w:fldCharType="end"/>
        </w:r>
      </w:hyperlink>
    </w:p>
    <w:p w14:paraId="33EB180B" w14:textId="6EAC332C" w:rsidR="00D940D6" w:rsidRDefault="00000000">
      <w:pPr>
        <w:pStyle w:val="TOC1"/>
        <w:rPr>
          <w:rFonts w:asciiTheme="minorHAnsi" w:eastAsiaTheme="minorEastAsia" w:hAnsiTheme="minorHAnsi" w:cstheme="minorBidi"/>
          <w:spacing w:val="0"/>
          <w:sz w:val="22"/>
          <w:szCs w:val="22"/>
        </w:rPr>
      </w:pPr>
      <w:hyperlink w:anchor="_Toc114584709" w:history="1">
        <w:r w:rsidR="00D940D6" w:rsidRPr="00DF030E">
          <w:rPr>
            <w:rStyle w:val="Hyperlink"/>
          </w:rPr>
          <w:t>12</w:t>
        </w:r>
        <w:r w:rsidR="00D940D6">
          <w:rPr>
            <w:rFonts w:asciiTheme="minorHAnsi" w:eastAsiaTheme="minorEastAsia" w:hAnsiTheme="minorHAnsi" w:cstheme="minorBidi"/>
            <w:spacing w:val="0"/>
            <w:sz w:val="22"/>
            <w:szCs w:val="22"/>
          </w:rPr>
          <w:tab/>
        </w:r>
        <w:r w:rsidR="00D940D6" w:rsidRPr="00DF030E">
          <w:rPr>
            <w:rStyle w:val="Hyperlink"/>
          </w:rPr>
          <w:t>OPC UA ReferenceTypes</w:t>
        </w:r>
        <w:r w:rsidR="00D940D6">
          <w:rPr>
            <w:webHidden/>
          </w:rPr>
          <w:tab/>
        </w:r>
        <w:r w:rsidR="00D940D6">
          <w:rPr>
            <w:webHidden/>
          </w:rPr>
          <w:fldChar w:fldCharType="begin"/>
        </w:r>
        <w:r w:rsidR="00D940D6">
          <w:rPr>
            <w:webHidden/>
          </w:rPr>
          <w:instrText xml:space="preserve"> PAGEREF _Toc114584709 \h </w:instrText>
        </w:r>
        <w:r w:rsidR="00D940D6">
          <w:rPr>
            <w:webHidden/>
          </w:rPr>
        </w:r>
        <w:r w:rsidR="00D940D6">
          <w:rPr>
            <w:webHidden/>
          </w:rPr>
          <w:fldChar w:fldCharType="separate"/>
        </w:r>
        <w:r w:rsidR="00D940D6">
          <w:rPr>
            <w:webHidden/>
          </w:rPr>
          <w:t>26</w:t>
        </w:r>
        <w:r w:rsidR="00D940D6">
          <w:rPr>
            <w:webHidden/>
          </w:rPr>
          <w:fldChar w:fldCharType="end"/>
        </w:r>
      </w:hyperlink>
    </w:p>
    <w:p w14:paraId="5D062819" w14:textId="76839242" w:rsidR="00D940D6" w:rsidRDefault="00000000">
      <w:pPr>
        <w:pStyle w:val="TOC2"/>
        <w:rPr>
          <w:rFonts w:asciiTheme="minorHAnsi" w:eastAsiaTheme="minorEastAsia" w:hAnsiTheme="minorHAnsi" w:cstheme="minorBidi"/>
          <w:spacing w:val="0"/>
          <w:sz w:val="22"/>
          <w:szCs w:val="22"/>
        </w:rPr>
      </w:pPr>
      <w:hyperlink w:anchor="_Toc114584710" w:history="1">
        <w:r w:rsidR="00D940D6" w:rsidRPr="00DF030E">
          <w:rPr>
            <w:rStyle w:val="Hyperlink"/>
          </w:rPr>
          <w:t>12.1</w:t>
        </w:r>
        <w:r w:rsidR="00D940D6">
          <w:rPr>
            <w:rFonts w:asciiTheme="minorHAnsi" w:eastAsiaTheme="minorEastAsia" w:hAnsiTheme="minorHAnsi" w:cstheme="minorBidi"/>
            <w:spacing w:val="0"/>
            <w:sz w:val="22"/>
            <w:szCs w:val="22"/>
          </w:rPr>
          <w:tab/>
        </w:r>
        <w:r w:rsidR="00D940D6" w:rsidRPr="00DF030E">
          <w:rPr>
            <w:rStyle w:val="Hyperlink"/>
          </w:rPr>
          <w:t>&lt;someReferenceType&gt;</w:t>
        </w:r>
        <w:r w:rsidR="00D940D6">
          <w:rPr>
            <w:webHidden/>
          </w:rPr>
          <w:tab/>
        </w:r>
        <w:r w:rsidR="00D940D6">
          <w:rPr>
            <w:webHidden/>
          </w:rPr>
          <w:fldChar w:fldCharType="begin"/>
        </w:r>
        <w:r w:rsidR="00D940D6">
          <w:rPr>
            <w:webHidden/>
          </w:rPr>
          <w:instrText xml:space="preserve"> PAGEREF _Toc114584710 \h </w:instrText>
        </w:r>
        <w:r w:rsidR="00D940D6">
          <w:rPr>
            <w:webHidden/>
          </w:rPr>
        </w:r>
        <w:r w:rsidR="00D940D6">
          <w:rPr>
            <w:webHidden/>
          </w:rPr>
          <w:fldChar w:fldCharType="separate"/>
        </w:r>
        <w:r w:rsidR="00D940D6">
          <w:rPr>
            <w:webHidden/>
          </w:rPr>
          <w:t>26</w:t>
        </w:r>
        <w:r w:rsidR="00D940D6">
          <w:rPr>
            <w:webHidden/>
          </w:rPr>
          <w:fldChar w:fldCharType="end"/>
        </w:r>
      </w:hyperlink>
    </w:p>
    <w:p w14:paraId="503D3992" w14:textId="04274346" w:rsidR="00D940D6" w:rsidRDefault="00000000">
      <w:pPr>
        <w:pStyle w:val="TOC1"/>
        <w:rPr>
          <w:rFonts w:asciiTheme="minorHAnsi" w:eastAsiaTheme="minorEastAsia" w:hAnsiTheme="minorHAnsi" w:cstheme="minorBidi"/>
          <w:spacing w:val="0"/>
          <w:sz w:val="22"/>
          <w:szCs w:val="22"/>
        </w:rPr>
      </w:pPr>
      <w:hyperlink w:anchor="_Toc114584711" w:history="1">
        <w:r w:rsidR="00D940D6" w:rsidRPr="00DF030E">
          <w:rPr>
            <w:rStyle w:val="Hyperlink"/>
          </w:rPr>
          <w:t>13</w:t>
        </w:r>
        <w:r w:rsidR="00D940D6">
          <w:rPr>
            <w:rFonts w:asciiTheme="minorHAnsi" w:eastAsiaTheme="minorEastAsia" w:hAnsiTheme="minorHAnsi" w:cstheme="minorBidi"/>
            <w:spacing w:val="0"/>
            <w:sz w:val="22"/>
            <w:szCs w:val="22"/>
          </w:rPr>
          <w:tab/>
        </w:r>
        <w:r w:rsidR="00D940D6" w:rsidRPr="00DF030E">
          <w:rPr>
            <w:rStyle w:val="Hyperlink"/>
          </w:rPr>
          <w:t>Instances</w:t>
        </w:r>
        <w:r w:rsidR="00D940D6">
          <w:rPr>
            <w:webHidden/>
          </w:rPr>
          <w:tab/>
        </w:r>
        <w:r w:rsidR="00D940D6">
          <w:rPr>
            <w:webHidden/>
          </w:rPr>
          <w:fldChar w:fldCharType="begin"/>
        </w:r>
        <w:r w:rsidR="00D940D6">
          <w:rPr>
            <w:webHidden/>
          </w:rPr>
          <w:instrText xml:space="preserve"> PAGEREF _Toc114584711 \h </w:instrText>
        </w:r>
        <w:r w:rsidR="00D940D6">
          <w:rPr>
            <w:webHidden/>
          </w:rPr>
        </w:r>
        <w:r w:rsidR="00D940D6">
          <w:rPr>
            <w:webHidden/>
          </w:rPr>
          <w:fldChar w:fldCharType="separate"/>
        </w:r>
        <w:r w:rsidR="00D940D6">
          <w:rPr>
            <w:webHidden/>
          </w:rPr>
          <w:t>27</w:t>
        </w:r>
        <w:r w:rsidR="00D940D6">
          <w:rPr>
            <w:webHidden/>
          </w:rPr>
          <w:fldChar w:fldCharType="end"/>
        </w:r>
      </w:hyperlink>
    </w:p>
    <w:p w14:paraId="57D684DB" w14:textId="748F1CAE" w:rsidR="00D940D6" w:rsidRDefault="00000000">
      <w:pPr>
        <w:pStyle w:val="TOC2"/>
        <w:rPr>
          <w:rFonts w:asciiTheme="minorHAnsi" w:eastAsiaTheme="minorEastAsia" w:hAnsiTheme="minorHAnsi" w:cstheme="minorBidi"/>
          <w:spacing w:val="0"/>
          <w:sz w:val="22"/>
          <w:szCs w:val="22"/>
        </w:rPr>
      </w:pPr>
      <w:hyperlink w:anchor="_Toc114584712" w:history="1">
        <w:r w:rsidR="00D940D6" w:rsidRPr="00DF030E">
          <w:rPr>
            <w:rStyle w:val="Hyperlink"/>
          </w:rPr>
          <w:t>13.1</w:t>
        </w:r>
        <w:r w:rsidR="00D940D6">
          <w:rPr>
            <w:rFonts w:asciiTheme="minorHAnsi" w:eastAsiaTheme="minorEastAsia" w:hAnsiTheme="minorHAnsi" w:cstheme="minorBidi"/>
            <w:spacing w:val="0"/>
            <w:sz w:val="22"/>
            <w:szCs w:val="22"/>
          </w:rPr>
          <w:tab/>
        </w:r>
        <w:r w:rsidR="00D940D6" w:rsidRPr="00DF030E">
          <w:rPr>
            <w:rStyle w:val="Hyperlink"/>
          </w:rPr>
          <w:t>&lt;someInstance&gt;</w:t>
        </w:r>
        <w:r w:rsidR="00D940D6">
          <w:rPr>
            <w:webHidden/>
          </w:rPr>
          <w:tab/>
        </w:r>
        <w:r w:rsidR="00D940D6">
          <w:rPr>
            <w:webHidden/>
          </w:rPr>
          <w:fldChar w:fldCharType="begin"/>
        </w:r>
        <w:r w:rsidR="00D940D6">
          <w:rPr>
            <w:webHidden/>
          </w:rPr>
          <w:instrText xml:space="preserve"> PAGEREF _Toc114584712 \h </w:instrText>
        </w:r>
        <w:r w:rsidR="00D940D6">
          <w:rPr>
            <w:webHidden/>
          </w:rPr>
        </w:r>
        <w:r w:rsidR="00D940D6">
          <w:rPr>
            <w:webHidden/>
          </w:rPr>
          <w:fldChar w:fldCharType="separate"/>
        </w:r>
        <w:r w:rsidR="00D940D6">
          <w:rPr>
            <w:webHidden/>
          </w:rPr>
          <w:t>27</w:t>
        </w:r>
        <w:r w:rsidR="00D940D6">
          <w:rPr>
            <w:webHidden/>
          </w:rPr>
          <w:fldChar w:fldCharType="end"/>
        </w:r>
      </w:hyperlink>
    </w:p>
    <w:p w14:paraId="5BB3B833" w14:textId="682AE54D" w:rsidR="00D940D6" w:rsidRDefault="00000000">
      <w:pPr>
        <w:pStyle w:val="TOC1"/>
        <w:rPr>
          <w:rFonts w:asciiTheme="minorHAnsi" w:eastAsiaTheme="minorEastAsia" w:hAnsiTheme="minorHAnsi" w:cstheme="minorBidi"/>
          <w:spacing w:val="0"/>
          <w:sz w:val="22"/>
          <w:szCs w:val="22"/>
        </w:rPr>
      </w:pPr>
      <w:hyperlink w:anchor="_Toc114584713" w:history="1">
        <w:r w:rsidR="00D940D6" w:rsidRPr="00DF030E">
          <w:rPr>
            <w:rStyle w:val="Hyperlink"/>
          </w:rPr>
          <w:t>14</w:t>
        </w:r>
        <w:r w:rsidR="00D940D6">
          <w:rPr>
            <w:rFonts w:asciiTheme="minorHAnsi" w:eastAsiaTheme="minorEastAsia" w:hAnsiTheme="minorHAnsi" w:cstheme="minorBidi"/>
            <w:spacing w:val="0"/>
            <w:sz w:val="22"/>
            <w:szCs w:val="22"/>
          </w:rPr>
          <w:tab/>
        </w:r>
        <w:r w:rsidR="00D940D6" w:rsidRPr="00DF030E">
          <w:rPr>
            <w:rStyle w:val="Hyperlink"/>
          </w:rPr>
          <w:t>Profiles and Conformance Units</w:t>
        </w:r>
        <w:r w:rsidR="00D940D6">
          <w:rPr>
            <w:webHidden/>
          </w:rPr>
          <w:tab/>
        </w:r>
        <w:r w:rsidR="00D940D6">
          <w:rPr>
            <w:webHidden/>
          </w:rPr>
          <w:fldChar w:fldCharType="begin"/>
        </w:r>
        <w:r w:rsidR="00D940D6">
          <w:rPr>
            <w:webHidden/>
          </w:rPr>
          <w:instrText xml:space="preserve"> PAGEREF _Toc114584713 \h </w:instrText>
        </w:r>
        <w:r w:rsidR="00D940D6">
          <w:rPr>
            <w:webHidden/>
          </w:rPr>
        </w:r>
        <w:r w:rsidR="00D940D6">
          <w:rPr>
            <w:webHidden/>
          </w:rPr>
          <w:fldChar w:fldCharType="separate"/>
        </w:r>
        <w:r w:rsidR="00D940D6">
          <w:rPr>
            <w:webHidden/>
          </w:rPr>
          <w:t>28</w:t>
        </w:r>
        <w:r w:rsidR="00D940D6">
          <w:rPr>
            <w:webHidden/>
          </w:rPr>
          <w:fldChar w:fldCharType="end"/>
        </w:r>
      </w:hyperlink>
    </w:p>
    <w:p w14:paraId="18AE52EC" w14:textId="55C81CC5" w:rsidR="00D940D6" w:rsidRDefault="00000000">
      <w:pPr>
        <w:pStyle w:val="TOC2"/>
        <w:rPr>
          <w:rFonts w:asciiTheme="minorHAnsi" w:eastAsiaTheme="minorEastAsia" w:hAnsiTheme="minorHAnsi" w:cstheme="minorBidi"/>
          <w:spacing w:val="0"/>
          <w:sz w:val="22"/>
          <w:szCs w:val="22"/>
        </w:rPr>
      </w:pPr>
      <w:hyperlink w:anchor="_Toc114584714" w:history="1">
        <w:r w:rsidR="00D940D6" w:rsidRPr="00DF030E">
          <w:rPr>
            <w:rStyle w:val="Hyperlink"/>
          </w:rPr>
          <w:t>14.1</w:t>
        </w:r>
        <w:r w:rsidR="00D940D6">
          <w:rPr>
            <w:rFonts w:asciiTheme="minorHAnsi" w:eastAsiaTheme="minorEastAsia" w:hAnsiTheme="minorHAnsi" w:cstheme="minorBidi"/>
            <w:spacing w:val="0"/>
            <w:sz w:val="22"/>
            <w:szCs w:val="22"/>
          </w:rPr>
          <w:tab/>
        </w:r>
        <w:r w:rsidR="00D940D6" w:rsidRPr="00DF030E">
          <w:rPr>
            <w:rStyle w:val="Hyperlink"/>
          </w:rPr>
          <w:t>Conformance Units</w:t>
        </w:r>
        <w:r w:rsidR="00D940D6">
          <w:rPr>
            <w:webHidden/>
          </w:rPr>
          <w:tab/>
        </w:r>
        <w:r w:rsidR="00D940D6">
          <w:rPr>
            <w:webHidden/>
          </w:rPr>
          <w:fldChar w:fldCharType="begin"/>
        </w:r>
        <w:r w:rsidR="00D940D6">
          <w:rPr>
            <w:webHidden/>
          </w:rPr>
          <w:instrText xml:space="preserve"> PAGEREF _Toc114584714 \h </w:instrText>
        </w:r>
        <w:r w:rsidR="00D940D6">
          <w:rPr>
            <w:webHidden/>
          </w:rPr>
        </w:r>
        <w:r w:rsidR="00D940D6">
          <w:rPr>
            <w:webHidden/>
          </w:rPr>
          <w:fldChar w:fldCharType="separate"/>
        </w:r>
        <w:r w:rsidR="00D940D6">
          <w:rPr>
            <w:webHidden/>
          </w:rPr>
          <w:t>28</w:t>
        </w:r>
        <w:r w:rsidR="00D940D6">
          <w:rPr>
            <w:webHidden/>
          </w:rPr>
          <w:fldChar w:fldCharType="end"/>
        </w:r>
      </w:hyperlink>
    </w:p>
    <w:p w14:paraId="72AFEBC4" w14:textId="10FC20EB" w:rsidR="00D940D6" w:rsidRDefault="00000000">
      <w:pPr>
        <w:pStyle w:val="TOC2"/>
        <w:rPr>
          <w:rFonts w:asciiTheme="minorHAnsi" w:eastAsiaTheme="minorEastAsia" w:hAnsiTheme="minorHAnsi" w:cstheme="minorBidi"/>
          <w:spacing w:val="0"/>
          <w:sz w:val="22"/>
          <w:szCs w:val="22"/>
        </w:rPr>
      </w:pPr>
      <w:hyperlink w:anchor="_Toc114584715" w:history="1">
        <w:r w:rsidR="00D940D6" w:rsidRPr="00DF030E">
          <w:rPr>
            <w:rStyle w:val="Hyperlink"/>
          </w:rPr>
          <w:t>14.2</w:t>
        </w:r>
        <w:r w:rsidR="00D940D6">
          <w:rPr>
            <w:rFonts w:asciiTheme="minorHAnsi" w:eastAsiaTheme="minorEastAsia" w:hAnsiTheme="minorHAnsi" w:cstheme="minorBidi"/>
            <w:spacing w:val="0"/>
            <w:sz w:val="22"/>
            <w:szCs w:val="22"/>
          </w:rPr>
          <w:tab/>
        </w:r>
        <w:r w:rsidR="00D940D6" w:rsidRPr="00DF030E">
          <w:rPr>
            <w:rStyle w:val="Hyperlink"/>
          </w:rPr>
          <w:t>Profiles</w:t>
        </w:r>
        <w:r w:rsidR="00D940D6">
          <w:rPr>
            <w:webHidden/>
          </w:rPr>
          <w:tab/>
        </w:r>
        <w:r w:rsidR="00D940D6">
          <w:rPr>
            <w:webHidden/>
          </w:rPr>
          <w:fldChar w:fldCharType="begin"/>
        </w:r>
        <w:r w:rsidR="00D940D6">
          <w:rPr>
            <w:webHidden/>
          </w:rPr>
          <w:instrText xml:space="preserve"> PAGEREF _Toc114584715 \h </w:instrText>
        </w:r>
        <w:r w:rsidR="00D940D6">
          <w:rPr>
            <w:webHidden/>
          </w:rPr>
        </w:r>
        <w:r w:rsidR="00D940D6">
          <w:rPr>
            <w:webHidden/>
          </w:rPr>
          <w:fldChar w:fldCharType="separate"/>
        </w:r>
        <w:r w:rsidR="00D940D6">
          <w:rPr>
            <w:webHidden/>
          </w:rPr>
          <w:t>28</w:t>
        </w:r>
        <w:r w:rsidR="00D940D6">
          <w:rPr>
            <w:webHidden/>
          </w:rPr>
          <w:fldChar w:fldCharType="end"/>
        </w:r>
      </w:hyperlink>
    </w:p>
    <w:p w14:paraId="61F4BBB5" w14:textId="5EBDF5EE" w:rsidR="00D940D6" w:rsidRDefault="00000000">
      <w:pPr>
        <w:pStyle w:val="TOC3"/>
        <w:rPr>
          <w:rFonts w:asciiTheme="minorHAnsi" w:eastAsiaTheme="minorEastAsia" w:hAnsiTheme="minorHAnsi" w:cstheme="minorBidi"/>
          <w:spacing w:val="0"/>
          <w:sz w:val="22"/>
          <w:szCs w:val="22"/>
        </w:rPr>
      </w:pPr>
      <w:hyperlink w:anchor="_Toc114584716" w:history="1">
        <w:r w:rsidR="00D940D6" w:rsidRPr="00DF030E">
          <w:rPr>
            <w:rStyle w:val="Hyperlink"/>
          </w:rPr>
          <w:t>14.2.1</w:t>
        </w:r>
        <w:r w:rsidR="00D940D6">
          <w:rPr>
            <w:rFonts w:asciiTheme="minorHAnsi" w:eastAsiaTheme="minorEastAsia" w:hAnsiTheme="minorHAnsi" w:cstheme="minorBidi"/>
            <w:spacing w:val="0"/>
            <w:sz w:val="22"/>
            <w:szCs w:val="22"/>
          </w:rPr>
          <w:tab/>
        </w:r>
        <w:r w:rsidR="00D940D6" w:rsidRPr="00DF030E">
          <w:rPr>
            <w:rStyle w:val="Hyperlink"/>
          </w:rPr>
          <w:t>Profile list</w:t>
        </w:r>
        <w:r w:rsidR="00D940D6">
          <w:rPr>
            <w:webHidden/>
          </w:rPr>
          <w:tab/>
        </w:r>
        <w:r w:rsidR="00D940D6">
          <w:rPr>
            <w:webHidden/>
          </w:rPr>
          <w:fldChar w:fldCharType="begin"/>
        </w:r>
        <w:r w:rsidR="00D940D6">
          <w:rPr>
            <w:webHidden/>
          </w:rPr>
          <w:instrText xml:space="preserve"> PAGEREF _Toc114584716 \h </w:instrText>
        </w:r>
        <w:r w:rsidR="00D940D6">
          <w:rPr>
            <w:webHidden/>
          </w:rPr>
        </w:r>
        <w:r w:rsidR="00D940D6">
          <w:rPr>
            <w:webHidden/>
          </w:rPr>
          <w:fldChar w:fldCharType="separate"/>
        </w:r>
        <w:r w:rsidR="00D940D6">
          <w:rPr>
            <w:webHidden/>
          </w:rPr>
          <w:t>28</w:t>
        </w:r>
        <w:r w:rsidR="00D940D6">
          <w:rPr>
            <w:webHidden/>
          </w:rPr>
          <w:fldChar w:fldCharType="end"/>
        </w:r>
      </w:hyperlink>
    </w:p>
    <w:p w14:paraId="04D1F230" w14:textId="7AE4B05F" w:rsidR="00D940D6" w:rsidRDefault="00000000">
      <w:pPr>
        <w:pStyle w:val="TOC3"/>
        <w:rPr>
          <w:rFonts w:asciiTheme="minorHAnsi" w:eastAsiaTheme="minorEastAsia" w:hAnsiTheme="minorHAnsi" w:cstheme="minorBidi"/>
          <w:spacing w:val="0"/>
          <w:sz w:val="22"/>
          <w:szCs w:val="22"/>
        </w:rPr>
      </w:pPr>
      <w:hyperlink w:anchor="_Toc114584717" w:history="1">
        <w:r w:rsidR="00D940D6" w:rsidRPr="00DF030E">
          <w:rPr>
            <w:rStyle w:val="Hyperlink"/>
          </w:rPr>
          <w:t>14.2.2</w:t>
        </w:r>
        <w:r w:rsidR="00D940D6">
          <w:rPr>
            <w:rFonts w:asciiTheme="minorHAnsi" w:eastAsiaTheme="minorEastAsia" w:hAnsiTheme="minorHAnsi" w:cstheme="minorBidi"/>
            <w:spacing w:val="0"/>
            <w:sz w:val="22"/>
            <w:szCs w:val="22"/>
          </w:rPr>
          <w:tab/>
        </w:r>
        <w:r w:rsidR="00D940D6" w:rsidRPr="00DF030E">
          <w:rPr>
            <w:rStyle w:val="Hyperlink"/>
          </w:rPr>
          <w:t>Server Facets</w:t>
        </w:r>
        <w:r w:rsidR="00D940D6">
          <w:rPr>
            <w:webHidden/>
          </w:rPr>
          <w:tab/>
        </w:r>
        <w:r w:rsidR="00D940D6">
          <w:rPr>
            <w:webHidden/>
          </w:rPr>
          <w:fldChar w:fldCharType="begin"/>
        </w:r>
        <w:r w:rsidR="00D940D6">
          <w:rPr>
            <w:webHidden/>
          </w:rPr>
          <w:instrText xml:space="preserve"> PAGEREF _Toc114584717 \h </w:instrText>
        </w:r>
        <w:r w:rsidR="00D940D6">
          <w:rPr>
            <w:webHidden/>
          </w:rPr>
        </w:r>
        <w:r w:rsidR="00D940D6">
          <w:rPr>
            <w:webHidden/>
          </w:rPr>
          <w:fldChar w:fldCharType="separate"/>
        </w:r>
        <w:r w:rsidR="00D940D6">
          <w:rPr>
            <w:webHidden/>
          </w:rPr>
          <w:t>29</w:t>
        </w:r>
        <w:r w:rsidR="00D940D6">
          <w:rPr>
            <w:webHidden/>
          </w:rPr>
          <w:fldChar w:fldCharType="end"/>
        </w:r>
      </w:hyperlink>
    </w:p>
    <w:p w14:paraId="0544D057" w14:textId="611947A8" w:rsidR="00D940D6" w:rsidRDefault="00000000">
      <w:pPr>
        <w:pStyle w:val="TOC3"/>
        <w:rPr>
          <w:rFonts w:asciiTheme="minorHAnsi" w:eastAsiaTheme="minorEastAsia" w:hAnsiTheme="minorHAnsi" w:cstheme="minorBidi"/>
          <w:spacing w:val="0"/>
          <w:sz w:val="22"/>
          <w:szCs w:val="22"/>
        </w:rPr>
      </w:pPr>
      <w:hyperlink w:anchor="_Toc114584718" w:history="1">
        <w:r w:rsidR="00D940D6" w:rsidRPr="00DF030E">
          <w:rPr>
            <w:rStyle w:val="Hyperlink"/>
          </w:rPr>
          <w:t>14.2.3</w:t>
        </w:r>
        <w:r w:rsidR="00D940D6">
          <w:rPr>
            <w:rFonts w:asciiTheme="minorHAnsi" w:eastAsiaTheme="minorEastAsia" w:hAnsiTheme="minorHAnsi" w:cstheme="minorBidi"/>
            <w:spacing w:val="0"/>
            <w:sz w:val="22"/>
            <w:szCs w:val="22"/>
          </w:rPr>
          <w:tab/>
        </w:r>
        <w:r w:rsidR="00D940D6" w:rsidRPr="00DF030E">
          <w:rPr>
            <w:rStyle w:val="Hyperlink"/>
          </w:rPr>
          <w:t>Client Facets</w:t>
        </w:r>
        <w:r w:rsidR="00D940D6">
          <w:rPr>
            <w:webHidden/>
          </w:rPr>
          <w:tab/>
        </w:r>
        <w:r w:rsidR="00D940D6">
          <w:rPr>
            <w:webHidden/>
          </w:rPr>
          <w:fldChar w:fldCharType="begin"/>
        </w:r>
        <w:r w:rsidR="00D940D6">
          <w:rPr>
            <w:webHidden/>
          </w:rPr>
          <w:instrText xml:space="preserve"> PAGEREF _Toc114584718 \h </w:instrText>
        </w:r>
        <w:r w:rsidR="00D940D6">
          <w:rPr>
            <w:webHidden/>
          </w:rPr>
        </w:r>
        <w:r w:rsidR="00D940D6">
          <w:rPr>
            <w:webHidden/>
          </w:rPr>
          <w:fldChar w:fldCharType="separate"/>
        </w:r>
        <w:r w:rsidR="00D940D6">
          <w:rPr>
            <w:webHidden/>
          </w:rPr>
          <w:t>30</w:t>
        </w:r>
        <w:r w:rsidR="00D940D6">
          <w:rPr>
            <w:webHidden/>
          </w:rPr>
          <w:fldChar w:fldCharType="end"/>
        </w:r>
      </w:hyperlink>
    </w:p>
    <w:p w14:paraId="3BF95639" w14:textId="4C7B4F14" w:rsidR="00D940D6" w:rsidRDefault="00000000">
      <w:pPr>
        <w:pStyle w:val="TOC1"/>
        <w:rPr>
          <w:rFonts w:asciiTheme="minorHAnsi" w:eastAsiaTheme="minorEastAsia" w:hAnsiTheme="minorHAnsi" w:cstheme="minorBidi"/>
          <w:spacing w:val="0"/>
          <w:sz w:val="22"/>
          <w:szCs w:val="22"/>
        </w:rPr>
      </w:pPr>
      <w:hyperlink w:anchor="_Toc114584719" w:history="1">
        <w:r w:rsidR="00D940D6" w:rsidRPr="00DF030E">
          <w:rPr>
            <w:rStyle w:val="Hyperlink"/>
          </w:rPr>
          <w:t>15</w:t>
        </w:r>
        <w:r w:rsidR="00D940D6">
          <w:rPr>
            <w:rFonts w:asciiTheme="minorHAnsi" w:eastAsiaTheme="minorEastAsia" w:hAnsiTheme="minorHAnsi" w:cstheme="minorBidi"/>
            <w:spacing w:val="0"/>
            <w:sz w:val="22"/>
            <w:szCs w:val="22"/>
          </w:rPr>
          <w:tab/>
        </w:r>
        <w:r w:rsidR="00D940D6" w:rsidRPr="00DF030E">
          <w:rPr>
            <w:rStyle w:val="Hyperlink"/>
          </w:rPr>
          <w:t>Namespaces</w:t>
        </w:r>
        <w:r w:rsidR="00D940D6">
          <w:rPr>
            <w:webHidden/>
          </w:rPr>
          <w:tab/>
        </w:r>
        <w:r w:rsidR="00D940D6">
          <w:rPr>
            <w:webHidden/>
          </w:rPr>
          <w:fldChar w:fldCharType="begin"/>
        </w:r>
        <w:r w:rsidR="00D940D6">
          <w:rPr>
            <w:webHidden/>
          </w:rPr>
          <w:instrText xml:space="preserve"> PAGEREF _Toc114584719 \h </w:instrText>
        </w:r>
        <w:r w:rsidR="00D940D6">
          <w:rPr>
            <w:webHidden/>
          </w:rPr>
        </w:r>
        <w:r w:rsidR="00D940D6">
          <w:rPr>
            <w:webHidden/>
          </w:rPr>
          <w:fldChar w:fldCharType="separate"/>
        </w:r>
        <w:r w:rsidR="00D940D6">
          <w:rPr>
            <w:webHidden/>
          </w:rPr>
          <w:t>30</w:t>
        </w:r>
        <w:r w:rsidR="00D940D6">
          <w:rPr>
            <w:webHidden/>
          </w:rPr>
          <w:fldChar w:fldCharType="end"/>
        </w:r>
      </w:hyperlink>
    </w:p>
    <w:p w14:paraId="676DA085" w14:textId="135EE67E" w:rsidR="00D940D6" w:rsidRDefault="00000000">
      <w:pPr>
        <w:pStyle w:val="TOC2"/>
        <w:rPr>
          <w:rFonts w:asciiTheme="minorHAnsi" w:eastAsiaTheme="minorEastAsia" w:hAnsiTheme="minorHAnsi" w:cstheme="minorBidi"/>
          <w:spacing w:val="0"/>
          <w:sz w:val="22"/>
          <w:szCs w:val="22"/>
        </w:rPr>
      </w:pPr>
      <w:hyperlink w:anchor="_Toc114584720" w:history="1">
        <w:r w:rsidR="00D940D6" w:rsidRPr="00DF030E">
          <w:rPr>
            <w:rStyle w:val="Hyperlink"/>
          </w:rPr>
          <w:t>15.1</w:t>
        </w:r>
        <w:r w:rsidR="00D940D6">
          <w:rPr>
            <w:rFonts w:asciiTheme="minorHAnsi" w:eastAsiaTheme="minorEastAsia" w:hAnsiTheme="minorHAnsi" w:cstheme="minorBidi"/>
            <w:spacing w:val="0"/>
            <w:sz w:val="22"/>
            <w:szCs w:val="22"/>
          </w:rPr>
          <w:tab/>
        </w:r>
        <w:r w:rsidR="00D940D6" w:rsidRPr="00DF030E">
          <w:rPr>
            <w:rStyle w:val="Hyperlink"/>
          </w:rPr>
          <w:t>Namespace Metadata</w:t>
        </w:r>
        <w:r w:rsidR="00D940D6">
          <w:rPr>
            <w:webHidden/>
          </w:rPr>
          <w:tab/>
        </w:r>
        <w:r w:rsidR="00D940D6">
          <w:rPr>
            <w:webHidden/>
          </w:rPr>
          <w:fldChar w:fldCharType="begin"/>
        </w:r>
        <w:r w:rsidR="00D940D6">
          <w:rPr>
            <w:webHidden/>
          </w:rPr>
          <w:instrText xml:space="preserve"> PAGEREF _Toc114584720 \h </w:instrText>
        </w:r>
        <w:r w:rsidR="00D940D6">
          <w:rPr>
            <w:webHidden/>
          </w:rPr>
        </w:r>
        <w:r w:rsidR="00D940D6">
          <w:rPr>
            <w:webHidden/>
          </w:rPr>
          <w:fldChar w:fldCharType="separate"/>
        </w:r>
        <w:r w:rsidR="00D940D6">
          <w:rPr>
            <w:webHidden/>
          </w:rPr>
          <w:t>30</w:t>
        </w:r>
        <w:r w:rsidR="00D940D6">
          <w:rPr>
            <w:webHidden/>
          </w:rPr>
          <w:fldChar w:fldCharType="end"/>
        </w:r>
      </w:hyperlink>
    </w:p>
    <w:p w14:paraId="73B40A05" w14:textId="0B362EF2" w:rsidR="00D940D6" w:rsidRDefault="00000000">
      <w:pPr>
        <w:pStyle w:val="TOC2"/>
        <w:rPr>
          <w:rFonts w:asciiTheme="minorHAnsi" w:eastAsiaTheme="minorEastAsia" w:hAnsiTheme="minorHAnsi" w:cstheme="minorBidi"/>
          <w:spacing w:val="0"/>
          <w:sz w:val="22"/>
          <w:szCs w:val="22"/>
        </w:rPr>
      </w:pPr>
      <w:hyperlink w:anchor="_Toc114584721" w:history="1">
        <w:r w:rsidR="00D940D6" w:rsidRPr="00DF030E">
          <w:rPr>
            <w:rStyle w:val="Hyperlink"/>
          </w:rPr>
          <w:t>15.2</w:t>
        </w:r>
        <w:r w:rsidR="00D940D6">
          <w:rPr>
            <w:rFonts w:asciiTheme="minorHAnsi" w:eastAsiaTheme="minorEastAsia" w:hAnsiTheme="minorHAnsi" w:cstheme="minorBidi"/>
            <w:spacing w:val="0"/>
            <w:sz w:val="22"/>
            <w:szCs w:val="22"/>
          </w:rPr>
          <w:tab/>
        </w:r>
        <w:r w:rsidR="00D940D6" w:rsidRPr="00DF030E">
          <w:rPr>
            <w:rStyle w:val="Hyperlink"/>
          </w:rPr>
          <w:t>Handling of OPC UA Namespaces</w:t>
        </w:r>
        <w:r w:rsidR="00D940D6">
          <w:rPr>
            <w:webHidden/>
          </w:rPr>
          <w:tab/>
        </w:r>
        <w:r w:rsidR="00D940D6">
          <w:rPr>
            <w:webHidden/>
          </w:rPr>
          <w:fldChar w:fldCharType="begin"/>
        </w:r>
        <w:r w:rsidR="00D940D6">
          <w:rPr>
            <w:webHidden/>
          </w:rPr>
          <w:instrText xml:space="preserve"> PAGEREF _Toc114584721 \h </w:instrText>
        </w:r>
        <w:r w:rsidR="00D940D6">
          <w:rPr>
            <w:webHidden/>
          </w:rPr>
        </w:r>
        <w:r w:rsidR="00D940D6">
          <w:rPr>
            <w:webHidden/>
          </w:rPr>
          <w:fldChar w:fldCharType="separate"/>
        </w:r>
        <w:r w:rsidR="00D940D6">
          <w:rPr>
            <w:webHidden/>
          </w:rPr>
          <w:t>31</w:t>
        </w:r>
        <w:r w:rsidR="00D940D6">
          <w:rPr>
            <w:webHidden/>
          </w:rPr>
          <w:fldChar w:fldCharType="end"/>
        </w:r>
      </w:hyperlink>
    </w:p>
    <w:p w14:paraId="5CF15DBF" w14:textId="6FB745F5" w:rsidR="00D940D6" w:rsidRDefault="00000000">
      <w:pPr>
        <w:pStyle w:val="TOC1"/>
        <w:rPr>
          <w:rFonts w:asciiTheme="minorHAnsi" w:eastAsiaTheme="minorEastAsia" w:hAnsiTheme="minorHAnsi" w:cstheme="minorBidi"/>
          <w:spacing w:val="0"/>
          <w:sz w:val="22"/>
          <w:szCs w:val="22"/>
        </w:rPr>
      </w:pPr>
      <w:hyperlink w:anchor="_Toc114584722" w:history="1">
        <w:r w:rsidR="00D940D6" w:rsidRPr="00DF030E">
          <w:rPr>
            <w:rStyle w:val="Hyperlink"/>
          </w:rPr>
          <w:t>Annex A (normative)   &lt;Title&gt; Namespace and mappings</w:t>
        </w:r>
        <w:r w:rsidR="00D940D6">
          <w:rPr>
            <w:webHidden/>
          </w:rPr>
          <w:tab/>
        </w:r>
        <w:r w:rsidR="00D940D6">
          <w:rPr>
            <w:webHidden/>
          </w:rPr>
          <w:fldChar w:fldCharType="begin"/>
        </w:r>
        <w:r w:rsidR="00D940D6">
          <w:rPr>
            <w:webHidden/>
          </w:rPr>
          <w:instrText xml:space="preserve"> PAGEREF _Toc114584722 \h </w:instrText>
        </w:r>
        <w:r w:rsidR="00D940D6">
          <w:rPr>
            <w:webHidden/>
          </w:rPr>
        </w:r>
        <w:r w:rsidR="00D940D6">
          <w:rPr>
            <w:webHidden/>
          </w:rPr>
          <w:fldChar w:fldCharType="separate"/>
        </w:r>
        <w:r w:rsidR="00D940D6">
          <w:rPr>
            <w:webHidden/>
          </w:rPr>
          <w:t>33</w:t>
        </w:r>
        <w:r w:rsidR="00D940D6">
          <w:rPr>
            <w:webHidden/>
          </w:rPr>
          <w:fldChar w:fldCharType="end"/>
        </w:r>
      </w:hyperlink>
    </w:p>
    <w:p w14:paraId="32A65303" w14:textId="08860568" w:rsidR="00D940D6" w:rsidRDefault="00000000">
      <w:pPr>
        <w:pStyle w:val="TOC2"/>
        <w:rPr>
          <w:rFonts w:asciiTheme="minorHAnsi" w:eastAsiaTheme="minorEastAsia" w:hAnsiTheme="minorHAnsi" w:cstheme="minorBidi"/>
          <w:spacing w:val="0"/>
          <w:sz w:val="22"/>
          <w:szCs w:val="22"/>
        </w:rPr>
      </w:pPr>
      <w:hyperlink w:anchor="_Toc114584723" w:history="1">
        <w:r w:rsidR="00D940D6" w:rsidRPr="00DF030E">
          <w:rPr>
            <w:rStyle w:val="Hyperlink"/>
          </w:rPr>
          <w:t>A.1</w:t>
        </w:r>
        <w:r w:rsidR="00D940D6">
          <w:rPr>
            <w:rFonts w:asciiTheme="minorHAnsi" w:eastAsiaTheme="minorEastAsia" w:hAnsiTheme="minorHAnsi" w:cstheme="minorBidi"/>
            <w:spacing w:val="0"/>
            <w:sz w:val="22"/>
            <w:szCs w:val="22"/>
          </w:rPr>
          <w:tab/>
        </w:r>
        <w:r w:rsidR="00D940D6" w:rsidRPr="00DF030E">
          <w:rPr>
            <w:rStyle w:val="Hyperlink"/>
          </w:rPr>
          <w:t>Namespace and identifiers for &lt;Title&gt; Information Model</w:t>
        </w:r>
        <w:r w:rsidR="00D940D6">
          <w:rPr>
            <w:webHidden/>
          </w:rPr>
          <w:tab/>
        </w:r>
        <w:r w:rsidR="00D940D6">
          <w:rPr>
            <w:webHidden/>
          </w:rPr>
          <w:fldChar w:fldCharType="begin"/>
        </w:r>
        <w:r w:rsidR="00D940D6">
          <w:rPr>
            <w:webHidden/>
          </w:rPr>
          <w:instrText xml:space="preserve"> PAGEREF _Toc114584723 \h </w:instrText>
        </w:r>
        <w:r w:rsidR="00D940D6">
          <w:rPr>
            <w:webHidden/>
          </w:rPr>
        </w:r>
        <w:r w:rsidR="00D940D6">
          <w:rPr>
            <w:webHidden/>
          </w:rPr>
          <w:fldChar w:fldCharType="separate"/>
        </w:r>
        <w:r w:rsidR="00D940D6">
          <w:rPr>
            <w:webHidden/>
          </w:rPr>
          <w:t>33</w:t>
        </w:r>
        <w:r w:rsidR="00D940D6">
          <w:rPr>
            <w:webHidden/>
          </w:rPr>
          <w:fldChar w:fldCharType="end"/>
        </w:r>
      </w:hyperlink>
    </w:p>
    <w:p w14:paraId="31CB5FC6" w14:textId="186B2773" w:rsidR="00D940D6" w:rsidRDefault="00000000">
      <w:pPr>
        <w:pStyle w:val="TOC2"/>
        <w:rPr>
          <w:rFonts w:asciiTheme="minorHAnsi" w:eastAsiaTheme="minorEastAsia" w:hAnsiTheme="minorHAnsi" w:cstheme="minorBidi"/>
          <w:spacing w:val="0"/>
          <w:sz w:val="22"/>
          <w:szCs w:val="22"/>
        </w:rPr>
      </w:pPr>
      <w:hyperlink w:anchor="_Toc114584724" w:history="1">
        <w:r w:rsidR="00D940D6" w:rsidRPr="00DF030E">
          <w:rPr>
            <w:rStyle w:val="Hyperlink"/>
          </w:rPr>
          <w:t>A.2</w:t>
        </w:r>
        <w:r w:rsidR="00D940D6">
          <w:rPr>
            <w:rFonts w:asciiTheme="minorHAnsi" w:eastAsiaTheme="minorEastAsia" w:hAnsiTheme="minorHAnsi" w:cstheme="minorBidi"/>
            <w:spacing w:val="0"/>
            <w:sz w:val="22"/>
            <w:szCs w:val="22"/>
          </w:rPr>
          <w:tab/>
        </w:r>
        <w:r w:rsidR="00D940D6" w:rsidRPr="00DF030E">
          <w:rPr>
            <w:rStyle w:val="Hyperlink"/>
          </w:rPr>
          <w:t>Capability Identifier</w:t>
        </w:r>
        <w:r w:rsidR="00D940D6">
          <w:rPr>
            <w:webHidden/>
          </w:rPr>
          <w:tab/>
        </w:r>
        <w:r w:rsidR="00D940D6">
          <w:rPr>
            <w:webHidden/>
          </w:rPr>
          <w:fldChar w:fldCharType="begin"/>
        </w:r>
        <w:r w:rsidR="00D940D6">
          <w:rPr>
            <w:webHidden/>
          </w:rPr>
          <w:instrText xml:space="preserve"> PAGEREF _Toc114584724 \h </w:instrText>
        </w:r>
        <w:r w:rsidR="00D940D6">
          <w:rPr>
            <w:webHidden/>
          </w:rPr>
        </w:r>
        <w:r w:rsidR="00D940D6">
          <w:rPr>
            <w:webHidden/>
          </w:rPr>
          <w:fldChar w:fldCharType="separate"/>
        </w:r>
        <w:r w:rsidR="00D940D6">
          <w:rPr>
            <w:webHidden/>
          </w:rPr>
          <w:t>34</w:t>
        </w:r>
        <w:r w:rsidR="00D940D6">
          <w:rPr>
            <w:webHidden/>
          </w:rPr>
          <w:fldChar w:fldCharType="end"/>
        </w:r>
      </w:hyperlink>
    </w:p>
    <w:p w14:paraId="1C7FD2CA" w14:textId="622605EB" w:rsidR="003F7D84" w:rsidRPr="00EC120D" w:rsidRDefault="006D04BE" w:rsidP="003F7D84">
      <w:pPr>
        <w:pStyle w:val="PARAGRAPH"/>
      </w:pPr>
      <w:r w:rsidRPr="004C388A">
        <w:fldChar w:fldCharType="end"/>
      </w:r>
      <w:r w:rsidR="003F7D84" w:rsidRPr="00EC120D">
        <w:br w:type="page"/>
      </w:r>
    </w:p>
    <w:p w14:paraId="6EC65DD5" w14:textId="77777777" w:rsidR="003F7D84" w:rsidRPr="00EC120D" w:rsidRDefault="003F7D84" w:rsidP="003F7D84">
      <w:pPr>
        <w:pStyle w:val="HEADINGNonumber"/>
        <w:spacing w:after="0"/>
        <w:outlineLvl w:val="9"/>
        <w:rPr>
          <w:b/>
          <w:caps/>
          <w:smallCaps/>
          <w:sz w:val="20"/>
        </w:rPr>
      </w:pPr>
      <w:r w:rsidRPr="00EC120D">
        <w:rPr>
          <w:b/>
          <w:caps/>
          <w:smallCaps/>
          <w:sz w:val="20"/>
        </w:rPr>
        <w:lastRenderedPageBreak/>
        <w:t>Figures</w:t>
      </w:r>
    </w:p>
    <w:p w14:paraId="18BF880E" w14:textId="77777777" w:rsidR="006D04BE" w:rsidRPr="004C388A" w:rsidRDefault="006D04BE" w:rsidP="003F7D84">
      <w:pPr>
        <w:pStyle w:val="TOC1"/>
        <w:ind w:left="0" w:firstLine="0"/>
        <w:rPr>
          <w:noProof w:val="0"/>
        </w:rPr>
      </w:pPr>
    </w:p>
    <w:p w14:paraId="29230086" w14:textId="77777777" w:rsidR="00D35901" w:rsidRDefault="006D04BE">
      <w:pPr>
        <w:pStyle w:val="TableofFigures"/>
        <w:rPr>
          <w:rFonts w:asciiTheme="minorHAnsi" w:eastAsiaTheme="minorEastAsia" w:hAnsiTheme="minorHAnsi" w:cstheme="minorBidi"/>
          <w:spacing w:val="0"/>
          <w:sz w:val="22"/>
          <w:szCs w:val="22"/>
          <w:lang w:val="en-US" w:eastAsia="en-US"/>
        </w:rPr>
      </w:pPr>
      <w:r w:rsidRPr="004C388A">
        <w:rPr>
          <w:noProof w:val="0"/>
        </w:rPr>
        <w:fldChar w:fldCharType="begin"/>
      </w:r>
      <w:r w:rsidRPr="004C388A">
        <w:rPr>
          <w:noProof w:val="0"/>
        </w:rPr>
        <w:instrText xml:space="preserve"> TOC \t "FIGURE-title" \c \h</w:instrText>
      </w:r>
      <w:r w:rsidRPr="004C388A">
        <w:rPr>
          <w:noProof w:val="0"/>
        </w:rPr>
        <w:fldChar w:fldCharType="separate"/>
      </w:r>
      <w:hyperlink w:anchor="_Toc85097736" w:history="1">
        <w:r w:rsidR="00D35901" w:rsidRPr="0061329F">
          <w:rPr>
            <w:rStyle w:val="Hyperlink"/>
          </w:rPr>
          <w:t>Figure 1 – The scope of OPC UA within an enterprise</w:t>
        </w:r>
        <w:r w:rsidR="00D35901">
          <w:tab/>
        </w:r>
        <w:r w:rsidR="00D35901">
          <w:fldChar w:fldCharType="begin"/>
        </w:r>
        <w:r w:rsidR="00D35901">
          <w:instrText xml:space="preserve"> PAGEREF _Toc85097736 \h </w:instrText>
        </w:r>
        <w:r w:rsidR="00D35901">
          <w:fldChar w:fldCharType="separate"/>
        </w:r>
        <w:r w:rsidR="00D35901">
          <w:t>11</w:t>
        </w:r>
        <w:r w:rsidR="00D35901">
          <w:fldChar w:fldCharType="end"/>
        </w:r>
      </w:hyperlink>
    </w:p>
    <w:p w14:paraId="3ED7E1EE"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37" w:history="1">
        <w:r w:rsidR="00D35901" w:rsidRPr="0061329F">
          <w:rPr>
            <w:rStyle w:val="Hyperlink"/>
          </w:rPr>
          <w:t>Figure 2 – A basic Object in an OPC UA Address Space</w:t>
        </w:r>
        <w:r w:rsidR="00D35901">
          <w:tab/>
        </w:r>
        <w:r w:rsidR="00D35901">
          <w:fldChar w:fldCharType="begin"/>
        </w:r>
        <w:r w:rsidR="00D35901">
          <w:instrText xml:space="preserve"> PAGEREF _Toc85097737 \h </w:instrText>
        </w:r>
        <w:r w:rsidR="00D35901">
          <w:fldChar w:fldCharType="separate"/>
        </w:r>
        <w:r w:rsidR="00D35901">
          <w:t>12</w:t>
        </w:r>
        <w:r w:rsidR="00D35901">
          <w:fldChar w:fldCharType="end"/>
        </w:r>
      </w:hyperlink>
    </w:p>
    <w:p w14:paraId="7B034BB6"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38" w:history="1">
        <w:r w:rsidR="00D35901" w:rsidRPr="0061329F">
          <w:rPr>
            <w:rStyle w:val="Hyperlink"/>
          </w:rPr>
          <w:t>Figure 3 – The relationship between Type Definitions and Instances</w:t>
        </w:r>
        <w:r w:rsidR="00D35901">
          <w:tab/>
        </w:r>
        <w:r w:rsidR="00D35901">
          <w:fldChar w:fldCharType="begin"/>
        </w:r>
        <w:r w:rsidR="00D35901">
          <w:instrText xml:space="preserve"> PAGEREF _Toc85097738 \h </w:instrText>
        </w:r>
        <w:r w:rsidR="00D35901">
          <w:fldChar w:fldCharType="separate"/>
        </w:r>
        <w:r w:rsidR="00D35901">
          <w:t>13</w:t>
        </w:r>
        <w:r w:rsidR="00D35901">
          <w:fldChar w:fldCharType="end"/>
        </w:r>
      </w:hyperlink>
    </w:p>
    <w:p w14:paraId="487C86AB"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39" w:history="1">
        <w:r w:rsidR="00D35901" w:rsidRPr="0061329F">
          <w:rPr>
            <w:rStyle w:val="Hyperlink"/>
          </w:rPr>
          <w:t>Figure 4 – Examples of References between Objects</w:t>
        </w:r>
        <w:r w:rsidR="00D35901">
          <w:tab/>
        </w:r>
        <w:r w:rsidR="00D35901">
          <w:fldChar w:fldCharType="begin"/>
        </w:r>
        <w:r w:rsidR="00D35901">
          <w:instrText xml:space="preserve"> PAGEREF _Toc85097739 \h </w:instrText>
        </w:r>
        <w:r w:rsidR="00D35901">
          <w:fldChar w:fldCharType="separate"/>
        </w:r>
        <w:r w:rsidR="00D35901">
          <w:t>14</w:t>
        </w:r>
        <w:r w:rsidR="00D35901">
          <w:fldChar w:fldCharType="end"/>
        </w:r>
      </w:hyperlink>
    </w:p>
    <w:p w14:paraId="6C472A35"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40" w:history="1">
        <w:r w:rsidR="00D35901" w:rsidRPr="0061329F">
          <w:rPr>
            <w:rStyle w:val="Hyperlink"/>
          </w:rPr>
          <w:t>Figure 5 – The OPC UA Information Model notation</w:t>
        </w:r>
        <w:r w:rsidR="00D35901">
          <w:tab/>
        </w:r>
        <w:r w:rsidR="00D35901">
          <w:fldChar w:fldCharType="begin"/>
        </w:r>
        <w:r w:rsidR="00D35901">
          <w:instrText xml:space="preserve"> PAGEREF _Toc85097740 \h </w:instrText>
        </w:r>
        <w:r w:rsidR="00D35901">
          <w:fldChar w:fldCharType="separate"/>
        </w:r>
        <w:r w:rsidR="00D35901">
          <w:t>14</w:t>
        </w:r>
        <w:r w:rsidR="00D35901">
          <w:fldChar w:fldCharType="end"/>
        </w:r>
      </w:hyperlink>
    </w:p>
    <w:p w14:paraId="27F5E138" w14:textId="1ECDE9CD" w:rsidR="003F7D84" w:rsidRPr="00EC120D" w:rsidRDefault="006D04BE" w:rsidP="003F7D84">
      <w:pPr>
        <w:pStyle w:val="HEADINGNonumber"/>
        <w:spacing w:after="0"/>
        <w:outlineLvl w:val="9"/>
        <w:rPr>
          <w:b/>
          <w:caps/>
          <w:smallCaps/>
          <w:sz w:val="20"/>
        </w:rPr>
      </w:pPr>
      <w:r w:rsidRPr="004C388A">
        <w:fldChar w:fldCharType="end"/>
      </w:r>
      <w:r w:rsidR="003F7D84" w:rsidRPr="00EC120D">
        <w:t xml:space="preserve"> </w:t>
      </w:r>
      <w:r w:rsidR="003F7D84" w:rsidRPr="00EC120D">
        <w:rPr>
          <w:rStyle w:val="PARAGRAPHChar"/>
        </w:rPr>
        <w:br w:type="page"/>
      </w:r>
      <w:r w:rsidR="003F7D84" w:rsidRPr="00EC120D">
        <w:rPr>
          <w:b/>
          <w:caps/>
          <w:smallCaps/>
          <w:sz w:val="20"/>
        </w:rPr>
        <w:lastRenderedPageBreak/>
        <w:t>Tables</w:t>
      </w:r>
    </w:p>
    <w:p w14:paraId="3A0EECAA" w14:textId="77777777" w:rsidR="006D04BE" w:rsidRPr="004C388A" w:rsidRDefault="006D04BE" w:rsidP="008D7EE0">
      <w:pPr>
        <w:pStyle w:val="TOC1"/>
        <w:rPr>
          <w:noProof w:val="0"/>
        </w:rPr>
      </w:pPr>
    </w:p>
    <w:p w14:paraId="47B78708" w14:textId="77777777" w:rsidR="00D35901" w:rsidRDefault="006D04BE">
      <w:pPr>
        <w:pStyle w:val="TableofFigures"/>
        <w:rPr>
          <w:rFonts w:asciiTheme="minorHAnsi" w:eastAsiaTheme="minorEastAsia" w:hAnsiTheme="minorHAnsi" w:cstheme="minorBidi"/>
          <w:spacing w:val="0"/>
          <w:sz w:val="22"/>
          <w:szCs w:val="22"/>
          <w:lang w:val="en-US" w:eastAsia="en-US"/>
        </w:rPr>
      </w:pPr>
      <w:r w:rsidRPr="004C388A">
        <w:rPr>
          <w:noProof w:val="0"/>
        </w:rPr>
        <w:fldChar w:fldCharType="begin"/>
      </w:r>
      <w:r w:rsidRPr="004C388A">
        <w:rPr>
          <w:noProof w:val="0"/>
        </w:rPr>
        <w:instrText xml:space="preserve"> TOC \t "TABLE-title" \c \h</w:instrText>
      </w:r>
      <w:r w:rsidRPr="004C388A">
        <w:rPr>
          <w:noProof w:val="0"/>
        </w:rPr>
        <w:fldChar w:fldCharType="separate"/>
      </w:r>
      <w:hyperlink w:anchor="_Toc85097741" w:history="1">
        <w:r w:rsidR="00D35901" w:rsidRPr="007B7818">
          <w:rPr>
            <w:rStyle w:val="Hyperlink"/>
          </w:rPr>
          <w:t>Table 1 – Examples of DataTypes</w:t>
        </w:r>
        <w:r w:rsidR="00D35901">
          <w:tab/>
        </w:r>
        <w:r w:rsidR="00D35901">
          <w:fldChar w:fldCharType="begin"/>
        </w:r>
        <w:r w:rsidR="00D35901">
          <w:instrText xml:space="preserve"> PAGEREF _Toc85097741 \h </w:instrText>
        </w:r>
        <w:r w:rsidR="00D35901">
          <w:fldChar w:fldCharType="separate"/>
        </w:r>
        <w:r w:rsidR="00D35901">
          <w:t>iv</w:t>
        </w:r>
        <w:r w:rsidR="00D35901">
          <w:fldChar w:fldCharType="end"/>
        </w:r>
      </w:hyperlink>
    </w:p>
    <w:p w14:paraId="66C42455"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42" w:history="1">
        <w:r w:rsidR="00D35901" w:rsidRPr="007B7818">
          <w:rPr>
            <w:rStyle w:val="Hyperlink"/>
          </w:rPr>
          <w:t>Table 2 – Type Definition Table</w:t>
        </w:r>
        <w:r w:rsidR="00D35901">
          <w:tab/>
        </w:r>
        <w:r w:rsidR="00D35901">
          <w:fldChar w:fldCharType="begin"/>
        </w:r>
        <w:r w:rsidR="00D35901">
          <w:instrText xml:space="preserve"> PAGEREF _Toc85097742 \h </w:instrText>
        </w:r>
        <w:r w:rsidR="00D35901">
          <w:fldChar w:fldCharType="separate"/>
        </w:r>
        <w:r w:rsidR="00D35901">
          <w:t>v</w:t>
        </w:r>
        <w:r w:rsidR="00D35901">
          <w:fldChar w:fldCharType="end"/>
        </w:r>
      </w:hyperlink>
    </w:p>
    <w:p w14:paraId="0DB2B656"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43" w:history="1">
        <w:r w:rsidR="00D35901" w:rsidRPr="007B7818">
          <w:rPr>
            <w:rStyle w:val="Hyperlink"/>
          </w:rPr>
          <w:t>Table 3 – Examples of Other Characteristics</w:t>
        </w:r>
        <w:r w:rsidR="00D35901">
          <w:tab/>
        </w:r>
        <w:r w:rsidR="00D35901">
          <w:fldChar w:fldCharType="begin"/>
        </w:r>
        <w:r w:rsidR="00D35901">
          <w:instrText xml:space="preserve"> PAGEREF _Toc85097743 \h </w:instrText>
        </w:r>
        <w:r w:rsidR="00D35901">
          <w:fldChar w:fldCharType="separate"/>
        </w:r>
        <w:r w:rsidR="00D35901">
          <w:t>v</w:t>
        </w:r>
        <w:r w:rsidR="00D35901">
          <w:fldChar w:fldCharType="end"/>
        </w:r>
      </w:hyperlink>
    </w:p>
    <w:p w14:paraId="1C09B279"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44" w:history="1">
        <w:r w:rsidR="00D35901" w:rsidRPr="007B7818">
          <w:rPr>
            <w:rStyle w:val="Hyperlink"/>
          </w:rPr>
          <w:t>Table 4 – &lt;some&gt;Type Additional References</w:t>
        </w:r>
        <w:r w:rsidR="00D35901">
          <w:tab/>
        </w:r>
        <w:r w:rsidR="00D35901">
          <w:fldChar w:fldCharType="begin"/>
        </w:r>
        <w:r w:rsidR="00D35901">
          <w:instrText xml:space="preserve"> PAGEREF _Toc85097744 \h </w:instrText>
        </w:r>
        <w:r w:rsidR="00D35901">
          <w:fldChar w:fldCharType="separate"/>
        </w:r>
        <w:r w:rsidR="00D35901">
          <w:t>vi</w:t>
        </w:r>
        <w:r w:rsidR="00D35901">
          <w:fldChar w:fldCharType="end"/>
        </w:r>
      </w:hyperlink>
    </w:p>
    <w:p w14:paraId="3B108C65"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45" w:history="1">
        <w:r w:rsidR="00D35901" w:rsidRPr="007B7818">
          <w:rPr>
            <w:rStyle w:val="Hyperlink"/>
          </w:rPr>
          <w:t>Table 5 – &lt;some&gt;Type Additional Subcomponents</w:t>
        </w:r>
        <w:r w:rsidR="00D35901">
          <w:tab/>
        </w:r>
        <w:r w:rsidR="00D35901">
          <w:fldChar w:fldCharType="begin"/>
        </w:r>
        <w:r w:rsidR="00D35901">
          <w:instrText xml:space="preserve"> PAGEREF _Toc85097745 \h </w:instrText>
        </w:r>
        <w:r w:rsidR="00D35901">
          <w:fldChar w:fldCharType="separate"/>
        </w:r>
        <w:r w:rsidR="00D35901">
          <w:t>vi</w:t>
        </w:r>
        <w:r w:rsidR="00D35901">
          <w:fldChar w:fldCharType="end"/>
        </w:r>
      </w:hyperlink>
    </w:p>
    <w:p w14:paraId="04E6E0A0"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46" w:history="1">
        <w:r w:rsidR="00D35901" w:rsidRPr="007B7818">
          <w:rPr>
            <w:rStyle w:val="Hyperlink"/>
          </w:rPr>
          <w:t>Table 6 – &lt;some&gt;Type Attribute values for child Nodes</w:t>
        </w:r>
        <w:r w:rsidR="00D35901">
          <w:tab/>
        </w:r>
        <w:r w:rsidR="00D35901">
          <w:fldChar w:fldCharType="begin"/>
        </w:r>
        <w:r w:rsidR="00D35901">
          <w:instrText xml:space="preserve"> PAGEREF _Toc85097746 \h </w:instrText>
        </w:r>
        <w:r w:rsidR="00D35901">
          <w:fldChar w:fldCharType="separate"/>
        </w:r>
        <w:r w:rsidR="00D35901">
          <w:t>vi</w:t>
        </w:r>
        <w:r w:rsidR="00D35901">
          <w:fldChar w:fldCharType="end"/>
        </w:r>
      </w:hyperlink>
    </w:p>
    <w:p w14:paraId="28441D1D"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47" w:history="1">
        <w:r w:rsidR="00D35901" w:rsidRPr="007B7818">
          <w:rPr>
            <w:rStyle w:val="Hyperlink"/>
          </w:rPr>
          <w:t>Table 7 – Common Node Attributes</w:t>
        </w:r>
        <w:r w:rsidR="00D35901">
          <w:tab/>
        </w:r>
        <w:r w:rsidR="00D35901">
          <w:fldChar w:fldCharType="begin"/>
        </w:r>
        <w:r w:rsidR="00D35901">
          <w:instrText xml:space="preserve"> PAGEREF _Toc85097747 \h </w:instrText>
        </w:r>
        <w:r w:rsidR="00D35901">
          <w:fldChar w:fldCharType="separate"/>
        </w:r>
        <w:r w:rsidR="00D35901">
          <w:t>vii</w:t>
        </w:r>
        <w:r w:rsidR="00D35901">
          <w:fldChar w:fldCharType="end"/>
        </w:r>
      </w:hyperlink>
    </w:p>
    <w:p w14:paraId="581DA3D8"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48" w:history="1">
        <w:r w:rsidR="00D35901" w:rsidRPr="007B7818">
          <w:rPr>
            <w:rStyle w:val="Hyperlink"/>
          </w:rPr>
          <w:t>Table 8 – Common Object Attributes</w:t>
        </w:r>
        <w:r w:rsidR="00D35901">
          <w:tab/>
        </w:r>
        <w:r w:rsidR="00D35901">
          <w:fldChar w:fldCharType="begin"/>
        </w:r>
        <w:r w:rsidR="00D35901">
          <w:instrText xml:space="preserve"> PAGEREF _Toc85097748 \h </w:instrText>
        </w:r>
        <w:r w:rsidR="00D35901">
          <w:fldChar w:fldCharType="separate"/>
        </w:r>
        <w:r w:rsidR="00D35901">
          <w:t>viii</w:t>
        </w:r>
        <w:r w:rsidR="00D35901">
          <w:fldChar w:fldCharType="end"/>
        </w:r>
      </w:hyperlink>
    </w:p>
    <w:p w14:paraId="04238C29"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49" w:history="1">
        <w:r w:rsidR="00D35901" w:rsidRPr="007B7818">
          <w:rPr>
            <w:rStyle w:val="Hyperlink"/>
          </w:rPr>
          <w:t>Table 9 – Common Variable Attributes</w:t>
        </w:r>
        <w:r w:rsidR="00D35901">
          <w:tab/>
        </w:r>
        <w:r w:rsidR="00D35901">
          <w:fldChar w:fldCharType="begin"/>
        </w:r>
        <w:r w:rsidR="00D35901">
          <w:instrText xml:space="preserve"> PAGEREF _Toc85097749 \h </w:instrText>
        </w:r>
        <w:r w:rsidR="00D35901">
          <w:fldChar w:fldCharType="separate"/>
        </w:r>
        <w:r w:rsidR="00D35901">
          <w:t>viii</w:t>
        </w:r>
        <w:r w:rsidR="00D35901">
          <w:fldChar w:fldCharType="end"/>
        </w:r>
      </w:hyperlink>
    </w:p>
    <w:p w14:paraId="62C4A994"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0" w:history="1">
        <w:r w:rsidR="00D35901" w:rsidRPr="007B7818">
          <w:rPr>
            <w:rStyle w:val="Hyperlink"/>
          </w:rPr>
          <w:t>Table 10 – Common VariableType Attributes</w:t>
        </w:r>
        <w:r w:rsidR="00D35901">
          <w:tab/>
        </w:r>
        <w:r w:rsidR="00D35901">
          <w:fldChar w:fldCharType="begin"/>
        </w:r>
        <w:r w:rsidR="00D35901">
          <w:instrText xml:space="preserve"> PAGEREF _Toc85097750 \h </w:instrText>
        </w:r>
        <w:r w:rsidR="00D35901">
          <w:fldChar w:fldCharType="separate"/>
        </w:r>
        <w:r w:rsidR="00D35901">
          <w:t>viii</w:t>
        </w:r>
        <w:r w:rsidR="00D35901">
          <w:fldChar w:fldCharType="end"/>
        </w:r>
      </w:hyperlink>
    </w:p>
    <w:p w14:paraId="2DAA84CF"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1" w:history="1">
        <w:r w:rsidR="00D35901" w:rsidRPr="007B7818">
          <w:rPr>
            <w:rStyle w:val="Hyperlink"/>
          </w:rPr>
          <w:t>Table 11 – Common Method Attributes</w:t>
        </w:r>
        <w:r w:rsidR="00D35901">
          <w:tab/>
        </w:r>
        <w:r w:rsidR="00D35901">
          <w:fldChar w:fldCharType="begin"/>
        </w:r>
        <w:r w:rsidR="00D35901">
          <w:instrText xml:space="preserve"> PAGEREF _Toc85097751 \h </w:instrText>
        </w:r>
        <w:r w:rsidR="00D35901">
          <w:fldChar w:fldCharType="separate"/>
        </w:r>
        <w:r w:rsidR="00D35901">
          <w:t>viii</w:t>
        </w:r>
        <w:r w:rsidR="00D35901">
          <w:fldChar w:fldCharType="end"/>
        </w:r>
      </w:hyperlink>
    </w:p>
    <w:p w14:paraId="01B5BE36"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2" w:history="1">
        <w:r w:rsidR="00D35901" w:rsidRPr="007B7818">
          <w:rPr>
            <w:rStyle w:val="Hyperlink"/>
          </w:rPr>
          <w:t>Table 12 – &lt;Table With Embedded Graphics&gt;</w:t>
        </w:r>
        <w:r w:rsidR="00D35901">
          <w:tab/>
        </w:r>
        <w:r w:rsidR="00D35901">
          <w:fldChar w:fldCharType="begin"/>
        </w:r>
        <w:r w:rsidR="00D35901">
          <w:instrText xml:space="preserve"> PAGEREF _Toc85097752 \h </w:instrText>
        </w:r>
        <w:r w:rsidR="00D35901">
          <w:fldChar w:fldCharType="separate"/>
        </w:r>
        <w:r w:rsidR="00D35901">
          <w:t>ix</w:t>
        </w:r>
        <w:r w:rsidR="00D35901">
          <w:fldChar w:fldCharType="end"/>
        </w:r>
      </w:hyperlink>
    </w:p>
    <w:p w14:paraId="344EDC42"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3" w:history="1">
        <w:r w:rsidR="00D35901" w:rsidRPr="007B7818">
          <w:rPr>
            <w:rStyle w:val="Hyperlink"/>
          </w:rPr>
          <w:t>Table 13 – &lt;some&gt;Type definition</w:t>
        </w:r>
        <w:r w:rsidR="00D35901">
          <w:tab/>
        </w:r>
        <w:r w:rsidR="00D35901">
          <w:fldChar w:fldCharType="begin"/>
        </w:r>
        <w:r w:rsidR="00D35901">
          <w:instrText xml:space="preserve"> PAGEREF _Toc85097753 \h </w:instrText>
        </w:r>
        <w:r w:rsidR="00D35901">
          <w:fldChar w:fldCharType="separate"/>
        </w:r>
        <w:r w:rsidR="00D35901">
          <w:t>16</w:t>
        </w:r>
        <w:r w:rsidR="00D35901">
          <w:fldChar w:fldCharType="end"/>
        </w:r>
      </w:hyperlink>
    </w:p>
    <w:p w14:paraId="5064A41F"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4" w:history="1">
        <w:r w:rsidR="00D35901" w:rsidRPr="007B7818">
          <w:rPr>
            <w:rStyle w:val="Hyperlink"/>
          </w:rPr>
          <w:t>Table 14 – &lt;some&gt;Type Additional References</w:t>
        </w:r>
        <w:r w:rsidR="00D35901">
          <w:tab/>
        </w:r>
        <w:r w:rsidR="00D35901">
          <w:fldChar w:fldCharType="begin"/>
        </w:r>
        <w:r w:rsidR="00D35901">
          <w:instrText xml:space="preserve"> PAGEREF _Toc85097754 \h </w:instrText>
        </w:r>
        <w:r w:rsidR="00D35901">
          <w:fldChar w:fldCharType="separate"/>
        </w:r>
        <w:r w:rsidR="00D35901">
          <w:t>17</w:t>
        </w:r>
        <w:r w:rsidR="00D35901">
          <w:fldChar w:fldCharType="end"/>
        </w:r>
      </w:hyperlink>
    </w:p>
    <w:p w14:paraId="3FF9296E"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5" w:history="1">
        <w:r w:rsidR="00D35901" w:rsidRPr="007B7818">
          <w:rPr>
            <w:rStyle w:val="Hyperlink"/>
          </w:rPr>
          <w:t>Table 15 – &lt;some&gt;Type Additional Subcomponents</w:t>
        </w:r>
        <w:r w:rsidR="00D35901">
          <w:tab/>
        </w:r>
        <w:r w:rsidR="00D35901">
          <w:fldChar w:fldCharType="begin"/>
        </w:r>
        <w:r w:rsidR="00D35901">
          <w:instrText xml:space="preserve"> PAGEREF _Toc85097755 \h </w:instrText>
        </w:r>
        <w:r w:rsidR="00D35901">
          <w:fldChar w:fldCharType="separate"/>
        </w:r>
        <w:r w:rsidR="00D35901">
          <w:t>18</w:t>
        </w:r>
        <w:r w:rsidR="00D35901">
          <w:fldChar w:fldCharType="end"/>
        </w:r>
      </w:hyperlink>
    </w:p>
    <w:p w14:paraId="54B73794"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6" w:history="1">
        <w:r w:rsidR="00D35901" w:rsidRPr="007B7818">
          <w:rPr>
            <w:rStyle w:val="Hyperlink"/>
          </w:rPr>
          <w:t>Table 16 – &lt;some&gt;Type Attribute values for child Nodes</w:t>
        </w:r>
        <w:r w:rsidR="00D35901">
          <w:tab/>
        </w:r>
        <w:r w:rsidR="00D35901">
          <w:fldChar w:fldCharType="begin"/>
        </w:r>
        <w:r w:rsidR="00D35901">
          <w:instrText xml:space="preserve"> PAGEREF _Toc85097756 \h </w:instrText>
        </w:r>
        <w:r w:rsidR="00D35901">
          <w:fldChar w:fldCharType="separate"/>
        </w:r>
        <w:r w:rsidR="00D35901">
          <w:t>19</w:t>
        </w:r>
        <w:r w:rsidR="00D35901">
          <w:fldChar w:fldCharType="end"/>
        </w:r>
      </w:hyperlink>
    </w:p>
    <w:p w14:paraId="13DC01B5"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7" w:history="1">
        <w:r w:rsidR="00D35901" w:rsidRPr="007B7818">
          <w:rPr>
            <w:rStyle w:val="Hyperlink"/>
          </w:rPr>
          <w:t>Table 17 – &lt;some&gt;Method Method Arguments</w:t>
        </w:r>
        <w:r w:rsidR="00D35901">
          <w:tab/>
        </w:r>
        <w:r w:rsidR="00D35901">
          <w:fldChar w:fldCharType="begin"/>
        </w:r>
        <w:r w:rsidR="00D35901">
          <w:instrText xml:space="preserve"> PAGEREF _Toc85097757 \h </w:instrText>
        </w:r>
        <w:r w:rsidR="00D35901">
          <w:fldChar w:fldCharType="separate"/>
        </w:r>
        <w:r w:rsidR="00D35901">
          <w:t>20</w:t>
        </w:r>
        <w:r w:rsidR="00D35901">
          <w:fldChar w:fldCharType="end"/>
        </w:r>
      </w:hyperlink>
    </w:p>
    <w:p w14:paraId="7A3A4787"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8" w:history="1">
        <w:r w:rsidR="00D35901" w:rsidRPr="007B7818">
          <w:rPr>
            <w:rStyle w:val="Hyperlink"/>
          </w:rPr>
          <w:t>Table 18 – &lt;some&gt;Method Method AddressSpace definition</w:t>
        </w:r>
        <w:r w:rsidR="00D35901">
          <w:tab/>
        </w:r>
        <w:r w:rsidR="00D35901">
          <w:fldChar w:fldCharType="begin"/>
        </w:r>
        <w:r w:rsidR="00D35901">
          <w:instrText xml:space="preserve"> PAGEREF _Toc85097758 \h </w:instrText>
        </w:r>
        <w:r w:rsidR="00D35901">
          <w:fldChar w:fldCharType="separate"/>
        </w:r>
        <w:r w:rsidR="00D35901">
          <w:t>20</w:t>
        </w:r>
        <w:r w:rsidR="00D35901">
          <w:fldChar w:fldCharType="end"/>
        </w:r>
      </w:hyperlink>
    </w:p>
    <w:p w14:paraId="28D710E3"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59" w:history="1">
        <w:r w:rsidR="00D35901" w:rsidRPr="007B7818">
          <w:rPr>
            <w:rStyle w:val="Hyperlink"/>
          </w:rPr>
          <w:t>Table 19 – ExampleStateMachineType definition</w:t>
        </w:r>
        <w:r w:rsidR="00D35901">
          <w:tab/>
        </w:r>
        <w:r w:rsidR="00D35901">
          <w:fldChar w:fldCharType="begin"/>
        </w:r>
        <w:r w:rsidR="00D35901">
          <w:instrText xml:space="preserve"> PAGEREF _Toc85097759 \h </w:instrText>
        </w:r>
        <w:r w:rsidR="00D35901">
          <w:fldChar w:fldCharType="separate"/>
        </w:r>
        <w:r w:rsidR="00D35901">
          <w:t>21</w:t>
        </w:r>
        <w:r w:rsidR="00D35901">
          <w:fldChar w:fldCharType="end"/>
        </w:r>
      </w:hyperlink>
    </w:p>
    <w:p w14:paraId="5DAF9E45"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0" w:history="1">
        <w:r w:rsidR="00D35901" w:rsidRPr="007B7818">
          <w:rPr>
            <w:rStyle w:val="Hyperlink"/>
          </w:rPr>
          <w:t>Table 20 – ExampleStateMachineType Additional References</w:t>
        </w:r>
        <w:r w:rsidR="00D35901">
          <w:tab/>
        </w:r>
        <w:r w:rsidR="00D35901">
          <w:fldChar w:fldCharType="begin"/>
        </w:r>
        <w:r w:rsidR="00D35901">
          <w:instrText xml:space="preserve"> PAGEREF _Toc85097760 \h </w:instrText>
        </w:r>
        <w:r w:rsidR="00D35901">
          <w:fldChar w:fldCharType="separate"/>
        </w:r>
        <w:r w:rsidR="00D35901">
          <w:t>21</w:t>
        </w:r>
        <w:r w:rsidR="00D35901">
          <w:fldChar w:fldCharType="end"/>
        </w:r>
      </w:hyperlink>
    </w:p>
    <w:p w14:paraId="355793AF"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1" w:history="1">
        <w:r w:rsidR="00D35901" w:rsidRPr="007B7818">
          <w:rPr>
            <w:rStyle w:val="Hyperlink"/>
          </w:rPr>
          <w:t>Table 21 – ExampleStateMachineType Attribute values for child Nodes</w:t>
        </w:r>
        <w:r w:rsidR="00D35901">
          <w:tab/>
        </w:r>
        <w:r w:rsidR="00D35901">
          <w:fldChar w:fldCharType="begin"/>
        </w:r>
        <w:r w:rsidR="00D35901">
          <w:instrText xml:space="preserve"> PAGEREF _Toc85097761 \h </w:instrText>
        </w:r>
        <w:r w:rsidR="00D35901">
          <w:fldChar w:fldCharType="separate"/>
        </w:r>
        <w:r w:rsidR="00D35901">
          <w:t>21</w:t>
        </w:r>
        <w:r w:rsidR="00D35901">
          <w:fldChar w:fldCharType="end"/>
        </w:r>
      </w:hyperlink>
    </w:p>
    <w:p w14:paraId="7BC97983"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2" w:history="1">
        <w:r w:rsidR="00D35901" w:rsidRPr="007B7818">
          <w:rPr>
            <w:rStyle w:val="Hyperlink"/>
          </w:rPr>
          <w:t>Table 22 – &lt;some&gt;EventType definition</w:t>
        </w:r>
        <w:r w:rsidR="00D35901">
          <w:tab/>
        </w:r>
        <w:r w:rsidR="00D35901">
          <w:fldChar w:fldCharType="begin"/>
        </w:r>
        <w:r w:rsidR="00D35901">
          <w:instrText xml:space="preserve"> PAGEREF _Toc85097762 \h </w:instrText>
        </w:r>
        <w:r w:rsidR="00D35901">
          <w:fldChar w:fldCharType="separate"/>
        </w:r>
        <w:r w:rsidR="00D35901">
          <w:t>22</w:t>
        </w:r>
        <w:r w:rsidR="00D35901">
          <w:fldChar w:fldCharType="end"/>
        </w:r>
      </w:hyperlink>
    </w:p>
    <w:p w14:paraId="7B4787BA"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3" w:history="1">
        <w:r w:rsidR="00D35901" w:rsidRPr="007B7818">
          <w:rPr>
            <w:rStyle w:val="Hyperlink"/>
          </w:rPr>
          <w:t>Table 23 – &lt;some&gt;Type definition</w:t>
        </w:r>
        <w:r w:rsidR="00D35901">
          <w:tab/>
        </w:r>
        <w:r w:rsidR="00D35901">
          <w:fldChar w:fldCharType="begin"/>
        </w:r>
        <w:r w:rsidR="00D35901">
          <w:instrText xml:space="preserve"> PAGEREF _Toc85097763 \h </w:instrText>
        </w:r>
        <w:r w:rsidR="00D35901">
          <w:fldChar w:fldCharType="separate"/>
        </w:r>
        <w:r w:rsidR="00D35901">
          <w:t>22</w:t>
        </w:r>
        <w:r w:rsidR="00D35901">
          <w:fldChar w:fldCharType="end"/>
        </w:r>
      </w:hyperlink>
    </w:p>
    <w:p w14:paraId="022EF591"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4" w:history="1">
        <w:r w:rsidR="00D35901" w:rsidRPr="007B7818">
          <w:rPr>
            <w:rStyle w:val="Hyperlink"/>
          </w:rPr>
          <w:t>Table 24 – &lt;someStructure&gt; Structure</w:t>
        </w:r>
        <w:r w:rsidR="00D35901">
          <w:tab/>
        </w:r>
        <w:r w:rsidR="00D35901">
          <w:fldChar w:fldCharType="begin"/>
        </w:r>
        <w:r w:rsidR="00D35901">
          <w:instrText xml:space="preserve"> PAGEREF _Toc85097764 \h </w:instrText>
        </w:r>
        <w:r w:rsidR="00D35901">
          <w:fldChar w:fldCharType="separate"/>
        </w:r>
        <w:r w:rsidR="00D35901">
          <w:t>22</w:t>
        </w:r>
        <w:r w:rsidR="00D35901">
          <w:fldChar w:fldCharType="end"/>
        </w:r>
      </w:hyperlink>
    </w:p>
    <w:p w14:paraId="5E8F6D0D"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5" w:history="1">
        <w:r w:rsidR="00D35901" w:rsidRPr="007B7818">
          <w:rPr>
            <w:rStyle w:val="Hyperlink"/>
          </w:rPr>
          <w:t>Table 25 – &lt;someStructure&gt; Definition</w:t>
        </w:r>
        <w:r w:rsidR="00D35901">
          <w:tab/>
        </w:r>
        <w:r w:rsidR="00D35901">
          <w:fldChar w:fldCharType="begin"/>
        </w:r>
        <w:r w:rsidR="00D35901">
          <w:instrText xml:space="preserve"> PAGEREF _Toc85097765 \h </w:instrText>
        </w:r>
        <w:r w:rsidR="00D35901">
          <w:fldChar w:fldCharType="separate"/>
        </w:r>
        <w:r w:rsidR="00D35901">
          <w:t>23</w:t>
        </w:r>
        <w:r w:rsidR="00D35901">
          <w:fldChar w:fldCharType="end"/>
        </w:r>
      </w:hyperlink>
    </w:p>
    <w:p w14:paraId="3F578077"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6" w:history="1">
        <w:r w:rsidR="00D35901" w:rsidRPr="007B7818">
          <w:rPr>
            <w:rStyle w:val="Hyperlink"/>
          </w:rPr>
          <w:t>Table 26 – &lt;someUnion&gt; Union</w:t>
        </w:r>
        <w:r w:rsidR="00D35901">
          <w:tab/>
        </w:r>
        <w:r w:rsidR="00D35901">
          <w:fldChar w:fldCharType="begin"/>
        </w:r>
        <w:r w:rsidR="00D35901">
          <w:instrText xml:space="preserve"> PAGEREF _Toc85097766 \h </w:instrText>
        </w:r>
        <w:r w:rsidR="00D35901">
          <w:fldChar w:fldCharType="separate"/>
        </w:r>
        <w:r w:rsidR="00D35901">
          <w:t>23</w:t>
        </w:r>
        <w:r w:rsidR="00D35901">
          <w:fldChar w:fldCharType="end"/>
        </w:r>
      </w:hyperlink>
    </w:p>
    <w:p w14:paraId="1AE81F90"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7" w:history="1">
        <w:r w:rsidR="00D35901" w:rsidRPr="007B7818">
          <w:rPr>
            <w:rStyle w:val="Hyperlink"/>
          </w:rPr>
          <w:t>Table 27 – &lt;someUnion&gt; definition</w:t>
        </w:r>
        <w:r w:rsidR="00D35901">
          <w:tab/>
        </w:r>
        <w:r w:rsidR="00D35901">
          <w:fldChar w:fldCharType="begin"/>
        </w:r>
        <w:r w:rsidR="00D35901">
          <w:instrText xml:space="preserve"> PAGEREF _Toc85097767 \h </w:instrText>
        </w:r>
        <w:r w:rsidR="00D35901">
          <w:fldChar w:fldCharType="separate"/>
        </w:r>
        <w:r w:rsidR="00D35901">
          <w:t>23</w:t>
        </w:r>
        <w:r w:rsidR="00D35901">
          <w:fldChar w:fldCharType="end"/>
        </w:r>
      </w:hyperlink>
    </w:p>
    <w:p w14:paraId="560F91FB"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8" w:history="1">
        <w:r w:rsidR="00D35901" w:rsidRPr="007B7818">
          <w:rPr>
            <w:rStyle w:val="Hyperlink"/>
          </w:rPr>
          <w:t>Table 28 – &lt;someEnumeration&gt; Items</w:t>
        </w:r>
        <w:r w:rsidR="00D35901">
          <w:tab/>
        </w:r>
        <w:r w:rsidR="00D35901">
          <w:fldChar w:fldCharType="begin"/>
        </w:r>
        <w:r w:rsidR="00D35901">
          <w:instrText xml:space="preserve"> PAGEREF _Toc85097768 \h </w:instrText>
        </w:r>
        <w:r w:rsidR="00D35901">
          <w:fldChar w:fldCharType="separate"/>
        </w:r>
        <w:r w:rsidR="00D35901">
          <w:t>23</w:t>
        </w:r>
        <w:r w:rsidR="00D35901">
          <w:fldChar w:fldCharType="end"/>
        </w:r>
      </w:hyperlink>
    </w:p>
    <w:p w14:paraId="2E602CA4"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69" w:history="1">
        <w:r w:rsidR="00D35901" w:rsidRPr="007B7818">
          <w:rPr>
            <w:rStyle w:val="Hyperlink"/>
          </w:rPr>
          <w:t>Table 29 – &lt;someEnumeration&gt; Definition</w:t>
        </w:r>
        <w:r w:rsidR="00D35901">
          <w:tab/>
        </w:r>
        <w:r w:rsidR="00D35901">
          <w:fldChar w:fldCharType="begin"/>
        </w:r>
        <w:r w:rsidR="00D35901">
          <w:instrText xml:space="preserve"> PAGEREF _Toc85097769 \h </w:instrText>
        </w:r>
        <w:r w:rsidR="00D35901">
          <w:fldChar w:fldCharType="separate"/>
        </w:r>
        <w:r w:rsidR="00D35901">
          <w:t>24</w:t>
        </w:r>
        <w:r w:rsidR="00D35901">
          <w:fldChar w:fldCharType="end"/>
        </w:r>
      </w:hyperlink>
    </w:p>
    <w:p w14:paraId="3A9D5CFB"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0" w:history="1">
        <w:r w:rsidR="00D35901" w:rsidRPr="007B7818">
          <w:rPr>
            <w:rStyle w:val="Hyperlink"/>
          </w:rPr>
          <w:t>Table 30 – &lt;someOptionSet&gt; Values</w:t>
        </w:r>
        <w:r w:rsidR="00D35901">
          <w:tab/>
        </w:r>
        <w:r w:rsidR="00D35901">
          <w:fldChar w:fldCharType="begin"/>
        </w:r>
        <w:r w:rsidR="00D35901">
          <w:instrText xml:space="preserve"> PAGEREF _Toc85097770 \h </w:instrText>
        </w:r>
        <w:r w:rsidR="00D35901">
          <w:fldChar w:fldCharType="separate"/>
        </w:r>
        <w:r w:rsidR="00D35901">
          <w:t>24</w:t>
        </w:r>
        <w:r w:rsidR="00D35901">
          <w:fldChar w:fldCharType="end"/>
        </w:r>
      </w:hyperlink>
    </w:p>
    <w:p w14:paraId="4204D503"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1" w:history="1">
        <w:r w:rsidR="00D35901" w:rsidRPr="007B7818">
          <w:rPr>
            <w:rStyle w:val="Hyperlink"/>
          </w:rPr>
          <w:t>Table 31 – &lt;someOptionSet&gt; definition</w:t>
        </w:r>
        <w:r w:rsidR="00D35901">
          <w:tab/>
        </w:r>
        <w:r w:rsidR="00D35901">
          <w:fldChar w:fldCharType="begin"/>
        </w:r>
        <w:r w:rsidR="00D35901">
          <w:instrText xml:space="preserve"> PAGEREF _Toc85097771 \h </w:instrText>
        </w:r>
        <w:r w:rsidR="00D35901">
          <w:fldChar w:fldCharType="separate"/>
        </w:r>
        <w:r w:rsidR="00D35901">
          <w:t>24</w:t>
        </w:r>
        <w:r w:rsidR="00D35901">
          <w:fldChar w:fldCharType="end"/>
        </w:r>
      </w:hyperlink>
    </w:p>
    <w:p w14:paraId="4E6CA709"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2" w:history="1">
        <w:r w:rsidR="00D35901" w:rsidRPr="007B7818">
          <w:rPr>
            <w:rStyle w:val="Hyperlink"/>
          </w:rPr>
          <w:t>Table 32 – &lt;someReferenceType&gt; definition</w:t>
        </w:r>
        <w:r w:rsidR="00D35901">
          <w:tab/>
        </w:r>
        <w:r w:rsidR="00D35901">
          <w:fldChar w:fldCharType="begin"/>
        </w:r>
        <w:r w:rsidR="00D35901">
          <w:instrText xml:space="preserve"> PAGEREF _Toc85097772 \h </w:instrText>
        </w:r>
        <w:r w:rsidR="00D35901">
          <w:fldChar w:fldCharType="separate"/>
        </w:r>
        <w:r w:rsidR="00D35901">
          <w:t>25</w:t>
        </w:r>
        <w:r w:rsidR="00D35901">
          <w:fldChar w:fldCharType="end"/>
        </w:r>
      </w:hyperlink>
    </w:p>
    <w:p w14:paraId="3950E108"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3" w:history="1">
        <w:r w:rsidR="00D35901" w:rsidRPr="007B7818">
          <w:rPr>
            <w:rStyle w:val="Hyperlink"/>
          </w:rPr>
          <w:t>Table 33 – &lt;someInstance&gt; definition</w:t>
        </w:r>
        <w:r w:rsidR="00D35901">
          <w:tab/>
        </w:r>
        <w:r w:rsidR="00D35901">
          <w:fldChar w:fldCharType="begin"/>
        </w:r>
        <w:r w:rsidR="00D35901">
          <w:instrText xml:space="preserve"> PAGEREF _Toc85097773 \h </w:instrText>
        </w:r>
        <w:r w:rsidR="00D35901">
          <w:fldChar w:fldCharType="separate"/>
        </w:r>
        <w:r w:rsidR="00D35901">
          <w:t>25</w:t>
        </w:r>
        <w:r w:rsidR="00D35901">
          <w:fldChar w:fldCharType="end"/>
        </w:r>
      </w:hyperlink>
    </w:p>
    <w:p w14:paraId="6ED5C4CC"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4" w:history="1">
        <w:r w:rsidR="00D35901" w:rsidRPr="007B7818">
          <w:rPr>
            <w:rStyle w:val="Hyperlink"/>
          </w:rPr>
          <w:t>Table 34 – Conformance Units for &lt;Title&gt;</w:t>
        </w:r>
        <w:r w:rsidR="00D35901">
          <w:tab/>
        </w:r>
        <w:r w:rsidR="00D35901">
          <w:fldChar w:fldCharType="begin"/>
        </w:r>
        <w:r w:rsidR="00D35901">
          <w:instrText xml:space="preserve"> PAGEREF _Toc85097774 \h </w:instrText>
        </w:r>
        <w:r w:rsidR="00D35901">
          <w:fldChar w:fldCharType="separate"/>
        </w:r>
        <w:r w:rsidR="00D35901">
          <w:t>26</w:t>
        </w:r>
        <w:r w:rsidR="00D35901">
          <w:fldChar w:fldCharType="end"/>
        </w:r>
      </w:hyperlink>
    </w:p>
    <w:p w14:paraId="19EBBE99"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5" w:history="1">
        <w:r w:rsidR="00D35901" w:rsidRPr="007B7818">
          <w:rPr>
            <w:rStyle w:val="Hyperlink"/>
          </w:rPr>
          <w:t>Table 35 – Profile URIs for &lt;Title&gt;</w:t>
        </w:r>
        <w:r w:rsidR="00D35901">
          <w:tab/>
        </w:r>
        <w:r w:rsidR="00D35901">
          <w:fldChar w:fldCharType="begin"/>
        </w:r>
        <w:r w:rsidR="00D35901">
          <w:instrText xml:space="preserve"> PAGEREF _Toc85097775 \h </w:instrText>
        </w:r>
        <w:r w:rsidR="00D35901">
          <w:fldChar w:fldCharType="separate"/>
        </w:r>
        <w:r w:rsidR="00D35901">
          <w:t>26</w:t>
        </w:r>
        <w:r w:rsidR="00D35901">
          <w:fldChar w:fldCharType="end"/>
        </w:r>
      </w:hyperlink>
    </w:p>
    <w:p w14:paraId="03FBAA0F"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6" w:history="1">
        <w:r w:rsidR="00D35901" w:rsidRPr="007B7818">
          <w:rPr>
            <w:rStyle w:val="Hyperlink"/>
          </w:rPr>
          <w:t>Table 36 - &lt;short name&gt; &lt;Prf1name&gt; Server Profile</w:t>
        </w:r>
        <w:r w:rsidR="00D35901">
          <w:tab/>
        </w:r>
        <w:r w:rsidR="00D35901">
          <w:fldChar w:fldCharType="begin"/>
        </w:r>
        <w:r w:rsidR="00D35901">
          <w:instrText xml:space="preserve"> PAGEREF _Toc85097776 \h </w:instrText>
        </w:r>
        <w:r w:rsidR="00D35901">
          <w:fldChar w:fldCharType="separate"/>
        </w:r>
        <w:r w:rsidR="00D35901">
          <w:t>27</w:t>
        </w:r>
        <w:r w:rsidR="00D35901">
          <w:fldChar w:fldCharType="end"/>
        </w:r>
      </w:hyperlink>
    </w:p>
    <w:p w14:paraId="68B7B6F2"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7" w:history="1">
        <w:r w:rsidR="00D35901" w:rsidRPr="007B7818">
          <w:rPr>
            <w:rStyle w:val="Hyperlink"/>
          </w:rPr>
          <w:t>Table 37 - &lt;short name&gt; &lt;Prf2name&gt; Server Facet</w:t>
        </w:r>
        <w:r w:rsidR="00D35901">
          <w:tab/>
        </w:r>
        <w:r w:rsidR="00D35901">
          <w:fldChar w:fldCharType="begin"/>
        </w:r>
        <w:r w:rsidR="00D35901">
          <w:instrText xml:space="preserve"> PAGEREF _Toc85097777 \h </w:instrText>
        </w:r>
        <w:r w:rsidR="00D35901">
          <w:fldChar w:fldCharType="separate"/>
        </w:r>
        <w:r w:rsidR="00D35901">
          <w:t>27</w:t>
        </w:r>
        <w:r w:rsidR="00D35901">
          <w:fldChar w:fldCharType="end"/>
        </w:r>
      </w:hyperlink>
    </w:p>
    <w:p w14:paraId="6AF25647"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8" w:history="1">
        <w:r w:rsidR="00D35901" w:rsidRPr="007B7818">
          <w:rPr>
            <w:rStyle w:val="Hyperlink"/>
          </w:rPr>
          <w:t>Table 38 - &lt;short name&gt; &lt; Prf3name&gt; Client Facet</w:t>
        </w:r>
        <w:r w:rsidR="00D35901">
          <w:tab/>
        </w:r>
        <w:r w:rsidR="00D35901">
          <w:fldChar w:fldCharType="begin"/>
        </w:r>
        <w:r w:rsidR="00D35901">
          <w:instrText xml:space="preserve"> PAGEREF _Toc85097778 \h </w:instrText>
        </w:r>
        <w:r w:rsidR="00D35901">
          <w:fldChar w:fldCharType="separate"/>
        </w:r>
        <w:r w:rsidR="00D35901">
          <w:t>28</w:t>
        </w:r>
        <w:r w:rsidR="00D35901">
          <w:fldChar w:fldCharType="end"/>
        </w:r>
      </w:hyperlink>
    </w:p>
    <w:p w14:paraId="6DE4BF00"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79" w:history="1">
        <w:r w:rsidR="00D35901" w:rsidRPr="007B7818">
          <w:rPr>
            <w:rStyle w:val="Hyperlink"/>
          </w:rPr>
          <w:t>Table 39 – NamespaceMetadata Object for this Document</w:t>
        </w:r>
        <w:r w:rsidR="00D35901">
          <w:tab/>
        </w:r>
        <w:r w:rsidR="00D35901">
          <w:fldChar w:fldCharType="begin"/>
        </w:r>
        <w:r w:rsidR="00D35901">
          <w:instrText xml:space="preserve"> PAGEREF _Toc85097779 \h </w:instrText>
        </w:r>
        <w:r w:rsidR="00D35901">
          <w:fldChar w:fldCharType="separate"/>
        </w:r>
        <w:r w:rsidR="00D35901">
          <w:t>29</w:t>
        </w:r>
        <w:r w:rsidR="00D35901">
          <w:fldChar w:fldCharType="end"/>
        </w:r>
      </w:hyperlink>
    </w:p>
    <w:p w14:paraId="7B8061B3"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80" w:history="1">
        <w:r w:rsidR="00D35901" w:rsidRPr="007B7818">
          <w:rPr>
            <w:rStyle w:val="Hyperlink"/>
          </w:rPr>
          <w:t>Table 40 – Namespaces used in a &lt;title&gt; Server</w:t>
        </w:r>
        <w:r w:rsidR="00D35901">
          <w:tab/>
        </w:r>
        <w:r w:rsidR="00D35901">
          <w:fldChar w:fldCharType="begin"/>
        </w:r>
        <w:r w:rsidR="00D35901">
          <w:instrText xml:space="preserve"> PAGEREF _Toc85097780 \h </w:instrText>
        </w:r>
        <w:r w:rsidR="00D35901">
          <w:fldChar w:fldCharType="separate"/>
        </w:r>
        <w:r w:rsidR="00D35901">
          <w:t>29</w:t>
        </w:r>
        <w:r w:rsidR="00D35901">
          <w:fldChar w:fldCharType="end"/>
        </w:r>
      </w:hyperlink>
    </w:p>
    <w:p w14:paraId="0731163A" w14:textId="77777777" w:rsidR="00D35901" w:rsidRDefault="00000000">
      <w:pPr>
        <w:pStyle w:val="TableofFigures"/>
        <w:rPr>
          <w:rFonts w:asciiTheme="minorHAnsi" w:eastAsiaTheme="minorEastAsia" w:hAnsiTheme="minorHAnsi" w:cstheme="minorBidi"/>
          <w:spacing w:val="0"/>
          <w:sz w:val="22"/>
          <w:szCs w:val="22"/>
          <w:lang w:val="en-US" w:eastAsia="en-US"/>
        </w:rPr>
      </w:pPr>
      <w:hyperlink w:anchor="_Toc85097781" w:history="1">
        <w:r w:rsidR="00D35901" w:rsidRPr="007B7818">
          <w:rPr>
            <w:rStyle w:val="Hyperlink"/>
          </w:rPr>
          <w:t>Table 41 – Namespaces used in this document</w:t>
        </w:r>
        <w:r w:rsidR="00D35901">
          <w:tab/>
        </w:r>
        <w:r w:rsidR="00D35901">
          <w:fldChar w:fldCharType="begin"/>
        </w:r>
        <w:r w:rsidR="00D35901">
          <w:instrText xml:space="preserve"> PAGEREF _Toc85097781 \h </w:instrText>
        </w:r>
        <w:r w:rsidR="00D35901">
          <w:fldChar w:fldCharType="separate"/>
        </w:r>
        <w:r w:rsidR="00D35901">
          <w:t>29</w:t>
        </w:r>
        <w:r w:rsidR="00D35901">
          <w:fldChar w:fldCharType="end"/>
        </w:r>
      </w:hyperlink>
    </w:p>
    <w:p w14:paraId="5AC121D3" w14:textId="32F8FA79" w:rsidR="00B419D5" w:rsidRPr="00EC120D" w:rsidRDefault="006D04BE" w:rsidP="00B419D5">
      <w:pPr>
        <w:pStyle w:val="PARAGRAPH"/>
      </w:pPr>
      <w:r w:rsidRPr="004C388A">
        <w:lastRenderedPageBreak/>
        <w:fldChar w:fldCharType="end"/>
      </w:r>
      <w:bookmarkStart w:id="11" w:name="_Toc135501310"/>
      <w:bookmarkEnd w:id="11"/>
    </w:p>
    <w:p w14:paraId="0B08A996" w14:textId="77777777" w:rsidR="00B419D5" w:rsidRPr="00EC120D" w:rsidRDefault="00B419D5" w:rsidP="00D35901">
      <w:pPr>
        <w:pStyle w:val="MAIN-TITLE"/>
        <w:pageBreakBefore/>
        <w:rPr>
          <w:rFonts w:ascii="Helvetica" w:hAnsi="Helvetica"/>
          <w:caps/>
        </w:rPr>
      </w:pPr>
      <w:r w:rsidRPr="00EC120D">
        <w:rPr>
          <w:rFonts w:ascii="Helvetica" w:hAnsi="Helvetica"/>
          <w:caps/>
          <w:color w:val="FF0000"/>
        </w:rPr>
        <w:lastRenderedPageBreak/>
        <w:t>&lt;OPC FOUNDATION (if joint work)&gt;</w:t>
      </w:r>
      <w:r w:rsidRPr="00EC120D">
        <w:rPr>
          <w:rFonts w:ascii="Helvetica" w:hAnsi="Helvetica"/>
          <w:caps/>
        </w:rPr>
        <w:t xml:space="preserve">, </w:t>
      </w:r>
      <w:r w:rsidRPr="00EC120D">
        <w:rPr>
          <w:rFonts w:ascii="Helvetica" w:hAnsi="Helvetica"/>
          <w:caps/>
          <w:color w:val="FF0000"/>
        </w:rPr>
        <w:t>&lt;other organization&gt;</w:t>
      </w:r>
    </w:p>
    <w:p w14:paraId="665E919E" w14:textId="77777777" w:rsidR="00B419D5" w:rsidRPr="00EC120D" w:rsidRDefault="00B419D5" w:rsidP="00B419D5">
      <w:pPr>
        <w:pStyle w:val="PARAGRAPH"/>
        <w:spacing w:before="0"/>
        <w:jc w:val="center"/>
        <w:rPr>
          <w:spacing w:val="0"/>
        </w:rPr>
      </w:pPr>
      <w:r w:rsidRPr="00EC120D">
        <w:rPr>
          <w:spacing w:val="0"/>
        </w:rPr>
        <w:t>____________</w:t>
      </w:r>
    </w:p>
    <w:p w14:paraId="55054818" w14:textId="77777777" w:rsidR="00B419D5" w:rsidRPr="00EC120D" w:rsidRDefault="00B419D5" w:rsidP="00B419D5">
      <w:pPr>
        <w:pStyle w:val="MAIN-TITLE"/>
      </w:pPr>
    </w:p>
    <w:p w14:paraId="46AB9790" w14:textId="77777777" w:rsidR="00B419D5" w:rsidRPr="00EC120D" w:rsidRDefault="00B419D5" w:rsidP="00B419D5">
      <w:pPr>
        <w:pStyle w:val="NormalWeb"/>
        <w:shd w:val="clear" w:color="auto" w:fill="FFFFFF"/>
        <w:spacing w:line="360" w:lineRule="atLeast"/>
        <w:jc w:val="center"/>
        <w:rPr>
          <w:rFonts w:ascii="Arial" w:hAnsi="Arial" w:cs="Arial"/>
          <w:sz w:val="16"/>
          <w:szCs w:val="16"/>
        </w:rPr>
      </w:pPr>
      <w:r w:rsidRPr="004C388A">
        <w:rPr>
          <w:rFonts w:ascii="Arial" w:hAnsi="Arial" w:cs="Arial"/>
          <w:noProof/>
          <w:color w:val="049CCF"/>
          <w:sz w:val="15"/>
          <w:szCs w:val="15"/>
          <w:lang w:val="en-US" w:eastAsia="en-US"/>
        </w:rPr>
        <w:drawing>
          <wp:inline distT="0" distB="0" distL="0" distR="0" wp14:anchorId="22F9E169" wp14:editId="67492E44">
            <wp:extent cx="838200" cy="298450"/>
            <wp:effectExtent l="0" t="0" r="0" b="6350"/>
            <wp:docPr id="2" name="Picture 2" descr="Public Domain Mark">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blic Domain Mark">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sidRPr="00EC120D">
        <w:rPr>
          <w:rFonts w:ascii="Arial" w:hAnsi="Arial" w:cs="Arial"/>
          <w:sz w:val="15"/>
          <w:szCs w:val="15"/>
        </w:rPr>
        <w:br/>
      </w:r>
      <w:r w:rsidRPr="00EC120D">
        <w:rPr>
          <w:rFonts w:ascii="Arial" w:hAnsi="Arial" w:cs="Arial"/>
          <w:sz w:val="16"/>
          <w:szCs w:val="16"/>
        </w:rPr>
        <w:t xml:space="preserve">This work (OPC UA Companion Specification Template, by </w:t>
      </w:r>
      <w:hyperlink r:id="rId40" w:history="1">
        <w:r w:rsidRPr="00EC120D">
          <w:rPr>
            <w:rStyle w:val="Hyperlink"/>
            <w:rFonts w:ascii="Arial" w:hAnsi="Arial" w:cs="Arial"/>
            <w:sz w:val="16"/>
            <w:szCs w:val="16"/>
          </w:rPr>
          <w:t>OPC Foundation</w:t>
        </w:r>
      </w:hyperlink>
      <w:r w:rsidRPr="00EC120D">
        <w:rPr>
          <w:rFonts w:ascii="Arial" w:hAnsi="Arial" w:cs="Arial"/>
          <w:sz w:val="16"/>
          <w:szCs w:val="16"/>
        </w:rPr>
        <w:t xml:space="preserve">), identified by </w:t>
      </w:r>
      <w:hyperlink r:id="rId41" w:history="1">
        <w:r w:rsidRPr="00EC120D">
          <w:rPr>
            <w:rStyle w:val="Hyperlink"/>
            <w:rFonts w:ascii="Arial" w:hAnsi="Arial" w:cs="Arial"/>
            <w:sz w:val="16"/>
            <w:szCs w:val="16"/>
          </w:rPr>
          <w:t>OPC Foundation</w:t>
        </w:r>
      </w:hyperlink>
      <w:r w:rsidRPr="00EC120D">
        <w:rPr>
          <w:rFonts w:ascii="Arial" w:hAnsi="Arial" w:cs="Arial"/>
          <w:sz w:val="16"/>
          <w:szCs w:val="16"/>
        </w:rPr>
        <w:t xml:space="preserve">, is free of known copyright restrictions. </w:t>
      </w:r>
    </w:p>
    <w:p w14:paraId="3FE236CB" w14:textId="77777777" w:rsidR="00B419D5" w:rsidRPr="00EC120D" w:rsidRDefault="00B419D5" w:rsidP="00B419D5">
      <w:pPr>
        <w:pStyle w:val="MAIN-TITLE"/>
      </w:pPr>
    </w:p>
    <w:p w14:paraId="645CEE86" w14:textId="77777777" w:rsidR="00B419D5" w:rsidRPr="00EC120D" w:rsidRDefault="00B419D5" w:rsidP="00B419D5">
      <w:pPr>
        <w:pStyle w:val="PARAGRAPHCompressed"/>
        <w:pBdr>
          <w:top w:val="single" w:sz="4" w:space="1" w:color="auto"/>
          <w:left w:val="single" w:sz="4" w:space="4" w:color="auto"/>
          <w:bottom w:val="single" w:sz="4" w:space="1" w:color="auto"/>
          <w:right w:val="single" w:sz="4" w:space="4" w:color="auto"/>
        </w:pBdr>
        <w:rPr>
          <w:color w:val="CC3300"/>
        </w:rPr>
      </w:pPr>
      <w:r w:rsidRPr="00EC120D">
        <w:rPr>
          <w:color w:val="CC3300"/>
        </w:rPr>
        <w:t>&lt;Remove the above Public Domain notice and add a copyright date in the following Agreement of use for the completed specification. If possible (but not legally required), provide attribution to the original author in the following way:</w:t>
      </w:r>
    </w:p>
    <w:p w14:paraId="5C377048" w14:textId="77777777" w:rsidR="00B419D5" w:rsidRPr="00EC120D" w:rsidRDefault="00B419D5" w:rsidP="00B419D5">
      <w:pPr>
        <w:pStyle w:val="PARAGRAPHCompressed"/>
        <w:pBdr>
          <w:top w:val="single" w:sz="4" w:space="1" w:color="auto"/>
          <w:left w:val="single" w:sz="4" w:space="4" w:color="auto"/>
          <w:bottom w:val="single" w:sz="4" w:space="1" w:color="auto"/>
          <w:right w:val="single" w:sz="4" w:space="4" w:color="auto"/>
        </w:pBdr>
        <w:rPr>
          <w:color w:val="CC3300"/>
        </w:rPr>
      </w:pPr>
    </w:p>
    <w:p w14:paraId="55DB5FAF" w14:textId="77777777" w:rsidR="00B419D5" w:rsidRPr="00EC120D" w:rsidRDefault="00B419D5" w:rsidP="00B419D5">
      <w:pPr>
        <w:pStyle w:val="PARAGRAPHCompressed"/>
        <w:pBdr>
          <w:top w:val="single" w:sz="4" w:space="1" w:color="auto"/>
          <w:left w:val="single" w:sz="4" w:space="4" w:color="auto"/>
          <w:bottom w:val="single" w:sz="4" w:space="1" w:color="auto"/>
          <w:right w:val="single" w:sz="4" w:space="4" w:color="auto"/>
        </w:pBdr>
      </w:pPr>
      <w:r w:rsidRPr="00EC120D">
        <w:rPr>
          <w:color w:val="CC3300"/>
        </w:rPr>
        <w:t xml:space="preserve">“This specification is a derivative work of the public domain document </w:t>
      </w:r>
      <w:r w:rsidRPr="00EC120D">
        <w:rPr>
          <w:color w:val="FF0000"/>
          <w:u w:val="single"/>
        </w:rPr>
        <w:t>OPC UA Companion Specification Template</w:t>
      </w:r>
      <w:r w:rsidRPr="00EC120D">
        <w:rPr>
          <w:color w:val="FF0000"/>
        </w:rPr>
        <w:t>, by</w:t>
      </w:r>
      <w:r w:rsidRPr="00EC120D">
        <w:t xml:space="preserve"> </w:t>
      </w:r>
      <w:hyperlink r:id="rId42" w:history="1">
        <w:r w:rsidRPr="00EC120D">
          <w:rPr>
            <w:rStyle w:val="Hyperlink"/>
          </w:rPr>
          <w:t>OPC Foundation</w:t>
        </w:r>
      </w:hyperlink>
      <w:r w:rsidRPr="00EC120D">
        <w:t>”</w:t>
      </w:r>
    </w:p>
    <w:p w14:paraId="5BF29B22" w14:textId="77777777" w:rsidR="00B419D5" w:rsidRPr="00EC120D" w:rsidRDefault="00B419D5" w:rsidP="00B419D5">
      <w:pPr>
        <w:pStyle w:val="PARAGRAPHCompressed"/>
        <w:pBdr>
          <w:top w:val="single" w:sz="4" w:space="1" w:color="auto"/>
          <w:left w:val="single" w:sz="4" w:space="4" w:color="auto"/>
          <w:bottom w:val="single" w:sz="4" w:space="1" w:color="auto"/>
          <w:right w:val="single" w:sz="4" w:space="4" w:color="auto"/>
        </w:pBdr>
        <w:rPr>
          <w:color w:val="CC3300"/>
        </w:rPr>
      </w:pPr>
      <w:r w:rsidRPr="00EC120D">
        <w:rPr>
          <w:color w:val="CC3300"/>
        </w:rPr>
        <w:t>&gt;</w:t>
      </w:r>
    </w:p>
    <w:p w14:paraId="05364A09" w14:textId="77777777" w:rsidR="00B419D5" w:rsidRPr="004C388A" w:rsidRDefault="00B419D5" w:rsidP="00B419D5">
      <w:pPr>
        <w:pStyle w:val="ForwordIntroduction"/>
        <w:rPr>
          <w:u w:val="single"/>
          <w:lang w:val="en-GB"/>
        </w:rPr>
      </w:pPr>
      <w:bookmarkStart w:id="12" w:name="_Toc138504167"/>
      <w:bookmarkStart w:id="13" w:name="_Toc139710827"/>
      <w:r w:rsidRPr="004C388A">
        <w:rPr>
          <w:u w:val="single"/>
          <w:lang w:val="en-GB"/>
        </w:rPr>
        <w:t>AGREEMENT OF USE</w:t>
      </w:r>
      <w:bookmarkEnd w:id="12"/>
      <w:bookmarkEnd w:id="13"/>
    </w:p>
    <w:p w14:paraId="0EC2F737" w14:textId="77777777" w:rsidR="00B419D5" w:rsidRPr="00EC120D" w:rsidRDefault="00B419D5" w:rsidP="00B419D5">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r w:rsidRPr="00EC120D">
        <w:rPr>
          <w:rFonts w:eastAsia="MS Mincho" w:cs="Times New Roman"/>
          <w:color w:val="CC3300"/>
          <w:lang w:eastAsia="ja-JP"/>
        </w:rPr>
        <w:t>&lt;For joint work, this is the agreement accepted by OPC Foundation and used by most if not all joint companion specifications.</w:t>
      </w:r>
    </w:p>
    <w:p w14:paraId="6892B871" w14:textId="77777777" w:rsidR="00B419D5" w:rsidRPr="00EC120D" w:rsidRDefault="00B419D5" w:rsidP="00B419D5">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r w:rsidRPr="00EC120D">
        <w:rPr>
          <w:rFonts w:eastAsia="MS Mincho" w:cs="Times New Roman"/>
          <w:color w:val="CC3300"/>
          <w:lang w:eastAsia="ja-JP"/>
        </w:rPr>
        <w:t>Changes to this agreement will require OPC Foundation review. For non-joint work replace this section with appropriate agreement of use and copyright verbiage.&gt;</w:t>
      </w:r>
    </w:p>
    <w:p w14:paraId="5FBAC17B" w14:textId="77777777" w:rsidR="00B419D5" w:rsidRPr="004C388A" w:rsidRDefault="00B419D5" w:rsidP="00D35901">
      <w:pPr>
        <w:pStyle w:val="PARAGRAPH"/>
        <w:keepNext/>
        <w:spacing w:after="40"/>
        <w:rPr>
          <w:sz w:val="16"/>
          <w:szCs w:val="16"/>
        </w:rPr>
      </w:pPr>
      <w:r w:rsidRPr="004C388A">
        <w:rPr>
          <w:sz w:val="16"/>
          <w:szCs w:val="16"/>
        </w:rPr>
        <w:t>COPYRIGHT RESTRICTIONS</w:t>
      </w:r>
    </w:p>
    <w:p w14:paraId="1A9D843F" w14:textId="77777777" w:rsidR="00B419D5" w:rsidRPr="004C388A" w:rsidRDefault="00B419D5" w:rsidP="00D704F9">
      <w:pPr>
        <w:pStyle w:val="PARAGRAPHCompressed"/>
        <w:numPr>
          <w:ilvl w:val="0"/>
          <w:numId w:val="18"/>
        </w:numPr>
        <w:suppressAutoHyphens/>
        <w:rPr>
          <w:sz w:val="16"/>
          <w:szCs w:val="16"/>
        </w:rPr>
      </w:pPr>
      <w:r w:rsidRPr="004C388A">
        <w:rPr>
          <w:sz w:val="16"/>
          <w:szCs w:val="16"/>
        </w:rPr>
        <w:t xml:space="preserve">This document is provided "as is" by the </w:t>
      </w:r>
      <w:r w:rsidRPr="004C388A">
        <w:rPr>
          <w:color w:val="FF0000"/>
          <w:sz w:val="16"/>
          <w:szCs w:val="16"/>
        </w:rPr>
        <w:t>&lt;OPC Foundation (if joint work)&gt;</w:t>
      </w:r>
      <w:r w:rsidRPr="004C388A">
        <w:rPr>
          <w:sz w:val="16"/>
          <w:szCs w:val="16"/>
        </w:rPr>
        <w:t xml:space="preserve"> and the </w:t>
      </w:r>
      <w:r w:rsidRPr="004C388A">
        <w:rPr>
          <w:color w:val="FF0000"/>
          <w:sz w:val="16"/>
          <w:szCs w:val="16"/>
        </w:rPr>
        <w:t>&lt;other organization&gt;</w:t>
      </w:r>
      <w:r w:rsidRPr="004C388A">
        <w:rPr>
          <w:sz w:val="16"/>
          <w:szCs w:val="16"/>
        </w:rPr>
        <w:t>.</w:t>
      </w:r>
    </w:p>
    <w:p w14:paraId="27E72254" w14:textId="77777777" w:rsidR="00B419D5" w:rsidRPr="004C388A" w:rsidRDefault="00B419D5" w:rsidP="00D704F9">
      <w:pPr>
        <w:pStyle w:val="PARAGRAPHCompressed"/>
        <w:numPr>
          <w:ilvl w:val="0"/>
          <w:numId w:val="18"/>
        </w:numPr>
        <w:suppressAutoHyphens/>
        <w:rPr>
          <w:color w:val="343333"/>
          <w:sz w:val="16"/>
          <w:szCs w:val="16"/>
        </w:rPr>
      </w:pPr>
      <w:r w:rsidRPr="004C388A">
        <w:rPr>
          <w:color w:val="343333"/>
          <w:sz w:val="16"/>
          <w:szCs w:val="16"/>
        </w:rPr>
        <w:t xml:space="preserve">Right </w:t>
      </w:r>
      <w:r w:rsidRPr="004C388A">
        <w:rPr>
          <w:color w:val="252424"/>
          <w:sz w:val="16"/>
          <w:szCs w:val="16"/>
        </w:rPr>
        <w:t>of use for this specification</w:t>
      </w:r>
      <w:r w:rsidRPr="004C388A">
        <w:rPr>
          <w:color w:val="343333"/>
          <w:sz w:val="16"/>
          <w:szCs w:val="16"/>
        </w:rPr>
        <w:t xml:space="preserve"> </w:t>
      </w:r>
      <w:r w:rsidRPr="004C388A">
        <w:rPr>
          <w:color w:val="252424"/>
          <w:sz w:val="16"/>
          <w:szCs w:val="16"/>
        </w:rPr>
        <w:t>is restricted to this specification and does not grant rights of use for referred documents.</w:t>
      </w:r>
    </w:p>
    <w:p w14:paraId="691CC841" w14:textId="77777777" w:rsidR="00B419D5" w:rsidRPr="004C388A" w:rsidRDefault="00B419D5" w:rsidP="00D704F9">
      <w:pPr>
        <w:pStyle w:val="PARAGRAPHCompressed"/>
        <w:numPr>
          <w:ilvl w:val="0"/>
          <w:numId w:val="18"/>
        </w:numPr>
        <w:suppressAutoHyphens/>
        <w:rPr>
          <w:color w:val="343333"/>
          <w:sz w:val="16"/>
          <w:szCs w:val="16"/>
        </w:rPr>
      </w:pPr>
      <w:r w:rsidRPr="004C388A">
        <w:rPr>
          <w:color w:val="343333"/>
          <w:sz w:val="16"/>
          <w:szCs w:val="16"/>
        </w:rPr>
        <w:t xml:space="preserve">Right of </w:t>
      </w:r>
      <w:r w:rsidRPr="004C388A">
        <w:rPr>
          <w:color w:val="252424"/>
          <w:sz w:val="16"/>
          <w:szCs w:val="16"/>
        </w:rPr>
        <w:t>use for this specification</w:t>
      </w:r>
      <w:r w:rsidRPr="004C388A">
        <w:rPr>
          <w:color w:val="343333"/>
          <w:sz w:val="16"/>
          <w:szCs w:val="16"/>
        </w:rPr>
        <w:t xml:space="preserve"> </w:t>
      </w:r>
      <w:r w:rsidRPr="004C388A">
        <w:rPr>
          <w:color w:val="252424"/>
          <w:sz w:val="16"/>
          <w:szCs w:val="16"/>
        </w:rPr>
        <w:t xml:space="preserve">will be </w:t>
      </w:r>
      <w:r w:rsidRPr="004C388A">
        <w:rPr>
          <w:color w:val="343333"/>
          <w:sz w:val="16"/>
          <w:szCs w:val="16"/>
        </w:rPr>
        <w:t>granted without cost.</w:t>
      </w:r>
    </w:p>
    <w:p w14:paraId="103B5A5B" w14:textId="77777777" w:rsidR="00B419D5" w:rsidRPr="004C388A" w:rsidRDefault="00B419D5" w:rsidP="00D704F9">
      <w:pPr>
        <w:pStyle w:val="PARAGRAPHCompressed"/>
        <w:numPr>
          <w:ilvl w:val="0"/>
          <w:numId w:val="17"/>
        </w:numPr>
        <w:suppressAutoHyphens/>
        <w:rPr>
          <w:color w:val="252424"/>
          <w:sz w:val="16"/>
          <w:szCs w:val="16"/>
        </w:rPr>
      </w:pPr>
      <w:r w:rsidRPr="004C388A">
        <w:rPr>
          <w:color w:val="343333"/>
          <w:sz w:val="16"/>
          <w:szCs w:val="16"/>
        </w:rPr>
        <w:t>This document</w:t>
      </w:r>
      <w:r w:rsidRPr="004C388A">
        <w:rPr>
          <w:color w:val="252424"/>
          <w:sz w:val="16"/>
          <w:szCs w:val="16"/>
        </w:rPr>
        <w:t xml:space="preserve"> may be distributed through computer </w:t>
      </w:r>
      <w:r w:rsidRPr="004C388A">
        <w:rPr>
          <w:color w:val="343333"/>
          <w:sz w:val="16"/>
          <w:szCs w:val="16"/>
        </w:rPr>
        <w:t xml:space="preserve">systems, </w:t>
      </w:r>
      <w:proofErr w:type="gramStart"/>
      <w:r w:rsidRPr="004C388A">
        <w:rPr>
          <w:color w:val="252424"/>
          <w:sz w:val="16"/>
          <w:szCs w:val="16"/>
        </w:rPr>
        <w:t>printed</w:t>
      </w:r>
      <w:proofErr w:type="gramEnd"/>
      <w:r w:rsidRPr="004C388A">
        <w:rPr>
          <w:color w:val="252424"/>
          <w:sz w:val="16"/>
          <w:szCs w:val="16"/>
        </w:rPr>
        <w:t xml:space="preserve"> </w:t>
      </w:r>
      <w:r w:rsidRPr="004C388A">
        <w:rPr>
          <w:color w:val="343333"/>
          <w:sz w:val="16"/>
          <w:szCs w:val="16"/>
        </w:rPr>
        <w:t xml:space="preserve">or copied as </w:t>
      </w:r>
      <w:r w:rsidRPr="004C388A">
        <w:rPr>
          <w:color w:val="252424"/>
          <w:sz w:val="16"/>
          <w:szCs w:val="16"/>
        </w:rPr>
        <w:t xml:space="preserve">long </w:t>
      </w:r>
      <w:r w:rsidRPr="004C388A">
        <w:rPr>
          <w:color w:val="343333"/>
          <w:sz w:val="16"/>
          <w:szCs w:val="16"/>
        </w:rPr>
        <w:t xml:space="preserve">as </w:t>
      </w:r>
      <w:r w:rsidRPr="004C388A">
        <w:rPr>
          <w:color w:val="252424"/>
          <w:sz w:val="16"/>
          <w:szCs w:val="16"/>
        </w:rPr>
        <w:t xml:space="preserve">the </w:t>
      </w:r>
      <w:r w:rsidRPr="004C388A">
        <w:rPr>
          <w:color w:val="343333"/>
          <w:sz w:val="16"/>
          <w:szCs w:val="16"/>
        </w:rPr>
        <w:t xml:space="preserve">content </w:t>
      </w:r>
      <w:r w:rsidRPr="004C388A">
        <w:rPr>
          <w:color w:val="252424"/>
          <w:sz w:val="16"/>
          <w:szCs w:val="16"/>
        </w:rPr>
        <w:t xml:space="preserve">remains unchanged </w:t>
      </w:r>
      <w:r w:rsidRPr="004C388A">
        <w:rPr>
          <w:color w:val="343333"/>
          <w:sz w:val="16"/>
          <w:szCs w:val="16"/>
        </w:rPr>
        <w:t xml:space="preserve">and the </w:t>
      </w:r>
      <w:r w:rsidRPr="004C388A">
        <w:rPr>
          <w:color w:val="252424"/>
          <w:sz w:val="16"/>
          <w:szCs w:val="16"/>
        </w:rPr>
        <w:t>document is not modified.</w:t>
      </w:r>
    </w:p>
    <w:p w14:paraId="50060862" w14:textId="77777777" w:rsidR="00B419D5" w:rsidRPr="004C388A" w:rsidRDefault="00B419D5" w:rsidP="00D704F9">
      <w:pPr>
        <w:pStyle w:val="PARAGRAPHCompressed"/>
        <w:numPr>
          <w:ilvl w:val="0"/>
          <w:numId w:val="17"/>
        </w:numPr>
        <w:suppressAutoHyphens/>
        <w:rPr>
          <w:color w:val="252424"/>
          <w:sz w:val="16"/>
          <w:szCs w:val="16"/>
        </w:rPr>
      </w:pPr>
      <w:r w:rsidRPr="004C388A">
        <w:rPr>
          <w:color w:val="FF0000"/>
          <w:sz w:val="16"/>
          <w:szCs w:val="16"/>
        </w:rPr>
        <w:t>&lt;OPC Foundation (if joint work)&gt; and &lt;other organization&gt;</w:t>
      </w:r>
      <w:r w:rsidRPr="004C388A">
        <w:rPr>
          <w:color w:val="252424"/>
          <w:sz w:val="16"/>
          <w:szCs w:val="16"/>
        </w:rPr>
        <w:t xml:space="preserve"> do not </w:t>
      </w:r>
      <w:r w:rsidRPr="004C388A">
        <w:rPr>
          <w:color w:val="343333"/>
          <w:sz w:val="16"/>
          <w:szCs w:val="16"/>
        </w:rPr>
        <w:t xml:space="preserve">guarantee usability </w:t>
      </w:r>
      <w:r w:rsidRPr="004C388A">
        <w:rPr>
          <w:color w:val="252424"/>
          <w:sz w:val="16"/>
          <w:szCs w:val="16"/>
        </w:rPr>
        <w:t xml:space="preserve">for </w:t>
      </w:r>
      <w:r w:rsidRPr="004C388A">
        <w:rPr>
          <w:color w:val="343333"/>
          <w:sz w:val="16"/>
          <w:szCs w:val="16"/>
        </w:rPr>
        <w:t xml:space="preserve">any </w:t>
      </w:r>
      <w:r w:rsidRPr="004C388A">
        <w:rPr>
          <w:color w:val="252424"/>
          <w:sz w:val="16"/>
          <w:szCs w:val="16"/>
        </w:rPr>
        <w:t xml:space="preserve">purpose </w:t>
      </w:r>
      <w:r w:rsidRPr="004C388A">
        <w:rPr>
          <w:color w:val="343333"/>
          <w:sz w:val="16"/>
          <w:szCs w:val="16"/>
        </w:rPr>
        <w:t xml:space="preserve">and shall </w:t>
      </w:r>
      <w:r w:rsidRPr="004C388A">
        <w:rPr>
          <w:color w:val="252424"/>
          <w:sz w:val="16"/>
          <w:szCs w:val="16"/>
        </w:rPr>
        <w:t xml:space="preserve">not be made liable for </w:t>
      </w:r>
      <w:r w:rsidRPr="004C388A">
        <w:rPr>
          <w:color w:val="343333"/>
          <w:sz w:val="16"/>
          <w:szCs w:val="16"/>
        </w:rPr>
        <w:t xml:space="preserve">any case </w:t>
      </w:r>
      <w:r w:rsidRPr="004C388A">
        <w:rPr>
          <w:color w:val="252424"/>
          <w:sz w:val="16"/>
          <w:szCs w:val="16"/>
        </w:rPr>
        <w:t xml:space="preserve">using the </w:t>
      </w:r>
      <w:r w:rsidRPr="004C388A">
        <w:rPr>
          <w:color w:val="343333"/>
          <w:sz w:val="16"/>
          <w:szCs w:val="16"/>
        </w:rPr>
        <w:t xml:space="preserve">content of </w:t>
      </w:r>
      <w:r w:rsidRPr="004C388A">
        <w:rPr>
          <w:color w:val="252424"/>
          <w:sz w:val="16"/>
          <w:szCs w:val="16"/>
        </w:rPr>
        <w:t>this document.</w:t>
      </w:r>
    </w:p>
    <w:p w14:paraId="127C81B4" w14:textId="77777777" w:rsidR="00B419D5" w:rsidRPr="004C388A" w:rsidRDefault="00B419D5" w:rsidP="00D704F9">
      <w:pPr>
        <w:pStyle w:val="PARAGRAPHCompressed"/>
        <w:numPr>
          <w:ilvl w:val="0"/>
          <w:numId w:val="17"/>
        </w:numPr>
        <w:suppressAutoHyphens/>
        <w:rPr>
          <w:color w:val="252424"/>
          <w:sz w:val="16"/>
          <w:szCs w:val="16"/>
        </w:rPr>
      </w:pPr>
      <w:r w:rsidRPr="004C388A">
        <w:rPr>
          <w:color w:val="252424"/>
          <w:sz w:val="16"/>
          <w:szCs w:val="16"/>
        </w:rPr>
        <w:t xml:space="preserve">The user </w:t>
      </w:r>
      <w:r w:rsidRPr="004C388A">
        <w:rPr>
          <w:color w:val="343333"/>
          <w:sz w:val="16"/>
          <w:szCs w:val="16"/>
        </w:rPr>
        <w:t xml:space="preserve">of </w:t>
      </w:r>
      <w:r w:rsidRPr="004C388A">
        <w:rPr>
          <w:color w:val="252424"/>
          <w:sz w:val="16"/>
          <w:szCs w:val="16"/>
        </w:rPr>
        <w:t xml:space="preserve">the document </w:t>
      </w:r>
      <w:r w:rsidRPr="004C388A">
        <w:rPr>
          <w:color w:val="343333"/>
          <w:sz w:val="16"/>
          <w:szCs w:val="16"/>
        </w:rPr>
        <w:t xml:space="preserve">agrees </w:t>
      </w:r>
      <w:r w:rsidRPr="004C388A">
        <w:rPr>
          <w:color w:val="252424"/>
          <w:sz w:val="16"/>
          <w:szCs w:val="16"/>
        </w:rPr>
        <w:t xml:space="preserve">to indemnify </w:t>
      </w:r>
      <w:r w:rsidRPr="004C388A">
        <w:rPr>
          <w:color w:val="FF0000"/>
          <w:sz w:val="16"/>
          <w:szCs w:val="16"/>
        </w:rPr>
        <w:t>&lt;OPC Foundation (if joint work)&gt;</w:t>
      </w:r>
      <w:r w:rsidRPr="004C388A">
        <w:rPr>
          <w:color w:val="252424"/>
          <w:sz w:val="16"/>
          <w:szCs w:val="16"/>
        </w:rPr>
        <w:t xml:space="preserve"> </w:t>
      </w:r>
      <w:r w:rsidRPr="004C388A">
        <w:rPr>
          <w:color w:val="FF0000"/>
          <w:sz w:val="16"/>
          <w:szCs w:val="16"/>
        </w:rPr>
        <w:t>and</w:t>
      </w:r>
      <w:r w:rsidRPr="004C388A">
        <w:rPr>
          <w:color w:val="343333"/>
          <w:sz w:val="16"/>
          <w:szCs w:val="16"/>
        </w:rPr>
        <w:t xml:space="preserve"> </w:t>
      </w:r>
      <w:r w:rsidRPr="004C388A">
        <w:rPr>
          <w:color w:val="FF0000"/>
          <w:sz w:val="16"/>
          <w:szCs w:val="16"/>
        </w:rPr>
        <w:t>&lt;other organization&gt;</w:t>
      </w:r>
      <w:r w:rsidRPr="004C388A">
        <w:rPr>
          <w:color w:val="343333"/>
          <w:sz w:val="16"/>
          <w:szCs w:val="16"/>
        </w:rPr>
        <w:t xml:space="preserve"> and their officers, </w:t>
      </w:r>
      <w:proofErr w:type="gramStart"/>
      <w:r w:rsidRPr="004C388A">
        <w:rPr>
          <w:color w:val="252424"/>
          <w:sz w:val="16"/>
          <w:szCs w:val="16"/>
        </w:rPr>
        <w:t>directors</w:t>
      </w:r>
      <w:proofErr w:type="gramEnd"/>
      <w:r w:rsidRPr="004C388A">
        <w:rPr>
          <w:color w:val="252424"/>
          <w:sz w:val="16"/>
          <w:szCs w:val="16"/>
        </w:rPr>
        <w:t xml:space="preserve"> </w:t>
      </w:r>
      <w:r w:rsidRPr="004C388A">
        <w:rPr>
          <w:color w:val="343333"/>
          <w:sz w:val="16"/>
          <w:szCs w:val="16"/>
        </w:rPr>
        <w:t xml:space="preserve">and agents </w:t>
      </w:r>
      <w:r w:rsidRPr="004C388A">
        <w:rPr>
          <w:color w:val="252424"/>
          <w:sz w:val="16"/>
          <w:szCs w:val="16"/>
        </w:rPr>
        <w:t xml:space="preserve">harmless from all demands, </w:t>
      </w:r>
      <w:r w:rsidRPr="004C388A">
        <w:rPr>
          <w:color w:val="343333"/>
          <w:sz w:val="16"/>
          <w:szCs w:val="16"/>
        </w:rPr>
        <w:t xml:space="preserve">claims, actions, </w:t>
      </w:r>
      <w:r w:rsidRPr="004C388A">
        <w:rPr>
          <w:color w:val="252424"/>
          <w:sz w:val="16"/>
          <w:szCs w:val="16"/>
        </w:rPr>
        <w:t xml:space="preserve">losses, </w:t>
      </w:r>
      <w:r w:rsidRPr="004C388A">
        <w:rPr>
          <w:color w:val="343333"/>
          <w:sz w:val="16"/>
          <w:szCs w:val="16"/>
        </w:rPr>
        <w:t xml:space="preserve">damages </w:t>
      </w:r>
      <w:r w:rsidRPr="004C388A">
        <w:rPr>
          <w:color w:val="252424"/>
          <w:sz w:val="16"/>
          <w:szCs w:val="16"/>
        </w:rPr>
        <w:t xml:space="preserve">(including damages </w:t>
      </w:r>
      <w:r w:rsidRPr="004C388A">
        <w:rPr>
          <w:color w:val="343333"/>
          <w:sz w:val="16"/>
          <w:szCs w:val="16"/>
        </w:rPr>
        <w:t xml:space="preserve">from </w:t>
      </w:r>
      <w:r w:rsidRPr="004C388A">
        <w:rPr>
          <w:color w:val="252424"/>
          <w:sz w:val="16"/>
          <w:szCs w:val="16"/>
        </w:rPr>
        <w:t xml:space="preserve">personal injuries), </w:t>
      </w:r>
      <w:r w:rsidRPr="004C388A">
        <w:rPr>
          <w:color w:val="343333"/>
          <w:sz w:val="16"/>
          <w:szCs w:val="16"/>
        </w:rPr>
        <w:t xml:space="preserve">costs and expenses </w:t>
      </w:r>
      <w:r w:rsidRPr="004C388A">
        <w:rPr>
          <w:color w:val="252424"/>
          <w:sz w:val="16"/>
          <w:szCs w:val="16"/>
        </w:rPr>
        <w:t xml:space="preserve">(including </w:t>
      </w:r>
      <w:r w:rsidRPr="004C388A">
        <w:rPr>
          <w:color w:val="343333"/>
          <w:sz w:val="16"/>
          <w:szCs w:val="16"/>
        </w:rPr>
        <w:t xml:space="preserve">attorneys' </w:t>
      </w:r>
      <w:r w:rsidRPr="004C388A">
        <w:rPr>
          <w:color w:val="252424"/>
          <w:sz w:val="16"/>
          <w:szCs w:val="16"/>
        </w:rPr>
        <w:t xml:space="preserve">fees) which </w:t>
      </w:r>
      <w:r w:rsidRPr="004C388A">
        <w:rPr>
          <w:color w:val="343333"/>
          <w:sz w:val="16"/>
          <w:szCs w:val="16"/>
        </w:rPr>
        <w:t xml:space="preserve">are </w:t>
      </w:r>
      <w:r w:rsidRPr="004C388A">
        <w:rPr>
          <w:color w:val="252424"/>
          <w:sz w:val="16"/>
          <w:szCs w:val="16"/>
        </w:rPr>
        <w:t xml:space="preserve">in </w:t>
      </w:r>
      <w:r w:rsidRPr="004C388A">
        <w:rPr>
          <w:color w:val="343333"/>
          <w:sz w:val="16"/>
          <w:szCs w:val="16"/>
        </w:rPr>
        <w:t xml:space="preserve">any way </w:t>
      </w:r>
      <w:r w:rsidRPr="004C388A">
        <w:rPr>
          <w:color w:val="252424"/>
          <w:sz w:val="16"/>
          <w:szCs w:val="16"/>
        </w:rPr>
        <w:t xml:space="preserve">related to </w:t>
      </w:r>
      <w:r w:rsidRPr="004C388A">
        <w:rPr>
          <w:color w:val="343333"/>
          <w:sz w:val="16"/>
          <w:szCs w:val="16"/>
        </w:rPr>
        <w:t xml:space="preserve">activities </w:t>
      </w:r>
      <w:r w:rsidRPr="004C388A">
        <w:rPr>
          <w:color w:val="252424"/>
          <w:sz w:val="16"/>
          <w:szCs w:val="16"/>
        </w:rPr>
        <w:t xml:space="preserve">associated </w:t>
      </w:r>
      <w:r w:rsidRPr="004C388A">
        <w:rPr>
          <w:color w:val="343333"/>
          <w:sz w:val="16"/>
          <w:szCs w:val="16"/>
        </w:rPr>
        <w:t xml:space="preserve">with </w:t>
      </w:r>
      <w:r w:rsidRPr="004C388A">
        <w:rPr>
          <w:color w:val="252424"/>
          <w:sz w:val="16"/>
          <w:szCs w:val="16"/>
        </w:rPr>
        <w:t xml:space="preserve">its use </w:t>
      </w:r>
      <w:r w:rsidRPr="004C388A">
        <w:rPr>
          <w:color w:val="343333"/>
          <w:sz w:val="16"/>
          <w:szCs w:val="16"/>
        </w:rPr>
        <w:t xml:space="preserve">of </w:t>
      </w:r>
      <w:r w:rsidRPr="004C388A">
        <w:rPr>
          <w:color w:val="252424"/>
          <w:sz w:val="16"/>
          <w:szCs w:val="16"/>
        </w:rPr>
        <w:t>content from this specification.</w:t>
      </w:r>
    </w:p>
    <w:p w14:paraId="4D8891A9" w14:textId="77777777" w:rsidR="00B419D5" w:rsidRPr="004C388A" w:rsidRDefault="00B419D5" w:rsidP="00D704F9">
      <w:pPr>
        <w:pStyle w:val="PARAGRAPHCompressed"/>
        <w:numPr>
          <w:ilvl w:val="0"/>
          <w:numId w:val="17"/>
        </w:numPr>
        <w:suppressAutoHyphens/>
        <w:rPr>
          <w:color w:val="252424"/>
          <w:sz w:val="16"/>
          <w:szCs w:val="16"/>
        </w:rPr>
      </w:pPr>
      <w:r w:rsidRPr="004C388A">
        <w:rPr>
          <w:color w:val="252424"/>
          <w:sz w:val="16"/>
          <w:szCs w:val="16"/>
        </w:rPr>
        <w:t xml:space="preserve">The document </w:t>
      </w:r>
      <w:r w:rsidRPr="004C388A">
        <w:rPr>
          <w:color w:val="343333"/>
          <w:sz w:val="16"/>
          <w:szCs w:val="16"/>
        </w:rPr>
        <w:t xml:space="preserve">shall </w:t>
      </w:r>
      <w:r w:rsidRPr="004C388A">
        <w:rPr>
          <w:color w:val="252424"/>
          <w:sz w:val="16"/>
          <w:szCs w:val="16"/>
        </w:rPr>
        <w:t xml:space="preserve">not be used in </w:t>
      </w:r>
      <w:r w:rsidRPr="004C388A">
        <w:rPr>
          <w:color w:val="343333"/>
          <w:sz w:val="16"/>
          <w:szCs w:val="16"/>
        </w:rPr>
        <w:t xml:space="preserve">conjunction </w:t>
      </w:r>
      <w:r w:rsidRPr="004C388A">
        <w:rPr>
          <w:color w:val="252424"/>
          <w:sz w:val="16"/>
          <w:szCs w:val="16"/>
        </w:rPr>
        <w:t xml:space="preserve">with </w:t>
      </w:r>
      <w:r w:rsidRPr="004C388A">
        <w:rPr>
          <w:color w:val="343333"/>
          <w:sz w:val="16"/>
          <w:szCs w:val="16"/>
        </w:rPr>
        <w:t xml:space="preserve">company advertising, shall </w:t>
      </w:r>
      <w:r w:rsidRPr="004C388A">
        <w:rPr>
          <w:color w:val="252424"/>
          <w:sz w:val="16"/>
          <w:szCs w:val="16"/>
        </w:rPr>
        <w:t xml:space="preserve">not be </w:t>
      </w:r>
      <w:r w:rsidRPr="004C388A">
        <w:rPr>
          <w:color w:val="343333"/>
          <w:sz w:val="16"/>
          <w:szCs w:val="16"/>
        </w:rPr>
        <w:t xml:space="preserve">sold or </w:t>
      </w:r>
      <w:r w:rsidRPr="004C388A">
        <w:rPr>
          <w:color w:val="252424"/>
          <w:sz w:val="16"/>
          <w:szCs w:val="16"/>
        </w:rPr>
        <w:t xml:space="preserve">licensed to </w:t>
      </w:r>
      <w:r w:rsidRPr="004C388A">
        <w:rPr>
          <w:color w:val="343333"/>
          <w:sz w:val="16"/>
          <w:szCs w:val="16"/>
        </w:rPr>
        <w:t xml:space="preserve">any </w:t>
      </w:r>
      <w:r w:rsidRPr="004C388A">
        <w:rPr>
          <w:color w:val="252424"/>
          <w:sz w:val="16"/>
          <w:szCs w:val="16"/>
        </w:rPr>
        <w:t>party.</w:t>
      </w:r>
    </w:p>
    <w:p w14:paraId="0B48CDE0" w14:textId="77777777" w:rsidR="00B419D5" w:rsidRPr="004C388A" w:rsidRDefault="00B419D5" w:rsidP="00D704F9">
      <w:pPr>
        <w:pStyle w:val="PARAGRAPHCompressed"/>
        <w:numPr>
          <w:ilvl w:val="0"/>
          <w:numId w:val="17"/>
        </w:numPr>
        <w:suppressAutoHyphens/>
        <w:rPr>
          <w:color w:val="252424"/>
          <w:sz w:val="16"/>
          <w:szCs w:val="16"/>
        </w:rPr>
      </w:pPr>
      <w:r w:rsidRPr="004C388A">
        <w:rPr>
          <w:color w:val="343333"/>
          <w:sz w:val="16"/>
          <w:szCs w:val="16"/>
        </w:rPr>
        <w:t xml:space="preserve">The </w:t>
      </w:r>
      <w:r w:rsidRPr="004C388A">
        <w:rPr>
          <w:color w:val="252424"/>
          <w:sz w:val="16"/>
          <w:szCs w:val="16"/>
        </w:rPr>
        <w:t xml:space="preserve">intellectual property and copyright </w:t>
      </w:r>
      <w:proofErr w:type="gramStart"/>
      <w:r w:rsidRPr="004C388A">
        <w:rPr>
          <w:color w:val="252424"/>
          <w:sz w:val="16"/>
          <w:szCs w:val="16"/>
        </w:rPr>
        <w:t>is</w:t>
      </w:r>
      <w:proofErr w:type="gramEnd"/>
      <w:r w:rsidRPr="004C388A">
        <w:rPr>
          <w:color w:val="252424"/>
          <w:sz w:val="16"/>
          <w:szCs w:val="16"/>
        </w:rPr>
        <w:t xml:space="preserve"> solely owned by the </w:t>
      </w:r>
      <w:r w:rsidRPr="004C388A">
        <w:rPr>
          <w:color w:val="FF0000"/>
          <w:sz w:val="16"/>
          <w:szCs w:val="16"/>
        </w:rPr>
        <w:t>&lt;OPC Foundation (if joint work)&gt;</w:t>
      </w:r>
      <w:r w:rsidRPr="004C388A">
        <w:rPr>
          <w:color w:val="343333"/>
          <w:sz w:val="16"/>
          <w:szCs w:val="16"/>
        </w:rPr>
        <w:t xml:space="preserve"> </w:t>
      </w:r>
      <w:r w:rsidRPr="004C388A">
        <w:rPr>
          <w:color w:val="FF0000"/>
          <w:sz w:val="16"/>
          <w:szCs w:val="16"/>
        </w:rPr>
        <w:t>and the</w:t>
      </w:r>
      <w:r w:rsidRPr="004C388A">
        <w:rPr>
          <w:color w:val="343333"/>
          <w:sz w:val="16"/>
          <w:szCs w:val="16"/>
        </w:rPr>
        <w:t xml:space="preserve"> </w:t>
      </w:r>
      <w:r w:rsidRPr="004C388A">
        <w:rPr>
          <w:color w:val="FF0000"/>
          <w:sz w:val="16"/>
          <w:szCs w:val="16"/>
        </w:rPr>
        <w:t>&lt;other organization&gt;</w:t>
      </w:r>
      <w:r w:rsidRPr="004C388A">
        <w:rPr>
          <w:color w:val="252424"/>
          <w:sz w:val="16"/>
          <w:szCs w:val="16"/>
        </w:rPr>
        <w:t>.</w:t>
      </w:r>
    </w:p>
    <w:p w14:paraId="030EB6D0" w14:textId="77777777" w:rsidR="00B419D5" w:rsidRPr="004C388A" w:rsidRDefault="00B419D5" w:rsidP="00B419D5">
      <w:pPr>
        <w:pStyle w:val="PARAGRAPHCompressed"/>
        <w:suppressAutoHyphens/>
        <w:rPr>
          <w:color w:val="252424"/>
          <w:sz w:val="16"/>
          <w:szCs w:val="16"/>
        </w:rPr>
      </w:pPr>
    </w:p>
    <w:p w14:paraId="6687F206" w14:textId="77777777" w:rsidR="00B419D5" w:rsidRPr="004C388A" w:rsidRDefault="00B419D5" w:rsidP="00D35901">
      <w:pPr>
        <w:pStyle w:val="PARAGRAPH"/>
        <w:keepNext/>
        <w:spacing w:after="40"/>
        <w:rPr>
          <w:sz w:val="16"/>
          <w:szCs w:val="16"/>
        </w:rPr>
      </w:pPr>
      <w:r w:rsidRPr="004C388A">
        <w:rPr>
          <w:sz w:val="16"/>
          <w:szCs w:val="16"/>
        </w:rPr>
        <w:t>PATENTS</w:t>
      </w:r>
    </w:p>
    <w:p w14:paraId="085CAD52" w14:textId="77777777" w:rsidR="00B419D5" w:rsidRPr="004C388A" w:rsidRDefault="00B419D5" w:rsidP="00B419D5">
      <w:pPr>
        <w:pStyle w:val="PARAGRAPH"/>
        <w:rPr>
          <w:sz w:val="16"/>
          <w:szCs w:val="16"/>
        </w:rPr>
      </w:pPr>
      <w:r w:rsidRPr="004C388A">
        <w:rPr>
          <w:sz w:val="16"/>
          <w:szCs w:val="16"/>
        </w:rPr>
        <w:t xml:space="preserve">The attention of adopters is directed to the possibility that compliance with or adoption of OPC or </w:t>
      </w:r>
      <w:r w:rsidRPr="004C388A">
        <w:rPr>
          <w:color w:val="FF0000"/>
          <w:sz w:val="16"/>
          <w:szCs w:val="16"/>
        </w:rPr>
        <w:t>&lt;other organization&gt;</w:t>
      </w:r>
      <w:r w:rsidRPr="004C388A">
        <w:rPr>
          <w:sz w:val="16"/>
          <w:szCs w:val="16"/>
        </w:rPr>
        <w:t xml:space="preserve"> specifications may require use of an invention covered by patent rights. OPC Foundation or </w:t>
      </w:r>
      <w:r w:rsidRPr="004C388A">
        <w:rPr>
          <w:color w:val="FF0000"/>
          <w:sz w:val="16"/>
          <w:szCs w:val="16"/>
        </w:rPr>
        <w:t>&lt;other organization&gt;</w:t>
      </w:r>
      <w:r w:rsidRPr="004C388A">
        <w:rPr>
          <w:sz w:val="16"/>
          <w:szCs w:val="16"/>
        </w:rPr>
        <w:t xml:space="preserve"> shall not be responsible for identifying patents for which a license may be required by any OPC or </w:t>
      </w:r>
      <w:r w:rsidRPr="004C388A">
        <w:rPr>
          <w:color w:val="FF0000"/>
          <w:sz w:val="16"/>
          <w:szCs w:val="16"/>
        </w:rPr>
        <w:t>&lt;other organization&gt;</w:t>
      </w:r>
      <w:r w:rsidRPr="004C388A">
        <w:rPr>
          <w:sz w:val="16"/>
          <w:szCs w:val="16"/>
        </w:rPr>
        <w:t xml:space="preserve"> specification, or for conducting legal inquiries into the legal validity or scope of those patents that are brought to its attention. OPC or </w:t>
      </w:r>
      <w:r w:rsidRPr="004C388A">
        <w:rPr>
          <w:color w:val="FF0000"/>
          <w:sz w:val="16"/>
          <w:szCs w:val="16"/>
        </w:rPr>
        <w:t>&lt;other organization&gt;</w:t>
      </w:r>
      <w:r w:rsidRPr="004C388A">
        <w:rPr>
          <w:sz w:val="16"/>
          <w:szCs w:val="16"/>
        </w:rPr>
        <w:t xml:space="preserve"> specifications are prospective and advisory only. Prospective users are responsible for protecting themselves against liability for infringement of patents.</w:t>
      </w:r>
    </w:p>
    <w:p w14:paraId="6671E4CD" w14:textId="77777777" w:rsidR="00B419D5" w:rsidRPr="004C388A" w:rsidRDefault="00B419D5" w:rsidP="00D35901">
      <w:pPr>
        <w:pStyle w:val="PARAGRAPH"/>
        <w:keepNext/>
        <w:spacing w:after="40"/>
        <w:rPr>
          <w:sz w:val="16"/>
          <w:szCs w:val="16"/>
        </w:rPr>
      </w:pPr>
      <w:r w:rsidRPr="004C388A">
        <w:rPr>
          <w:sz w:val="16"/>
          <w:szCs w:val="16"/>
        </w:rPr>
        <w:t>WARRANTY AND LIABILITY DISCLAIMERS</w:t>
      </w:r>
    </w:p>
    <w:p w14:paraId="3A636749" w14:textId="77777777" w:rsidR="00B419D5" w:rsidRPr="004C388A" w:rsidRDefault="00B419D5" w:rsidP="00B419D5">
      <w:pPr>
        <w:pStyle w:val="PARAGRAPH"/>
        <w:rPr>
          <w:sz w:val="16"/>
          <w:szCs w:val="16"/>
        </w:rPr>
      </w:pPr>
      <w:r w:rsidRPr="004C388A">
        <w:rPr>
          <w:sz w:val="16"/>
          <w:szCs w:val="16"/>
        </w:rPr>
        <w:t xml:space="preserve">WHILE THIS PUBLICATION IS BELIEVED TO BE ACCURATE, IT IS PROVIDED "AS IS" AND MAY CONTAIN ERRORS OR MISPRINTS. THE OPC FOUDATION NOR </w:t>
      </w:r>
      <w:r w:rsidRPr="004C388A">
        <w:rPr>
          <w:color w:val="FF0000"/>
          <w:sz w:val="16"/>
          <w:szCs w:val="16"/>
        </w:rPr>
        <w:t>&lt;other organization&gt;</w:t>
      </w:r>
      <w:r w:rsidRPr="004C388A">
        <w:rPr>
          <w:sz w:val="16"/>
          <w:szCs w:val="16"/>
        </w:rPr>
        <w:t xml:space="preserve"> MAKES NO WARRANTY OF ANY KIND, EXPRESSED OR IMPLIED, WITH REGARD TO THIS PUBLICATION, INCLUDING BUT NOT LIMITED TO ANY WARRANTY OF TITLE OR OWNERSHIP, IMPLIED WARRANTY OF MERCHANTABILITY OR WARRANTY OF FITNESS FOR A PARTICULAR PURPOSE OR USE. IN NO EVENT SHALL THE OPC FOUNDATION NOR </w:t>
      </w:r>
      <w:r w:rsidRPr="004C388A">
        <w:rPr>
          <w:color w:val="FF0000"/>
          <w:sz w:val="16"/>
          <w:szCs w:val="16"/>
        </w:rPr>
        <w:t>&lt;other organization&gt;</w:t>
      </w:r>
      <w:r w:rsidRPr="004C388A">
        <w:rPr>
          <w:sz w:val="16"/>
          <w:szCs w:val="16"/>
        </w:rPr>
        <w:t xml:space="preser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14:paraId="127E3B0E" w14:textId="77777777" w:rsidR="00B419D5" w:rsidRPr="004C388A" w:rsidRDefault="00B419D5" w:rsidP="00B419D5">
      <w:pPr>
        <w:pStyle w:val="PARAGRAPH"/>
        <w:rPr>
          <w:sz w:val="16"/>
          <w:szCs w:val="16"/>
        </w:rPr>
      </w:pPr>
      <w:r w:rsidRPr="004C388A">
        <w:rPr>
          <w:sz w:val="16"/>
          <w:szCs w:val="16"/>
        </w:rPr>
        <w:t xml:space="preserve">The entire risk as to the quality and performance of software developed using this specification is borne by you. </w:t>
      </w:r>
    </w:p>
    <w:p w14:paraId="0FAC5245" w14:textId="77777777" w:rsidR="00B419D5" w:rsidRPr="004C388A" w:rsidRDefault="00B419D5" w:rsidP="00D35901">
      <w:pPr>
        <w:pStyle w:val="PARAGRAPH"/>
        <w:keepNext/>
        <w:spacing w:after="40"/>
        <w:rPr>
          <w:sz w:val="16"/>
          <w:szCs w:val="16"/>
        </w:rPr>
      </w:pPr>
      <w:r w:rsidRPr="004C388A">
        <w:rPr>
          <w:sz w:val="16"/>
          <w:szCs w:val="16"/>
        </w:rPr>
        <w:lastRenderedPageBreak/>
        <w:t>RESTRICTED RIGHTS LEGEND</w:t>
      </w:r>
    </w:p>
    <w:p w14:paraId="60DCCDCC" w14:textId="3BCB9AB4" w:rsidR="00B419D5" w:rsidRPr="004C388A" w:rsidRDefault="00B419D5" w:rsidP="00B419D5">
      <w:pPr>
        <w:pStyle w:val="PARAGRAPH"/>
        <w:rPr>
          <w:sz w:val="16"/>
          <w:szCs w:val="16"/>
        </w:rPr>
      </w:pPr>
      <w:r w:rsidRPr="004C388A">
        <w:rPr>
          <w:sz w:val="16"/>
          <w:szCs w:val="16"/>
        </w:rPr>
        <w:t xml:space="preserve">This Specification is provided with Restricted Rights. Use, </w:t>
      </w:r>
      <w:r w:rsidR="006A031E" w:rsidRPr="004C388A">
        <w:rPr>
          <w:sz w:val="16"/>
          <w:szCs w:val="16"/>
        </w:rPr>
        <w:t>duplication,</w:t>
      </w:r>
      <w:r w:rsidRPr="004C388A">
        <w:rPr>
          <w:sz w:val="16"/>
          <w:szCs w:val="16"/>
        </w:rPr>
        <w:t xml:space="preserve"> or disclosure by the U.S. government is subject to restrictions as set forth in (a) this Agreement pursuant to DFARs 227.7202-3(a); (b) subparagraph (c)(1)(</w:t>
      </w:r>
      <w:proofErr w:type="spellStart"/>
      <w:r w:rsidRPr="004C388A">
        <w:rPr>
          <w:sz w:val="16"/>
          <w:szCs w:val="16"/>
        </w:rPr>
        <w:t>i</w:t>
      </w:r>
      <w:proofErr w:type="spellEnd"/>
      <w:r w:rsidRPr="004C388A">
        <w:rPr>
          <w:sz w:val="16"/>
          <w:szCs w:val="16"/>
        </w:rPr>
        <w:t>) of the Rights in Technical Data and Computer Software clause at DFARs 252.227-7013; or (c) the Commercial Computer Software Restricted Rights clause at FAR 52.227-19 subdivision (c)(1) and (2), as applicable. Contractor / manufacturer are the OPC Foundation, 16101 N. 82nd Street, Suite 3B, Scottsdale, AZ, 85260-1830</w:t>
      </w:r>
    </w:p>
    <w:p w14:paraId="11CFF5CF" w14:textId="77777777" w:rsidR="00B419D5" w:rsidRPr="004C388A" w:rsidRDefault="00B419D5" w:rsidP="00D35901">
      <w:pPr>
        <w:pStyle w:val="PARAGRAPH"/>
        <w:keepNext/>
        <w:spacing w:after="40"/>
        <w:rPr>
          <w:sz w:val="16"/>
          <w:szCs w:val="16"/>
        </w:rPr>
      </w:pPr>
      <w:r w:rsidRPr="004C388A">
        <w:rPr>
          <w:sz w:val="16"/>
          <w:szCs w:val="16"/>
        </w:rPr>
        <w:t>COMPLIANCE</w:t>
      </w:r>
    </w:p>
    <w:p w14:paraId="7215D2D9" w14:textId="56208EA0" w:rsidR="00B419D5" w:rsidRPr="004C388A" w:rsidRDefault="00B419D5" w:rsidP="00B419D5">
      <w:pPr>
        <w:pStyle w:val="PARAGRAPH"/>
        <w:rPr>
          <w:sz w:val="16"/>
          <w:szCs w:val="16"/>
        </w:rPr>
      </w:pPr>
      <w:r w:rsidRPr="004C388A">
        <w:rPr>
          <w:sz w:val="16"/>
          <w:szCs w:val="16"/>
        </w:rPr>
        <w:t xml:space="preserve">The combination of </w:t>
      </w:r>
      <w:r w:rsidRPr="004C388A">
        <w:rPr>
          <w:color w:val="FF0000"/>
          <w:sz w:val="16"/>
          <w:szCs w:val="16"/>
        </w:rPr>
        <w:t>&lt;other organization&gt;</w:t>
      </w:r>
      <w:r w:rsidRPr="004C388A">
        <w:rPr>
          <w:sz w:val="16"/>
          <w:szCs w:val="16"/>
        </w:rPr>
        <w:t xml:space="preserve"> and OPC Foundation shall at all times be the sole entities that may authorize developers, suppliers and sellers of hardware and software to use certification marks, </w:t>
      </w:r>
      <w:r w:rsidR="006A031E" w:rsidRPr="004C388A">
        <w:rPr>
          <w:sz w:val="16"/>
          <w:szCs w:val="16"/>
        </w:rPr>
        <w:t>trademarks,</w:t>
      </w:r>
      <w:r w:rsidRPr="004C388A">
        <w:rPr>
          <w:sz w:val="16"/>
          <w:szCs w:val="16"/>
        </w:rPr>
        <w:t xml:space="preserve"> or other special designations to indicate compliance with these materials as specified within this document. Products developed using this specification may claim compliance or conformance with this specification if and only if the software satisfactorily meets the certification requirements set by </w:t>
      </w:r>
      <w:r w:rsidRPr="004C388A">
        <w:rPr>
          <w:color w:val="FF0000"/>
          <w:sz w:val="16"/>
          <w:szCs w:val="16"/>
        </w:rPr>
        <w:t>&lt;other organization&gt;</w:t>
      </w:r>
      <w:r w:rsidRPr="004C388A">
        <w:rPr>
          <w:sz w:val="16"/>
          <w:szCs w:val="16"/>
        </w:rPr>
        <w:t xml:space="preserve"> or the OPC Foundation. Products that do not meet these requirements may claim only that the product was based on this specification and must not claim compliance or conformance with this specification. </w:t>
      </w:r>
    </w:p>
    <w:p w14:paraId="4A46C811" w14:textId="77777777" w:rsidR="00B419D5" w:rsidRPr="004C388A" w:rsidRDefault="00B419D5" w:rsidP="00D35901">
      <w:pPr>
        <w:pStyle w:val="PARAGRAPH"/>
        <w:keepNext/>
        <w:spacing w:after="40"/>
        <w:rPr>
          <w:rFonts w:ascii="Helvetica" w:hAnsi="Helvetica"/>
          <w:caps/>
          <w:sz w:val="16"/>
          <w:szCs w:val="16"/>
        </w:rPr>
      </w:pPr>
      <w:r w:rsidRPr="004C388A">
        <w:rPr>
          <w:rFonts w:ascii="Helvetica" w:hAnsi="Helvetica"/>
          <w:caps/>
          <w:sz w:val="16"/>
          <w:szCs w:val="16"/>
        </w:rPr>
        <w:t>Trademarks</w:t>
      </w:r>
    </w:p>
    <w:p w14:paraId="18760A1F" w14:textId="77777777" w:rsidR="00B419D5" w:rsidRPr="004C388A" w:rsidRDefault="00B419D5" w:rsidP="00B419D5">
      <w:pPr>
        <w:pStyle w:val="PARAGRAPH"/>
        <w:rPr>
          <w:sz w:val="16"/>
          <w:szCs w:val="16"/>
        </w:rPr>
      </w:pPr>
      <w:r w:rsidRPr="004C388A">
        <w:rPr>
          <w:sz w:val="16"/>
          <w:szCs w:val="16"/>
        </w:rPr>
        <w:t>Most computer and software brand names have trademarks or registered trademarks. The individual trademarks have not been listed here.</w:t>
      </w:r>
    </w:p>
    <w:p w14:paraId="036F07DB" w14:textId="77777777" w:rsidR="00B419D5" w:rsidRPr="004C388A" w:rsidRDefault="00B419D5" w:rsidP="00D35901">
      <w:pPr>
        <w:pStyle w:val="PARAGRAPH"/>
        <w:spacing w:after="40"/>
        <w:rPr>
          <w:sz w:val="16"/>
          <w:szCs w:val="16"/>
        </w:rPr>
      </w:pPr>
      <w:r w:rsidRPr="004C388A">
        <w:rPr>
          <w:sz w:val="16"/>
          <w:szCs w:val="16"/>
        </w:rPr>
        <w:t>GENERAL PROVISIONS</w:t>
      </w:r>
    </w:p>
    <w:p w14:paraId="558CFFB3" w14:textId="4B3790BC" w:rsidR="00B419D5" w:rsidRPr="004C388A" w:rsidRDefault="00B419D5" w:rsidP="00B419D5">
      <w:pPr>
        <w:pStyle w:val="PARAGRAPH"/>
        <w:rPr>
          <w:sz w:val="16"/>
          <w:szCs w:val="16"/>
        </w:rPr>
      </w:pPr>
      <w:r w:rsidRPr="004C388A">
        <w:rPr>
          <w:sz w:val="16"/>
          <w:szCs w:val="16"/>
        </w:rPr>
        <w:t xml:space="preserve">Should any provision of this Agreement be held to be void, invalid, </w:t>
      </w:r>
      <w:r w:rsidR="006A031E" w:rsidRPr="004C388A">
        <w:rPr>
          <w:sz w:val="16"/>
          <w:szCs w:val="16"/>
        </w:rPr>
        <w:t>unenforceable,</w:t>
      </w:r>
      <w:r w:rsidRPr="004C388A">
        <w:rPr>
          <w:sz w:val="16"/>
          <w:szCs w:val="16"/>
        </w:rPr>
        <w:t xml:space="preserve"> or illegal by a court, the validity and enforceability of the other provisions shall not be affected thereby. </w:t>
      </w:r>
    </w:p>
    <w:p w14:paraId="1D3A5723" w14:textId="77777777" w:rsidR="00B419D5" w:rsidRPr="004C388A" w:rsidRDefault="00B419D5" w:rsidP="00B419D5">
      <w:pPr>
        <w:pStyle w:val="PARAGRAPH"/>
        <w:rPr>
          <w:sz w:val="16"/>
          <w:szCs w:val="16"/>
        </w:rPr>
      </w:pPr>
      <w:r w:rsidRPr="004C388A">
        <w:rPr>
          <w:sz w:val="16"/>
          <w:szCs w:val="16"/>
        </w:rPr>
        <w:t>This Agreement shall be governed by and construed under the laws of Germany.</w:t>
      </w:r>
    </w:p>
    <w:p w14:paraId="622D9CC6" w14:textId="77777777" w:rsidR="00B419D5" w:rsidRPr="00EC120D" w:rsidRDefault="00B419D5" w:rsidP="00B419D5">
      <w:pPr>
        <w:pStyle w:val="FOREWORD"/>
        <w:tabs>
          <w:tab w:val="clear" w:pos="284"/>
          <w:tab w:val="left" w:pos="0"/>
        </w:tabs>
        <w:ind w:left="0" w:firstLine="0"/>
      </w:pPr>
      <w:r w:rsidRPr="00EC120D">
        <w:t>This Agreement embodies the entire understanding between the parties with respect to, and supersedes any prior understanding or agreement (oral or written) relating to, this specification.</w:t>
      </w:r>
    </w:p>
    <w:p w14:paraId="0AE44794" w14:textId="77777777" w:rsidR="00B419D5" w:rsidRPr="00EC120D" w:rsidRDefault="00B419D5" w:rsidP="00B419D5">
      <w:pPr>
        <w:rPr>
          <w:sz w:val="16"/>
          <w:szCs w:val="16"/>
        </w:rPr>
      </w:pPr>
      <w:r w:rsidRPr="00EC120D">
        <w:br w:type="page"/>
      </w:r>
    </w:p>
    <w:p w14:paraId="729A9E9A" w14:textId="77777777" w:rsidR="00B419D5" w:rsidRPr="00EC120D" w:rsidRDefault="00B419D5" w:rsidP="00B419D5">
      <w:pPr>
        <w:pageBreakBefore/>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b/>
          <w:sz w:val="28"/>
        </w:rPr>
      </w:pPr>
      <w:bookmarkStart w:id="14" w:name="_Toc395221003"/>
      <w:bookmarkStart w:id="15" w:name="_Toc497301989"/>
      <w:r w:rsidRPr="00EC120D">
        <w:rPr>
          <w:b/>
          <w:sz w:val="28"/>
        </w:rPr>
        <w:lastRenderedPageBreak/>
        <w:t xml:space="preserve">Revision </w:t>
      </w:r>
      <w:proofErr w:type="spellStart"/>
      <w:r w:rsidRPr="00EC120D">
        <w:rPr>
          <w:b/>
          <w:sz w:val="28"/>
        </w:rPr>
        <w:t>x.y</w:t>
      </w:r>
      <w:proofErr w:type="spellEnd"/>
      <w:r w:rsidRPr="00EC120D">
        <w:rPr>
          <w:b/>
          <w:sz w:val="28"/>
        </w:rPr>
        <w:t xml:space="preserve"> Highlights</w:t>
      </w:r>
      <w:bookmarkEnd w:id="14"/>
      <w:bookmarkEnd w:id="15"/>
    </w:p>
    <w:p w14:paraId="30C36FBC" w14:textId="77777777" w:rsidR="00B419D5" w:rsidRPr="00EC120D" w:rsidRDefault="00B419D5" w:rsidP="00B419D5">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&lt;Revision Highlights specify the interesting changes to the previous revision. Such a "Revision Highlights" clause will not exist in the first revision.&gt;</w:t>
      </w:r>
    </w:p>
    <w:p w14:paraId="54A24774" w14:textId="77777777" w:rsidR="00B419D5" w:rsidRPr="00EC120D" w:rsidRDefault="00B419D5" w:rsidP="00B419D5">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709C03E8" w14:textId="77777777" w:rsidR="00B419D5" w:rsidRPr="00EC120D" w:rsidRDefault="00B419D5" w:rsidP="00B419D5">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The table below follows the design and process used for the OPC UA specification. All "interesting" changes need to be reported in the problem tracking tool used for the specification. The OPC Foundation uses Mantis and provides it for companion specs as well. If a different problem tracking tool is used, "Mantis" needs to be replaced.</w:t>
      </w:r>
    </w:p>
    <w:p w14:paraId="2C4EC229" w14:textId="77777777" w:rsidR="00B419D5" w:rsidRPr="00EC120D" w:rsidRDefault="00B419D5" w:rsidP="00B419D5">
      <w:pPr>
        <w:pStyle w:val="PARAGRAPH"/>
      </w:pPr>
    </w:p>
    <w:p w14:paraId="647B6181" w14:textId="77777777" w:rsidR="00B419D5" w:rsidRDefault="00B419D5" w:rsidP="00B419D5">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&lt;The two rows in the following table are just examples. Note that the "Mantis IDs" are real hyperlinks – when clicked the reader opens the Mantis page.&gt;</w:t>
      </w:r>
    </w:p>
    <w:p w14:paraId="5FC54217" w14:textId="30B4D8A5" w:rsidR="00B43993" w:rsidRPr="00EC120D" w:rsidRDefault="00B43993" w:rsidP="00B419D5">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 xml:space="preserve">Scope shall specify the type of change. The three options are </w:t>
      </w:r>
      <w:r w:rsidRPr="00B43993">
        <w:rPr>
          <w:b/>
          <w:color w:val="CC3300"/>
          <w:lang w:eastAsia="ja-JP"/>
        </w:rPr>
        <w:t>Errata</w:t>
      </w:r>
      <w:r w:rsidRPr="00B43993">
        <w:rPr>
          <w:color w:val="CC3300"/>
          <w:lang w:eastAsia="ja-JP"/>
        </w:rPr>
        <w:t xml:space="preserve"> (corrected something that was wrong), </w:t>
      </w:r>
      <w:r w:rsidRPr="00B43993">
        <w:rPr>
          <w:b/>
          <w:color w:val="CC3300"/>
          <w:lang w:eastAsia="ja-JP"/>
        </w:rPr>
        <w:t>Clarification</w:t>
      </w:r>
      <w:r w:rsidRPr="00B43993">
        <w:rPr>
          <w:color w:val="CC3300"/>
          <w:lang w:eastAsia="ja-JP"/>
        </w:rPr>
        <w:t xml:space="preserve"> (make something clearer that was not wrong), and </w:t>
      </w:r>
      <w:r w:rsidRPr="00B43993">
        <w:rPr>
          <w:b/>
          <w:color w:val="CC3300"/>
          <w:lang w:eastAsia="ja-JP"/>
        </w:rPr>
        <w:t>Feature</w:t>
      </w:r>
      <w:r w:rsidRPr="00B43993">
        <w:rPr>
          <w:color w:val="CC3300"/>
          <w:lang w:eastAsia="ja-JP"/>
        </w:rPr>
        <w:t xml:space="preserve"> (added new functionality).</w:t>
      </w:r>
    </w:p>
    <w:p w14:paraId="6C587E0F" w14:textId="77777777" w:rsidR="00B419D5" w:rsidRPr="00EC120D" w:rsidRDefault="00B419D5" w:rsidP="00B419D5">
      <w:pPr>
        <w:pStyle w:val="PARAGRAPH"/>
      </w:pPr>
    </w:p>
    <w:p w14:paraId="19E8EA61" w14:textId="77777777" w:rsidR="00B419D5" w:rsidRPr="00EC120D" w:rsidRDefault="00B419D5" w:rsidP="00B419D5">
      <w:pPr>
        <w:pStyle w:val="PARAGRAPH"/>
      </w:pPr>
      <w:r w:rsidRPr="00EC120D">
        <w:t>The following table includes the Mantis issues resolved with this revision.</w:t>
      </w:r>
    </w:p>
    <w:tbl>
      <w:tblPr>
        <w:tblW w:w="97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098"/>
        <w:gridCol w:w="1024"/>
        <w:gridCol w:w="3118"/>
        <w:gridCol w:w="4536"/>
      </w:tblGrid>
      <w:tr w:rsidR="00B43993" w:rsidRPr="00EC120D" w14:paraId="4FD232ED" w14:textId="77777777" w:rsidTr="00B43993">
        <w:trPr>
          <w:cantSplit/>
          <w:tblHeader/>
        </w:trPr>
        <w:tc>
          <w:tcPr>
            <w:tcW w:w="1098" w:type="dxa"/>
            <w:shd w:val="clear" w:color="auto" w:fill="FFFFFF"/>
            <w:vAlign w:val="center"/>
          </w:tcPr>
          <w:p w14:paraId="1774587E" w14:textId="77777777" w:rsidR="00B43993" w:rsidRPr="00EC120D" w:rsidRDefault="00B43993" w:rsidP="00B43993">
            <w:pPr>
              <w:pStyle w:val="PARAGRAPH"/>
              <w:rPr>
                <w:b/>
                <w:bCs/>
                <w:sz w:val="16"/>
              </w:rPr>
            </w:pPr>
            <w:r w:rsidRPr="00EC120D">
              <w:rPr>
                <w:b/>
                <w:bCs/>
                <w:sz w:val="16"/>
              </w:rPr>
              <w:t>Mantis ID</w:t>
            </w:r>
          </w:p>
        </w:tc>
        <w:tc>
          <w:tcPr>
            <w:tcW w:w="1024" w:type="dxa"/>
            <w:shd w:val="clear" w:color="auto" w:fill="FFFFFF"/>
            <w:vAlign w:val="center"/>
          </w:tcPr>
          <w:p w14:paraId="3E8D6FBB" w14:textId="3ED3555E" w:rsidR="00B43993" w:rsidRPr="00EC120D" w:rsidRDefault="00B43993" w:rsidP="00B43993">
            <w:pPr>
              <w:pStyle w:val="PARAGRAPH"/>
              <w:rPr>
                <w:b/>
                <w:bCs/>
                <w:sz w:val="16"/>
                <w:szCs w:val="16"/>
              </w:rPr>
            </w:pPr>
            <w:r>
              <w:rPr>
                <w:b/>
                <w:bCs/>
                <w:sz w:val="16"/>
                <w:szCs w:val="16"/>
              </w:rPr>
              <w:t>Scope</w:t>
            </w:r>
          </w:p>
        </w:tc>
        <w:tc>
          <w:tcPr>
            <w:tcW w:w="3118" w:type="dxa"/>
            <w:shd w:val="clear" w:color="auto" w:fill="FFFFFF"/>
            <w:vAlign w:val="center"/>
          </w:tcPr>
          <w:p w14:paraId="657397AA" w14:textId="0AEE0952" w:rsidR="00B43993" w:rsidRPr="00EC120D" w:rsidRDefault="00B43993" w:rsidP="00B43993">
            <w:pPr>
              <w:pStyle w:val="PARAGRAPH"/>
              <w:rPr>
                <w:b/>
                <w:bCs/>
                <w:sz w:val="16"/>
                <w:szCs w:val="16"/>
              </w:rPr>
            </w:pPr>
            <w:r w:rsidRPr="00EC120D">
              <w:rPr>
                <w:b/>
                <w:bCs/>
                <w:sz w:val="16"/>
                <w:szCs w:val="16"/>
              </w:rPr>
              <w:t>Summary</w:t>
            </w:r>
          </w:p>
        </w:tc>
        <w:tc>
          <w:tcPr>
            <w:tcW w:w="4536" w:type="dxa"/>
            <w:shd w:val="clear" w:color="auto" w:fill="FFFFFF"/>
            <w:vAlign w:val="center"/>
          </w:tcPr>
          <w:p w14:paraId="1E8E2FF3" w14:textId="77777777" w:rsidR="00B43993" w:rsidRPr="00EC120D" w:rsidRDefault="00B43993" w:rsidP="00B43993">
            <w:pPr>
              <w:pStyle w:val="PARAGRAPH"/>
              <w:rPr>
                <w:b/>
                <w:bCs/>
                <w:sz w:val="16"/>
                <w:szCs w:val="16"/>
              </w:rPr>
            </w:pPr>
            <w:r w:rsidRPr="00EC120D">
              <w:rPr>
                <w:b/>
                <w:bCs/>
                <w:sz w:val="16"/>
                <w:szCs w:val="16"/>
              </w:rPr>
              <w:t>Resolution</w:t>
            </w:r>
          </w:p>
        </w:tc>
      </w:tr>
      <w:tr w:rsidR="00B43993" w:rsidRPr="00EC120D" w14:paraId="2D6428F7" w14:textId="77777777" w:rsidTr="00B43993">
        <w:trPr>
          <w:cantSplit/>
        </w:trPr>
        <w:tc>
          <w:tcPr>
            <w:tcW w:w="1098" w:type="dxa"/>
            <w:shd w:val="clear" w:color="auto" w:fill="auto"/>
          </w:tcPr>
          <w:p w14:paraId="4DF88A09" w14:textId="77777777" w:rsidR="00B43993" w:rsidRPr="004C388A" w:rsidRDefault="00000000" w:rsidP="00B43993">
            <w:pPr>
              <w:pStyle w:val="TableText"/>
              <w:rPr>
                <w:color w:val="FF0000"/>
                <w:lang w:val="en-GB"/>
              </w:rPr>
            </w:pPr>
            <w:hyperlink r:id="rId43" w:history="1">
              <w:r w:rsidR="00B43993" w:rsidRPr="004C388A">
                <w:rPr>
                  <w:color w:val="FF0000"/>
                  <w:lang w:val="en-GB"/>
                </w:rPr>
                <w:t>3165</w:t>
              </w:r>
            </w:hyperlink>
          </w:p>
        </w:tc>
        <w:tc>
          <w:tcPr>
            <w:tcW w:w="1024" w:type="dxa"/>
          </w:tcPr>
          <w:p w14:paraId="62AF6C84" w14:textId="51793896" w:rsidR="00B43993" w:rsidRPr="004C388A" w:rsidRDefault="00B43993" w:rsidP="00B43993">
            <w:pPr>
              <w:pStyle w:val="TableText"/>
              <w:rPr>
                <w:color w:val="FF0000"/>
                <w:lang w:val="en-GB"/>
              </w:rPr>
            </w:pPr>
            <w:r>
              <w:rPr>
                <w:color w:val="FF0000"/>
                <w:lang w:val="en-GB"/>
              </w:rPr>
              <w:t>Errata</w:t>
            </w:r>
          </w:p>
        </w:tc>
        <w:tc>
          <w:tcPr>
            <w:tcW w:w="3118" w:type="dxa"/>
            <w:shd w:val="clear" w:color="auto" w:fill="auto"/>
          </w:tcPr>
          <w:p w14:paraId="52D4503D" w14:textId="32B8AB90" w:rsidR="00B43993" w:rsidRPr="004C388A" w:rsidRDefault="00B43993" w:rsidP="00B43993">
            <w:pPr>
              <w:pStyle w:val="TableText"/>
              <w:rPr>
                <w:color w:val="FF0000"/>
                <w:lang w:val="en-GB"/>
              </w:rPr>
            </w:pPr>
            <w:r w:rsidRPr="004C388A">
              <w:rPr>
                <w:color w:val="FF0000"/>
                <w:lang w:val="en-GB"/>
              </w:rPr>
              <w:t>Wrong variable data types in Program example.</w:t>
            </w:r>
          </w:p>
        </w:tc>
        <w:tc>
          <w:tcPr>
            <w:tcW w:w="4536" w:type="dxa"/>
            <w:shd w:val="clear" w:color="auto" w:fill="auto"/>
          </w:tcPr>
          <w:p w14:paraId="36170D40" w14:textId="77777777" w:rsidR="00B43993" w:rsidRPr="004C388A" w:rsidRDefault="00B43993" w:rsidP="00B43993">
            <w:pPr>
              <w:pStyle w:val="TableText"/>
              <w:rPr>
                <w:color w:val="FF0000"/>
                <w:lang w:val="en-GB"/>
              </w:rPr>
            </w:pPr>
            <w:r w:rsidRPr="004C388A">
              <w:rPr>
                <w:color w:val="FF0000"/>
                <w:lang w:val="en-GB"/>
              </w:rPr>
              <w:t>Fixed datatypes and replaced Table A.14 by description of the variables.</w:t>
            </w:r>
          </w:p>
        </w:tc>
      </w:tr>
      <w:tr w:rsidR="00B43993" w:rsidRPr="00EC120D" w14:paraId="0F030DAF" w14:textId="77777777" w:rsidTr="00B43993">
        <w:trPr>
          <w:cantSplit/>
        </w:trPr>
        <w:tc>
          <w:tcPr>
            <w:tcW w:w="1098" w:type="dxa"/>
            <w:shd w:val="clear" w:color="auto" w:fill="auto"/>
          </w:tcPr>
          <w:p w14:paraId="768467F7" w14:textId="77777777" w:rsidR="00B43993" w:rsidRPr="004C388A" w:rsidRDefault="00000000" w:rsidP="00B43993">
            <w:pPr>
              <w:pStyle w:val="TableText"/>
              <w:rPr>
                <w:color w:val="FF0000"/>
                <w:lang w:val="en-GB"/>
              </w:rPr>
            </w:pPr>
            <w:hyperlink r:id="rId44" w:history="1">
              <w:r w:rsidR="00B43993" w:rsidRPr="004C388A">
                <w:rPr>
                  <w:color w:val="FF0000"/>
                  <w:lang w:val="en-GB"/>
                </w:rPr>
                <w:t>3521</w:t>
              </w:r>
            </w:hyperlink>
          </w:p>
        </w:tc>
        <w:tc>
          <w:tcPr>
            <w:tcW w:w="1024" w:type="dxa"/>
          </w:tcPr>
          <w:p w14:paraId="60CB01C3" w14:textId="39AB39FF" w:rsidR="00B43993" w:rsidRPr="004C388A" w:rsidRDefault="00B43993" w:rsidP="00B43993">
            <w:pPr>
              <w:pStyle w:val="TableText"/>
              <w:rPr>
                <w:color w:val="FF0000"/>
                <w:lang w:val="en-GB"/>
              </w:rPr>
            </w:pPr>
            <w:r>
              <w:rPr>
                <w:color w:val="FF0000"/>
                <w:lang w:val="en-GB"/>
              </w:rPr>
              <w:t>Clarification</w:t>
            </w:r>
          </w:p>
        </w:tc>
        <w:tc>
          <w:tcPr>
            <w:tcW w:w="3118" w:type="dxa"/>
            <w:shd w:val="clear" w:color="auto" w:fill="auto"/>
          </w:tcPr>
          <w:p w14:paraId="50955F92" w14:textId="5148614A" w:rsidR="00B43993" w:rsidRPr="004C388A" w:rsidRDefault="00B43993" w:rsidP="00B43993">
            <w:pPr>
              <w:pStyle w:val="TableText"/>
              <w:rPr>
                <w:color w:val="FF0000"/>
                <w:lang w:val="en-GB"/>
              </w:rPr>
            </w:pPr>
            <w:r w:rsidRPr="004C388A">
              <w:rPr>
                <w:color w:val="FF0000"/>
                <w:lang w:val="en-GB"/>
              </w:rPr>
              <w:t>Modelling rules for states and transitions.</w:t>
            </w:r>
          </w:p>
        </w:tc>
        <w:tc>
          <w:tcPr>
            <w:tcW w:w="4536" w:type="dxa"/>
            <w:shd w:val="clear" w:color="auto" w:fill="auto"/>
          </w:tcPr>
          <w:p w14:paraId="0D805329" w14:textId="77777777" w:rsidR="00B43993" w:rsidRPr="004C388A" w:rsidRDefault="00B43993" w:rsidP="00B43993">
            <w:pPr>
              <w:pStyle w:val="TableText"/>
              <w:rPr>
                <w:color w:val="FF0000"/>
                <w:lang w:val="en-GB"/>
              </w:rPr>
            </w:pPr>
            <w:r w:rsidRPr="004C388A">
              <w:rPr>
                <w:color w:val="FF0000"/>
                <w:lang w:val="en-GB"/>
              </w:rPr>
              <w:t>Removed the modelling rules from state and transition objects as they are never created (multiple tables).</w:t>
            </w:r>
          </w:p>
        </w:tc>
      </w:tr>
    </w:tbl>
    <w:p w14:paraId="62A410FC" w14:textId="77777777" w:rsidR="00D62251" w:rsidRDefault="00D62251" w:rsidP="00B419D5">
      <w:pPr>
        <w:pStyle w:val="FOREWORD"/>
        <w:tabs>
          <w:tab w:val="clear" w:pos="284"/>
          <w:tab w:val="left" w:pos="0"/>
        </w:tabs>
        <w:ind w:left="0" w:firstLine="0"/>
        <w:sectPr w:rsidR="00D62251" w:rsidSect="00973230">
          <w:headerReference w:type="even" r:id="rId45"/>
          <w:headerReference w:type="default" r:id="rId46"/>
          <w:footerReference w:type="first" r:id="rId47"/>
          <w:pgSz w:w="11909" w:h="16834" w:code="9"/>
          <w:pgMar w:top="1699" w:right="1138" w:bottom="850" w:left="1138" w:header="1138" w:footer="720" w:gutter="0"/>
          <w:pgNumType w:fmt="lowerRoman" w:start="1"/>
          <w:cols w:space="720"/>
          <w:titlePg/>
        </w:sectPr>
      </w:pPr>
    </w:p>
    <w:p w14:paraId="0BE6CABE" w14:textId="7294E64B" w:rsidR="00F95EC5" w:rsidRPr="00EC120D" w:rsidRDefault="00F95EC5" w:rsidP="00F95EC5">
      <w:pPr>
        <w:pStyle w:val="MAIN-TITLE"/>
        <w:pageBreakBefore/>
        <w:rPr>
          <w:rFonts w:ascii="Arial Bold" w:hAnsi="Arial Bold"/>
          <w:caps/>
        </w:rPr>
      </w:pPr>
      <w:smartTag w:uri="urn:schemas-microsoft-com:office:smarttags" w:element="stockticker">
        <w:r w:rsidRPr="00EC120D">
          <w:rPr>
            <w:rFonts w:ascii="Arial Bold" w:hAnsi="Arial Bold"/>
            <w:caps/>
            <w:color w:val="FF0000"/>
          </w:rPr>
          <w:lastRenderedPageBreak/>
          <w:t>MAIN</w:t>
        </w:r>
      </w:smartTag>
      <w:r w:rsidRPr="00EC120D">
        <w:rPr>
          <w:rFonts w:ascii="Arial Bold" w:hAnsi="Arial Bold"/>
          <w:caps/>
          <w:color w:val="FF0000"/>
        </w:rPr>
        <w:t xml:space="preserve"> TITLE</w:t>
      </w:r>
      <w:r w:rsidRPr="00EC120D">
        <w:rPr>
          <w:rFonts w:ascii="Arial Bold" w:hAnsi="Arial Bold"/>
          <w:caps/>
        </w:rPr>
        <w:t xml:space="preserve"> </w:t>
      </w:r>
      <w:r w:rsidRPr="00EC120D">
        <w:rPr>
          <w:rFonts w:ascii="Arial Bold" w:hAnsi="Arial Bold"/>
          <w:caps/>
          <w:color w:val="FF0000"/>
        </w:rPr>
        <w:t>IN CAPITAL LETTERS</w:t>
      </w:r>
      <w:r w:rsidRPr="00EC120D">
        <w:rPr>
          <w:rFonts w:ascii="Arial Bold" w:hAnsi="Arial Bold"/>
          <w:caps/>
        </w:rPr>
        <w:t xml:space="preserve"> </w:t>
      </w:r>
      <w:r w:rsidRPr="00EC120D">
        <w:rPr>
          <w:rFonts w:ascii="Arial Bold" w:hAnsi="Arial Bold" w:hint="eastAsia"/>
          <w:caps/>
        </w:rPr>
        <w:t>–</w:t>
      </w:r>
    </w:p>
    <w:p w14:paraId="2FFC8762" w14:textId="77777777" w:rsidR="00F95EC5" w:rsidRPr="00EC120D" w:rsidRDefault="00F95EC5" w:rsidP="00F95EC5">
      <w:pPr>
        <w:pStyle w:val="MAIN-TITLE"/>
      </w:pPr>
    </w:p>
    <w:p w14:paraId="05E28276" w14:textId="77777777" w:rsidR="00F95EC5" w:rsidRPr="00EC120D" w:rsidRDefault="00F95EC5" w:rsidP="00F95EC5">
      <w:pPr>
        <w:pStyle w:val="MAIN-TITLE"/>
      </w:pPr>
      <w:r w:rsidRPr="00EC120D">
        <w:t xml:space="preserve">Part </w:t>
      </w:r>
      <w:r w:rsidRPr="00EC120D">
        <w:rPr>
          <w:color w:val="FF0000"/>
        </w:rPr>
        <w:t>X</w:t>
      </w:r>
      <w:r w:rsidRPr="00EC120D">
        <w:t xml:space="preserve">: </w:t>
      </w:r>
      <w:r w:rsidRPr="00EC120D">
        <w:rPr>
          <w:color w:val="FF0000"/>
        </w:rPr>
        <w:t xml:space="preserve">Second part of </w:t>
      </w:r>
      <w:r w:rsidR="00F1484D" w:rsidRPr="00EC120D">
        <w:rPr>
          <w:color w:val="FF0000"/>
        </w:rPr>
        <w:t xml:space="preserve">the </w:t>
      </w:r>
      <w:r w:rsidRPr="00EC120D">
        <w:rPr>
          <w:color w:val="FF0000"/>
        </w:rPr>
        <w:t>title in normal letters</w:t>
      </w:r>
      <w:r w:rsidRPr="00EC120D">
        <w:t xml:space="preserve"> </w:t>
      </w:r>
    </w:p>
    <w:p w14:paraId="5DB3A3C2" w14:textId="77777777" w:rsidR="00F95EC5" w:rsidRPr="00EC120D" w:rsidRDefault="00F95EC5" w:rsidP="00F95EC5">
      <w:pPr>
        <w:pStyle w:val="MAIN-TITLE"/>
      </w:pPr>
    </w:p>
    <w:p w14:paraId="052A3926" w14:textId="77777777" w:rsidR="00F95EC5" w:rsidRPr="00EC120D" w:rsidRDefault="00F95EC5" w:rsidP="00F95EC5">
      <w:pPr>
        <w:pStyle w:val="MAIN-TITLE"/>
      </w:pPr>
    </w:p>
    <w:p w14:paraId="3FDF0D65" w14:textId="77777777" w:rsidR="00F95EC5" w:rsidRPr="00EC120D" w:rsidRDefault="00F95EC5" w:rsidP="00F95EC5">
      <w:pPr>
        <w:pStyle w:val="Heading1"/>
      </w:pPr>
      <w:bookmarkStart w:id="16" w:name="_Toc355080565"/>
      <w:bookmarkStart w:id="17" w:name="_Toc358798312"/>
      <w:bookmarkStart w:id="18" w:name="_Toc358802870"/>
      <w:bookmarkStart w:id="19" w:name="_Toc358803011"/>
      <w:bookmarkStart w:id="20" w:name="_Toc359335757"/>
      <w:bookmarkStart w:id="21" w:name="_Toc114584674"/>
      <w:r w:rsidRPr="00EC120D">
        <w:t>Scope</w:t>
      </w:r>
      <w:bookmarkEnd w:id="16"/>
      <w:bookmarkEnd w:id="17"/>
      <w:bookmarkEnd w:id="18"/>
      <w:bookmarkEnd w:id="19"/>
      <w:bookmarkEnd w:id="20"/>
      <w:bookmarkEnd w:id="21"/>
    </w:p>
    <w:p w14:paraId="6B11A412" w14:textId="77777777" w:rsidR="00F95EC5" w:rsidRPr="00EC120D" w:rsidRDefault="00F95EC5" w:rsidP="00121B8E">
      <w:pPr>
        <w:pStyle w:val="PARAGRAPH"/>
      </w:pPr>
      <w:r w:rsidRPr="00EC120D">
        <w:t xml:space="preserve">This </w:t>
      </w:r>
      <w:r w:rsidR="00B419D5" w:rsidRPr="00EC120D">
        <w:t xml:space="preserve">document </w:t>
      </w:r>
      <w:r w:rsidR="005E18EE" w:rsidRPr="00EC120D">
        <w:rPr>
          <w:color w:val="FF0000"/>
        </w:rPr>
        <w:t>XXXXX</w:t>
      </w:r>
      <w:r w:rsidRPr="00EC120D">
        <w:t xml:space="preserve"> </w:t>
      </w:r>
      <w:r w:rsidRPr="00EC120D">
        <w:rPr>
          <w:color w:val="FF0000"/>
        </w:rPr>
        <w:t>specifies / establishes / ...</w:t>
      </w:r>
    </w:p>
    <w:p w14:paraId="44B59FA5" w14:textId="77777777" w:rsidR="00B419D5" w:rsidRPr="00EC120D" w:rsidRDefault="00B419D5" w:rsidP="00B419D5">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&lt;Specify what this document covers. Look into other companion specs for examples.&gt;</w:t>
      </w:r>
    </w:p>
    <w:p w14:paraId="06BA4EEB" w14:textId="77777777" w:rsidR="00B419D5" w:rsidRPr="004C388A" w:rsidRDefault="00B419D5" w:rsidP="00B419D5">
      <w:pPr>
        <w:pStyle w:val="PARAGRAPH"/>
        <w:rPr>
          <w:u w:val="single"/>
        </w:rPr>
      </w:pPr>
      <w:r w:rsidRPr="004C388A">
        <w:rPr>
          <w:u w:val="single"/>
        </w:rPr>
        <w:t>OPC Foundation</w:t>
      </w:r>
    </w:p>
    <w:p w14:paraId="347235E9" w14:textId="77777777" w:rsidR="00B419D5" w:rsidRPr="004C388A" w:rsidRDefault="00B419D5" w:rsidP="00B419D5">
      <w:pPr>
        <w:pStyle w:val="PARAGRAPH"/>
      </w:pPr>
      <w:r w:rsidRPr="004C388A">
        <w:t>OPC is the interoperability standard for the secure and reliable exchange of data and information in the industrial automation space and in other industries. It is platform independent and ensures the seamless flow of information among devices from multiple vendors. The OPC Foundation is responsible for the development and maintenance of this standard.</w:t>
      </w:r>
    </w:p>
    <w:p w14:paraId="1C8AE963" w14:textId="77777777" w:rsidR="00B419D5" w:rsidRPr="004C388A" w:rsidRDefault="00B419D5" w:rsidP="00B419D5">
      <w:pPr>
        <w:pStyle w:val="PARAGRAPH"/>
        <w:rPr>
          <w:rStyle w:val="PARAGRAPHChar"/>
        </w:rPr>
      </w:pPr>
      <w:r w:rsidRPr="004C388A">
        <w:rPr>
          <w:rStyle w:val="PARAGRAPHChar"/>
        </w:rPr>
        <w:t>OPC UA is a platform independent service-oriented architecture that integrates all the functionality of the individual OPC Classic specifications into one extensible framework. This multi-layered approach accomplishes the original design specification goals of:</w:t>
      </w:r>
    </w:p>
    <w:p w14:paraId="18284838" w14:textId="77777777" w:rsidR="00B419D5" w:rsidRPr="004C388A" w:rsidRDefault="00B419D5" w:rsidP="00D704F9">
      <w:pPr>
        <w:pStyle w:val="PARAGRAPH"/>
        <w:numPr>
          <w:ilvl w:val="0"/>
          <w:numId w:val="19"/>
        </w:numPr>
        <w:snapToGrid/>
        <w:spacing w:before="0" w:after="0"/>
        <w:rPr>
          <w:rStyle w:val="PARAGRAPHChar"/>
        </w:rPr>
      </w:pPr>
      <w:r w:rsidRPr="004C388A">
        <w:rPr>
          <w:rStyle w:val="PARAGRAPHChar"/>
        </w:rPr>
        <w:t>Platform independence: from an embedded microcontroller to cloud-based infrastructure</w:t>
      </w:r>
    </w:p>
    <w:p w14:paraId="5C674A3C" w14:textId="3AE7AF92" w:rsidR="00B419D5" w:rsidRPr="004C388A" w:rsidRDefault="00B419D5" w:rsidP="00D704F9">
      <w:pPr>
        <w:pStyle w:val="PARAGRAPH"/>
        <w:numPr>
          <w:ilvl w:val="0"/>
          <w:numId w:val="19"/>
        </w:numPr>
        <w:snapToGrid/>
        <w:spacing w:before="0" w:after="0"/>
        <w:rPr>
          <w:rStyle w:val="PARAGRAPHChar"/>
        </w:rPr>
      </w:pPr>
      <w:r w:rsidRPr="004C388A">
        <w:rPr>
          <w:rStyle w:val="PARAGRAPHChar"/>
        </w:rPr>
        <w:t xml:space="preserve">Secure: encryption, authentication, </w:t>
      </w:r>
      <w:r w:rsidR="006A031E" w:rsidRPr="004C388A">
        <w:rPr>
          <w:rStyle w:val="PARAGRAPHChar"/>
        </w:rPr>
        <w:t>authorisation,</w:t>
      </w:r>
      <w:r w:rsidRPr="004C388A">
        <w:rPr>
          <w:rStyle w:val="PARAGRAPHChar"/>
        </w:rPr>
        <w:t xml:space="preserve"> and auditing</w:t>
      </w:r>
    </w:p>
    <w:p w14:paraId="0197BAFD" w14:textId="77777777" w:rsidR="00B419D5" w:rsidRPr="004C388A" w:rsidRDefault="00B419D5" w:rsidP="00D704F9">
      <w:pPr>
        <w:pStyle w:val="PARAGRAPH"/>
        <w:numPr>
          <w:ilvl w:val="0"/>
          <w:numId w:val="19"/>
        </w:numPr>
        <w:snapToGrid/>
        <w:spacing w:before="0" w:after="0"/>
        <w:rPr>
          <w:rStyle w:val="PARAGRAPHChar"/>
        </w:rPr>
      </w:pPr>
      <w:r w:rsidRPr="004C388A">
        <w:rPr>
          <w:rStyle w:val="PARAGRAPHChar"/>
        </w:rPr>
        <w:t>Extensible: ability to add new features including transports without affecting existing applications</w:t>
      </w:r>
    </w:p>
    <w:p w14:paraId="34ED318F" w14:textId="77777777" w:rsidR="00B419D5" w:rsidRPr="004C388A" w:rsidRDefault="00B419D5" w:rsidP="00D704F9">
      <w:pPr>
        <w:pStyle w:val="PARAGRAPH"/>
        <w:numPr>
          <w:ilvl w:val="0"/>
          <w:numId w:val="19"/>
        </w:numPr>
        <w:snapToGrid/>
        <w:spacing w:before="0" w:after="0"/>
      </w:pPr>
      <w:r w:rsidRPr="004C388A">
        <w:rPr>
          <w:rStyle w:val="PARAGRAPHChar"/>
        </w:rPr>
        <w:t xml:space="preserve">Comprehensive information modelling capabilities: for defining any model from simple to complex </w:t>
      </w:r>
    </w:p>
    <w:p w14:paraId="47E1E2EF" w14:textId="3991BFDA" w:rsidR="00142C12" w:rsidRPr="004C388A" w:rsidRDefault="00B419D5" w:rsidP="00121B8E">
      <w:pPr>
        <w:pStyle w:val="PARAGRAPH"/>
        <w:rPr>
          <w:color w:val="FF0000"/>
          <w:u w:val="single"/>
        </w:rPr>
      </w:pPr>
      <w:r w:rsidRPr="004C388A">
        <w:rPr>
          <w:rStyle w:val="PARAGRAPHChar"/>
          <w:color w:val="FF0000"/>
          <w:u w:val="single"/>
        </w:rPr>
        <w:t>&lt;other organization&gt;</w:t>
      </w:r>
    </w:p>
    <w:p w14:paraId="3FCBD290" w14:textId="77777777" w:rsidR="00F95EC5" w:rsidRPr="00EC120D" w:rsidRDefault="00F95EC5" w:rsidP="00F95EC5">
      <w:pPr>
        <w:pStyle w:val="Heading1"/>
      </w:pPr>
      <w:bookmarkStart w:id="22" w:name="_Toc355080566"/>
      <w:bookmarkStart w:id="23" w:name="_Toc358798313"/>
      <w:bookmarkStart w:id="24" w:name="_Toc358802871"/>
      <w:bookmarkStart w:id="25" w:name="_Toc358803012"/>
      <w:bookmarkStart w:id="26" w:name="_Toc359335758"/>
      <w:bookmarkStart w:id="27" w:name="_Toc114584675"/>
      <w:r w:rsidRPr="00EC120D">
        <w:t>Normative references</w:t>
      </w:r>
      <w:bookmarkEnd w:id="22"/>
      <w:bookmarkEnd w:id="23"/>
      <w:bookmarkEnd w:id="24"/>
      <w:bookmarkEnd w:id="25"/>
      <w:bookmarkEnd w:id="26"/>
      <w:bookmarkEnd w:id="27"/>
    </w:p>
    <w:p w14:paraId="6063C537" w14:textId="77777777" w:rsidR="00B419D5" w:rsidRDefault="00B419D5" w:rsidP="00B419D5">
      <w:pPr>
        <w:pStyle w:val="PARAGRAPH"/>
        <w:rPr>
          <w:lang w:eastAsia="ja-JP"/>
        </w:rPr>
      </w:pPr>
      <w:r w:rsidRPr="00EC120D">
        <w:rPr>
          <w:lang w:eastAsia="ja-JP"/>
        </w:rPr>
        <w:t>The following referenced documents are indispensable for the application of this document. For dated references, only the edition cited applies. For undated references, the latest edition of the referenced document (including any amendments and errata) applies.</w:t>
      </w:r>
    </w:p>
    <w:p w14:paraId="61CDF938" w14:textId="305ABB77" w:rsidR="00EE5338" w:rsidRPr="00EC120D" w:rsidRDefault="00EE5338" w:rsidP="0070294A">
      <w:pPr>
        <w:pStyle w:val="NOTE"/>
        <w:rPr>
          <w:lang w:eastAsia="ja-JP"/>
        </w:rPr>
      </w:pPr>
      <w:r>
        <w:rPr>
          <w:lang w:eastAsia="ja-JP"/>
        </w:rPr>
        <w:t xml:space="preserve">NOTE </w:t>
      </w:r>
      <w:r w:rsidRPr="00EE5338">
        <w:rPr>
          <w:lang w:eastAsia="ja-JP"/>
        </w:rPr>
        <w:t>The OPC UA core specifications are regularly published as IEC 62541.</w:t>
      </w:r>
    </w:p>
    <w:p w14:paraId="7D133D4B" w14:textId="77777777" w:rsidR="00B419D5" w:rsidRPr="00EC120D" w:rsidRDefault="00B419D5" w:rsidP="00B419D5">
      <w:pPr>
        <w:pStyle w:val="spacer"/>
        <w:rPr>
          <w:lang w:eastAsia="fr-FR"/>
        </w:rPr>
      </w:pPr>
    </w:p>
    <w:p w14:paraId="662368C5" w14:textId="77777777" w:rsidR="00B419D5" w:rsidRPr="00EC120D" w:rsidRDefault="00B419D5" w:rsidP="00B419D5">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&lt;Insert only references that apply to this document. Following are examples only&gt;</w:t>
      </w:r>
    </w:p>
    <w:p w14:paraId="77773796" w14:textId="77777777" w:rsidR="00B419D5" w:rsidRPr="00EC120D" w:rsidRDefault="00B419D5" w:rsidP="00322DC8">
      <w:pPr>
        <w:pStyle w:val="PARAGRAPH"/>
        <w:keepNext/>
        <w:spacing w:after="0"/>
      </w:pPr>
      <w:bookmarkStart w:id="28" w:name="UAPart1"/>
      <w:r w:rsidRPr="00EC120D">
        <w:t>OPC 10000-1</w:t>
      </w:r>
      <w:bookmarkEnd w:id="28"/>
      <w:r w:rsidRPr="00EC120D">
        <w:t xml:space="preserve">, </w:t>
      </w:r>
      <w:r w:rsidRPr="00EC120D">
        <w:rPr>
          <w:i/>
        </w:rPr>
        <w:t>OPC Unified Architecture - Part 1: Overview and Concepts</w:t>
      </w:r>
    </w:p>
    <w:p w14:paraId="339C7685" w14:textId="111E7535" w:rsidR="00B419D5" w:rsidRPr="00EC120D" w:rsidRDefault="00000000" w:rsidP="00B419D5">
      <w:pPr>
        <w:pStyle w:val="PARAGRAPH"/>
        <w:ind w:left="567"/>
      </w:pPr>
      <w:hyperlink r:id="rId48" w:history="1">
        <w:r w:rsidR="00CB2E29">
          <w:rPr>
            <w:rStyle w:val="Hyperlink"/>
          </w:rPr>
          <w:t>http://www.opcfoundation.org/documents/10000-1/</w:t>
        </w:r>
      </w:hyperlink>
    </w:p>
    <w:p w14:paraId="147B9E11" w14:textId="77777777" w:rsidR="00B419D5" w:rsidRPr="00667BCF" w:rsidRDefault="00B419D5" w:rsidP="00322DC8">
      <w:pPr>
        <w:pStyle w:val="PARAGRAPH"/>
        <w:keepNext/>
        <w:spacing w:after="0"/>
      </w:pPr>
      <w:bookmarkStart w:id="29" w:name="UAPart2"/>
      <w:r w:rsidRPr="00EC120D">
        <w:t>OPC 10000-2</w:t>
      </w:r>
      <w:bookmarkEnd w:id="29"/>
      <w:r w:rsidRPr="00EC120D">
        <w:t xml:space="preserve">, </w:t>
      </w:r>
      <w:r w:rsidRPr="00EC120D">
        <w:rPr>
          <w:i/>
        </w:rPr>
        <w:t xml:space="preserve">OPC Unified Architecture - Part 2: </w:t>
      </w:r>
      <w:r w:rsidRPr="00667BCF">
        <w:rPr>
          <w:i/>
        </w:rPr>
        <w:t>Security Model</w:t>
      </w:r>
    </w:p>
    <w:p w14:paraId="656BAC2B" w14:textId="35C2E1AC" w:rsidR="00B419D5" w:rsidRPr="00EC120D" w:rsidRDefault="00000000" w:rsidP="00B419D5">
      <w:pPr>
        <w:pStyle w:val="PARAGRAPH"/>
        <w:ind w:left="567"/>
      </w:pPr>
      <w:hyperlink r:id="rId49" w:history="1">
        <w:r w:rsidR="00CB2E29">
          <w:rPr>
            <w:rStyle w:val="Hyperlink"/>
          </w:rPr>
          <w:t>http://www.opcfoundation.org/documents/10000-2/</w:t>
        </w:r>
      </w:hyperlink>
    </w:p>
    <w:p w14:paraId="6EB8DE16" w14:textId="77777777" w:rsidR="00B419D5" w:rsidRPr="00667BCF" w:rsidRDefault="00B419D5" w:rsidP="00322DC8">
      <w:pPr>
        <w:pStyle w:val="PARAGRAPH"/>
        <w:keepNext/>
        <w:spacing w:after="0"/>
      </w:pPr>
      <w:bookmarkStart w:id="30" w:name="UAPart3"/>
      <w:r w:rsidRPr="00EC120D">
        <w:t>OPC 10000-3</w:t>
      </w:r>
      <w:bookmarkEnd w:id="30"/>
      <w:r w:rsidRPr="00EC120D">
        <w:t xml:space="preserve">, </w:t>
      </w:r>
      <w:r w:rsidRPr="00EC120D">
        <w:rPr>
          <w:i/>
        </w:rPr>
        <w:t>OPC Unified Architecture - Part 3: Address Space Model</w:t>
      </w:r>
    </w:p>
    <w:p w14:paraId="452CE47C" w14:textId="256F158F" w:rsidR="00B419D5" w:rsidRPr="00EC120D" w:rsidRDefault="00000000" w:rsidP="00B419D5">
      <w:pPr>
        <w:pStyle w:val="PARAGRAPH"/>
        <w:ind w:left="567"/>
      </w:pPr>
      <w:hyperlink r:id="rId50" w:history="1">
        <w:r w:rsidR="00CB2E29">
          <w:rPr>
            <w:rStyle w:val="Hyperlink"/>
          </w:rPr>
          <w:t>http://www.opcfoundation.org/documents/10000-3/</w:t>
        </w:r>
      </w:hyperlink>
    </w:p>
    <w:p w14:paraId="66463180" w14:textId="77777777" w:rsidR="00B419D5" w:rsidRPr="004C388A" w:rsidRDefault="00B419D5" w:rsidP="00322DC8">
      <w:pPr>
        <w:pStyle w:val="PARAGRAPH"/>
        <w:keepNext/>
        <w:spacing w:after="0"/>
      </w:pPr>
      <w:bookmarkStart w:id="31" w:name="UAPart4"/>
      <w:r w:rsidRPr="004C388A">
        <w:t>OPC 10000-4</w:t>
      </w:r>
      <w:bookmarkEnd w:id="31"/>
      <w:r w:rsidRPr="004C388A">
        <w:t xml:space="preserve">, </w:t>
      </w:r>
      <w:r w:rsidRPr="004C388A">
        <w:rPr>
          <w:i/>
        </w:rPr>
        <w:t>OPC Unified Architecture - Part 4: Services</w:t>
      </w:r>
    </w:p>
    <w:p w14:paraId="2DE5EE24" w14:textId="3FEE2C28" w:rsidR="00B419D5" w:rsidRPr="004C388A" w:rsidRDefault="00000000" w:rsidP="00B419D5">
      <w:pPr>
        <w:pStyle w:val="PARAGRAPH"/>
        <w:ind w:left="567"/>
      </w:pPr>
      <w:hyperlink r:id="rId51" w:history="1">
        <w:r w:rsidR="00CB2E29">
          <w:rPr>
            <w:rStyle w:val="Hyperlink"/>
          </w:rPr>
          <w:t>http://www.opcfoundation.org/documents/10000-4/</w:t>
        </w:r>
      </w:hyperlink>
    </w:p>
    <w:p w14:paraId="68EDB178" w14:textId="77777777" w:rsidR="00B419D5" w:rsidRPr="004C388A" w:rsidRDefault="00B419D5" w:rsidP="00322DC8">
      <w:pPr>
        <w:pStyle w:val="PARAGRAPH"/>
        <w:keepNext/>
        <w:spacing w:after="0"/>
      </w:pPr>
      <w:bookmarkStart w:id="32" w:name="UAPart5"/>
      <w:r w:rsidRPr="004C388A">
        <w:t>OPC 10000-5</w:t>
      </w:r>
      <w:bookmarkEnd w:id="32"/>
      <w:r w:rsidRPr="004C388A">
        <w:t xml:space="preserve">, </w:t>
      </w:r>
      <w:r w:rsidRPr="004C388A">
        <w:rPr>
          <w:i/>
        </w:rPr>
        <w:t>OPC Unified Architecture - Part 5: Information Model</w:t>
      </w:r>
    </w:p>
    <w:p w14:paraId="01BE32FF" w14:textId="4A4BF1E1" w:rsidR="00B419D5" w:rsidRPr="004C388A" w:rsidRDefault="00000000" w:rsidP="00B419D5">
      <w:pPr>
        <w:pStyle w:val="PARAGRAPH"/>
        <w:ind w:left="567"/>
      </w:pPr>
      <w:hyperlink r:id="rId52" w:history="1">
        <w:r w:rsidR="00CB2E29">
          <w:rPr>
            <w:rStyle w:val="Hyperlink"/>
          </w:rPr>
          <w:t>http://www.opcfoundation.org/documents/10000-5/</w:t>
        </w:r>
      </w:hyperlink>
    </w:p>
    <w:p w14:paraId="78B71169" w14:textId="77777777" w:rsidR="00B419D5" w:rsidRPr="004C388A" w:rsidRDefault="00B419D5" w:rsidP="00322DC8">
      <w:pPr>
        <w:pStyle w:val="PARAGRAPH"/>
        <w:keepNext/>
        <w:spacing w:after="0"/>
      </w:pPr>
      <w:bookmarkStart w:id="33" w:name="UAPart6"/>
      <w:r w:rsidRPr="004C388A">
        <w:lastRenderedPageBreak/>
        <w:t>OPC 10000-6</w:t>
      </w:r>
      <w:bookmarkEnd w:id="33"/>
      <w:r w:rsidRPr="004C388A">
        <w:t xml:space="preserve">, </w:t>
      </w:r>
      <w:r w:rsidRPr="004C388A">
        <w:rPr>
          <w:i/>
        </w:rPr>
        <w:t>OPC Unified Architecture - Part 6: Mappings</w:t>
      </w:r>
    </w:p>
    <w:p w14:paraId="2223F2DE" w14:textId="432775D7" w:rsidR="00B419D5" w:rsidRPr="004C388A" w:rsidRDefault="00000000" w:rsidP="00B419D5">
      <w:pPr>
        <w:pStyle w:val="PARAGRAPH"/>
        <w:ind w:left="567"/>
      </w:pPr>
      <w:hyperlink r:id="rId53" w:history="1">
        <w:r w:rsidR="00CB2E29">
          <w:rPr>
            <w:rStyle w:val="Hyperlink"/>
          </w:rPr>
          <w:t>http://www.opcfoundation.org/documents/10000-6/</w:t>
        </w:r>
      </w:hyperlink>
    </w:p>
    <w:p w14:paraId="5828F3A8" w14:textId="77777777" w:rsidR="00B419D5" w:rsidRPr="004C388A" w:rsidRDefault="00B419D5" w:rsidP="00322DC8">
      <w:pPr>
        <w:pStyle w:val="PARAGRAPH"/>
        <w:keepNext/>
        <w:spacing w:after="0"/>
      </w:pPr>
      <w:bookmarkStart w:id="34" w:name="UAPart7"/>
      <w:r w:rsidRPr="004C388A">
        <w:t>OPC 10000-7</w:t>
      </w:r>
      <w:bookmarkEnd w:id="34"/>
      <w:r w:rsidRPr="004C388A">
        <w:t xml:space="preserve">, </w:t>
      </w:r>
      <w:r w:rsidRPr="004C388A">
        <w:rPr>
          <w:i/>
        </w:rPr>
        <w:t>OPC Unified Architecture - Part 7: Profiles</w:t>
      </w:r>
    </w:p>
    <w:p w14:paraId="36185909" w14:textId="1DC5AF09" w:rsidR="00B419D5" w:rsidRPr="004C388A" w:rsidRDefault="00000000" w:rsidP="00B419D5">
      <w:pPr>
        <w:pStyle w:val="PARAGRAPH"/>
        <w:ind w:left="567"/>
      </w:pPr>
      <w:hyperlink r:id="rId54" w:history="1">
        <w:r w:rsidR="00CB2E29">
          <w:rPr>
            <w:rStyle w:val="Hyperlink"/>
          </w:rPr>
          <w:t>http://www.opcfoundation.org/documents/10000-7/</w:t>
        </w:r>
      </w:hyperlink>
    </w:p>
    <w:p w14:paraId="5F1C826A" w14:textId="77777777" w:rsidR="00B419D5" w:rsidRPr="004C388A" w:rsidRDefault="00B419D5" w:rsidP="00322DC8">
      <w:pPr>
        <w:pStyle w:val="PARAGRAPH"/>
        <w:keepNext/>
        <w:spacing w:after="0"/>
      </w:pPr>
      <w:bookmarkStart w:id="35" w:name="UAPart8"/>
      <w:r w:rsidRPr="004C388A">
        <w:t>OPC 10000-8</w:t>
      </w:r>
      <w:bookmarkEnd w:id="35"/>
      <w:r w:rsidRPr="004C388A">
        <w:t xml:space="preserve">, </w:t>
      </w:r>
      <w:r w:rsidRPr="004C388A">
        <w:rPr>
          <w:i/>
        </w:rPr>
        <w:t>OPC Unified Architecture - Part 8: Data Access</w:t>
      </w:r>
    </w:p>
    <w:p w14:paraId="63C3F5AC" w14:textId="075FA479" w:rsidR="00B419D5" w:rsidRPr="004C388A" w:rsidRDefault="00000000" w:rsidP="00B419D5">
      <w:pPr>
        <w:pStyle w:val="PARAGRAPH"/>
        <w:ind w:left="567"/>
      </w:pPr>
      <w:hyperlink r:id="rId55" w:history="1">
        <w:r w:rsidR="00CB2E29">
          <w:rPr>
            <w:rStyle w:val="Hyperlink"/>
          </w:rPr>
          <w:t>http://www.opcfoundation.org/documents/10000-8/</w:t>
        </w:r>
      </w:hyperlink>
    </w:p>
    <w:p w14:paraId="6FB4A72A" w14:textId="77777777" w:rsidR="00B419D5" w:rsidRPr="004C388A" w:rsidRDefault="00B419D5" w:rsidP="00322DC8">
      <w:pPr>
        <w:pStyle w:val="PARAGRAPH"/>
        <w:keepNext/>
        <w:spacing w:after="0"/>
      </w:pPr>
      <w:bookmarkStart w:id="36" w:name="UAPart9"/>
      <w:r w:rsidRPr="004C388A">
        <w:t>OPC 10000-9</w:t>
      </w:r>
      <w:bookmarkEnd w:id="36"/>
      <w:r w:rsidRPr="004C388A">
        <w:t xml:space="preserve">, </w:t>
      </w:r>
      <w:r w:rsidRPr="004C388A">
        <w:rPr>
          <w:i/>
        </w:rPr>
        <w:t>OPC Unified Architecture - Part 9: Alarms and Conditions</w:t>
      </w:r>
    </w:p>
    <w:p w14:paraId="007DF4BE" w14:textId="0474BEE6" w:rsidR="00B419D5" w:rsidRPr="004C388A" w:rsidRDefault="00000000" w:rsidP="00B419D5">
      <w:pPr>
        <w:pStyle w:val="PARAGRAPH"/>
        <w:ind w:left="567"/>
      </w:pPr>
      <w:hyperlink r:id="rId56" w:history="1">
        <w:r w:rsidR="00CB2E29">
          <w:rPr>
            <w:rStyle w:val="Hyperlink"/>
          </w:rPr>
          <w:t>http://www.opcfoundation.org/documents/10000-9/</w:t>
        </w:r>
      </w:hyperlink>
    </w:p>
    <w:p w14:paraId="7B22C183" w14:textId="77777777" w:rsidR="00B419D5" w:rsidRPr="004C388A" w:rsidRDefault="00B419D5" w:rsidP="00322DC8">
      <w:pPr>
        <w:pStyle w:val="PARAGRAPH"/>
        <w:keepNext/>
        <w:spacing w:after="0"/>
      </w:pPr>
      <w:bookmarkStart w:id="37" w:name="UAPart10"/>
      <w:r w:rsidRPr="004C388A">
        <w:t>OPC 10000-10</w:t>
      </w:r>
      <w:bookmarkEnd w:id="37"/>
      <w:r w:rsidRPr="004C388A">
        <w:t xml:space="preserve">, </w:t>
      </w:r>
      <w:r w:rsidRPr="004C388A">
        <w:rPr>
          <w:i/>
        </w:rPr>
        <w:t>OPC Unified Architecture - Part 10: Programs</w:t>
      </w:r>
    </w:p>
    <w:p w14:paraId="7F66AA09" w14:textId="19E645F5" w:rsidR="00B419D5" w:rsidRPr="004C388A" w:rsidRDefault="00000000" w:rsidP="00B419D5">
      <w:pPr>
        <w:pStyle w:val="PARAGRAPH"/>
        <w:ind w:left="567"/>
      </w:pPr>
      <w:hyperlink r:id="rId57" w:history="1">
        <w:r w:rsidR="00CB2E29">
          <w:rPr>
            <w:rStyle w:val="Hyperlink"/>
          </w:rPr>
          <w:t>http://www.opcfoundation.org/documents/10000-10/</w:t>
        </w:r>
      </w:hyperlink>
    </w:p>
    <w:p w14:paraId="209612C8" w14:textId="77777777" w:rsidR="00B419D5" w:rsidRPr="004C388A" w:rsidRDefault="00B419D5" w:rsidP="00322DC8">
      <w:pPr>
        <w:pStyle w:val="PARAGRAPH"/>
        <w:keepNext/>
        <w:spacing w:after="0"/>
      </w:pPr>
      <w:bookmarkStart w:id="38" w:name="UAPart11"/>
      <w:r w:rsidRPr="004C388A">
        <w:t>OPC 10000-11</w:t>
      </w:r>
      <w:bookmarkEnd w:id="38"/>
      <w:r w:rsidRPr="004C388A">
        <w:t xml:space="preserve">, </w:t>
      </w:r>
      <w:r w:rsidRPr="004C388A">
        <w:rPr>
          <w:i/>
        </w:rPr>
        <w:t>OPC Unified Architecture - Part 11: Historical Access</w:t>
      </w:r>
    </w:p>
    <w:p w14:paraId="385B51B5" w14:textId="16249B6A" w:rsidR="00B419D5" w:rsidRPr="004C388A" w:rsidRDefault="00000000" w:rsidP="00B419D5">
      <w:pPr>
        <w:pStyle w:val="PARAGRAPH"/>
        <w:ind w:left="567"/>
      </w:pPr>
      <w:hyperlink r:id="rId58" w:history="1">
        <w:r w:rsidR="00CB2E29">
          <w:rPr>
            <w:rStyle w:val="Hyperlink"/>
          </w:rPr>
          <w:t>http://www.opcfoundation.org/documents/10000-11/</w:t>
        </w:r>
      </w:hyperlink>
    </w:p>
    <w:p w14:paraId="225A586F" w14:textId="77777777" w:rsidR="00B419D5" w:rsidRPr="004C388A" w:rsidRDefault="00B419D5" w:rsidP="00322DC8">
      <w:pPr>
        <w:pStyle w:val="PARAGRAPH"/>
        <w:keepNext/>
        <w:spacing w:after="0"/>
      </w:pPr>
      <w:bookmarkStart w:id="39" w:name="UAPart12"/>
      <w:r w:rsidRPr="004C388A">
        <w:t>OPC 10000-12</w:t>
      </w:r>
      <w:bookmarkEnd w:id="39"/>
      <w:r w:rsidRPr="004C388A">
        <w:t xml:space="preserve">, </w:t>
      </w:r>
      <w:r w:rsidRPr="004C388A">
        <w:rPr>
          <w:i/>
        </w:rPr>
        <w:t>OPC Unified Architecture - Part 12: Discovery and Global Services</w:t>
      </w:r>
    </w:p>
    <w:p w14:paraId="7EFF5F54" w14:textId="7B1856A0" w:rsidR="00B419D5" w:rsidRPr="004C388A" w:rsidRDefault="00000000" w:rsidP="00B419D5">
      <w:pPr>
        <w:pStyle w:val="PARAGRAPH"/>
        <w:ind w:left="567"/>
      </w:pPr>
      <w:hyperlink r:id="rId59" w:history="1">
        <w:r w:rsidR="00CB2E29">
          <w:rPr>
            <w:rStyle w:val="Hyperlink"/>
          </w:rPr>
          <w:t>http://www.opcfoundation.org/documents/10000-12/</w:t>
        </w:r>
      </w:hyperlink>
    </w:p>
    <w:p w14:paraId="25F924E2" w14:textId="77777777" w:rsidR="00B419D5" w:rsidRPr="004C388A" w:rsidRDefault="00B419D5" w:rsidP="00322DC8">
      <w:pPr>
        <w:pStyle w:val="PARAGRAPH"/>
        <w:keepNext/>
        <w:spacing w:after="0"/>
      </w:pPr>
      <w:bookmarkStart w:id="40" w:name="UAPart13"/>
      <w:r w:rsidRPr="004C388A">
        <w:t>OPC 10000-13</w:t>
      </w:r>
      <w:bookmarkEnd w:id="40"/>
      <w:r w:rsidRPr="004C388A">
        <w:t xml:space="preserve">, </w:t>
      </w:r>
      <w:r w:rsidRPr="004C388A">
        <w:rPr>
          <w:i/>
        </w:rPr>
        <w:t>OPC Unified Architecture - Part 13: Aggregates</w:t>
      </w:r>
    </w:p>
    <w:p w14:paraId="6208C63F" w14:textId="33732A7A" w:rsidR="00B419D5" w:rsidRPr="004C388A" w:rsidRDefault="00000000" w:rsidP="00B419D5">
      <w:pPr>
        <w:pStyle w:val="PARAGRAPH"/>
        <w:ind w:left="567"/>
      </w:pPr>
      <w:hyperlink r:id="rId60" w:history="1">
        <w:r w:rsidR="00CB2E29">
          <w:rPr>
            <w:rStyle w:val="Hyperlink"/>
          </w:rPr>
          <w:t>http://www.opcfoundation.org/documents/10000-13/</w:t>
        </w:r>
      </w:hyperlink>
    </w:p>
    <w:p w14:paraId="05AA380E" w14:textId="77777777" w:rsidR="00B419D5" w:rsidRPr="004C388A" w:rsidRDefault="00B419D5" w:rsidP="00322DC8">
      <w:pPr>
        <w:pStyle w:val="PARAGRAPH"/>
        <w:keepNext/>
        <w:spacing w:after="0"/>
      </w:pPr>
      <w:bookmarkStart w:id="41" w:name="UAPart14"/>
      <w:r w:rsidRPr="004C388A">
        <w:t>OPC 10000-14</w:t>
      </w:r>
      <w:bookmarkEnd w:id="41"/>
      <w:r w:rsidRPr="004C388A">
        <w:t xml:space="preserve">, </w:t>
      </w:r>
      <w:r w:rsidRPr="004C388A">
        <w:rPr>
          <w:i/>
        </w:rPr>
        <w:t xml:space="preserve">OPC Unified Architecture - Part 14: </w:t>
      </w:r>
      <w:proofErr w:type="spellStart"/>
      <w:r w:rsidRPr="004C388A">
        <w:rPr>
          <w:i/>
        </w:rPr>
        <w:t>PubSub</w:t>
      </w:r>
      <w:proofErr w:type="spellEnd"/>
    </w:p>
    <w:p w14:paraId="6E352A67" w14:textId="5FA770D6" w:rsidR="00B419D5" w:rsidRPr="004C388A" w:rsidRDefault="00000000" w:rsidP="00B419D5">
      <w:pPr>
        <w:pStyle w:val="PARAGRAPH"/>
        <w:ind w:left="567"/>
      </w:pPr>
      <w:hyperlink r:id="rId61" w:history="1">
        <w:r w:rsidR="00CB2E29">
          <w:rPr>
            <w:rStyle w:val="Hyperlink"/>
          </w:rPr>
          <w:t>http://www.opcfoundation.org/documents/10000-14/</w:t>
        </w:r>
      </w:hyperlink>
      <w:r w:rsidR="00B419D5" w:rsidRPr="004C388A">
        <w:t xml:space="preserve"> </w:t>
      </w:r>
    </w:p>
    <w:p w14:paraId="00AB85B9" w14:textId="13E6903F" w:rsidR="00FA04C8" w:rsidRPr="004C388A" w:rsidRDefault="00FA04C8" w:rsidP="00322DC8">
      <w:pPr>
        <w:pStyle w:val="PARAGRAPH"/>
        <w:keepNext/>
        <w:spacing w:after="0"/>
      </w:pPr>
      <w:bookmarkStart w:id="42" w:name="Part15"/>
      <w:r w:rsidRPr="004C388A">
        <w:t>OPC 10000-1</w:t>
      </w:r>
      <w:r>
        <w:t>5</w:t>
      </w:r>
      <w:bookmarkEnd w:id="42"/>
      <w:r w:rsidRPr="004C388A">
        <w:t xml:space="preserve">, </w:t>
      </w:r>
      <w:r w:rsidRPr="004C388A">
        <w:rPr>
          <w:i/>
        </w:rPr>
        <w:t>OPC Unified Architecture - Part 1</w:t>
      </w:r>
      <w:r>
        <w:rPr>
          <w:i/>
        </w:rPr>
        <w:t>5</w:t>
      </w:r>
      <w:r w:rsidRPr="004C388A">
        <w:rPr>
          <w:i/>
        </w:rPr>
        <w:t xml:space="preserve">: </w:t>
      </w:r>
      <w:r>
        <w:rPr>
          <w:i/>
        </w:rPr>
        <w:t>Safety</w:t>
      </w:r>
    </w:p>
    <w:p w14:paraId="4F35C420" w14:textId="0365AB4F" w:rsidR="00FA04C8" w:rsidRPr="004C388A" w:rsidRDefault="00000000" w:rsidP="00FA04C8">
      <w:pPr>
        <w:pStyle w:val="PARAGRAPH"/>
        <w:ind w:left="567"/>
      </w:pPr>
      <w:hyperlink r:id="rId62" w:history="1">
        <w:r w:rsidR="00CB2E29">
          <w:rPr>
            <w:rStyle w:val="Hyperlink"/>
          </w:rPr>
          <w:t>http://www.opcfoundation.org/documents/10000-15/</w:t>
        </w:r>
      </w:hyperlink>
      <w:r w:rsidR="00FA04C8" w:rsidRPr="004C388A">
        <w:t xml:space="preserve"> </w:t>
      </w:r>
    </w:p>
    <w:p w14:paraId="5CB1E920" w14:textId="309D790F" w:rsidR="00FA04C8" w:rsidRPr="004C388A" w:rsidRDefault="00FA04C8" w:rsidP="00322DC8">
      <w:pPr>
        <w:pStyle w:val="PARAGRAPH"/>
        <w:keepNext/>
        <w:spacing w:after="0"/>
      </w:pPr>
      <w:bookmarkStart w:id="43" w:name="Part16"/>
      <w:r w:rsidRPr="004C388A">
        <w:t>OPC 10000-1</w:t>
      </w:r>
      <w:r>
        <w:t>6</w:t>
      </w:r>
      <w:bookmarkEnd w:id="43"/>
      <w:r w:rsidRPr="004C388A">
        <w:t xml:space="preserve">, </w:t>
      </w:r>
      <w:r w:rsidRPr="004C388A">
        <w:rPr>
          <w:i/>
        </w:rPr>
        <w:t>OPC Unified Architecture - Part 1</w:t>
      </w:r>
      <w:r>
        <w:rPr>
          <w:i/>
        </w:rPr>
        <w:t>6</w:t>
      </w:r>
      <w:r w:rsidRPr="004C388A">
        <w:rPr>
          <w:i/>
        </w:rPr>
        <w:t xml:space="preserve">: </w:t>
      </w:r>
      <w:r>
        <w:rPr>
          <w:i/>
        </w:rPr>
        <w:t>State Machines</w:t>
      </w:r>
    </w:p>
    <w:p w14:paraId="30494C57" w14:textId="1F055AA0" w:rsidR="00FA04C8" w:rsidRPr="004C388A" w:rsidRDefault="00000000" w:rsidP="00FA04C8">
      <w:pPr>
        <w:pStyle w:val="PARAGRAPH"/>
        <w:ind w:left="567"/>
      </w:pPr>
      <w:hyperlink r:id="rId63" w:history="1">
        <w:r w:rsidR="00CB2E29">
          <w:rPr>
            <w:rStyle w:val="Hyperlink"/>
          </w:rPr>
          <w:t>http://www.opcfoundation.org/documents/10000-16/</w:t>
        </w:r>
      </w:hyperlink>
      <w:r w:rsidR="00FA04C8" w:rsidRPr="004C388A">
        <w:t xml:space="preserve"> </w:t>
      </w:r>
    </w:p>
    <w:p w14:paraId="070265AC" w14:textId="4583E77F" w:rsidR="00FA04C8" w:rsidRPr="004C388A" w:rsidRDefault="00FA04C8" w:rsidP="00322DC8">
      <w:pPr>
        <w:pStyle w:val="PARAGRAPH"/>
        <w:keepNext/>
        <w:spacing w:after="0"/>
      </w:pPr>
      <w:bookmarkStart w:id="44" w:name="Part17"/>
      <w:r w:rsidRPr="004C388A">
        <w:t>OPC 10000-1</w:t>
      </w:r>
      <w:r>
        <w:t>7</w:t>
      </w:r>
      <w:bookmarkEnd w:id="44"/>
      <w:r w:rsidRPr="004C388A">
        <w:t xml:space="preserve">, </w:t>
      </w:r>
      <w:r w:rsidRPr="004C388A">
        <w:rPr>
          <w:i/>
        </w:rPr>
        <w:t>OPC Unified Architecture - Part 1</w:t>
      </w:r>
      <w:r>
        <w:rPr>
          <w:i/>
        </w:rPr>
        <w:t>7</w:t>
      </w:r>
      <w:r w:rsidRPr="004C388A">
        <w:rPr>
          <w:i/>
        </w:rPr>
        <w:t xml:space="preserve">: </w:t>
      </w:r>
      <w:r>
        <w:rPr>
          <w:i/>
        </w:rPr>
        <w:t>Alias Names</w:t>
      </w:r>
    </w:p>
    <w:p w14:paraId="02033694" w14:textId="1DC75015" w:rsidR="00FA04C8" w:rsidRPr="004C388A" w:rsidRDefault="00000000" w:rsidP="00FA04C8">
      <w:pPr>
        <w:pStyle w:val="PARAGRAPH"/>
        <w:ind w:left="567"/>
      </w:pPr>
      <w:hyperlink r:id="rId64" w:history="1">
        <w:r w:rsidR="00CB2E29">
          <w:rPr>
            <w:rStyle w:val="Hyperlink"/>
          </w:rPr>
          <w:t>http://www.opcfoundation.org/documents/10000-17/</w:t>
        </w:r>
      </w:hyperlink>
      <w:r w:rsidR="00FA04C8" w:rsidRPr="004C388A">
        <w:t xml:space="preserve"> </w:t>
      </w:r>
    </w:p>
    <w:p w14:paraId="50517CFE" w14:textId="1236484A" w:rsidR="00FA04C8" w:rsidRPr="004C388A" w:rsidRDefault="00FA04C8" w:rsidP="00322DC8">
      <w:pPr>
        <w:pStyle w:val="PARAGRAPH"/>
        <w:keepNext/>
        <w:spacing w:after="0"/>
      </w:pPr>
      <w:bookmarkStart w:id="45" w:name="Part18"/>
      <w:r w:rsidRPr="004C388A">
        <w:t>OPC 10000-1</w:t>
      </w:r>
      <w:r>
        <w:t>8</w:t>
      </w:r>
      <w:bookmarkEnd w:id="45"/>
      <w:r w:rsidRPr="004C388A">
        <w:t xml:space="preserve">, </w:t>
      </w:r>
      <w:r w:rsidRPr="004C388A">
        <w:rPr>
          <w:i/>
        </w:rPr>
        <w:t>OPC Unified Architecture - Part 1</w:t>
      </w:r>
      <w:r>
        <w:rPr>
          <w:i/>
        </w:rPr>
        <w:t>8</w:t>
      </w:r>
      <w:r w:rsidRPr="004C388A">
        <w:rPr>
          <w:i/>
        </w:rPr>
        <w:t xml:space="preserve">: </w:t>
      </w:r>
      <w:r>
        <w:rPr>
          <w:i/>
        </w:rPr>
        <w:t>Role-Based Security</w:t>
      </w:r>
    </w:p>
    <w:p w14:paraId="61350313" w14:textId="6C0AE607" w:rsidR="00FA04C8" w:rsidRPr="004C388A" w:rsidRDefault="00000000" w:rsidP="00FA04C8">
      <w:pPr>
        <w:pStyle w:val="PARAGRAPH"/>
        <w:ind w:left="567"/>
      </w:pPr>
      <w:hyperlink r:id="rId65" w:history="1">
        <w:r w:rsidR="00CB2E29">
          <w:rPr>
            <w:rStyle w:val="Hyperlink"/>
          </w:rPr>
          <w:t>http://www.opcfoundation.org/documents/10000-18/</w:t>
        </w:r>
      </w:hyperlink>
      <w:r w:rsidR="00FA04C8" w:rsidRPr="004C388A">
        <w:t xml:space="preserve"> </w:t>
      </w:r>
    </w:p>
    <w:p w14:paraId="49C3E8D6" w14:textId="5218868A" w:rsidR="00FA04C8" w:rsidRPr="004C388A" w:rsidRDefault="00FA04C8" w:rsidP="00322DC8">
      <w:pPr>
        <w:pStyle w:val="PARAGRAPH"/>
        <w:keepNext/>
        <w:spacing w:after="0"/>
      </w:pPr>
      <w:bookmarkStart w:id="46" w:name="Part19"/>
      <w:r w:rsidRPr="004C388A">
        <w:t>OPC 10000-1</w:t>
      </w:r>
      <w:r>
        <w:t>9</w:t>
      </w:r>
      <w:bookmarkEnd w:id="46"/>
      <w:r w:rsidRPr="004C388A">
        <w:t xml:space="preserve">, </w:t>
      </w:r>
      <w:r w:rsidRPr="004C388A">
        <w:rPr>
          <w:i/>
        </w:rPr>
        <w:t>OPC Unified Architecture - Part 1</w:t>
      </w:r>
      <w:r>
        <w:rPr>
          <w:i/>
        </w:rPr>
        <w:t>9</w:t>
      </w:r>
      <w:r w:rsidRPr="004C388A">
        <w:rPr>
          <w:i/>
        </w:rPr>
        <w:t xml:space="preserve">: </w:t>
      </w:r>
      <w:r>
        <w:rPr>
          <w:i/>
        </w:rPr>
        <w:t>Dictionary References</w:t>
      </w:r>
    </w:p>
    <w:p w14:paraId="7BC83A06" w14:textId="0A35F7BA" w:rsidR="00FA04C8" w:rsidRPr="004C388A" w:rsidRDefault="00000000" w:rsidP="00FA04C8">
      <w:pPr>
        <w:pStyle w:val="PARAGRAPH"/>
        <w:ind w:left="567"/>
      </w:pPr>
      <w:hyperlink r:id="rId66" w:history="1">
        <w:r w:rsidR="00CB2E29">
          <w:rPr>
            <w:rStyle w:val="Hyperlink"/>
          </w:rPr>
          <w:t>http://www.opcfoundation.org/documents/10000-19/</w:t>
        </w:r>
      </w:hyperlink>
      <w:r w:rsidR="00FA04C8" w:rsidRPr="004C388A">
        <w:t xml:space="preserve"> </w:t>
      </w:r>
    </w:p>
    <w:p w14:paraId="4B66E1AE" w14:textId="3BF95131" w:rsidR="00FA04C8" w:rsidRPr="004C388A" w:rsidRDefault="00FA04C8" w:rsidP="00322DC8">
      <w:pPr>
        <w:pStyle w:val="PARAGRAPH"/>
        <w:keepNext/>
        <w:spacing w:after="0"/>
      </w:pPr>
      <w:bookmarkStart w:id="47" w:name="Part20"/>
      <w:r w:rsidRPr="004C388A">
        <w:t>OPC 10000-</w:t>
      </w:r>
      <w:r>
        <w:t>20</w:t>
      </w:r>
      <w:bookmarkEnd w:id="47"/>
      <w:r w:rsidRPr="004C388A">
        <w:t xml:space="preserve">, </w:t>
      </w:r>
      <w:r w:rsidRPr="004C388A">
        <w:rPr>
          <w:i/>
        </w:rPr>
        <w:t xml:space="preserve">OPC Unified Architecture - Part </w:t>
      </w:r>
      <w:r>
        <w:rPr>
          <w:i/>
        </w:rPr>
        <w:t>20</w:t>
      </w:r>
      <w:r w:rsidRPr="004C388A">
        <w:rPr>
          <w:i/>
        </w:rPr>
        <w:t xml:space="preserve">: </w:t>
      </w:r>
      <w:r>
        <w:rPr>
          <w:i/>
        </w:rPr>
        <w:t>File Transfer</w:t>
      </w:r>
    </w:p>
    <w:p w14:paraId="44ECA076" w14:textId="11FC8C85" w:rsidR="00FA04C8" w:rsidRPr="004C388A" w:rsidRDefault="00000000" w:rsidP="00FA04C8">
      <w:pPr>
        <w:pStyle w:val="PARAGRAPH"/>
        <w:ind w:left="567"/>
      </w:pPr>
      <w:hyperlink r:id="rId67" w:history="1">
        <w:r w:rsidR="00CB2E29">
          <w:rPr>
            <w:rStyle w:val="Hyperlink"/>
          </w:rPr>
          <w:t>http://www.opcfoundation.org/documents/10000-20/</w:t>
        </w:r>
      </w:hyperlink>
      <w:r w:rsidR="00FA04C8" w:rsidRPr="004C388A">
        <w:t xml:space="preserve"> </w:t>
      </w:r>
    </w:p>
    <w:p w14:paraId="44D496F3" w14:textId="6691A75E" w:rsidR="00FA04C8" w:rsidRPr="004C388A" w:rsidRDefault="00FA04C8" w:rsidP="00322DC8">
      <w:pPr>
        <w:pStyle w:val="PARAGRAPH"/>
        <w:keepNext/>
        <w:spacing w:after="0"/>
      </w:pPr>
      <w:bookmarkStart w:id="48" w:name="Part22"/>
      <w:r w:rsidRPr="004C388A">
        <w:t>OPC 10000-</w:t>
      </w:r>
      <w:r>
        <w:t>22</w:t>
      </w:r>
      <w:bookmarkEnd w:id="48"/>
      <w:r w:rsidRPr="004C388A">
        <w:t xml:space="preserve">, </w:t>
      </w:r>
      <w:r w:rsidRPr="004C388A">
        <w:rPr>
          <w:i/>
        </w:rPr>
        <w:t xml:space="preserve">OPC Unified Architecture - Part </w:t>
      </w:r>
      <w:r>
        <w:rPr>
          <w:i/>
        </w:rPr>
        <w:t>22</w:t>
      </w:r>
      <w:r w:rsidRPr="004C388A">
        <w:rPr>
          <w:i/>
        </w:rPr>
        <w:t xml:space="preserve">: </w:t>
      </w:r>
      <w:r>
        <w:rPr>
          <w:i/>
        </w:rPr>
        <w:t>Base Network Model</w:t>
      </w:r>
    </w:p>
    <w:p w14:paraId="2AAFB814" w14:textId="65F0F581" w:rsidR="00FA04C8" w:rsidRPr="004C388A" w:rsidRDefault="00000000" w:rsidP="00FA04C8">
      <w:pPr>
        <w:pStyle w:val="PARAGRAPH"/>
        <w:ind w:left="567"/>
      </w:pPr>
      <w:hyperlink r:id="rId68" w:history="1">
        <w:r w:rsidR="00CB2E29">
          <w:rPr>
            <w:rStyle w:val="Hyperlink"/>
          </w:rPr>
          <w:t>http://www.opcfoundation.org/documents/10000-22/</w:t>
        </w:r>
      </w:hyperlink>
      <w:r w:rsidR="00FA04C8" w:rsidRPr="004C388A">
        <w:t xml:space="preserve"> </w:t>
      </w:r>
    </w:p>
    <w:p w14:paraId="25F24F0F" w14:textId="77777777" w:rsidR="00B419D5" w:rsidRPr="004C388A" w:rsidRDefault="00B419D5" w:rsidP="00322DC8">
      <w:pPr>
        <w:pStyle w:val="PARAGRAPH"/>
        <w:keepNext/>
        <w:spacing w:after="0"/>
      </w:pPr>
      <w:bookmarkStart w:id="49" w:name="UAPart100"/>
      <w:r w:rsidRPr="004C388A">
        <w:lastRenderedPageBreak/>
        <w:t>OPC 10000-100</w:t>
      </w:r>
      <w:bookmarkEnd w:id="49"/>
      <w:r w:rsidRPr="004C388A">
        <w:t xml:space="preserve">, </w:t>
      </w:r>
      <w:r w:rsidRPr="004C388A">
        <w:rPr>
          <w:i/>
        </w:rPr>
        <w:t>OPC Unified Architecture - Part 100: Devices</w:t>
      </w:r>
    </w:p>
    <w:p w14:paraId="5BCFCC40" w14:textId="0A86D319" w:rsidR="00B419D5" w:rsidRPr="004C388A" w:rsidRDefault="00000000" w:rsidP="00B419D5">
      <w:pPr>
        <w:pStyle w:val="PARAGRAPH"/>
        <w:ind w:left="567"/>
      </w:pPr>
      <w:hyperlink r:id="rId69" w:history="1">
        <w:r w:rsidR="00CB2E29">
          <w:rPr>
            <w:rStyle w:val="Hyperlink"/>
          </w:rPr>
          <w:t>http://www.opcfoundation.org/documents/10000-100/</w:t>
        </w:r>
      </w:hyperlink>
    </w:p>
    <w:p w14:paraId="1AED6BC0" w14:textId="13333C9D" w:rsidR="00FA04C8" w:rsidRPr="004C388A" w:rsidRDefault="00FA04C8" w:rsidP="00322DC8">
      <w:pPr>
        <w:pStyle w:val="PARAGRAPH"/>
        <w:keepNext/>
        <w:spacing w:after="0"/>
      </w:pPr>
      <w:bookmarkStart w:id="50" w:name="Part110"/>
      <w:r w:rsidRPr="004C388A">
        <w:t>OPC 10000-1</w:t>
      </w:r>
      <w:r>
        <w:t>1</w:t>
      </w:r>
      <w:r w:rsidRPr="004C388A">
        <w:t>0</w:t>
      </w:r>
      <w:bookmarkEnd w:id="50"/>
      <w:r w:rsidRPr="004C388A">
        <w:t xml:space="preserve">, </w:t>
      </w:r>
      <w:r w:rsidRPr="004C388A">
        <w:rPr>
          <w:i/>
        </w:rPr>
        <w:t>OPC Unified Architecture - Part 1</w:t>
      </w:r>
      <w:r>
        <w:rPr>
          <w:i/>
        </w:rPr>
        <w:t>1</w:t>
      </w:r>
      <w:r w:rsidRPr="004C388A">
        <w:rPr>
          <w:i/>
        </w:rPr>
        <w:t xml:space="preserve">0: </w:t>
      </w:r>
      <w:r>
        <w:rPr>
          <w:i/>
        </w:rPr>
        <w:t>Asset Management Basics</w:t>
      </w:r>
    </w:p>
    <w:p w14:paraId="214B5EBF" w14:textId="69E4C9AE" w:rsidR="00FA04C8" w:rsidRPr="004C388A" w:rsidRDefault="00000000" w:rsidP="00FA04C8">
      <w:pPr>
        <w:pStyle w:val="PARAGRAPH"/>
        <w:ind w:left="567"/>
      </w:pPr>
      <w:hyperlink r:id="rId70" w:history="1">
        <w:r w:rsidR="00CB2E29">
          <w:rPr>
            <w:rStyle w:val="Hyperlink"/>
          </w:rPr>
          <w:t>http://www.opcfoundation.org/documents/10000-110/</w:t>
        </w:r>
      </w:hyperlink>
    </w:p>
    <w:p w14:paraId="637E8F7D" w14:textId="12CA8763" w:rsidR="00FA04C8" w:rsidRPr="004C388A" w:rsidRDefault="00FA04C8" w:rsidP="00322DC8">
      <w:pPr>
        <w:pStyle w:val="PARAGRAPH"/>
        <w:keepNext/>
        <w:spacing w:after="0"/>
      </w:pPr>
      <w:bookmarkStart w:id="51" w:name="Part200"/>
      <w:r w:rsidRPr="004C388A">
        <w:t>OPC 10000-</w:t>
      </w:r>
      <w:r>
        <w:t>2</w:t>
      </w:r>
      <w:r w:rsidRPr="004C388A">
        <w:t>00</w:t>
      </w:r>
      <w:bookmarkEnd w:id="51"/>
      <w:r w:rsidRPr="004C388A">
        <w:t xml:space="preserve">, </w:t>
      </w:r>
      <w:r w:rsidRPr="004C388A">
        <w:rPr>
          <w:i/>
        </w:rPr>
        <w:t xml:space="preserve">OPC Unified Architecture - Part </w:t>
      </w:r>
      <w:r>
        <w:rPr>
          <w:i/>
        </w:rPr>
        <w:t>2</w:t>
      </w:r>
      <w:r w:rsidRPr="004C388A">
        <w:rPr>
          <w:i/>
        </w:rPr>
        <w:t xml:space="preserve">00: </w:t>
      </w:r>
      <w:r>
        <w:rPr>
          <w:i/>
        </w:rPr>
        <w:t>Industrial Automation</w:t>
      </w:r>
    </w:p>
    <w:p w14:paraId="0953A0E7" w14:textId="0321830D" w:rsidR="00FA04C8" w:rsidRPr="004C388A" w:rsidRDefault="00000000" w:rsidP="00FA04C8">
      <w:pPr>
        <w:pStyle w:val="PARAGRAPH"/>
        <w:ind w:left="567"/>
      </w:pPr>
      <w:hyperlink r:id="rId71" w:history="1">
        <w:r w:rsidR="00CB2E29">
          <w:rPr>
            <w:rStyle w:val="Hyperlink"/>
          </w:rPr>
          <w:t>http://www.opcfoundation.org/documents/10000-200/</w:t>
        </w:r>
      </w:hyperlink>
    </w:p>
    <w:p w14:paraId="34D82713" w14:textId="0279D155" w:rsidR="00CB2E29" w:rsidRDefault="00CB2E29" w:rsidP="00CB2E29">
      <w:pPr>
        <w:pStyle w:val="spacer"/>
        <w:rPr>
          <w:lang w:eastAsia="fr-FR"/>
        </w:rPr>
      </w:pPr>
    </w:p>
    <w:p w14:paraId="1660532B" w14:textId="77777777" w:rsidR="00CB2E29" w:rsidRPr="00EC120D" w:rsidRDefault="00CB2E29" w:rsidP="00CB2E29">
      <w:pPr>
        <w:pStyle w:val="spacer"/>
        <w:rPr>
          <w:lang w:eastAsia="fr-FR"/>
        </w:rPr>
      </w:pPr>
    </w:p>
    <w:p w14:paraId="635FCED4" w14:textId="63605A6C" w:rsidR="00CB2E29" w:rsidRPr="00EC120D" w:rsidRDefault="00CB2E29" w:rsidP="00CB2E29">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Examples for references to other companion specifications</w:t>
      </w:r>
    </w:p>
    <w:p w14:paraId="22AE04AB" w14:textId="77777777" w:rsidR="00CB2E29" w:rsidRPr="00CB2E29" w:rsidRDefault="00CB2E29" w:rsidP="00322DC8">
      <w:pPr>
        <w:pStyle w:val="PARAGRAPH"/>
        <w:keepNext/>
        <w:spacing w:after="0"/>
        <w:rPr>
          <w:lang w:val="en-CA"/>
        </w:rPr>
      </w:pPr>
      <w:r w:rsidRPr="00CB2E29">
        <w:t xml:space="preserve">OPC 40001-1, </w:t>
      </w:r>
      <w:r w:rsidRPr="00CB2E29">
        <w:rPr>
          <w:i/>
          <w:iCs/>
        </w:rPr>
        <w:t>OPC UA for Machinery - Part 1: Basic Building Blocks</w:t>
      </w:r>
    </w:p>
    <w:p w14:paraId="08F5D0BE" w14:textId="77777777" w:rsidR="00CB2E29" w:rsidRPr="00CB2E29" w:rsidRDefault="00000000" w:rsidP="00CB2E29">
      <w:pPr>
        <w:pStyle w:val="PARAGRAPH"/>
        <w:ind w:left="567"/>
        <w:rPr>
          <w:rStyle w:val="Hyperlink"/>
        </w:rPr>
      </w:pPr>
      <w:hyperlink r:id="rId72" w:history="1">
        <w:r w:rsidR="00CB2E29" w:rsidRPr="00CB2E29">
          <w:rPr>
            <w:rStyle w:val="Hyperlink"/>
          </w:rPr>
          <w:t>http://www.opcfoundation.org/documents/40001-1/</w:t>
        </w:r>
      </w:hyperlink>
    </w:p>
    <w:p w14:paraId="5955BA7A" w14:textId="77777777" w:rsidR="00CB2E29" w:rsidRPr="00CB2E29" w:rsidRDefault="00CB2E29" w:rsidP="00322DC8">
      <w:pPr>
        <w:pStyle w:val="PARAGRAPH"/>
        <w:keepNext/>
        <w:spacing w:after="0"/>
        <w:rPr>
          <w:lang w:val="en-CA"/>
        </w:rPr>
      </w:pPr>
      <w:r w:rsidRPr="00CB2E29">
        <w:t xml:space="preserve">OPC 10031-4, </w:t>
      </w:r>
      <w:r w:rsidRPr="005D58CE">
        <w:rPr>
          <w:i/>
          <w:iCs/>
        </w:rPr>
        <w:t>OPC UA for ISA-95 – Part 4: Job Control</w:t>
      </w:r>
    </w:p>
    <w:p w14:paraId="48DFAFAA" w14:textId="77777777" w:rsidR="00CB2E29" w:rsidRPr="00CB2E29" w:rsidRDefault="00000000" w:rsidP="00CB2E29">
      <w:pPr>
        <w:pStyle w:val="PARAGRAPH"/>
        <w:ind w:left="567"/>
        <w:rPr>
          <w:rStyle w:val="Hyperlink"/>
        </w:rPr>
      </w:pPr>
      <w:hyperlink r:id="rId73" w:history="1">
        <w:r w:rsidR="00CB2E29" w:rsidRPr="00CB2E29">
          <w:rPr>
            <w:rStyle w:val="Hyperlink"/>
          </w:rPr>
          <w:t>http://www.opcfoundation.org/documents/10031-4/</w:t>
        </w:r>
      </w:hyperlink>
    </w:p>
    <w:p w14:paraId="4DDB949E" w14:textId="77777777" w:rsidR="007A714A" w:rsidRPr="00CB2E29" w:rsidRDefault="007A714A" w:rsidP="00121B8E">
      <w:pPr>
        <w:pStyle w:val="PARAGRAPH"/>
        <w:rPr>
          <w:lang w:val="en-CA"/>
        </w:rPr>
      </w:pPr>
    </w:p>
    <w:p w14:paraId="7BE15FFD" w14:textId="77777777" w:rsidR="00F95EC5" w:rsidRPr="00EC120D" w:rsidRDefault="00F95EC5" w:rsidP="00F95EC5">
      <w:pPr>
        <w:pStyle w:val="Heading1"/>
      </w:pPr>
      <w:bookmarkStart w:id="52" w:name="_Toc355080567"/>
      <w:bookmarkStart w:id="53" w:name="_Toc358798314"/>
      <w:bookmarkStart w:id="54" w:name="_Toc358802872"/>
      <w:bookmarkStart w:id="55" w:name="_Toc358803013"/>
      <w:bookmarkStart w:id="56" w:name="_Toc359335759"/>
      <w:bookmarkStart w:id="57" w:name="_Toc114584676"/>
      <w:r w:rsidRPr="00EC120D">
        <w:t>Terms</w:t>
      </w:r>
      <w:r w:rsidR="00B419D5" w:rsidRPr="00EC120D">
        <w:t xml:space="preserve">, abbreviated </w:t>
      </w:r>
      <w:proofErr w:type="gramStart"/>
      <w:r w:rsidR="00B419D5" w:rsidRPr="00EC120D">
        <w:t>terms</w:t>
      </w:r>
      <w:proofErr w:type="gramEnd"/>
      <w:r w:rsidRPr="00EC120D">
        <w:t xml:space="preserve"> and </w:t>
      </w:r>
      <w:bookmarkEnd w:id="52"/>
      <w:bookmarkEnd w:id="53"/>
      <w:bookmarkEnd w:id="54"/>
      <w:bookmarkEnd w:id="55"/>
      <w:bookmarkEnd w:id="56"/>
      <w:r w:rsidR="00B419D5" w:rsidRPr="00EC120D">
        <w:t>conventions</w:t>
      </w:r>
      <w:bookmarkEnd w:id="57"/>
    </w:p>
    <w:p w14:paraId="102C7103" w14:textId="77777777" w:rsidR="002A08F9" w:rsidRPr="00EC120D" w:rsidRDefault="002A08F9" w:rsidP="002A08F9">
      <w:pPr>
        <w:pStyle w:val="Heading2"/>
        <w:ind w:left="0" w:firstLine="0"/>
      </w:pPr>
      <w:bookmarkStart w:id="58" w:name="_Toc114584677"/>
      <w:r w:rsidRPr="00EC120D">
        <w:t>Overview</w:t>
      </w:r>
      <w:bookmarkEnd w:id="58"/>
    </w:p>
    <w:p w14:paraId="13F83C8F" w14:textId="77777777" w:rsidR="002A08F9" w:rsidRPr="00EC120D" w:rsidRDefault="002A08F9" w:rsidP="002A08F9">
      <w:pPr>
        <w:pStyle w:val="PARAGRAPH"/>
      </w:pPr>
      <w:r w:rsidRPr="00EC120D">
        <w:t xml:space="preserve">It is assumed that basic concepts of OPC UA information modelling and </w:t>
      </w:r>
      <w:r w:rsidRPr="00EC120D">
        <w:rPr>
          <w:color w:val="FF0000"/>
        </w:rPr>
        <w:t xml:space="preserve">&lt;other specifications&gt; </w:t>
      </w:r>
      <w:r w:rsidRPr="00EC120D">
        <w:t xml:space="preserve">are understood in this document. This document will use these concepts to describe the </w:t>
      </w:r>
      <w:r w:rsidRPr="00EC120D">
        <w:rPr>
          <w:color w:val="FF0000"/>
        </w:rPr>
        <w:t>&lt;title&gt;</w:t>
      </w:r>
      <w:r w:rsidRPr="00EC120D">
        <w:t xml:space="preserve"> Information Model. </w:t>
      </w:r>
      <w:r w:rsidRPr="004C388A">
        <w:t xml:space="preserve">For the purposes of this document, the terms and definitions given in </w:t>
      </w:r>
      <w:r w:rsidRPr="004C388A">
        <w:rPr>
          <w:color w:val="FF0000"/>
        </w:rPr>
        <w:t>OPC 10000-1, OPC 10000-3, OPC 10000-4, OPC 10000-5, OPC 10000-7, OPC 10000-100, …</w:t>
      </w:r>
      <w:r w:rsidRPr="004C388A">
        <w:t xml:space="preserve"> as well as the following apply</w:t>
      </w:r>
      <w:r w:rsidRPr="00EC120D">
        <w:t xml:space="preserve">. </w:t>
      </w:r>
    </w:p>
    <w:p w14:paraId="353803D4" w14:textId="77777777" w:rsidR="002A08F9" w:rsidRPr="00EC120D" w:rsidRDefault="002A08F9" w:rsidP="002A08F9">
      <w:pPr>
        <w:pStyle w:val="PARAGRAPH"/>
      </w:pPr>
      <w:r w:rsidRPr="00EC120D">
        <w:t xml:space="preserve">Note that OPC UA terms and terms defined in this document are </w:t>
      </w:r>
      <w:r w:rsidRPr="00EC120D">
        <w:rPr>
          <w:i/>
        </w:rPr>
        <w:t>italicized</w:t>
      </w:r>
      <w:r w:rsidRPr="00EC120D">
        <w:t xml:space="preserve"> in the document.</w:t>
      </w:r>
    </w:p>
    <w:p w14:paraId="40F7B99A" w14:textId="3BD15142" w:rsidR="00E12745" w:rsidRDefault="002A08F9" w:rsidP="00121B8E">
      <w:pPr>
        <w:pStyle w:val="Heading2"/>
        <w:ind w:left="0" w:firstLine="0"/>
      </w:pPr>
      <w:bookmarkStart w:id="59" w:name="_Toc288045462"/>
      <w:bookmarkStart w:id="60" w:name="_Toc293994199"/>
      <w:bookmarkStart w:id="61" w:name="_Toc349863207"/>
      <w:bookmarkStart w:id="62" w:name="_Toc464635421"/>
      <w:bookmarkStart w:id="63" w:name="_Toc463790999"/>
      <w:bookmarkStart w:id="64" w:name="_Toc29911961"/>
      <w:bookmarkStart w:id="65" w:name="_Toc114584678"/>
      <w:r w:rsidRPr="00EC120D">
        <w:t xml:space="preserve">OPC UA </w:t>
      </w:r>
      <w:bookmarkEnd w:id="59"/>
      <w:bookmarkEnd w:id="60"/>
      <w:r w:rsidRPr="00EC120D">
        <w:t xml:space="preserve">for </w:t>
      </w:r>
      <w:r w:rsidRPr="00EC120D">
        <w:rPr>
          <w:color w:val="FF0000"/>
        </w:rPr>
        <w:t>&lt;title&gt;</w:t>
      </w:r>
      <w:r w:rsidRPr="00EC120D">
        <w:t xml:space="preserve"> terms</w:t>
      </w:r>
      <w:bookmarkEnd w:id="61"/>
      <w:bookmarkEnd w:id="62"/>
      <w:bookmarkEnd w:id="63"/>
      <w:bookmarkEnd w:id="64"/>
      <w:bookmarkEnd w:id="65"/>
    </w:p>
    <w:p w14:paraId="68271682" w14:textId="3E9768A5" w:rsidR="00B25A14" w:rsidRDefault="00B25A14" w:rsidP="00B25A14">
      <w:pPr>
        <w:pStyle w:val="PARAGRAPH"/>
      </w:pPr>
    </w:p>
    <w:p w14:paraId="10DE72BC" w14:textId="10259EF8" w:rsidR="00B25A14" w:rsidRPr="00EC120D" w:rsidRDefault="00B25A14" w:rsidP="00B25A14">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 xml:space="preserve">Term descriptions are </w:t>
      </w:r>
      <w:r w:rsidRPr="00B25A14">
        <w:rPr>
          <w:color w:val="CC3300"/>
          <w:lang w:eastAsia="ja-JP"/>
        </w:rPr>
        <w:t>expected to be written in such a form that the term definition can replace the term in its context.</w:t>
      </w:r>
    </w:p>
    <w:p w14:paraId="51965F9A" w14:textId="77777777" w:rsidR="00B25A14" w:rsidRPr="00B25A14" w:rsidRDefault="00B25A14" w:rsidP="00B25A14">
      <w:pPr>
        <w:pStyle w:val="PARAGRAPH"/>
      </w:pPr>
    </w:p>
    <w:p w14:paraId="7A981DC3" w14:textId="77777777" w:rsidR="00F95EC5" w:rsidRPr="00EC120D" w:rsidRDefault="00F95EC5" w:rsidP="005444A2">
      <w:pPr>
        <w:pStyle w:val="TERM-number3"/>
      </w:pPr>
    </w:p>
    <w:p w14:paraId="38BAB35B" w14:textId="77777777" w:rsidR="00F95EC5" w:rsidRPr="00EC120D" w:rsidRDefault="00F95EC5" w:rsidP="00F95EC5">
      <w:pPr>
        <w:pStyle w:val="TERM"/>
      </w:pPr>
      <w:r w:rsidRPr="00EC120D">
        <w:rPr>
          <w:color w:val="FF0000"/>
        </w:rPr>
        <w:t>term 1</w:t>
      </w:r>
    </w:p>
    <w:p w14:paraId="6D7F8B17" w14:textId="77777777" w:rsidR="005444A2" w:rsidRPr="00EC120D" w:rsidRDefault="005444A2" w:rsidP="005444A2">
      <w:pPr>
        <w:pStyle w:val="TERM-definition"/>
      </w:pPr>
      <w:r w:rsidRPr="00EC120D">
        <w:t>&lt;a short description – max two lines&gt;</w:t>
      </w:r>
    </w:p>
    <w:p w14:paraId="5107D3CF" w14:textId="77777777" w:rsidR="005444A2" w:rsidRPr="00EC120D" w:rsidRDefault="005444A2" w:rsidP="005444A2">
      <w:pPr>
        <w:pStyle w:val="TERM-note"/>
      </w:pPr>
      <w:r w:rsidRPr="00EC120D">
        <w:t xml:space="preserve">Note 1 to entry: </w:t>
      </w:r>
      <w:r w:rsidRPr="00EC120D">
        <w:rPr>
          <w:color w:val="FF0000"/>
        </w:rPr>
        <w:t>Optional additional text if the short description is not considered sufficient</w:t>
      </w:r>
      <w:r w:rsidRPr="00EC120D">
        <w:t>.</w:t>
      </w:r>
    </w:p>
    <w:p w14:paraId="3455A01D" w14:textId="77777777" w:rsidR="00915479" w:rsidRPr="00EC120D" w:rsidRDefault="00915479" w:rsidP="00915479">
      <w:pPr>
        <w:pStyle w:val="TERM-example"/>
        <w:rPr>
          <w:color w:val="FF0000"/>
        </w:rPr>
      </w:pPr>
      <w:r w:rsidRPr="00EC120D">
        <w:rPr>
          <w:color w:val="FF0000"/>
        </w:rPr>
        <w:t>EXAMPLE 1 First example for term 1.</w:t>
      </w:r>
    </w:p>
    <w:p w14:paraId="53EC524C" w14:textId="77777777" w:rsidR="00915479" w:rsidRPr="00EC120D" w:rsidRDefault="00915479" w:rsidP="00915479">
      <w:pPr>
        <w:pStyle w:val="TERM-example"/>
        <w:rPr>
          <w:color w:val="FF0000"/>
        </w:rPr>
      </w:pPr>
      <w:r w:rsidRPr="00EC120D">
        <w:rPr>
          <w:color w:val="FF0000"/>
        </w:rPr>
        <w:t>EXAMPLE 2 Second example for term 1.</w:t>
      </w:r>
    </w:p>
    <w:p w14:paraId="2C1E1EAD" w14:textId="77777777" w:rsidR="00F95EC5" w:rsidRPr="00EC120D" w:rsidRDefault="00F95EC5" w:rsidP="00F95EC5">
      <w:pPr>
        <w:pStyle w:val="TERM-source"/>
        <w:rPr>
          <w:color w:val="FF0000"/>
        </w:rPr>
      </w:pPr>
      <w:r w:rsidRPr="00EC120D">
        <w:rPr>
          <w:color w:val="FF0000"/>
        </w:rPr>
        <w:t>[SOURCE: where definition 1 was found]</w:t>
      </w:r>
    </w:p>
    <w:p w14:paraId="1A8BB05C" w14:textId="77777777" w:rsidR="00F95EC5" w:rsidRPr="00EC120D" w:rsidRDefault="00F95EC5" w:rsidP="005444A2">
      <w:pPr>
        <w:pStyle w:val="TERM-number3"/>
      </w:pPr>
    </w:p>
    <w:p w14:paraId="7BF98745" w14:textId="77777777" w:rsidR="00F95EC5" w:rsidRPr="00EC120D" w:rsidRDefault="00F95EC5" w:rsidP="00F95EC5">
      <w:pPr>
        <w:pStyle w:val="TERM"/>
      </w:pPr>
      <w:r w:rsidRPr="00EC120D">
        <w:rPr>
          <w:color w:val="FF0000"/>
        </w:rPr>
        <w:t>term 2</w:t>
      </w:r>
      <w:r w:rsidRPr="00EC120D">
        <w:t xml:space="preserve"> </w:t>
      </w:r>
    </w:p>
    <w:p w14:paraId="2EC757B5" w14:textId="77777777" w:rsidR="001A4426" w:rsidRPr="00EC120D" w:rsidRDefault="00F95EC5" w:rsidP="005444A2">
      <w:pPr>
        <w:pStyle w:val="TERM-definition"/>
        <w:rPr>
          <w:color w:val="FF0000"/>
        </w:rPr>
      </w:pPr>
      <w:r w:rsidRPr="00EC120D">
        <w:rPr>
          <w:color w:val="FF0000"/>
        </w:rPr>
        <w:t>definition 2</w:t>
      </w:r>
    </w:p>
    <w:p w14:paraId="307C7520" w14:textId="77777777" w:rsidR="005444A2" w:rsidRPr="00EC120D" w:rsidRDefault="005444A2" w:rsidP="005444A2">
      <w:pPr>
        <w:pStyle w:val="PARAGRAPH"/>
      </w:pPr>
      <w:bookmarkStart w:id="66" w:name="_Toc200966367"/>
      <w:bookmarkStart w:id="67" w:name="_Toc200980076"/>
      <w:bookmarkStart w:id="68" w:name="_Toc200983183"/>
      <w:bookmarkStart w:id="69" w:name="_Toc202694698"/>
      <w:bookmarkStart w:id="70" w:name="_Toc202698717"/>
      <w:bookmarkStart w:id="71" w:name="_Toc286599569"/>
      <w:bookmarkStart w:id="72" w:name="_Toc288045469"/>
      <w:bookmarkStart w:id="73" w:name="_Toc293994206"/>
      <w:bookmarkStart w:id="74" w:name="_Toc349863216"/>
      <w:bookmarkStart w:id="75" w:name="_Toc464635428"/>
      <w:bookmarkStart w:id="76" w:name="_Toc463791006"/>
      <w:bookmarkStart w:id="77" w:name="_Toc29911962"/>
      <w:bookmarkStart w:id="78" w:name="_Toc355080568"/>
      <w:bookmarkStart w:id="79" w:name="_Toc358798315"/>
      <w:bookmarkStart w:id="80" w:name="_Toc358802873"/>
      <w:bookmarkStart w:id="81" w:name="_Toc358803014"/>
      <w:bookmarkStart w:id="82" w:name="_Toc359335760"/>
    </w:p>
    <w:p w14:paraId="31A61335" w14:textId="77777777" w:rsidR="005444A2" w:rsidRPr="00EC120D" w:rsidRDefault="005444A2" w:rsidP="005444A2">
      <w:pPr>
        <w:pStyle w:val="Heading2"/>
        <w:ind w:left="0" w:firstLine="0"/>
      </w:pPr>
      <w:bookmarkStart w:id="83" w:name="_Toc114584679"/>
      <w:r w:rsidRPr="00EC120D">
        <w:t>Abbreviated terms</w:t>
      </w:r>
      <w:bookmarkEnd w:id="66"/>
      <w:bookmarkEnd w:id="67"/>
      <w:bookmarkEnd w:id="68"/>
      <w:bookmarkEnd w:id="69"/>
      <w:bookmarkEnd w:id="70"/>
      <w:bookmarkEnd w:id="71"/>
      <w:bookmarkEnd w:id="72"/>
      <w:bookmarkEnd w:id="73"/>
      <w:bookmarkEnd w:id="74"/>
      <w:bookmarkEnd w:id="75"/>
      <w:bookmarkEnd w:id="76"/>
      <w:bookmarkEnd w:id="77"/>
      <w:bookmarkEnd w:id="83"/>
    </w:p>
    <w:p w14:paraId="4B3BB624" w14:textId="73314C78" w:rsidR="005444A2" w:rsidRPr="00EC120D" w:rsidRDefault="005444A2" w:rsidP="005444A2">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The following abbreviations are examples</w:t>
      </w:r>
      <w:r w:rsidR="00060DEC">
        <w:rPr>
          <w:color w:val="CC3300"/>
          <w:lang w:eastAsia="ja-JP"/>
        </w:rPr>
        <w:t xml:space="preserve"> and those used in this template</w:t>
      </w:r>
      <w:r w:rsidRPr="00EC120D">
        <w:rPr>
          <w:color w:val="CC3300"/>
          <w:lang w:eastAsia="ja-JP"/>
        </w:rPr>
        <w:t>. The list shall only contain abbreviations used in the document.</w:t>
      </w:r>
    </w:p>
    <w:p w14:paraId="4CC74D68" w14:textId="77777777" w:rsidR="005444A2" w:rsidRPr="00EC120D" w:rsidRDefault="005444A2" w:rsidP="005444A2">
      <w:pPr>
        <w:pStyle w:val="PARAGRAPHCompressed"/>
        <w:keepNext/>
        <w:tabs>
          <w:tab w:val="left" w:pos="1350"/>
        </w:tabs>
        <w:rPr>
          <w:color w:val="FF0000"/>
          <w:lang w:eastAsia="ja-JP"/>
        </w:rPr>
      </w:pPr>
    </w:p>
    <w:p w14:paraId="14F16FD1" w14:textId="77777777" w:rsidR="005444A2" w:rsidRPr="00EC120D" w:rsidRDefault="005444A2" w:rsidP="005444A2">
      <w:pPr>
        <w:pStyle w:val="PARAGRAPHCompressed"/>
        <w:keepNext/>
        <w:tabs>
          <w:tab w:val="left" w:pos="1350"/>
        </w:tabs>
        <w:rPr>
          <w:color w:val="FF0000"/>
          <w:lang w:eastAsia="ja-JP"/>
        </w:rPr>
      </w:pPr>
      <w:r w:rsidRPr="00EC120D">
        <w:rPr>
          <w:color w:val="FF0000"/>
          <w:lang w:eastAsia="ja-JP"/>
        </w:rPr>
        <w:t>AC</w:t>
      </w:r>
      <w:r w:rsidRPr="00EC120D">
        <w:rPr>
          <w:color w:val="FF0000"/>
          <w:lang w:eastAsia="ja-JP"/>
        </w:rPr>
        <w:tab/>
        <w:t>Alarm and Condition</w:t>
      </w:r>
    </w:p>
    <w:p w14:paraId="0D5B6106" w14:textId="77777777" w:rsidR="005444A2" w:rsidRPr="00EC120D" w:rsidRDefault="005444A2" w:rsidP="004C388A">
      <w:pPr>
        <w:pStyle w:val="PARAGRAPHCompressed"/>
        <w:tabs>
          <w:tab w:val="left" w:pos="1350"/>
        </w:tabs>
      </w:pPr>
      <w:r w:rsidRPr="00EC120D">
        <w:rPr>
          <w:color w:val="FF0000"/>
          <w:lang w:eastAsia="ja-JP"/>
        </w:rPr>
        <w:t>DCS</w:t>
      </w:r>
      <w:r w:rsidRPr="00EC120D">
        <w:rPr>
          <w:color w:val="FF0000"/>
          <w:lang w:eastAsia="ja-JP"/>
        </w:rPr>
        <w:tab/>
      </w:r>
      <w:r w:rsidRPr="00EC120D">
        <w:rPr>
          <w:color w:val="FF0000"/>
        </w:rPr>
        <w:t>Distributed Control Systems</w:t>
      </w:r>
    </w:p>
    <w:p w14:paraId="4B9B4542" w14:textId="1E3892ED" w:rsidR="004C388A" w:rsidRDefault="004C388A" w:rsidP="004C388A">
      <w:pPr>
        <w:pStyle w:val="PARAGRAPHCompressed"/>
        <w:tabs>
          <w:tab w:val="left" w:pos="1350"/>
        </w:tabs>
        <w:rPr>
          <w:color w:val="FF0000"/>
          <w:lang w:eastAsia="ja-JP"/>
        </w:rPr>
      </w:pPr>
      <w:bookmarkStart w:id="84" w:name="_Toc442691839"/>
      <w:bookmarkStart w:id="85" w:name="_Ref495482947"/>
      <w:bookmarkStart w:id="86" w:name="_Toc29911963"/>
      <w:r w:rsidRPr="004C388A">
        <w:rPr>
          <w:color w:val="FF0000"/>
          <w:lang w:eastAsia="ja-JP"/>
        </w:rPr>
        <w:t>ERP</w:t>
      </w:r>
      <w:r w:rsidRPr="00EC120D">
        <w:rPr>
          <w:color w:val="FF0000"/>
          <w:lang w:eastAsia="ja-JP"/>
        </w:rPr>
        <w:tab/>
      </w:r>
      <w:r w:rsidRPr="004C388A">
        <w:rPr>
          <w:color w:val="FF0000"/>
          <w:lang w:eastAsia="ja-JP"/>
        </w:rPr>
        <w:t>Enterprise Resource Planning</w:t>
      </w:r>
    </w:p>
    <w:p w14:paraId="262FADF1" w14:textId="11FF5F51" w:rsidR="004C388A" w:rsidRDefault="004C388A" w:rsidP="004C388A">
      <w:pPr>
        <w:pStyle w:val="PARAGRAPHCompressed"/>
        <w:tabs>
          <w:tab w:val="left" w:pos="1350"/>
        </w:tabs>
        <w:rPr>
          <w:color w:val="FF0000"/>
          <w:lang w:eastAsia="ja-JP"/>
        </w:rPr>
      </w:pPr>
      <w:r w:rsidRPr="004C388A">
        <w:rPr>
          <w:color w:val="FF0000"/>
          <w:lang w:eastAsia="ja-JP"/>
        </w:rPr>
        <w:t>HMI</w:t>
      </w:r>
      <w:r w:rsidRPr="00EC120D">
        <w:rPr>
          <w:color w:val="FF0000"/>
          <w:lang w:eastAsia="ja-JP"/>
        </w:rPr>
        <w:tab/>
      </w:r>
      <w:r w:rsidRPr="004C388A">
        <w:rPr>
          <w:color w:val="FF0000"/>
          <w:lang w:eastAsia="ja-JP"/>
        </w:rPr>
        <w:t>Human Machine Interface</w:t>
      </w:r>
    </w:p>
    <w:p w14:paraId="566DA10E" w14:textId="2F1C3EE7" w:rsidR="004C388A" w:rsidRDefault="004C388A" w:rsidP="004C388A">
      <w:pPr>
        <w:pStyle w:val="PARAGRAPHCompressed"/>
        <w:tabs>
          <w:tab w:val="left" w:pos="1350"/>
        </w:tabs>
        <w:rPr>
          <w:color w:val="FF0000"/>
          <w:lang w:eastAsia="ja-JP"/>
        </w:rPr>
      </w:pPr>
      <w:r w:rsidRPr="004C388A">
        <w:rPr>
          <w:color w:val="FF0000"/>
          <w:lang w:eastAsia="ja-JP"/>
        </w:rPr>
        <w:t>HTTP</w:t>
      </w:r>
      <w:r w:rsidRPr="00EC120D">
        <w:rPr>
          <w:color w:val="FF0000"/>
          <w:lang w:eastAsia="ja-JP"/>
        </w:rPr>
        <w:tab/>
      </w:r>
      <w:r w:rsidRPr="004C388A">
        <w:rPr>
          <w:color w:val="FF0000"/>
          <w:lang w:eastAsia="ja-JP"/>
        </w:rPr>
        <w:t>Hypertext Transfer Protocol</w:t>
      </w:r>
    </w:p>
    <w:p w14:paraId="68CF7EBB" w14:textId="1BC63E09" w:rsidR="004C388A" w:rsidRDefault="004C388A" w:rsidP="004C388A">
      <w:pPr>
        <w:pStyle w:val="PARAGRAPHCompressed"/>
        <w:tabs>
          <w:tab w:val="left" w:pos="1350"/>
        </w:tabs>
        <w:rPr>
          <w:color w:val="FF0000"/>
          <w:lang w:eastAsia="ja-JP"/>
        </w:rPr>
      </w:pPr>
      <w:r w:rsidRPr="004C388A">
        <w:rPr>
          <w:color w:val="FF0000"/>
          <w:lang w:eastAsia="ja-JP"/>
        </w:rPr>
        <w:t>IP</w:t>
      </w:r>
      <w:r w:rsidRPr="00EC120D">
        <w:rPr>
          <w:color w:val="FF0000"/>
          <w:lang w:eastAsia="ja-JP"/>
        </w:rPr>
        <w:tab/>
      </w:r>
      <w:r w:rsidRPr="004C388A">
        <w:rPr>
          <w:color w:val="FF0000"/>
          <w:lang w:eastAsia="ja-JP"/>
        </w:rPr>
        <w:t>Internet Protocol</w:t>
      </w:r>
    </w:p>
    <w:p w14:paraId="1FB2AFA0" w14:textId="74E253BE" w:rsidR="004C388A" w:rsidRDefault="004C388A" w:rsidP="004C388A">
      <w:pPr>
        <w:pStyle w:val="PARAGRAPHCompressed"/>
        <w:tabs>
          <w:tab w:val="left" w:pos="1350"/>
        </w:tabs>
        <w:rPr>
          <w:color w:val="FF0000"/>
          <w:lang w:eastAsia="ja-JP"/>
        </w:rPr>
      </w:pPr>
      <w:r w:rsidRPr="004C388A">
        <w:rPr>
          <w:color w:val="FF0000"/>
          <w:lang w:eastAsia="ja-JP"/>
        </w:rPr>
        <w:t>MES</w:t>
      </w:r>
      <w:r w:rsidRPr="00EC120D">
        <w:rPr>
          <w:color w:val="FF0000"/>
          <w:lang w:eastAsia="ja-JP"/>
        </w:rPr>
        <w:tab/>
      </w:r>
      <w:r w:rsidRPr="004C388A">
        <w:rPr>
          <w:color w:val="FF0000"/>
          <w:lang w:eastAsia="ja-JP"/>
        </w:rPr>
        <w:t>Manufacturing Execution System</w:t>
      </w:r>
    </w:p>
    <w:p w14:paraId="05F2EC3C" w14:textId="673F8F0B" w:rsidR="004C388A" w:rsidRDefault="004C388A" w:rsidP="004C388A">
      <w:pPr>
        <w:pStyle w:val="PARAGRAPHCompressed"/>
        <w:tabs>
          <w:tab w:val="left" w:pos="1350"/>
        </w:tabs>
        <w:rPr>
          <w:color w:val="FF0000"/>
          <w:lang w:eastAsia="ja-JP"/>
        </w:rPr>
      </w:pPr>
      <w:r w:rsidRPr="004C388A">
        <w:rPr>
          <w:color w:val="FF0000"/>
          <w:lang w:eastAsia="ja-JP"/>
        </w:rPr>
        <w:t>PLC</w:t>
      </w:r>
      <w:r w:rsidRPr="00EC120D">
        <w:rPr>
          <w:color w:val="FF0000"/>
          <w:lang w:eastAsia="ja-JP"/>
        </w:rPr>
        <w:tab/>
      </w:r>
      <w:r w:rsidRPr="004C388A">
        <w:rPr>
          <w:color w:val="FF0000"/>
          <w:lang w:eastAsia="ja-JP"/>
        </w:rPr>
        <w:t>Programable Logical Controller</w:t>
      </w:r>
    </w:p>
    <w:p w14:paraId="47656284" w14:textId="49FDF147" w:rsidR="004C388A" w:rsidRDefault="004C388A" w:rsidP="004C388A">
      <w:pPr>
        <w:pStyle w:val="PARAGRAPHCompressed"/>
        <w:tabs>
          <w:tab w:val="left" w:pos="1350"/>
        </w:tabs>
        <w:rPr>
          <w:color w:val="FF0000"/>
          <w:lang w:eastAsia="ja-JP"/>
        </w:rPr>
      </w:pPr>
      <w:r w:rsidRPr="004C388A">
        <w:rPr>
          <w:color w:val="FF0000"/>
          <w:lang w:eastAsia="ja-JP"/>
        </w:rPr>
        <w:t>PMS</w:t>
      </w:r>
      <w:r w:rsidRPr="00EC120D">
        <w:rPr>
          <w:color w:val="FF0000"/>
          <w:lang w:eastAsia="ja-JP"/>
        </w:rPr>
        <w:tab/>
      </w:r>
      <w:r w:rsidRPr="004C388A">
        <w:rPr>
          <w:color w:val="FF0000"/>
          <w:lang w:eastAsia="ja-JP"/>
        </w:rPr>
        <w:t>Production Management System</w:t>
      </w:r>
    </w:p>
    <w:p w14:paraId="01EB82F0" w14:textId="51C15811" w:rsidR="004C388A" w:rsidRDefault="004C388A" w:rsidP="004C388A">
      <w:pPr>
        <w:pStyle w:val="PARAGRAPHCompressed"/>
        <w:tabs>
          <w:tab w:val="left" w:pos="1350"/>
        </w:tabs>
        <w:rPr>
          <w:color w:val="FF0000"/>
          <w:lang w:eastAsia="ja-JP"/>
        </w:rPr>
      </w:pPr>
      <w:r w:rsidRPr="004C388A">
        <w:rPr>
          <w:color w:val="FF0000"/>
          <w:lang w:eastAsia="ja-JP"/>
        </w:rPr>
        <w:t>TCP</w:t>
      </w:r>
      <w:r w:rsidRPr="00EC120D">
        <w:rPr>
          <w:color w:val="FF0000"/>
          <w:lang w:eastAsia="ja-JP"/>
        </w:rPr>
        <w:tab/>
      </w:r>
      <w:r w:rsidRPr="004C388A">
        <w:rPr>
          <w:color w:val="FF0000"/>
          <w:lang w:eastAsia="ja-JP"/>
        </w:rPr>
        <w:t>Transmission Control Protocol</w:t>
      </w:r>
    </w:p>
    <w:p w14:paraId="1AB12186" w14:textId="03495898" w:rsidR="004C388A" w:rsidRDefault="004C388A" w:rsidP="004C388A">
      <w:pPr>
        <w:pStyle w:val="PARAGRAPHCompressed"/>
        <w:tabs>
          <w:tab w:val="left" w:pos="1350"/>
        </w:tabs>
        <w:rPr>
          <w:color w:val="FF0000"/>
          <w:lang w:eastAsia="ja-JP"/>
        </w:rPr>
      </w:pPr>
      <w:r w:rsidRPr="004C388A">
        <w:rPr>
          <w:color w:val="FF0000"/>
          <w:lang w:eastAsia="ja-JP"/>
        </w:rPr>
        <w:t>UML</w:t>
      </w:r>
      <w:r w:rsidRPr="00EC120D">
        <w:rPr>
          <w:color w:val="FF0000"/>
          <w:lang w:eastAsia="ja-JP"/>
        </w:rPr>
        <w:tab/>
      </w:r>
      <w:r w:rsidRPr="004C388A">
        <w:rPr>
          <w:color w:val="FF0000"/>
          <w:lang w:eastAsia="ja-JP"/>
        </w:rPr>
        <w:t xml:space="preserve">Unified </w:t>
      </w:r>
      <w:r w:rsidR="00060DEC" w:rsidRPr="004C388A">
        <w:rPr>
          <w:color w:val="FF0000"/>
          <w:lang w:eastAsia="ja-JP"/>
        </w:rPr>
        <w:t>Modelling</w:t>
      </w:r>
      <w:r w:rsidRPr="004C388A">
        <w:rPr>
          <w:color w:val="FF0000"/>
          <w:lang w:eastAsia="ja-JP"/>
        </w:rPr>
        <w:t xml:space="preserve"> Language</w:t>
      </w:r>
    </w:p>
    <w:p w14:paraId="2D6F95C8" w14:textId="5AADC7AB" w:rsidR="004C388A" w:rsidRDefault="004C388A" w:rsidP="004C388A">
      <w:pPr>
        <w:pStyle w:val="PARAGRAPHCompressed"/>
        <w:tabs>
          <w:tab w:val="left" w:pos="1350"/>
        </w:tabs>
        <w:rPr>
          <w:color w:val="FF0000"/>
          <w:lang w:eastAsia="ja-JP"/>
        </w:rPr>
      </w:pPr>
      <w:r w:rsidRPr="004C388A">
        <w:rPr>
          <w:color w:val="FF0000"/>
          <w:lang w:eastAsia="ja-JP"/>
        </w:rPr>
        <w:t>URI</w:t>
      </w:r>
      <w:r w:rsidRPr="00EC120D">
        <w:rPr>
          <w:color w:val="FF0000"/>
          <w:lang w:eastAsia="ja-JP"/>
        </w:rPr>
        <w:tab/>
      </w:r>
      <w:r w:rsidRPr="004C388A">
        <w:rPr>
          <w:color w:val="FF0000"/>
          <w:lang w:eastAsia="ja-JP"/>
        </w:rPr>
        <w:t>Uniform Resource Identifier</w:t>
      </w:r>
    </w:p>
    <w:p w14:paraId="05A5CA39" w14:textId="24EE2982" w:rsidR="005444A2" w:rsidRPr="004C388A" w:rsidRDefault="004C388A" w:rsidP="004C388A">
      <w:pPr>
        <w:pStyle w:val="PARAGRAPHCompressed"/>
        <w:tabs>
          <w:tab w:val="left" w:pos="1350"/>
        </w:tabs>
        <w:rPr>
          <w:color w:val="FF0000"/>
          <w:lang w:eastAsia="ja-JP"/>
        </w:rPr>
      </w:pPr>
      <w:r w:rsidRPr="004C388A">
        <w:rPr>
          <w:color w:val="FF0000"/>
          <w:lang w:eastAsia="ja-JP"/>
        </w:rPr>
        <w:t>XML</w:t>
      </w:r>
      <w:r w:rsidRPr="00EC120D">
        <w:rPr>
          <w:color w:val="FF0000"/>
          <w:lang w:eastAsia="ja-JP"/>
        </w:rPr>
        <w:tab/>
      </w:r>
      <w:r w:rsidRPr="004C388A">
        <w:rPr>
          <w:color w:val="FF0000"/>
          <w:lang w:eastAsia="ja-JP"/>
        </w:rPr>
        <w:t>Extensible Markup Language</w:t>
      </w:r>
    </w:p>
    <w:p w14:paraId="12587694" w14:textId="77777777" w:rsidR="004C388A" w:rsidRPr="00EC120D" w:rsidRDefault="004C388A" w:rsidP="004C388A">
      <w:pPr>
        <w:pStyle w:val="PARAGRAPH"/>
      </w:pPr>
    </w:p>
    <w:p w14:paraId="444B922C" w14:textId="77777777" w:rsidR="005444A2" w:rsidRPr="00EC120D" w:rsidRDefault="005444A2" w:rsidP="005444A2">
      <w:pPr>
        <w:pStyle w:val="Heading2"/>
        <w:ind w:left="0" w:firstLine="0"/>
      </w:pPr>
      <w:bookmarkStart w:id="87" w:name="_Toc114584680"/>
      <w:r w:rsidRPr="00EC120D">
        <w:t>Conventions used in this document</w:t>
      </w:r>
      <w:bookmarkEnd w:id="84"/>
      <w:bookmarkEnd w:id="85"/>
      <w:bookmarkEnd w:id="86"/>
      <w:bookmarkEnd w:id="87"/>
    </w:p>
    <w:p w14:paraId="223374EF" w14:textId="77777777" w:rsidR="005444A2" w:rsidRPr="00EC120D" w:rsidRDefault="005444A2" w:rsidP="005444A2">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Following are basic conventions that shall be followed for all formal definitions used.</w:t>
      </w:r>
    </w:p>
    <w:p w14:paraId="2B19AB39" w14:textId="3DB251EC" w:rsidR="005444A2" w:rsidRPr="00EC120D" w:rsidRDefault="005444A2" w:rsidP="005444A2">
      <w:pPr>
        <w:pStyle w:val="Heading3"/>
        <w:ind w:left="0" w:firstLine="0"/>
      </w:pPr>
      <w:bookmarkStart w:id="88" w:name="_Toc442691840"/>
      <w:bookmarkStart w:id="89" w:name="_Toc29911964"/>
      <w:bookmarkStart w:id="90" w:name="_Ref55124069"/>
      <w:bookmarkStart w:id="91" w:name="_Ref55124139"/>
      <w:bookmarkStart w:id="92" w:name="_Toc114584681"/>
      <w:r w:rsidRPr="00EC120D">
        <w:t>Conventions for Node descriptions</w:t>
      </w:r>
      <w:bookmarkEnd w:id="88"/>
      <w:bookmarkEnd w:id="89"/>
      <w:bookmarkEnd w:id="90"/>
      <w:bookmarkEnd w:id="91"/>
      <w:bookmarkEnd w:id="92"/>
    </w:p>
    <w:p w14:paraId="0C7E7D3B" w14:textId="6474AB85" w:rsidR="00576AC5" w:rsidRPr="00EC120D" w:rsidRDefault="00576AC5" w:rsidP="00576AC5">
      <w:pPr>
        <w:pStyle w:val="Heading4"/>
        <w:ind w:left="0" w:firstLine="0"/>
      </w:pPr>
      <w:bookmarkStart w:id="93" w:name="_Ref85019277"/>
      <w:r w:rsidRPr="00EC120D">
        <w:t>Node</w:t>
      </w:r>
      <w:r w:rsidR="008C280F" w:rsidRPr="00EC120D">
        <w:t xml:space="preserve"> definition</w:t>
      </w:r>
      <w:r w:rsidRPr="00EC120D">
        <w:t>s</w:t>
      </w:r>
      <w:bookmarkEnd w:id="93"/>
    </w:p>
    <w:p w14:paraId="12CA7E9B" w14:textId="26839D0D" w:rsidR="005444A2" w:rsidRPr="00EC120D" w:rsidRDefault="005444A2" w:rsidP="005444A2">
      <w:pPr>
        <w:pStyle w:val="PARAGRAPH"/>
      </w:pPr>
      <w:r w:rsidRPr="00EC120D">
        <w:rPr>
          <w:i/>
        </w:rPr>
        <w:t>Node</w:t>
      </w:r>
      <w:r w:rsidRPr="00EC120D">
        <w:t xml:space="preserve"> definitions are specified using tables (see </w:t>
      </w:r>
      <w:r w:rsidRPr="00EC120D">
        <w:fldChar w:fldCharType="begin"/>
      </w:r>
      <w:r w:rsidRPr="00EC120D">
        <w:instrText xml:space="preserve"> REF _Ref81297423 \h </w:instrText>
      </w:r>
      <w:r w:rsidRPr="00EC120D">
        <w:fldChar w:fldCharType="separate"/>
      </w:r>
      <w:r w:rsidR="00F826E4" w:rsidRPr="00EC120D">
        <w:t xml:space="preserve">Table </w:t>
      </w:r>
      <w:r w:rsidR="00F826E4" w:rsidRPr="004C388A">
        <w:t>2</w:t>
      </w:r>
      <w:r w:rsidRPr="00EC120D">
        <w:fldChar w:fldCharType="end"/>
      </w:r>
      <w:r w:rsidRPr="00EC120D">
        <w:t>).</w:t>
      </w:r>
    </w:p>
    <w:p w14:paraId="7D67AC10" w14:textId="77777777" w:rsidR="005444A2" w:rsidRPr="00EC120D" w:rsidRDefault="005444A2" w:rsidP="005444A2">
      <w:pPr>
        <w:pStyle w:val="PARAGRAPH"/>
      </w:pPr>
      <w:r w:rsidRPr="00EC120D">
        <w:rPr>
          <w:i/>
        </w:rPr>
        <w:t>Attributes</w:t>
      </w:r>
      <w:r w:rsidRPr="00EC120D">
        <w:t xml:space="preserve"> are defined by providing the </w:t>
      </w:r>
      <w:r w:rsidRPr="00EC120D">
        <w:rPr>
          <w:i/>
        </w:rPr>
        <w:t>Attribute</w:t>
      </w:r>
      <w:r w:rsidRPr="00EC120D">
        <w:t xml:space="preserve"> name and a value, or a description of the value.</w:t>
      </w:r>
    </w:p>
    <w:p w14:paraId="0D40E504" w14:textId="77777777" w:rsidR="005444A2" w:rsidRPr="00EC120D" w:rsidRDefault="005444A2" w:rsidP="005444A2">
      <w:pPr>
        <w:pStyle w:val="PARAGRAPH"/>
      </w:pPr>
      <w:r w:rsidRPr="00EC120D">
        <w:rPr>
          <w:i/>
        </w:rPr>
        <w:t>References</w:t>
      </w:r>
      <w:r w:rsidRPr="00EC120D">
        <w:t xml:space="preserve"> are defined by providing the </w:t>
      </w:r>
      <w:proofErr w:type="spellStart"/>
      <w:r w:rsidRPr="00EC120D">
        <w:rPr>
          <w:i/>
        </w:rPr>
        <w:t>ReferenceType</w:t>
      </w:r>
      <w:proofErr w:type="spellEnd"/>
      <w:r w:rsidRPr="00EC120D">
        <w:t xml:space="preserve"> name, the </w:t>
      </w:r>
      <w:proofErr w:type="spellStart"/>
      <w:r w:rsidRPr="00EC120D">
        <w:rPr>
          <w:i/>
        </w:rPr>
        <w:t>BrowseName</w:t>
      </w:r>
      <w:proofErr w:type="spellEnd"/>
      <w:r w:rsidRPr="00EC120D">
        <w:t xml:space="preserve"> of the </w:t>
      </w:r>
      <w:proofErr w:type="spellStart"/>
      <w:r w:rsidRPr="00EC120D">
        <w:rPr>
          <w:i/>
        </w:rPr>
        <w:t>TargetNode</w:t>
      </w:r>
      <w:proofErr w:type="spellEnd"/>
      <w:r w:rsidRPr="00EC120D">
        <w:t xml:space="preserve"> and its </w:t>
      </w:r>
      <w:proofErr w:type="spellStart"/>
      <w:r w:rsidRPr="00EC120D">
        <w:rPr>
          <w:i/>
        </w:rPr>
        <w:t>NodeClass</w:t>
      </w:r>
      <w:proofErr w:type="spellEnd"/>
      <w:r w:rsidRPr="00EC120D">
        <w:t>.</w:t>
      </w:r>
    </w:p>
    <w:p w14:paraId="0D9E8008" w14:textId="77777777" w:rsidR="005444A2" w:rsidRPr="00EC120D" w:rsidRDefault="005444A2" w:rsidP="005444A2">
      <w:pPr>
        <w:pStyle w:val="ListBullet2"/>
        <w:tabs>
          <w:tab w:val="left" w:pos="709"/>
        </w:tabs>
        <w:spacing w:line="259" w:lineRule="auto"/>
        <w:ind w:left="709" w:hanging="369"/>
        <w:jc w:val="left"/>
      </w:pPr>
      <w:r w:rsidRPr="00EC120D">
        <w:t xml:space="preserve">If the </w:t>
      </w:r>
      <w:proofErr w:type="spellStart"/>
      <w:r w:rsidRPr="00EC120D">
        <w:rPr>
          <w:i/>
        </w:rPr>
        <w:t>TargetNode</w:t>
      </w:r>
      <w:proofErr w:type="spellEnd"/>
      <w:r w:rsidRPr="00EC120D">
        <w:t xml:space="preserve"> is a component of the </w:t>
      </w:r>
      <w:r w:rsidRPr="00EC120D">
        <w:rPr>
          <w:i/>
        </w:rPr>
        <w:t>Node</w:t>
      </w:r>
      <w:r w:rsidRPr="00EC120D">
        <w:t xml:space="preserve"> being defined in the table the </w:t>
      </w:r>
      <w:r w:rsidRPr="00EC120D">
        <w:rPr>
          <w:i/>
        </w:rPr>
        <w:t>Attributes</w:t>
      </w:r>
      <w:r w:rsidRPr="00EC120D">
        <w:t xml:space="preserve"> of the composed </w:t>
      </w:r>
      <w:r w:rsidRPr="00EC120D">
        <w:rPr>
          <w:i/>
        </w:rPr>
        <w:t>Node</w:t>
      </w:r>
      <w:r w:rsidRPr="00EC120D">
        <w:t xml:space="preserve"> are defined in the same row of the table. </w:t>
      </w:r>
    </w:p>
    <w:p w14:paraId="14A26184" w14:textId="089F06DA" w:rsidR="005444A2" w:rsidRPr="00EC120D" w:rsidRDefault="005444A2" w:rsidP="005444A2">
      <w:pPr>
        <w:pStyle w:val="ListBullet2"/>
        <w:tabs>
          <w:tab w:val="left" w:pos="709"/>
        </w:tabs>
        <w:spacing w:line="259" w:lineRule="auto"/>
        <w:ind w:left="709" w:hanging="369"/>
        <w:jc w:val="left"/>
      </w:pPr>
      <w:r w:rsidRPr="00EC120D">
        <w:t xml:space="preserve">The </w:t>
      </w:r>
      <w:proofErr w:type="spellStart"/>
      <w:r w:rsidRPr="00EC120D">
        <w:rPr>
          <w:i/>
        </w:rPr>
        <w:t>DataType</w:t>
      </w:r>
      <w:proofErr w:type="spellEnd"/>
      <w:r w:rsidRPr="00EC120D">
        <w:t xml:space="preserve"> is only specified for </w:t>
      </w:r>
      <w:r w:rsidRPr="00EC120D">
        <w:rPr>
          <w:i/>
        </w:rPr>
        <w:t>Variables</w:t>
      </w:r>
      <w:r w:rsidRPr="00EC120D">
        <w:t xml:space="preserve">; “[&lt;number&gt;]” indicates a single-dimensional array, for multi-dimensional arrays the expression is repeated for each dimension (e.g. [2][3] for a two-dimensional array). For all arrays the </w:t>
      </w:r>
      <w:proofErr w:type="spellStart"/>
      <w:r w:rsidRPr="00EC120D">
        <w:rPr>
          <w:i/>
        </w:rPr>
        <w:t>ArrayDimensions</w:t>
      </w:r>
      <w:proofErr w:type="spellEnd"/>
      <w:r w:rsidRPr="00EC120D">
        <w:t xml:space="preserve"> is set as identified by &lt;number&gt; values. If no &lt;number&gt; is set, the corresponding dimension is set to 0, indicating an unknown size. If no number is provided at all the </w:t>
      </w:r>
      <w:proofErr w:type="spellStart"/>
      <w:r w:rsidRPr="00EC120D">
        <w:rPr>
          <w:i/>
        </w:rPr>
        <w:t>ArrayDimensions</w:t>
      </w:r>
      <w:proofErr w:type="spellEnd"/>
      <w:r w:rsidRPr="00EC120D">
        <w:t xml:space="preserve"> can be omitted. If no brackets are provided, it identifies a scalar </w:t>
      </w:r>
      <w:proofErr w:type="spellStart"/>
      <w:r w:rsidRPr="00EC120D">
        <w:rPr>
          <w:i/>
        </w:rPr>
        <w:t>DataType</w:t>
      </w:r>
      <w:proofErr w:type="spellEnd"/>
      <w:r w:rsidRPr="00EC120D">
        <w:t xml:space="preserve"> and the </w:t>
      </w:r>
      <w:proofErr w:type="spellStart"/>
      <w:r w:rsidRPr="00EC120D">
        <w:rPr>
          <w:i/>
        </w:rPr>
        <w:t>ValueRank</w:t>
      </w:r>
      <w:proofErr w:type="spellEnd"/>
      <w:r w:rsidRPr="00EC120D">
        <w:t xml:space="preserve"> is set to the corresponding value (see </w:t>
      </w:r>
      <w:r w:rsidRPr="00EC120D">
        <w:fldChar w:fldCharType="begin"/>
      </w:r>
      <w:r w:rsidRPr="00EC120D">
        <w:instrText xml:space="preserve"> REF UAPart3 \h  \* MERGEFORMAT </w:instrText>
      </w:r>
      <w:r w:rsidRPr="00EC120D">
        <w:fldChar w:fldCharType="separate"/>
      </w:r>
      <w:r w:rsidR="00F826E4" w:rsidRPr="00EC120D">
        <w:rPr>
          <w:bCs/>
        </w:rPr>
        <w:t>OPC</w:t>
      </w:r>
      <w:r w:rsidR="00F826E4" w:rsidRPr="00667BCF">
        <w:t xml:space="preserve"> 10000-3</w:t>
      </w:r>
      <w:r w:rsidRPr="00EC120D">
        <w:fldChar w:fldCharType="end"/>
      </w:r>
      <w:r w:rsidRPr="00EC120D">
        <w:t xml:space="preserve">). In addition, </w:t>
      </w:r>
      <w:proofErr w:type="spellStart"/>
      <w:r w:rsidRPr="00EC120D">
        <w:rPr>
          <w:i/>
        </w:rPr>
        <w:t>ArrayDimensions</w:t>
      </w:r>
      <w:proofErr w:type="spellEnd"/>
      <w:r w:rsidRPr="00667BCF">
        <w:t xml:space="preserve"> is set to null or is omitted. If it can be Any or </w:t>
      </w:r>
      <w:proofErr w:type="spellStart"/>
      <w:r w:rsidRPr="00EC120D">
        <w:rPr>
          <w:i/>
          <w:iCs/>
        </w:rPr>
        <w:t>ScalarOrOneDimension</w:t>
      </w:r>
      <w:proofErr w:type="spellEnd"/>
      <w:r w:rsidRPr="00EC120D">
        <w:t>, the value is put into “{&lt;value&gt;}”, so either “{Any}” or “{</w:t>
      </w:r>
      <w:proofErr w:type="spellStart"/>
      <w:r w:rsidRPr="00EC120D">
        <w:rPr>
          <w:i/>
          <w:iCs/>
        </w:rPr>
        <w:t>ScalarOrOneDimension</w:t>
      </w:r>
      <w:proofErr w:type="spellEnd"/>
      <w:r w:rsidRPr="00EC120D">
        <w:t xml:space="preserve">}” and the </w:t>
      </w:r>
      <w:proofErr w:type="spellStart"/>
      <w:r w:rsidRPr="00EC120D">
        <w:rPr>
          <w:i/>
        </w:rPr>
        <w:t>ValueRank</w:t>
      </w:r>
      <w:proofErr w:type="spellEnd"/>
      <w:r w:rsidRPr="00EC120D">
        <w:t xml:space="preserve"> is set to the corresponding value (see </w:t>
      </w:r>
      <w:r w:rsidRPr="00EC120D">
        <w:fldChar w:fldCharType="begin"/>
      </w:r>
      <w:r w:rsidRPr="00EC120D">
        <w:instrText xml:space="preserve"> REF UAPart3 \h  \* MERGEFORMAT </w:instrText>
      </w:r>
      <w:r w:rsidRPr="00EC120D">
        <w:fldChar w:fldCharType="separate"/>
      </w:r>
      <w:r w:rsidR="00F826E4" w:rsidRPr="00EC120D">
        <w:rPr>
          <w:bCs/>
        </w:rPr>
        <w:t>OPC</w:t>
      </w:r>
      <w:r w:rsidR="00F826E4" w:rsidRPr="00667BCF">
        <w:t xml:space="preserve"> 10000-3</w:t>
      </w:r>
      <w:r w:rsidRPr="00EC120D">
        <w:fldChar w:fldCharType="end"/>
      </w:r>
      <w:r w:rsidRPr="00EC120D">
        <w:t xml:space="preserve">) and the </w:t>
      </w:r>
      <w:proofErr w:type="spellStart"/>
      <w:r w:rsidRPr="00EC120D">
        <w:rPr>
          <w:i/>
        </w:rPr>
        <w:t>ArrayDimensions</w:t>
      </w:r>
      <w:proofErr w:type="spellEnd"/>
      <w:r w:rsidRPr="00667BCF">
        <w:t xml:space="preserve"> is set to null or is omitted. Examples are given in </w:t>
      </w:r>
      <w:r w:rsidRPr="00EC120D">
        <w:fldChar w:fldCharType="begin"/>
      </w:r>
      <w:r w:rsidRPr="00EC120D">
        <w:instrText xml:space="preserve"> REF _Ref499807960 \h </w:instrText>
      </w:r>
      <w:r w:rsidRPr="00EC120D">
        <w:fldChar w:fldCharType="separate"/>
      </w:r>
      <w:r w:rsidR="00F826E4" w:rsidRPr="00EC120D">
        <w:t xml:space="preserve">Table </w:t>
      </w:r>
      <w:r w:rsidR="00F826E4" w:rsidRPr="004C388A">
        <w:t>1</w:t>
      </w:r>
      <w:r w:rsidRPr="00EC120D">
        <w:fldChar w:fldCharType="end"/>
      </w:r>
      <w:r w:rsidRPr="00EC120D">
        <w:t>.</w:t>
      </w:r>
    </w:p>
    <w:p w14:paraId="3483B7AE" w14:textId="77777777" w:rsidR="005444A2" w:rsidRPr="00EC120D" w:rsidRDefault="005444A2" w:rsidP="005444A2">
      <w:pPr>
        <w:pStyle w:val="TABLE-title"/>
      </w:pPr>
      <w:bookmarkStart w:id="94" w:name="_Ref499807960"/>
      <w:bookmarkStart w:id="95" w:name="_Toc265516742"/>
      <w:bookmarkStart w:id="96" w:name="_Toc332195658"/>
      <w:bookmarkStart w:id="97" w:name="_Toc499116097"/>
      <w:bookmarkStart w:id="98" w:name="_Toc34394280"/>
      <w:bookmarkStart w:id="99" w:name="_Toc85097741"/>
      <w:r w:rsidRPr="00667BCF">
        <w:lastRenderedPageBreak/>
        <w:t xml:space="preserve">Table </w:t>
      </w:r>
      <w:r w:rsidRPr="004C388A">
        <w:fldChar w:fldCharType="begin"/>
      </w:r>
      <w:r w:rsidRPr="004C388A">
        <w:instrText xml:space="preserve"> SEQ Table \* ARABIC </w:instrText>
      </w:r>
      <w:r w:rsidRPr="004C388A">
        <w:fldChar w:fldCharType="separate"/>
      </w:r>
      <w:r w:rsidR="00F826E4" w:rsidRPr="004C388A">
        <w:t>1</w:t>
      </w:r>
      <w:r w:rsidRPr="004C388A">
        <w:fldChar w:fldCharType="end"/>
      </w:r>
      <w:bookmarkEnd w:id="94"/>
      <w:r w:rsidRPr="00EC120D">
        <w:t xml:space="preserve"> – Examples of </w:t>
      </w:r>
      <w:proofErr w:type="spellStart"/>
      <w:r w:rsidRPr="00EC120D">
        <w:t>DataTypes</w:t>
      </w:r>
      <w:bookmarkEnd w:id="95"/>
      <w:bookmarkEnd w:id="96"/>
      <w:bookmarkEnd w:id="97"/>
      <w:bookmarkEnd w:id="98"/>
      <w:bookmarkEnd w:id="99"/>
      <w:proofErr w:type="spellEnd"/>
    </w:p>
    <w:tbl>
      <w:tblPr>
        <w:tblW w:w="9032"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410"/>
        <w:gridCol w:w="709"/>
        <w:gridCol w:w="708"/>
        <w:gridCol w:w="1418"/>
        <w:gridCol w:w="3787"/>
      </w:tblGrid>
      <w:tr w:rsidR="005444A2" w:rsidRPr="00EC120D" w14:paraId="7CDFE971" w14:textId="77777777" w:rsidTr="005444A2">
        <w:trPr>
          <w:jc w:val="center"/>
        </w:trPr>
        <w:tc>
          <w:tcPr>
            <w:tcW w:w="2410" w:type="dxa"/>
            <w:tcBorders>
              <w:top w:val="single" w:sz="4" w:space="0" w:color="auto"/>
              <w:left w:val="single" w:sz="4" w:space="0" w:color="auto"/>
              <w:bottom w:val="double" w:sz="4" w:space="0" w:color="auto"/>
              <w:right w:val="single" w:sz="4" w:space="0" w:color="auto"/>
            </w:tcBorders>
          </w:tcPr>
          <w:p w14:paraId="3C2A66ED" w14:textId="77777777" w:rsidR="005444A2" w:rsidRPr="004C388A" w:rsidRDefault="005444A2" w:rsidP="005444A2">
            <w:pPr>
              <w:pStyle w:val="TableText"/>
              <w:rPr>
                <w:b/>
                <w:lang w:val="en-GB"/>
              </w:rPr>
            </w:pPr>
            <w:r w:rsidRPr="004C388A">
              <w:rPr>
                <w:b/>
                <w:lang w:val="en-GB"/>
              </w:rPr>
              <w:t>Notation</w:t>
            </w:r>
          </w:p>
        </w:tc>
        <w:tc>
          <w:tcPr>
            <w:tcW w:w="709" w:type="dxa"/>
            <w:tcBorders>
              <w:top w:val="single" w:sz="4" w:space="0" w:color="auto"/>
              <w:left w:val="single" w:sz="4" w:space="0" w:color="auto"/>
              <w:bottom w:val="double" w:sz="4" w:space="0" w:color="auto"/>
              <w:right w:val="single" w:sz="4" w:space="0" w:color="auto"/>
            </w:tcBorders>
          </w:tcPr>
          <w:p w14:paraId="41BB6E56" w14:textId="77777777" w:rsidR="005444A2" w:rsidRPr="004C388A" w:rsidRDefault="005444A2" w:rsidP="005444A2">
            <w:pPr>
              <w:pStyle w:val="TableText"/>
              <w:rPr>
                <w:b/>
                <w:lang w:val="en-GB"/>
              </w:rPr>
            </w:pPr>
            <w:proofErr w:type="spellStart"/>
            <w:r w:rsidRPr="004C388A">
              <w:rPr>
                <w:b/>
                <w:lang w:val="en-GB"/>
              </w:rPr>
              <w:t>Data</w:t>
            </w:r>
            <w:r w:rsidRPr="004C388A">
              <w:rPr>
                <w:b/>
                <w:lang w:val="en-GB"/>
              </w:rPr>
              <w:softHyphen/>
              <w:t>Type</w:t>
            </w:r>
            <w:proofErr w:type="spellEnd"/>
          </w:p>
        </w:tc>
        <w:tc>
          <w:tcPr>
            <w:tcW w:w="708" w:type="dxa"/>
            <w:tcBorders>
              <w:top w:val="single" w:sz="4" w:space="0" w:color="auto"/>
              <w:left w:val="single" w:sz="4" w:space="0" w:color="auto"/>
              <w:bottom w:val="double" w:sz="4" w:space="0" w:color="auto"/>
              <w:right w:val="single" w:sz="4" w:space="0" w:color="auto"/>
            </w:tcBorders>
          </w:tcPr>
          <w:p w14:paraId="4E84A3B8" w14:textId="77777777" w:rsidR="005444A2" w:rsidRPr="004C388A" w:rsidRDefault="005444A2" w:rsidP="005444A2">
            <w:pPr>
              <w:pStyle w:val="TableText"/>
              <w:rPr>
                <w:b/>
                <w:lang w:val="en-GB"/>
              </w:rPr>
            </w:pPr>
            <w:proofErr w:type="spellStart"/>
            <w:r w:rsidRPr="004C388A">
              <w:rPr>
                <w:b/>
                <w:lang w:val="en-GB"/>
              </w:rPr>
              <w:t>Value</w:t>
            </w:r>
            <w:r w:rsidRPr="004C388A">
              <w:rPr>
                <w:b/>
                <w:lang w:val="en-GB"/>
              </w:rPr>
              <w:softHyphen/>
              <w:t>Rank</w:t>
            </w:r>
            <w:proofErr w:type="spellEnd"/>
          </w:p>
        </w:tc>
        <w:tc>
          <w:tcPr>
            <w:tcW w:w="1418" w:type="dxa"/>
            <w:tcBorders>
              <w:top w:val="single" w:sz="4" w:space="0" w:color="auto"/>
              <w:left w:val="single" w:sz="4" w:space="0" w:color="auto"/>
              <w:bottom w:val="double" w:sz="4" w:space="0" w:color="auto"/>
              <w:right w:val="single" w:sz="4" w:space="0" w:color="auto"/>
            </w:tcBorders>
          </w:tcPr>
          <w:p w14:paraId="5189B8D0" w14:textId="77777777" w:rsidR="005444A2" w:rsidRPr="004C388A" w:rsidRDefault="005444A2" w:rsidP="005444A2">
            <w:pPr>
              <w:pStyle w:val="TableText"/>
              <w:rPr>
                <w:b/>
                <w:lang w:val="en-GB"/>
              </w:rPr>
            </w:pPr>
            <w:proofErr w:type="spellStart"/>
            <w:r w:rsidRPr="004C388A">
              <w:rPr>
                <w:b/>
                <w:lang w:val="en-GB"/>
              </w:rPr>
              <w:t>Array</w:t>
            </w:r>
            <w:r w:rsidRPr="004C388A">
              <w:rPr>
                <w:b/>
                <w:lang w:val="en-GB"/>
              </w:rPr>
              <w:softHyphen/>
              <w:t>Dimensions</w:t>
            </w:r>
            <w:proofErr w:type="spellEnd"/>
          </w:p>
        </w:tc>
        <w:tc>
          <w:tcPr>
            <w:tcW w:w="3787" w:type="dxa"/>
            <w:tcBorders>
              <w:top w:val="single" w:sz="4" w:space="0" w:color="auto"/>
              <w:left w:val="single" w:sz="4" w:space="0" w:color="auto"/>
              <w:bottom w:val="double" w:sz="4" w:space="0" w:color="auto"/>
              <w:right w:val="single" w:sz="4" w:space="0" w:color="auto"/>
            </w:tcBorders>
          </w:tcPr>
          <w:p w14:paraId="2B83DDC7" w14:textId="77777777" w:rsidR="005444A2" w:rsidRPr="004C388A" w:rsidRDefault="005444A2" w:rsidP="005444A2">
            <w:pPr>
              <w:pStyle w:val="TableText"/>
              <w:rPr>
                <w:b/>
                <w:lang w:val="en-GB"/>
              </w:rPr>
            </w:pPr>
            <w:r w:rsidRPr="004C388A">
              <w:rPr>
                <w:b/>
                <w:lang w:val="en-GB"/>
              </w:rPr>
              <w:t>Description</w:t>
            </w:r>
          </w:p>
        </w:tc>
      </w:tr>
      <w:tr w:rsidR="005444A2" w:rsidRPr="00EC120D" w14:paraId="54242F35" w14:textId="77777777" w:rsidTr="005444A2">
        <w:trPr>
          <w:jc w:val="center"/>
        </w:trPr>
        <w:tc>
          <w:tcPr>
            <w:tcW w:w="2410" w:type="dxa"/>
            <w:tcBorders>
              <w:top w:val="double" w:sz="4" w:space="0" w:color="auto"/>
              <w:left w:val="single" w:sz="4" w:space="0" w:color="auto"/>
              <w:bottom w:val="single" w:sz="4" w:space="0" w:color="auto"/>
              <w:right w:val="single" w:sz="4" w:space="0" w:color="auto"/>
            </w:tcBorders>
          </w:tcPr>
          <w:p w14:paraId="350B7F33"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9" w:type="dxa"/>
            <w:tcBorders>
              <w:top w:val="double" w:sz="4" w:space="0" w:color="auto"/>
              <w:left w:val="single" w:sz="4" w:space="0" w:color="auto"/>
              <w:bottom w:val="single" w:sz="4" w:space="0" w:color="auto"/>
              <w:right w:val="single" w:sz="4" w:space="0" w:color="auto"/>
            </w:tcBorders>
          </w:tcPr>
          <w:p w14:paraId="151B97C7"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8" w:type="dxa"/>
            <w:tcBorders>
              <w:top w:val="double" w:sz="4" w:space="0" w:color="auto"/>
              <w:left w:val="single" w:sz="4" w:space="0" w:color="auto"/>
              <w:bottom w:val="single" w:sz="4" w:space="0" w:color="auto"/>
              <w:right w:val="single" w:sz="4" w:space="0" w:color="auto"/>
            </w:tcBorders>
          </w:tcPr>
          <w:p w14:paraId="5E9A755F" w14:textId="77777777" w:rsidR="005444A2" w:rsidRPr="004C388A" w:rsidRDefault="005444A2" w:rsidP="005444A2">
            <w:pPr>
              <w:pStyle w:val="TableText"/>
              <w:rPr>
                <w:lang w:val="en-GB"/>
              </w:rPr>
            </w:pPr>
            <w:r w:rsidRPr="004C388A">
              <w:rPr>
                <w:rFonts w:cs="Arial"/>
                <w:lang w:val="en-GB"/>
              </w:rPr>
              <w:t>-</w:t>
            </w:r>
            <w:r w:rsidRPr="004C388A">
              <w:rPr>
                <w:lang w:val="en-GB"/>
              </w:rPr>
              <w:t>1</w:t>
            </w:r>
          </w:p>
        </w:tc>
        <w:tc>
          <w:tcPr>
            <w:tcW w:w="1418" w:type="dxa"/>
            <w:tcBorders>
              <w:top w:val="double" w:sz="4" w:space="0" w:color="auto"/>
              <w:left w:val="single" w:sz="4" w:space="0" w:color="auto"/>
              <w:bottom w:val="single" w:sz="4" w:space="0" w:color="auto"/>
              <w:right w:val="single" w:sz="4" w:space="0" w:color="auto"/>
            </w:tcBorders>
          </w:tcPr>
          <w:p w14:paraId="6695B3AC" w14:textId="77777777" w:rsidR="005444A2" w:rsidRPr="004C388A" w:rsidRDefault="005444A2" w:rsidP="005444A2">
            <w:pPr>
              <w:pStyle w:val="TableText"/>
              <w:rPr>
                <w:lang w:val="en-GB"/>
              </w:rPr>
            </w:pPr>
            <w:r w:rsidRPr="004C388A">
              <w:rPr>
                <w:lang w:val="en-GB"/>
              </w:rPr>
              <w:t>omitted or null</w:t>
            </w:r>
          </w:p>
        </w:tc>
        <w:tc>
          <w:tcPr>
            <w:tcW w:w="3787" w:type="dxa"/>
            <w:tcBorders>
              <w:top w:val="double" w:sz="4" w:space="0" w:color="auto"/>
              <w:left w:val="single" w:sz="4" w:space="0" w:color="auto"/>
              <w:bottom w:val="single" w:sz="4" w:space="0" w:color="auto"/>
              <w:right w:val="single" w:sz="4" w:space="0" w:color="auto"/>
            </w:tcBorders>
          </w:tcPr>
          <w:p w14:paraId="181AB87C" w14:textId="77777777" w:rsidR="005444A2" w:rsidRPr="004C388A" w:rsidRDefault="005444A2" w:rsidP="005444A2">
            <w:pPr>
              <w:pStyle w:val="TableText"/>
              <w:rPr>
                <w:lang w:val="en-GB"/>
              </w:rPr>
            </w:pPr>
            <w:r w:rsidRPr="004C388A">
              <w:rPr>
                <w:lang w:val="en-GB"/>
              </w:rPr>
              <w:t>A scalar Int32.</w:t>
            </w:r>
          </w:p>
        </w:tc>
      </w:tr>
      <w:tr w:rsidR="005444A2" w:rsidRPr="00EC120D" w14:paraId="2748339B" w14:textId="77777777" w:rsidTr="005444A2">
        <w:trPr>
          <w:jc w:val="center"/>
        </w:trPr>
        <w:tc>
          <w:tcPr>
            <w:tcW w:w="2410" w:type="dxa"/>
            <w:tcBorders>
              <w:top w:val="single" w:sz="4" w:space="0" w:color="auto"/>
              <w:left w:val="single" w:sz="4" w:space="0" w:color="auto"/>
              <w:bottom w:val="single" w:sz="4" w:space="0" w:color="auto"/>
              <w:right w:val="single" w:sz="4" w:space="0" w:color="auto"/>
            </w:tcBorders>
          </w:tcPr>
          <w:p w14:paraId="0B33ED02"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9" w:type="dxa"/>
            <w:tcBorders>
              <w:top w:val="single" w:sz="4" w:space="0" w:color="auto"/>
              <w:left w:val="single" w:sz="4" w:space="0" w:color="auto"/>
              <w:bottom w:val="single" w:sz="4" w:space="0" w:color="auto"/>
              <w:right w:val="single" w:sz="4" w:space="0" w:color="auto"/>
            </w:tcBorders>
          </w:tcPr>
          <w:p w14:paraId="621816A7"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8" w:type="dxa"/>
            <w:tcBorders>
              <w:top w:val="single" w:sz="4" w:space="0" w:color="auto"/>
              <w:left w:val="single" w:sz="4" w:space="0" w:color="auto"/>
              <w:bottom w:val="single" w:sz="4" w:space="0" w:color="auto"/>
              <w:right w:val="single" w:sz="4" w:space="0" w:color="auto"/>
            </w:tcBorders>
          </w:tcPr>
          <w:p w14:paraId="5129F5F5" w14:textId="77777777" w:rsidR="005444A2" w:rsidRPr="004C388A" w:rsidRDefault="005444A2" w:rsidP="005444A2">
            <w:pPr>
              <w:pStyle w:val="TableText"/>
              <w:rPr>
                <w:lang w:val="en-GB"/>
              </w:rPr>
            </w:pPr>
            <w:r w:rsidRPr="004C388A">
              <w:rPr>
                <w:lang w:val="en-GB"/>
              </w:rPr>
              <w:t>1</w:t>
            </w:r>
          </w:p>
        </w:tc>
        <w:tc>
          <w:tcPr>
            <w:tcW w:w="1418" w:type="dxa"/>
            <w:tcBorders>
              <w:top w:val="single" w:sz="4" w:space="0" w:color="auto"/>
              <w:left w:val="single" w:sz="4" w:space="0" w:color="auto"/>
              <w:bottom w:val="single" w:sz="4" w:space="0" w:color="auto"/>
              <w:right w:val="single" w:sz="4" w:space="0" w:color="auto"/>
            </w:tcBorders>
          </w:tcPr>
          <w:p w14:paraId="51CDAA6B" w14:textId="77777777" w:rsidR="005444A2" w:rsidRPr="004C388A" w:rsidRDefault="005444A2" w:rsidP="005444A2">
            <w:pPr>
              <w:pStyle w:val="TableText"/>
              <w:rPr>
                <w:lang w:val="en-GB"/>
              </w:rPr>
            </w:pPr>
            <w:r w:rsidRPr="004C388A">
              <w:rPr>
                <w:lang w:val="en-GB"/>
              </w:rPr>
              <w:t>omitted or {0}</w:t>
            </w:r>
          </w:p>
        </w:tc>
        <w:tc>
          <w:tcPr>
            <w:tcW w:w="3787" w:type="dxa"/>
            <w:tcBorders>
              <w:top w:val="single" w:sz="4" w:space="0" w:color="auto"/>
              <w:left w:val="single" w:sz="4" w:space="0" w:color="auto"/>
              <w:bottom w:val="single" w:sz="4" w:space="0" w:color="auto"/>
              <w:right w:val="single" w:sz="4" w:space="0" w:color="auto"/>
            </w:tcBorders>
          </w:tcPr>
          <w:p w14:paraId="5A0FB2B8" w14:textId="77777777" w:rsidR="005444A2" w:rsidRPr="004C388A" w:rsidRDefault="005444A2" w:rsidP="005444A2">
            <w:pPr>
              <w:pStyle w:val="TableText"/>
              <w:rPr>
                <w:lang w:val="en-GB"/>
              </w:rPr>
            </w:pPr>
            <w:r w:rsidRPr="004C388A">
              <w:rPr>
                <w:lang w:val="en-GB"/>
              </w:rPr>
              <w:t>Single-dimensional array of Int32 with an unknown size.</w:t>
            </w:r>
          </w:p>
        </w:tc>
      </w:tr>
      <w:tr w:rsidR="005444A2" w:rsidRPr="00EC120D" w14:paraId="66802AF4" w14:textId="77777777" w:rsidTr="005444A2">
        <w:trPr>
          <w:jc w:val="center"/>
        </w:trPr>
        <w:tc>
          <w:tcPr>
            <w:tcW w:w="2410" w:type="dxa"/>
            <w:tcBorders>
              <w:top w:val="single" w:sz="4" w:space="0" w:color="auto"/>
              <w:left w:val="single" w:sz="4" w:space="0" w:color="auto"/>
              <w:bottom w:val="single" w:sz="4" w:space="0" w:color="auto"/>
              <w:right w:val="single" w:sz="4" w:space="0" w:color="auto"/>
            </w:tcBorders>
          </w:tcPr>
          <w:p w14:paraId="17F09754"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9" w:type="dxa"/>
            <w:tcBorders>
              <w:top w:val="single" w:sz="4" w:space="0" w:color="auto"/>
              <w:left w:val="single" w:sz="4" w:space="0" w:color="auto"/>
              <w:bottom w:val="single" w:sz="4" w:space="0" w:color="auto"/>
              <w:right w:val="single" w:sz="4" w:space="0" w:color="auto"/>
            </w:tcBorders>
          </w:tcPr>
          <w:p w14:paraId="03EA3913"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8" w:type="dxa"/>
            <w:tcBorders>
              <w:top w:val="single" w:sz="4" w:space="0" w:color="auto"/>
              <w:left w:val="single" w:sz="4" w:space="0" w:color="auto"/>
              <w:bottom w:val="single" w:sz="4" w:space="0" w:color="auto"/>
              <w:right w:val="single" w:sz="4" w:space="0" w:color="auto"/>
            </w:tcBorders>
          </w:tcPr>
          <w:p w14:paraId="4B9C5349" w14:textId="77777777" w:rsidR="005444A2" w:rsidRPr="004C388A" w:rsidRDefault="005444A2" w:rsidP="005444A2">
            <w:pPr>
              <w:pStyle w:val="TableText"/>
              <w:rPr>
                <w:lang w:val="en-GB"/>
              </w:rPr>
            </w:pPr>
            <w:r w:rsidRPr="004C388A">
              <w:rPr>
                <w:lang w:val="en-GB"/>
              </w:rPr>
              <w:t>2</w:t>
            </w:r>
          </w:p>
        </w:tc>
        <w:tc>
          <w:tcPr>
            <w:tcW w:w="1418" w:type="dxa"/>
            <w:tcBorders>
              <w:top w:val="single" w:sz="4" w:space="0" w:color="auto"/>
              <w:left w:val="single" w:sz="4" w:space="0" w:color="auto"/>
              <w:bottom w:val="single" w:sz="4" w:space="0" w:color="auto"/>
              <w:right w:val="single" w:sz="4" w:space="0" w:color="auto"/>
            </w:tcBorders>
          </w:tcPr>
          <w:p w14:paraId="4733F900" w14:textId="77777777" w:rsidR="005444A2" w:rsidRPr="004C388A" w:rsidRDefault="005444A2" w:rsidP="005444A2">
            <w:pPr>
              <w:pStyle w:val="TableText"/>
              <w:rPr>
                <w:lang w:val="en-GB"/>
              </w:rPr>
            </w:pPr>
            <w:r w:rsidRPr="004C388A">
              <w:rPr>
                <w:lang w:val="en-GB"/>
              </w:rPr>
              <w:t>omitted or {0,0}</w:t>
            </w:r>
          </w:p>
        </w:tc>
        <w:tc>
          <w:tcPr>
            <w:tcW w:w="3787" w:type="dxa"/>
            <w:tcBorders>
              <w:top w:val="single" w:sz="4" w:space="0" w:color="auto"/>
              <w:left w:val="single" w:sz="4" w:space="0" w:color="auto"/>
              <w:bottom w:val="single" w:sz="4" w:space="0" w:color="auto"/>
              <w:right w:val="single" w:sz="4" w:space="0" w:color="auto"/>
            </w:tcBorders>
          </w:tcPr>
          <w:p w14:paraId="2FE45AE7" w14:textId="77777777" w:rsidR="005444A2" w:rsidRPr="004C388A" w:rsidRDefault="005444A2" w:rsidP="005444A2">
            <w:pPr>
              <w:pStyle w:val="TableText"/>
              <w:rPr>
                <w:lang w:val="en-GB"/>
              </w:rPr>
            </w:pPr>
            <w:r w:rsidRPr="004C388A">
              <w:rPr>
                <w:lang w:val="en-GB"/>
              </w:rPr>
              <w:t>Two-dimensional array of Int32 with unknown sizes for both dimensions.</w:t>
            </w:r>
          </w:p>
        </w:tc>
      </w:tr>
      <w:tr w:rsidR="005444A2" w:rsidRPr="00EC120D" w14:paraId="4B5ABEA9" w14:textId="77777777" w:rsidTr="005444A2">
        <w:trPr>
          <w:jc w:val="center"/>
        </w:trPr>
        <w:tc>
          <w:tcPr>
            <w:tcW w:w="2410" w:type="dxa"/>
            <w:tcBorders>
              <w:top w:val="single" w:sz="4" w:space="0" w:color="auto"/>
              <w:left w:val="single" w:sz="4" w:space="0" w:color="auto"/>
              <w:bottom w:val="single" w:sz="4" w:space="0" w:color="auto"/>
              <w:right w:val="single" w:sz="4" w:space="0" w:color="auto"/>
            </w:tcBorders>
          </w:tcPr>
          <w:p w14:paraId="5DFCC714"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32[3][]</w:t>
            </w:r>
          </w:p>
        </w:tc>
        <w:tc>
          <w:tcPr>
            <w:tcW w:w="709" w:type="dxa"/>
            <w:tcBorders>
              <w:top w:val="single" w:sz="4" w:space="0" w:color="auto"/>
              <w:left w:val="single" w:sz="4" w:space="0" w:color="auto"/>
              <w:bottom w:val="single" w:sz="4" w:space="0" w:color="auto"/>
              <w:right w:val="single" w:sz="4" w:space="0" w:color="auto"/>
            </w:tcBorders>
          </w:tcPr>
          <w:p w14:paraId="456E2E72"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8" w:type="dxa"/>
            <w:tcBorders>
              <w:top w:val="single" w:sz="4" w:space="0" w:color="auto"/>
              <w:left w:val="single" w:sz="4" w:space="0" w:color="auto"/>
              <w:bottom w:val="single" w:sz="4" w:space="0" w:color="auto"/>
              <w:right w:val="single" w:sz="4" w:space="0" w:color="auto"/>
            </w:tcBorders>
          </w:tcPr>
          <w:p w14:paraId="2EF89FA3" w14:textId="77777777" w:rsidR="005444A2" w:rsidRPr="004C388A" w:rsidRDefault="005444A2" w:rsidP="005444A2">
            <w:pPr>
              <w:pStyle w:val="TableText"/>
              <w:rPr>
                <w:lang w:val="en-GB"/>
              </w:rPr>
            </w:pPr>
            <w:r w:rsidRPr="004C388A">
              <w:rPr>
                <w:lang w:val="en-GB"/>
              </w:rPr>
              <w:t>2</w:t>
            </w:r>
          </w:p>
        </w:tc>
        <w:tc>
          <w:tcPr>
            <w:tcW w:w="1418" w:type="dxa"/>
            <w:tcBorders>
              <w:top w:val="single" w:sz="4" w:space="0" w:color="auto"/>
              <w:left w:val="single" w:sz="4" w:space="0" w:color="auto"/>
              <w:bottom w:val="single" w:sz="4" w:space="0" w:color="auto"/>
              <w:right w:val="single" w:sz="4" w:space="0" w:color="auto"/>
            </w:tcBorders>
          </w:tcPr>
          <w:p w14:paraId="1310E9FD" w14:textId="77777777" w:rsidR="005444A2" w:rsidRPr="004C388A" w:rsidRDefault="005444A2" w:rsidP="005444A2">
            <w:pPr>
              <w:pStyle w:val="TableText"/>
              <w:rPr>
                <w:lang w:val="en-GB"/>
              </w:rPr>
            </w:pPr>
            <w:r w:rsidRPr="004C388A">
              <w:rPr>
                <w:lang w:val="en-GB"/>
              </w:rPr>
              <w:t>{3,0}</w:t>
            </w:r>
          </w:p>
        </w:tc>
        <w:tc>
          <w:tcPr>
            <w:tcW w:w="3787" w:type="dxa"/>
            <w:tcBorders>
              <w:top w:val="single" w:sz="4" w:space="0" w:color="auto"/>
              <w:left w:val="single" w:sz="4" w:space="0" w:color="auto"/>
              <w:bottom w:val="single" w:sz="4" w:space="0" w:color="auto"/>
              <w:right w:val="single" w:sz="4" w:space="0" w:color="auto"/>
            </w:tcBorders>
          </w:tcPr>
          <w:p w14:paraId="0AED441D" w14:textId="77777777" w:rsidR="005444A2" w:rsidRPr="004C388A" w:rsidRDefault="005444A2" w:rsidP="005444A2">
            <w:pPr>
              <w:pStyle w:val="TableText"/>
              <w:rPr>
                <w:lang w:val="en-GB"/>
              </w:rPr>
            </w:pPr>
            <w:r w:rsidRPr="004C388A">
              <w:rPr>
                <w:lang w:val="en-GB"/>
              </w:rPr>
              <w:t>Two-dimensional array of Int32 with a size of 3 for the first dimension and an unknown size for the second dimension.</w:t>
            </w:r>
          </w:p>
        </w:tc>
      </w:tr>
      <w:tr w:rsidR="005444A2" w:rsidRPr="00EC120D" w14:paraId="45180609" w14:textId="77777777" w:rsidTr="005444A2">
        <w:trPr>
          <w:jc w:val="center"/>
        </w:trPr>
        <w:tc>
          <w:tcPr>
            <w:tcW w:w="2410" w:type="dxa"/>
            <w:tcBorders>
              <w:top w:val="single" w:sz="4" w:space="0" w:color="auto"/>
              <w:left w:val="single" w:sz="4" w:space="0" w:color="auto"/>
              <w:bottom w:val="single" w:sz="4" w:space="0" w:color="auto"/>
              <w:right w:val="single" w:sz="4" w:space="0" w:color="auto"/>
            </w:tcBorders>
          </w:tcPr>
          <w:p w14:paraId="73514716"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32[5][3]</w:t>
            </w:r>
          </w:p>
        </w:tc>
        <w:tc>
          <w:tcPr>
            <w:tcW w:w="709" w:type="dxa"/>
            <w:tcBorders>
              <w:top w:val="single" w:sz="4" w:space="0" w:color="auto"/>
              <w:left w:val="single" w:sz="4" w:space="0" w:color="auto"/>
              <w:bottom w:val="single" w:sz="4" w:space="0" w:color="auto"/>
              <w:right w:val="single" w:sz="4" w:space="0" w:color="auto"/>
            </w:tcBorders>
          </w:tcPr>
          <w:p w14:paraId="10211433"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8" w:type="dxa"/>
            <w:tcBorders>
              <w:top w:val="single" w:sz="4" w:space="0" w:color="auto"/>
              <w:left w:val="single" w:sz="4" w:space="0" w:color="auto"/>
              <w:bottom w:val="single" w:sz="4" w:space="0" w:color="auto"/>
              <w:right w:val="single" w:sz="4" w:space="0" w:color="auto"/>
            </w:tcBorders>
          </w:tcPr>
          <w:p w14:paraId="6010B015" w14:textId="77777777" w:rsidR="005444A2" w:rsidRPr="004C388A" w:rsidRDefault="005444A2" w:rsidP="005444A2">
            <w:pPr>
              <w:pStyle w:val="TableText"/>
              <w:rPr>
                <w:lang w:val="en-GB"/>
              </w:rPr>
            </w:pPr>
            <w:r w:rsidRPr="004C388A">
              <w:rPr>
                <w:lang w:val="en-GB"/>
              </w:rPr>
              <w:t>2</w:t>
            </w:r>
          </w:p>
        </w:tc>
        <w:tc>
          <w:tcPr>
            <w:tcW w:w="1418" w:type="dxa"/>
            <w:tcBorders>
              <w:top w:val="single" w:sz="4" w:space="0" w:color="auto"/>
              <w:left w:val="single" w:sz="4" w:space="0" w:color="auto"/>
              <w:bottom w:val="single" w:sz="4" w:space="0" w:color="auto"/>
              <w:right w:val="single" w:sz="4" w:space="0" w:color="auto"/>
            </w:tcBorders>
          </w:tcPr>
          <w:p w14:paraId="7B40015F" w14:textId="77777777" w:rsidR="005444A2" w:rsidRPr="004C388A" w:rsidRDefault="005444A2" w:rsidP="005444A2">
            <w:pPr>
              <w:pStyle w:val="TableText"/>
              <w:rPr>
                <w:lang w:val="en-GB"/>
              </w:rPr>
            </w:pPr>
            <w:r w:rsidRPr="004C388A">
              <w:rPr>
                <w:lang w:val="en-GB"/>
              </w:rPr>
              <w:t>{5,3}</w:t>
            </w:r>
          </w:p>
        </w:tc>
        <w:tc>
          <w:tcPr>
            <w:tcW w:w="3787" w:type="dxa"/>
            <w:tcBorders>
              <w:top w:val="single" w:sz="4" w:space="0" w:color="auto"/>
              <w:left w:val="single" w:sz="4" w:space="0" w:color="auto"/>
              <w:bottom w:val="single" w:sz="4" w:space="0" w:color="auto"/>
              <w:right w:val="single" w:sz="4" w:space="0" w:color="auto"/>
            </w:tcBorders>
          </w:tcPr>
          <w:p w14:paraId="6181A15B" w14:textId="77777777" w:rsidR="005444A2" w:rsidRPr="004C388A" w:rsidRDefault="005444A2" w:rsidP="005444A2">
            <w:pPr>
              <w:pStyle w:val="TableText"/>
              <w:rPr>
                <w:lang w:val="en-GB"/>
              </w:rPr>
            </w:pPr>
            <w:r w:rsidRPr="004C388A">
              <w:rPr>
                <w:lang w:val="en-GB"/>
              </w:rPr>
              <w:t>Two-dimensional array of Int32 with a size of 5 for the first dimension and a size of 3 for the second dimension.</w:t>
            </w:r>
          </w:p>
        </w:tc>
      </w:tr>
      <w:tr w:rsidR="005444A2" w:rsidRPr="00EC120D" w14:paraId="69476106" w14:textId="77777777" w:rsidTr="005444A2">
        <w:trPr>
          <w:jc w:val="center"/>
        </w:trPr>
        <w:tc>
          <w:tcPr>
            <w:tcW w:w="2410" w:type="dxa"/>
            <w:tcBorders>
              <w:top w:val="single" w:sz="4" w:space="0" w:color="auto"/>
              <w:left w:val="single" w:sz="4" w:space="0" w:color="auto"/>
              <w:bottom w:val="single" w:sz="4" w:space="0" w:color="auto"/>
              <w:right w:val="single" w:sz="4" w:space="0" w:color="auto"/>
            </w:tcBorders>
          </w:tcPr>
          <w:p w14:paraId="45AC6947"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32{Any}</w:t>
            </w:r>
          </w:p>
        </w:tc>
        <w:tc>
          <w:tcPr>
            <w:tcW w:w="709" w:type="dxa"/>
            <w:tcBorders>
              <w:top w:val="single" w:sz="4" w:space="0" w:color="auto"/>
              <w:left w:val="single" w:sz="4" w:space="0" w:color="auto"/>
              <w:bottom w:val="single" w:sz="4" w:space="0" w:color="auto"/>
              <w:right w:val="single" w:sz="4" w:space="0" w:color="auto"/>
            </w:tcBorders>
          </w:tcPr>
          <w:p w14:paraId="024F92C0"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8" w:type="dxa"/>
            <w:tcBorders>
              <w:top w:val="single" w:sz="4" w:space="0" w:color="auto"/>
              <w:left w:val="single" w:sz="4" w:space="0" w:color="auto"/>
              <w:bottom w:val="single" w:sz="4" w:space="0" w:color="auto"/>
              <w:right w:val="single" w:sz="4" w:space="0" w:color="auto"/>
            </w:tcBorders>
          </w:tcPr>
          <w:p w14:paraId="41BD8DF1" w14:textId="77777777" w:rsidR="005444A2" w:rsidRPr="004C388A" w:rsidRDefault="005444A2" w:rsidP="005444A2">
            <w:pPr>
              <w:pStyle w:val="TableText"/>
              <w:rPr>
                <w:lang w:val="en-GB"/>
              </w:rPr>
            </w:pPr>
            <w:r w:rsidRPr="004C388A">
              <w:rPr>
                <w:rFonts w:cs="Arial"/>
                <w:lang w:val="en-GB"/>
              </w:rPr>
              <w:t>-</w:t>
            </w:r>
            <w:r w:rsidRPr="004C388A">
              <w:rPr>
                <w:lang w:val="en-GB"/>
              </w:rPr>
              <w:t>2</w:t>
            </w:r>
          </w:p>
        </w:tc>
        <w:tc>
          <w:tcPr>
            <w:tcW w:w="1418" w:type="dxa"/>
            <w:tcBorders>
              <w:top w:val="single" w:sz="4" w:space="0" w:color="auto"/>
              <w:left w:val="single" w:sz="4" w:space="0" w:color="auto"/>
              <w:bottom w:val="single" w:sz="4" w:space="0" w:color="auto"/>
              <w:right w:val="single" w:sz="4" w:space="0" w:color="auto"/>
            </w:tcBorders>
          </w:tcPr>
          <w:p w14:paraId="1FFB2741" w14:textId="77777777" w:rsidR="005444A2" w:rsidRPr="004C388A" w:rsidRDefault="005444A2" w:rsidP="005444A2">
            <w:pPr>
              <w:pStyle w:val="TableText"/>
              <w:rPr>
                <w:lang w:val="en-GB"/>
              </w:rPr>
            </w:pPr>
            <w:r w:rsidRPr="004C388A">
              <w:rPr>
                <w:lang w:val="en-GB"/>
              </w:rPr>
              <w:t>omitted or null</w:t>
            </w:r>
          </w:p>
        </w:tc>
        <w:tc>
          <w:tcPr>
            <w:tcW w:w="3787" w:type="dxa"/>
            <w:tcBorders>
              <w:top w:val="single" w:sz="4" w:space="0" w:color="auto"/>
              <w:left w:val="single" w:sz="4" w:space="0" w:color="auto"/>
              <w:bottom w:val="single" w:sz="4" w:space="0" w:color="auto"/>
              <w:right w:val="single" w:sz="4" w:space="0" w:color="auto"/>
            </w:tcBorders>
          </w:tcPr>
          <w:p w14:paraId="011DA4C9" w14:textId="77777777" w:rsidR="005444A2" w:rsidRPr="004C388A" w:rsidRDefault="005444A2" w:rsidP="005444A2">
            <w:pPr>
              <w:pStyle w:val="TableText"/>
              <w:rPr>
                <w:lang w:val="en-GB"/>
              </w:rPr>
            </w:pPr>
            <w:r w:rsidRPr="004C388A">
              <w:rPr>
                <w:lang w:val="en-GB"/>
              </w:rPr>
              <w:t>An Int32 where it is unknown if it is scalar or array with any number of dimensions.</w:t>
            </w:r>
          </w:p>
        </w:tc>
      </w:tr>
      <w:tr w:rsidR="005444A2" w:rsidRPr="00EC120D" w14:paraId="4B907708" w14:textId="77777777" w:rsidTr="005444A2">
        <w:trPr>
          <w:jc w:val="center"/>
        </w:trPr>
        <w:tc>
          <w:tcPr>
            <w:tcW w:w="2410" w:type="dxa"/>
            <w:tcBorders>
              <w:top w:val="single" w:sz="4" w:space="0" w:color="auto"/>
              <w:left w:val="single" w:sz="4" w:space="0" w:color="auto"/>
              <w:bottom w:val="single" w:sz="4" w:space="0" w:color="auto"/>
              <w:right w:val="single" w:sz="4" w:space="0" w:color="auto"/>
            </w:tcBorders>
          </w:tcPr>
          <w:p w14:paraId="7262113F"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roofErr w:type="spellStart"/>
            <w:r w:rsidRPr="004C388A">
              <w:rPr>
                <w:lang w:val="en-GB"/>
              </w:rPr>
              <w:t>ScalarOrOneDimension</w:t>
            </w:r>
            <w:proofErr w:type="spellEnd"/>
            <w:r w:rsidRPr="004C388A">
              <w:rPr>
                <w:lang w:val="en-GB"/>
              </w:rPr>
              <w:t>}</w:t>
            </w:r>
          </w:p>
        </w:tc>
        <w:tc>
          <w:tcPr>
            <w:tcW w:w="709" w:type="dxa"/>
            <w:tcBorders>
              <w:top w:val="single" w:sz="4" w:space="0" w:color="auto"/>
              <w:left w:val="single" w:sz="4" w:space="0" w:color="auto"/>
              <w:bottom w:val="single" w:sz="4" w:space="0" w:color="auto"/>
              <w:right w:val="single" w:sz="4" w:space="0" w:color="auto"/>
            </w:tcBorders>
          </w:tcPr>
          <w:p w14:paraId="373CA309" w14:textId="77777777" w:rsidR="005444A2" w:rsidRPr="004C388A" w:rsidRDefault="005444A2" w:rsidP="005444A2">
            <w:pPr>
              <w:pStyle w:val="TableText"/>
              <w:rPr>
                <w:lang w:val="en-GB"/>
              </w:rPr>
            </w:pPr>
            <w:proofErr w:type="gramStart"/>
            <w:r w:rsidRPr="004C388A">
              <w:rPr>
                <w:lang w:val="en-GB"/>
              </w:rPr>
              <w:t>0:Int</w:t>
            </w:r>
            <w:proofErr w:type="gramEnd"/>
            <w:r w:rsidRPr="004C388A">
              <w:rPr>
                <w:lang w:val="en-GB"/>
              </w:rPr>
              <w:t>32</w:t>
            </w:r>
          </w:p>
        </w:tc>
        <w:tc>
          <w:tcPr>
            <w:tcW w:w="708" w:type="dxa"/>
            <w:tcBorders>
              <w:top w:val="single" w:sz="4" w:space="0" w:color="auto"/>
              <w:left w:val="single" w:sz="4" w:space="0" w:color="auto"/>
              <w:bottom w:val="single" w:sz="4" w:space="0" w:color="auto"/>
              <w:right w:val="single" w:sz="4" w:space="0" w:color="auto"/>
            </w:tcBorders>
          </w:tcPr>
          <w:p w14:paraId="2C476191" w14:textId="77777777" w:rsidR="005444A2" w:rsidRPr="004C388A" w:rsidRDefault="005444A2" w:rsidP="005444A2">
            <w:pPr>
              <w:pStyle w:val="TableText"/>
              <w:rPr>
                <w:lang w:val="en-GB"/>
              </w:rPr>
            </w:pPr>
            <w:r w:rsidRPr="004C388A">
              <w:rPr>
                <w:rFonts w:cs="Arial"/>
                <w:lang w:val="en-GB"/>
              </w:rPr>
              <w:t>-</w:t>
            </w:r>
            <w:r w:rsidRPr="004C388A">
              <w:rPr>
                <w:lang w:val="en-GB"/>
              </w:rPr>
              <w:t>3</w:t>
            </w:r>
          </w:p>
        </w:tc>
        <w:tc>
          <w:tcPr>
            <w:tcW w:w="1418" w:type="dxa"/>
            <w:tcBorders>
              <w:top w:val="single" w:sz="4" w:space="0" w:color="auto"/>
              <w:left w:val="single" w:sz="4" w:space="0" w:color="auto"/>
              <w:bottom w:val="single" w:sz="4" w:space="0" w:color="auto"/>
              <w:right w:val="single" w:sz="4" w:space="0" w:color="auto"/>
            </w:tcBorders>
          </w:tcPr>
          <w:p w14:paraId="4976D496" w14:textId="77777777" w:rsidR="005444A2" w:rsidRPr="004C388A" w:rsidRDefault="005444A2" w:rsidP="005444A2">
            <w:pPr>
              <w:pStyle w:val="TableText"/>
              <w:rPr>
                <w:lang w:val="en-GB"/>
              </w:rPr>
            </w:pPr>
            <w:r w:rsidRPr="004C388A">
              <w:rPr>
                <w:lang w:val="en-GB"/>
              </w:rPr>
              <w:t>omitted or null</w:t>
            </w:r>
          </w:p>
        </w:tc>
        <w:tc>
          <w:tcPr>
            <w:tcW w:w="3787" w:type="dxa"/>
            <w:tcBorders>
              <w:top w:val="single" w:sz="4" w:space="0" w:color="auto"/>
              <w:left w:val="single" w:sz="4" w:space="0" w:color="auto"/>
              <w:bottom w:val="single" w:sz="4" w:space="0" w:color="auto"/>
              <w:right w:val="single" w:sz="4" w:space="0" w:color="auto"/>
            </w:tcBorders>
          </w:tcPr>
          <w:p w14:paraId="6EC66152" w14:textId="77777777" w:rsidR="005444A2" w:rsidRPr="004C388A" w:rsidRDefault="005444A2" w:rsidP="005444A2">
            <w:pPr>
              <w:pStyle w:val="TableText"/>
              <w:rPr>
                <w:lang w:val="en-GB"/>
              </w:rPr>
            </w:pPr>
            <w:r w:rsidRPr="004C388A">
              <w:rPr>
                <w:lang w:val="en-GB"/>
              </w:rPr>
              <w:t>An Int32 where it is either a single-dimensional array or a scalar.</w:t>
            </w:r>
          </w:p>
        </w:tc>
      </w:tr>
    </w:tbl>
    <w:p w14:paraId="00334BA5" w14:textId="77777777" w:rsidR="005444A2" w:rsidRPr="00EC120D" w:rsidRDefault="005444A2" w:rsidP="005444A2">
      <w:pPr>
        <w:pStyle w:val="PARAGRAPH"/>
        <w:spacing w:after="0"/>
        <w:rPr>
          <w:rFonts w:eastAsia="平成明朝"/>
          <w:lang w:eastAsia="fr-FR"/>
        </w:rPr>
      </w:pPr>
    </w:p>
    <w:p w14:paraId="4AE9B555" w14:textId="77777777" w:rsidR="005444A2" w:rsidRPr="00EC120D" w:rsidRDefault="005444A2" w:rsidP="005444A2">
      <w:pPr>
        <w:pStyle w:val="ListBullet2"/>
        <w:tabs>
          <w:tab w:val="left" w:pos="709"/>
        </w:tabs>
        <w:spacing w:line="259" w:lineRule="auto"/>
        <w:ind w:left="709" w:hanging="369"/>
        <w:jc w:val="left"/>
      </w:pPr>
      <w:r w:rsidRPr="00EC120D">
        <w:t xml:space="preserve">The </w:t>
      </w:r>
      <w:proofErr w:type="spellStart"/>
      <w:r w:rsidRPr="00EC120D">
        <w:t>TypeDefinition</w:t>
      </w:r>
      <w:proofErr w:type="spellEnd"/>
      <w:r w:rsidRPr="00EC120D">
        <w:t xml:space="preserve"> is specified for </w:t>
      </w:r>
      <w:r w:rsidRPr="00EC120D">
        <w:rPr>
          <w:i/>
        </w:rPr>
        <w:t>Objects</w:t>
      </w:r>
      <w:r w:rsidRPr="00EC120D">
        <w:t xml:space="preserve"> and </w:t>
      </w:r>
      <w:r w:rsidRPr="00EC120D">
        <w:rPr>
          <w:i/>
        </w:rPr>
        <w:t>Variables</w:t>
      </w:r>
      <w:r w:rsidRPr="00EC120D">
        <w:t>.</w:t>
      </w:r>
    </w:p>
    <w:p w14:paraId="02DE6729" w14:textId="77B25C62" w:rsidR="005444A2" w:rsidRPr="00EC120D" w:rsidRDefault="005444A2" w:rsidP="005444A2">
      <w:pPr>
        <w:pStyle w:val="ListBullet2"/>
        <w:tabs>
          <w:tab w:val="left" w:pos="709"/>
        </w:tabs>
        <w:spacing w:line="259" w:lineRule="auto"/>
        <w:ind w:left="709" w:hanging="369"/>
        <w:jc w:val="left"/>
      </w:pPr>
      <w:r w:rsidRPr="00EC120D">
        <w:t xml:space="preserve">The </w:t>
      </w:r>
      <w:proofErr w:type="spellStart"/>
      <w:r w:rsidRPr="00EC120D">
        <w:t>TypeDefinition</w:t>
      </w:r>
      <w:proofErr w:type="spellEnd"/>
      <w:r w:rsidRPr="00EC120D">
        <w:t xml:space="preserve"> column specifies a symbolic name for a </w:t>
      </w:r>
      <w:proofErr w:type="spellStart"/>
      <w:r w:rsidRPr="00EC120D">
        <w:rPr>
          <w:i/>
        </w:rPr>
        <w:t>NodeId</w:t>
      </w:r>
      <w:proofErr w:type="spellEnd"/>
      <w:r w:rsidRPr="00EC120D">
        <w:t xml:space="preserve">, </w:t>
      </w:r>
      <w:r w:rsidR="006A031E" w:rsidRPr="00EC120D">
        <w:t>i.e.,</w:t>
      </w:r>
      <w:r w:rsidRPr="00EC120D">
        <w:t xml:space="preserve"> the specified </w:t>
      </w:r>
      <w:r w:rsidRPr="00EC120D">
        <w:rPr>
          <w:i/>
        </w:rPr>
        <w:t>Node</w:t>
      </w:r>
      <w:r w:rsidRPr="00EC120D">
        <w:t xml:space="preserve"> points with a </w:t>
      </w:r>
      <w:proofErr w:type="spellStart"/>
      <w:r w:rsidRPr="00EC120D">
        <w:rPr>
          <w:i/>
        </w:rPr>
        <w:t>HasTypeDefinition</w:t>
      </w:r>
      <w:proofErr w:type="spellEnd"/>
      <w:r w:rsidRPr="00EC120D">
        <w:t xml:space="preserve"> </w:t>
      </w:r>
      <w:r w:rsidRPr="00EC120D">
        <w:rPr>
          <w:i/>
        </w:rPr>
        <w:t>Reference</w:t>
      </w:r>
      <w:r w:rsidRPr="00EC120D">
        <w:t xml:space="preserve"> to the corresponding </w:t>
      </w:r>
      <w:r w:rsidRPr="00EC120D">
        <w:rPr>
          <w:i/>
        </w:rPr>
        <w:t>Node</w:t>
      </w:r>
      <w:r w:rsidRPr="00EC120D">
        <w:t>.</w:t>
      </w:r>
    </w:p>
    <w:p w14:paraId="29283343" w14:textId="77777777" w:rsidR="005444A2" w:rsidRPr="00EC120D" w:rsidRDefault="005444A2" w:rsidP="005444A2">
      <w:pPr>
        <w:pStyle w:val="ListBullet2"/>
        <w:tabs>
          <w:tab w:val="left" w:pos="709"/>
        </w:tabs>
        <w:spacing w:line="259" w:lineRule="auto"/>
        <w:ind w:left="709" w:hanging="369"/>
        <w:jc w:val="left"/>
      </w:pPr>
      <w:r w:rsidRPr="00EC120D">
        <w:t xml:space="preserve">The </w:t>
      </w:r>
      <w:proofErr w:type="spellStart"/>
      <w:r w:rsidRPr="00EC120D">
        <w:rPr>
          <w:i/>
        </w:rPr>
        <w:t>ModellingRule</w:t>
      </w:r>
      <w:proofErr w:type="spellEnd"/>
      <w:r w:rsidRPr="00EC120D">
        <w:t xml:space="preserve"> of the referenced component is provided by specifying the symbolic name of the rule in the </w:t>
      </w:r>
      <w:proofErr w:type="spellStart"/>
      <w:r w:rsidRPr="00EC120D">
        <w:rPr>
          <w:i/>
        </w:rPr>
        <w:t>ModellingRule</w:t>
      </w:r>
      <w:proofErr w:type="spellEnd"/>
      <w:r w:rsidRPr="00EC120D">
        <w:t xml:space="preserve"> column. In the </w:t>
      </w:r>
      <w:proofErr w:type="spellStart"/>
      <w:r w:rsidRPr="00EC120D">
        <w:rPr>
          <w:i/>
        </w:rPr>
        <w:t>AddressSpace</w:t>
      </w:r>
      <w:proofErr w:type="spellEnd"/>
      <w:r w:rsidRPr="00EC120D">
        <w:t xml:space="preserve">, the </w:t>
      </w:r>
      <w:r w:rsidRPr="00EC120D">
        <w:rPr>
          <w:i/>
        </w:rPr>
        <w:t>Node</w:t>
      </w:r>
      <w:r w:rsidRPr="00EC120D">
        <w:t xml:space="preserve"> shall use a </w:t>
      </w:r>
      <w:proofErr w:type="spellStart"/>
      <w:r w:rsidRPr="00EC120D">
        <w:rPr>
          <w:i/>
        </w:rPr>
        <w:t>HasModellingRule</w:t>
      </w:r>
      <w:proofErr w:type="spellEnd"/>
      <w:r w:rsidRPr="00EC120D">
        <w:t xml:space="preserve"> </w:t>
      </w:r>
      <w:r w:rsidRPr="00EC120D">
        <w:rPr>
          <w:i/>
        </w:rPr>
        <w:t>Reference</w:t>
      </w:r>
      <w:r w:rsidRPr="00EC120D">
        <w:t xml:space="preserve"> to point to the corresponding </w:t>
      </w:r>
      <w:proofErr w:type="spellStart"/>
      <w:r w:rsidRPr="00EC120D">
        <w:rPr>
          <w:i/>
        </w:rPr>
        <w:t>ModellingRule</w:t>
      </w:r>
      <w:proofErr w:type="spellEnd"/>
      <w:r w:rsidRPr="00EC120D">
        <w:t xml:space="preserve"> </w:t>
      </w:r>
      <w:r w:rsidRPr="00EC120D">
        <w:rPr>
          <w:i/>
        </w:rPr>
        <w:t>Object</w:t>
      </w:r>
      <w:r w:rsidRPr="00EC120D">
        <w:t>.</w:t>
      </w:r>
    </w:p>
    <w:p w14:paraId="064360FF" w14:textId="77777777" w:rsidR="005444A2" w:rsidRPr="00EC120D" w:rsidRDefault="005444A2" w:rsidP="005444A2">
      <w:pPr>
        <w:pStyle w:val="PARAGRAPH"/>
      </w:pPr>
      <w:r w:rsidRPr="00EC120D">
        <w:t xml:space="preserve">If the </w:t>
      </w:r>
      <w:proofErr w:type="spellStart"/>
      <w:r w:rsidRPr="00EC120D">
        <w:rPr>
          <w:i/>
        </w:rPr>
        <w:t>NodeId</w:t>
      </w:r>
      <w:proofErr w:type="spellEnd"/>
      <w:r w:rsidRPr="00EC120D">
        <w:t xml:space="preserve"> of a </w:t>
      </w:r>
      <w:proofErr w:type="spellStart"/>
      <w:r w:rsidRPr="00EC120D">
        <w:rPr>
          <w:i/>
        </w:rPr>
        <w:t>DataType</w:t>
      </w:r>
      <w:proofErr w:type="spellEnd"/>
      <w:r w:rsidRPr="00EC120D">
        <w:t xml:space="preserve"> is provided, the symbolic name of the </w:t>
      </w:r>
      <w:r w:rsidRPr="00EC120D">
        <w:rPr>
          <w:i/>
        </w:rPr>
        <w:t>Node</w:t>
      </w:r>
      <w:r w:rsidRPr="00EC120D">
        <w:t xml:space="preserve"> representing the </w:t>
      </w:r>
      <w:proofErr w:type="spellStart"/>
      <w:r w:rsidRPr="00EC120D">
        <w:rPr>
          <w:i/>
        </w:rPr>
        <w:t>DataType</w:t>
      </w:r>
      <w:proofErr w:type="spellEnd"/>
      <w:r w:rsidRPr="00EC120D">
        <w:t xml:space="preserve"> shall be used. </w:t>
      </w:r>
    </w:p>
    <w:p w14:paraId="61ECBDF9" w14:textId="02F88194" w:rsidR="005444A2" w:rsidRPr="00EC120D" w:rsidRDefault="005444A2" w:rsidP="005444A2">
      <w:pPr>
        <w:pStyle w:val="PARAGRAPH"/>
      </w:pPr>
      <w:r w:rsidRPr="00EC120D">
        <w:t xml:space="preserve">Note that if a symbolic name of a different namespace is used, it is prefixed by the </w:t>
      </w:r>
      <w:proofErr w:type="spellStart"/>
      <w:r w:rsidRPr="00EC120D">
        <w:rPr>
          <w:i/>
          <w:iCs/>
        </w:rPr>
        <w:t>NamespaceIndex</w:t>
      </w:r>
      <w:proofErr w:type="spellEnd"/>
      <w:r w:rsidRPr="00EC120D">
        <w:t xml:space="preserve"> (see </w:t>
      </w:r>
      <w:r w:rsidR="00DF2C8F" w:rsidRPr="00EC120D">
        <w:fldChar w:fldCharType="begin"/>
      </w:r>
      <w:r w:rsidR="00DF2C8F" w:rsidRPr="00EC120D">
        <w:instrText xml:space="preserve"> REF _Ref37835018 \r \h </w:instrText>
      </w:r>
      <w:r w:rsidR="00DF2C8F" w:rsidRPr="00EC120D">
        <w:fldChar w:fldCharType="separate"/>
      </w:r>
      <w:r w:rsidR="00F826E4" w:rsidRPr="00EC120D">
        <w:t>3.4.2.2</w:t>
      </w:r>
      <w:r w:rsidR="00DF2C8F" w:rsidRPr="00EC120D">
        <w:fldChar w:fldCharType="end"/>
      </w:r>
      <w:r w:rsidRPr="00EC120D">
        <w:t>).</w:t>
      </w:r>
    </w:p>
    <w:p w14:paraId="1E0AA45C" w14:textId="74D295ED" w:rsidR="005444A2" w:rsidRPr="00705D58" w:rsidRDefault="005444A2" w:rsidP="005444A2">
      <w:pPr>
        <w:pStyle w:val="PARAGRAPH"/>
      </w:pPr>
      <w:r w:rsidRPr="00EC120D">
        <w:rPr>
          <w:i/>
        </w:rPr>
        <w:t>Nodes</w:t>
      </w:r>
      <w:r w:rsidRPr="00EC120D">
        <w:t xml:space="preserve"> of all other </w:t>
      </w:r>
      <w:proofErr w:type="spellStart"/>
      <w:r w:rsidRPr="00EC120D">
        <w:rPr>
          <w:i/>
        </w:rPr>
        <w:t>NodeClasses</w:t>
      </w:r>
      <w:proofErr w:type="spellEnd"/>
      <w:r w:rsidRPr="00EC120D">
        <w:t xml:space="preserve"> cannot be defined in the same table; therefore, only the used </w:t>
      </w:r>
      <w:proofErr w:type="spellStart"/>
      <w:r w:rsidRPr="00EC120D">
        <w:rPr>
          <w:i/>
        </w:rPr>
        <w:t>ReferenceType</w:t>
      </w:r>
      <w:proofErr w:type="spellEnd"/>
      <w:r w:rsidRPr="00EC120D">
        <w:t xml:space="preserve">, their </w:t>
      </w:r>
      <w:proofErr w:type="spellStart"/>
      <w:r w:rsidRPr="00EC120D">
        <w:rPr>
          <w:i/>
        </w:rPr>
        <w:t>NodeClass</w:t>
      </w:r>
      <w:proofErr w:type="spellEnd"/>
      <w:r w:rsidRPr="00EC120D">
        <w:t xml:space="preserve"> and their </w:t>
      </w:r>
      <w:proofErr w:type="spellStart"/>
      <w:r w:rsidRPr="00EC120D">
        <w:rPr>
          <w:i/>
        </w:rPr>
        <w:t>BrowseName</w:t>
      </w:r>
      <w:proofErr w:type="spellEnd"/>
      <w:r w:rsidRPr="00EC120D">
        <w:t xml:space="preserve"> are specified. A reference to another part of this document points to their </w:t>
      </w:r>
      <w:r w:rsidR="00986188" w:rsidRPr="00EC120D">
        <w:t xml:space="preserve">definition. </w:t>
      </w:r>
      <w:r w:rsidR="00735D65">
        <w:fldChar w:fldCharType="begin"/>
      </w:r>
      <w:r w:rsidR="00735D65">
        <w:instrText xml:space="preserve"> REF _Ref81297423 \h </w:instrText>
      </w:r>
      <w:r w:rsidR="00735D65">
        <w:fldChar w:fldCharType="separate"/>
      </w:r>
      <w:r w:rsidR="00735D65" w:rsidRPr="00667BCF">
        <w:t xml:space="preserve">Table </w:t>
      </w:r>
      <w:r w:rsidR="00735D65" w:rsidRPr="004C388A">
        <w:t>2</w:t>
      </w:r>
      <w:r w:rsidR="00735D65">
        <w:fldChar w:fldCharType="end"/>
      </w:r>
      <w:r w:rsidRPr="00EC120D">
        <w:t xml:space="preserve"> illustrates the table. If no components are provided, the </w:t>
      </w:r>
      <w:proofErr w:type="spellStart"/>
      <w:r w:rsidRPr="00EC120D">
        <w:t>DataType</w:t>
      </w:r>
      <w:proofErr w:type="spellEnd"/>
      <w:r w:rsidRPr="00EC120D">
        <w:t xml:space="preserve">, </w:t>
      </w:r>
      <w:proofErr w:type="spellStart"/>
      <w:r w:rsidRPr="00EC120D">
        <w:t>TypeDefinition</w:t>
      </w:r>
      <w:proofErr w:type="spellEnd"/>
      <w:r w:rsidRPr="00EC120D">
        <w:t xml:space="preserve"> and Other</w:t>
      </w:r>
      <w:r w:rsidRPr="00667BCF">
        <w:t xml:space="preserve"> columns may be omitted and only a Comment column is introduced to point to the </w:t>
      </w:r>
      <w:r w:rsidRPr="00EC120D">
        <w:rPr>
          <w:i/>
        </w:rPr>
        <w:t>Node</w:t>
      </w:r>
      <w:r w:rsidRPr="00EC120D">
        <w:t xml:space="preserve"> definition.</w:t>
      </w:r>
    </w:p>
    <w:p w14:paraId="2582E86B" w14:textId="7C7D5F4B" w:rsidR="008F5481" w:rsidRPr="0074256B" w:rsidRDefault="008F5481" w:rsidP="008F5481">
      <w:pPr>
        <w:pStyle w:val="PARAGRAPH"/>
        <w:spacing w:before="40" w:after="60"/>
        <w:rPr>
          <w:rFonts w:eastAsia="MS Mincho"/>
        </w:rPr>
      </w:pPr>
      <w:r w:rsidRPr="0074256B">
        <w:rPr>
          <w:rFonts w:eastAsia="MS Mincho"/>
        </w:rPr>
        <w:t xml:space="preserve">Each </w:t>
      </w:r>
      <w:r w:rsidRPr="0074256B">
        <w:rPr>
          <w:rFonts w:eastAsia="MS Mincho"/>
          <w:i/>
          <w:iCs/>
        </w:rPr>
        <w:t>Type</w:t>
      </w:r>
      <w:r w:rsidRPr="0074256B">
        <w:rPr>
          <w:rFonts w:eastAsia="MS Mincho"/>
        </w:rPr>
        <w:t xml:space="preserve"> </w:t>
      </w:r>
      <w:r w:rsidRPr="0074256B">
        <w:rPr>
          <w:rFonts w:eastAsia="MS Mincho"/>
          <w:i/>
          <w:iCs/>
        </w:rPr>
        <w:t>Node</w:t>
      </w:r>
      <w:r w:rsidRPr="0074256B">
        <w:rPr>
          <w:rFonts w:eastAsia="MS Mincho"/>
        </w:rPr>
        <w:t xml:space="preserve"> or well-known </w:t>
      </w:r>
      <w:r w:rsidRPr="0074256B">
        <w:rPr>
          <w:rFonts w:eastAsia="MS Mincho"/>
          <w:i/>
          <w:iCs/>
        </w:rPr>
        <w:t>Instance Node</w:t>
      </w:r>
      <w:r w:rsidRPr="0074256B">
        <w:rPr>
          <w:rFonts w:eastAsia="MS Mincho"/>
        </w:rPr>
        <w:t xml:space="preserve"> defined shall have one or more </w:t>
      </w:r>
      <w:proofErr w:type="spellStart"/>
      <w:r w:rsidRPr="0074256B">
        <w:rPr>
          <w:rFonts w:eastAsia="MS Mincho"/>
          <w:i/>
          <w:iCs/>
        </w:rPr>
        <w:t>ConformanceUnits</w:t>
      </w:r>
      <w:proofErr w:type="spellEnd"/>
      <w:r w:rsidRPr="0074256B">
        <w:rPr>
          <w:rFonts w:eastAsia="MS Mincho"/>
        </w:rPr>
        <w:t xml:space="preserve"> defined in </w:t>
      </w:r>
      <w:r w:rsidRPr="0074256B">
        <w:rPr>
          <w:rFonts w:eastAsia="MS Mincho"/>
        </w:rPr>
        <w:fldChar w:fldCharType="begin"/>
      </w:r>
      <w:r w:rsidRPr="0074256B">
        <w:rPr>
          <w:rFonts w:eastAsia="MS Mincho"/>
        </w:rPr>
        <w:instrText xml:space="preserve"> REF _Ref85018491 \r \h </w:instrText>
      </w:r>
      <w:r w:rsidRPr="0074256B">
        <w:rPr>
          <w:rFonts w:eastAsia="MS Mincho"/>
        </w:rPr>
      </w:r>
      <w:r w:rsidRPr="0074256B">
        <w:rPr>
          <w:rFonts w:eastAsia="MS Mincho"/>
        </w:rPr>
        <w:fldChar w:fldCharType="separate"/>
      </w:r>
      <w:r w:rsidRPr="0074256B">
        <w:rPr>
          <w:rFonts w:eastAsia="MS Mincho"/>
        </w:rPr>
        <w:t>14.1</w:t>
      </w:r>
      <w:r w:rsidRPr="0074256B">
        <w:rPr>
          <w:rFonts w:eastAsia="MS Mincho"/>
        </w:rPr>
        <w:fldChar w:fldCharType="end"/>
      </w:r>
      <w:r w:rsidRPr="0074256B">
        <w:rPr>
          <w:rFonts w:eastAsia="MS Mincho"/>
        </w:rPr>
        <w:t xml:space="preserve"> that require the </w:t>
      </w:r>
      <w:r w:rsidRPr="0074256B">
        <w:rPr>
          <w:rFonts w:eastAsia="MS Mincho"/>
          <w:i/>
          <w:iCs/>
        </w:rPr>
        <w:t>Node</w:t>
      </w:r>
      <w:r w:rsidRPr="0074256B">
        <w:rPr>
          <w:rFonts w:eastAsia="MS Mincho"/>
        </w:rPr>
        <w:t xml:space="preserve"> to be in the </w:t>
      </w:r>
      <w:proofErr w:type="spellStart"/>
      <w:r w:rsidRPr="0074256B">
        <w:rPr>
          <w:rFonts w:eastAsia="MS Mincho"/>
          <w:i/>
          <w:iCs/>
        </w:rPr>
        <w:t>AddressSpace</w:t>
      </w:r>
      <w:proofErr w:type="spellEnd"/>
      <w:r w:rsidRPr="0074256B">
        <w:rPr>
          <w:rFonts w:eastAsia="MS Mincho"/>
        </w:rPr>
        <w:t xml:space="preserve">. </w:t>
      </w:r>
    </w:p>
    <w:p w14:paraId="6C3E5E2B" w14:textId="32708FD1" w:rsidR="00541C76" w:rsidRDefault="00541C76" w:rsidP="008F5481">
      <w:pPr>
        <w:pStyle w:val="PARAGRAPH"/>
        <w:spacing w:before="40" w:after="60"/>
      </w:pPr>
      <w:r w:rsidRPr="00EC120D">
        <w:t xml:space="preserve">The relations between </w:t>
      </w:r>
      <w:r w:rsidRPr="00EC120D">
        <w:rPr>
          <w:i/>
          <w:iCs/>
        </w:rPr>
        <w:t>Nodes</w:t>
      </w:r>
      <w:r w:rsidRPr="00EC120D">
        <w:t xml:space="preserve"> and </w:t>
      </w:r>
      <w:proofErr w:type="spellStart"/>
      <w:r w:rsidRPr="00EC120D">
        <w:rPr>
          <w:i/>
          <w:iCs/>
        </w:rPr>
        <w:t>ConformanceUnits</w:t>
      </w:r>
      <w:proofErr w:type="spellEnd"/>
      <w:r w:rsidRPr="00EC120D">
        <w:t xml:space="preserve"> are defined at the end of the tables defining </w:t>
      </w:r>
      <w:r w:rsidRPr="00EC120D">
        <w:rPr>
          <w:i/>
          <w:iCs/>
        </w:rPr>
        <w:t>Nodes</w:t>
      </w:r>
      <w:r w:rsidRPr="00EC120D">
        <w:t xml:space="preserve">, one row per </w:t>
      </w:r>
      <w:proofErr w:type="spellStart"/>
      <w:r w:rsidRPr="00EC120D">
        <w:rPr>
          <w:i/>
          <w:iCs/>
        </w:rPr>
        <w:t>ConformanceUnit</w:t>
      </w:r>
      <w:proofErr w:type="spellEnd"/>
      <w:r w:rsidRPr="00EC120D">
        <w:t xml:space="preserve">. The </w:t>
      </w:r>
      <w:proofErr w:type="spellStart"/>
      <w:r w:rsidRPr="00EC120D">
        <w:rPr>
          <w:i/>
          <w:iCs/>
        </w:rPr>
        <w:t>ConformanceUnit</w:t>
      </w:r>
      <w:r w:rsidR="00DA3497">
        <w:rPr>
          <w:i/>
          <w:iCs/>
        </w:rPr>
        <w:t>s</w:t>
      </w:r>
      <w:proofErr w:type="spellEnd"/>
      <w:r w:rsidRPr="00EC120D">
        <w:t xml:space="preserve"> </w:t>
      </w:r>
      <w:r w:rsidR="00DA3497">
        <w:t>are</w:t>
      </w:r>
      <w:r w:rsidRPr="00EC120D">
        <w:t xml:space="preserve"> reflected </w:t>
      </w:r>
      <w:r w:rsidR="00DA3497">
        <w:t>in the</w:t>
      </w:r>
      <w:r w:rsidRPr="00EC120D">
        <w:t xml:space="preserve"> </w:t>
      </w:r>
      <w:r w:rsidRPr="0074256B">
        <w:rPr>
          <w:i/>
          <w:iCs/>
        </w:rPr>
        <w:t>Category</w:t>
      </w:r>
      <w:r w:rsidRPr="00EC120D">
        <w:t xml:space="preserve"> element</w:t>
      </w:r>
      <w:r w:rsidR="00DA3497" w:rsidRPr="00DA3497">
        <w:rPr>
          <w:rFonts w:eastAsia="MS Mincho"/>
          <w:iCs/>
        </w:rPr>
        <w:t xml:space="preserve"> </w:t>
      </w:r>
      <w:r w:rsidR="00DA3497" w:rsidRPr="0074256B">
        <w:rPr>
          <w:rFonts w:eastAsia="MS Mincho"/>
          <w:iCs/>
        </w:rPr>
        <w:t xml:space="preserve">for the </w:t>
      </w:r>
      <w:r w:rsidR="00DA3497" w:rsidRPr="0074256B">
        <w:rPr>
          <w:rFonts w:eastAsia="MS Mincho"/>
          <w:i/>
        </w:rPr>
        <w:t>Node</w:t>
      </w:r>
      <w:r w:rsidR="00DA3497" w:rsidRPr="0074256B">
        <w:rPr>
          <w:rFonts w:eastAsia="MS Mincho"/>
          <w:iCs/>
        </w:rPr>
        <w:t xml:space="preserve"> definition</w:t>
      </w:r>
      <w:r w:rsidRPr="00EC120D">
        <w:t xml:space="preserve"> in the </w:t>
      </w:r>
      <w:proofErr w:type="spellStart"/>
      <w:r w:rsidRPr="00EC120D">
        <w:rPr>
          <w:i/>
          <w:iCs/>
        </w:rPr>
        <w:t>UANodeSet</w:t>
      </w:r>
      <w:proofErr w:type="spellEnd"/>
      <w:r w:rsidRPr="00EC120D">
        <w:t xml:space="preserve"> (see </w:t>
      </w:r>
      <w:r w:rsidRPr="00EC120D">
        <w:fldChar w:fldCharType="begin"/>
      </w:r>
      <w:r w:rsidRPr="00EC120D">
        <w:instrText xml:space="preserve"> REF UAPart6 \h </w:instrText>
      </w:r>
      <w:r w:rsidRPr="00EC120D">
        <w:fldChar w:fldCharType="separate"/>
      </w:r>
      <w:r w:rsidRPr="00EC120D">
        <w:t>OPC 10000-</w:t>
      </w:r>
      <w:r w:rsidRPr="00667BCF">
        <w:t>6</w:t>
      </w:r>
      <w:r w:rsidRPr="00EC120D">
        <w:fldChar w:fldCharType="end"/>
      </w:r>
      <w:r w:rsidRPr="00EC120D">
        <w:t>).</w:t>
      </w:r>
    </w:p>
    <w:p w14:paraId="75444632" w14:textId="1E727B01" w:rsidR="00D7042F" w:rsidRPr="0074256B" w:rsidRDefault="000C0C19" w:rsidP="007937B3">
      <w:pPr>
        <w:pStyle w:val="PARAGRAPH"/>
        <w:spacing w:before="40" w:after="60"/>
        <w:rPr>
          <w:rFonts w:eastAsia="MS Mincho"/>
          <w:iCs/>
        </w:rPr>
      </w:pPr>
      <w:r w:rsidRPr="0074256B">
        <w:rPr>
          <w:rFonts w:eastAsia="MS Mincho"/>
          <w:iCs/>
        </w:rPr>
        <w:t>The</w:t>
      </w:r>
      <w:r w:rsidR="00CF70FB" w:rsidRPr="0074256B">
        <w:rPr>
          <w:rFonts w:eastAsia="MS Mincho"/>
          <w:iCs/>
        </w:rPr>
        <w:t xml:space="preserve"> list of </w:t>
      </w:r>
      <w:proofErr w:type="spellStart"/>
      <w:r w:rsidR="00CF70FB" w:rsidRPr="0074256B">
        <w:rPr>
          <w:rFonts w:eastAsia="MS Mincho"/>
          <w:i/>
        </w:rPr>
        <w:t>ConformanceUnits</w:t>
      </w:r>
      <w:proofErr w:type="spellEnd"/>
      <w:r w:rsidR="00CF70FB" w:rsidRPr="0074256B">
        <w:rPr>
          <w:rFonts w:eastAsia="MS Mincho"/>
          <w:i/>
        </w:rPr>
        <w:t xml:space="preserve"> </w:t>
      </w:r>
      <w:r w:rsidRPr="0074256B">
        <w:rPr>
          <w:rFonts w:eastAsia="MS Mincho"/>
          <w:i/>
        </w:rPr>
        <w:t>in</w:t>
      </w:r>
      <w:r w:rsidR="00CF70FB" w:rsidRPr="0074256B">
        <w:rPr>
          <w:rFonts w:eastAsia="MS Mincho"/>
          <w:iCs/>
        </w:rPr>
        <w:t xml:space="preserve"> the</w:t>
      </w:r>
      <w:r w:rsidR="00CF70FB" w:rsidRPr="0074256B">
        <w:rPr>
          <w:rFonts w:eastAsia="MS Mincho"/>
          <w:i/>
        </w:rPr>
        <w:t xml:space="preserve"> </w:t>
      </w:r>
      <w:proofErr w:type="spellStart"/>
      <w:r w:rsidR="00CF70FB" w:rsidRPr="0074256B">
        <w:rPr>
          <w:rFonts w:eastAsia="MS Mincho"/>
          <w:i/>
        </w:rPr>
        <w:t>UANodeSet</w:t>
      </w:r>
      <w:proofErr w:type="spellEnd"/>
      <w:r w:rsidR="00CF70FB" w:rsidRPr="0074256B">
        <w:rPr>
          <w:rFonts w:eastAsia="MS Mincho"/>
          <w:iCs/>
        </w:rPr>
        <w:t xml:space="preserve"> </w:t>
      </w:r>
      <w:r w:rsidR="007937B3" w:rsidRPr="0074256B">
        <w:rPr>
          <w:rFonts w:eastAsia="MS Mincho"/>
          <w:iCs/>
        </w:rPr>
        <w:t xml:space="preserve">allows </w:t>
      </w:r>
      <w:r w:rsidR="007937B3" w:rsidRPr="0074256B">
        <w:rPr>
          <w:rFonts w:eastAsia="MS Mincho"/>
          <w:i/>
        </w:rPr>
        <w:t>Server</w:t>
      </w:r>
      <w:r w:rsidR="00705D58">
        <w:rPr>
          <w:rFonts w:eastAsia="MS Mincho"/>
          <w:iCs/>
        </w:rPr>
        <w:t xml:space="preserve">s </w:t>
      </w:r>
      <w:r w:rsidR="007937B3" w:rsidRPr="0074256B">
        <w:rPr>
          <w:rFonts w:eastAsia="MS Mincho"/>
          <w:iCs/>
        </w:rPr>
        <w:t>to optimize resource consumption by using a list of</w:t>
      </w:r>
      <w:r w:rsidRPr="0074256B">
        <w:rPr>
          <w:rFonts w:eastAsia="MS Mincho"/>
          <w:iCs/>
        </w:rPr>
        <w:t xml:space="preserve"> supported</w:t>
      </w:r>
      <w:r w:rsidR="007937B3" w:rsidRPr="0074256B">
        <w:rPr>
          <w:rFonts w:eastAsia="MS Mincho"/>
          <w:iCs/>
        </w:rPr>
        <w:t xml:space="preserve"> </w:t>
      </w:r>
      <w:proofErr w:type="spellStart"/>
      <w:r w:rsidR="007937B3" w:rsidRPr="0074256B">
        <w:rPr>
          <w:rFonts w:eastAsia="MS Mincho"/>
          <w:i/>
        </w:rPr>
        <w:t>ConformanceUnits</w:t>
      </w:r>
      <w:proofErr w:type="spellEnd"/>
      <w:r w:rsidR="007937B3" w:rsidRPr="0074256B">
        <w:rPr>
          <w:rFonts w:eastAsia="MS Mincho"/>
          <w:iCs/>
        </w:rPr>
        <w:t xml:space="preserve"> to select a subset of the </w:t>
      </w:r>
      <w:r w:rsidR="007937B3" w:rsidRPr="0074256B">
        <w:rPr>
          <w:rFonts w:eastAsia="MS Mincho"/>
          <w:i/>
        </w:rPr>
        <w:t>Nodes</w:t>
      </w:r>
      <w:r w:rsidR="007937B3" w:rsidRPr="0074256B">
        <w:rPr>
          <w:rFonts w:eastAsia="MS Mincho"/>
          <w:iCs/>
        </w:rPr>
        <w:t xml:space="preserve"> in an </w:t>
      </w:r>
      <w:r w:rsidR="007937B3" w:rsidRPr="0074256B">
        <w:rPr>
          <w:rFonts w:eastAsia="MS Mincho"/>
          <w:i/>
        </w:rPr>
        <w:t>Information Model</w:t>
      </w:r>
      <w:r w:rsidR="007937B3" w:rsidRPr="0074256B">
        <w:rPr>
          <w:rFonts w:eastAsia="MS Mincho"/>
          <w:iCs/>
        </w:rPr>
        <w:t>.</w:t>
      </w:r>
      <w:r w:rsidR="00CF70FB" w:rsidRPr="0074256B">
        <w:rPr>
          <w:rFonts w:eastAsia="MS Mincho"/>
          <w:iCs/>
        </w:rPr>
        <w:t xml:space="preserve"> </w:t>
      </w:r>
    </w:p>
    <w:p w14:paraId="328BCC2D" w14:textId="77777777" w:rsidR="000C0C19" w:rsidRPr="0074256B" w:rsidRDefault="00CF70FB" w:rsidP="007937B3">
      <w:pPr>
        <w:pStyle w:val="PARAGRAPH"/>
        <w:spacing w:before="40" w:after="60"/>
        <w:rPr>
          <w:rFonts w:eastAsia="MS Mincho"/>
          <w:iCs/>
        </w:rPr>
      </w:pPr>
      <w:r w:rsidRPr="0074256B">
        <w:rPr>
          <w:rFonts w:eastAsia="MS Mincho"/>
          <w:iCs/>
        </w:rPr>
        <w:t xml:space="preserve">When a </w:t>
      </w:r>
      <w:r w:rsidRPr="0074256B">
        <w:rPr>
          <w:rFonts w:eastAsia="MS Mincho"/>
          <w:i/>
        </w:rPr>
        <w:t>Node</w:t>
      </w:r>
      <w:r w:rsidRPr="0074256B">
        <w:rPr>
          <w:rFonts w:eastAsia="MS Mincho"/>
          <w:iCs/>
        </w:rPr>
        <w:t xml:space="preserve"> is selected </w:t>
      </w:r>
      <w:r w:rsidR="000C0C19" w:rsidRPr="0074256B">
        <w:rPr>
          <w:rFonts w:eastAsia="MS Mincho"/>
          <w:iCs/>
        </w:rPr>
        <w:t xml:space="preserve">in this way, </w:t>
      </w:r>
      <w:r w:rsidRPr="0074256B">
        <w:rPr>
          <w:rFonts w:eastAsia="MS Mincho"/>
          <w:iCs/>
        </w:rPr>
        <w:t xml:space="preserve">all dependencies implied by the </w:t>
      </w:r>
      <w:r w:rsidRPr="0074256B">
        <w:rPr>
          <w:rFonts w:eastAsia="MS Mincho"/>
          <w:i/>
        </w:rPr>
        <w:t>References</w:t>
      </w:r>
      <w:r w:rsidRPr="0074256B">
        <w:rPr>
          <w:rFonts w:eastAsia="MS Mincho"/>
          <w:iCs/>
        </w:rPr>
        <w:t xml:space="preserve"> are also </w:t>
      </w:r>
      <w:r w:rsidR="000C0C19" w:rsidRPr="0074256B">
        <w:rPr>
          <w:rFonts w:eastAsia="MS Mincho"/>
          <w:iCs/>
        </w:rPr>
        <w:t>selected</w:t>
      </w:r>
      <w:r w:rsidRPr="0074256B">
        <w:rPr>
          <w:rFonts w:eastAsia="MS Mincho"/>
          <w:iCs/>
        </w:rPr>
        <w:t>.</w:t>
      </w:r>
    </w:p>
    <w:p w14:paraId="409F4EDE" w14:textId="28E5A2B1" w:rsidR="007937B3" w:rsidRPr="0074256B" w:rsidRDefault="00CF70FB" w:rsidP="007937B3">
      <w:pPr>
        <w:pStyle w:val="PARAGRAPH"/>
        <w:spacing w:before="40" w:after="60"/>
        <w:rPr>
          <w:rFonts w:eastAsia="MS Mincho"/>
          <w:iCs/>
        </w:rPr>
      </w:pPr>
      <w:r w:rsidRPr="0074256B">
        <w:rPr>
          <w:rFonts w:eastAsia="MS Mincho"/>
          <w:iCs/>
        </w:rPr>
        <w:t>Dependencies</w:t>
      </w:r>
      <w:r w:rsidR="007A3447" w:rsidRPr="0074256B">
        <w:rPr>
          <w:rFonts w:eastAsia="MS Mincho"/>
          <w:iCs/>
        </w:rPr>
        <w:t xml:space="preserve"> exist </w:t>
      </w:r>
      <w:r w:rsidRPr="0074256B">
        <w:rPr>
          <w:rFonts w:eastAsia="MS Mincho"/>
          <w:iCs/>
        </w:rPr>
        <w:t xml:space="preserve">if the </w:t>
      </w:r>
      <w:r w:rsidRPr="0074256B">
        <w:rPr>
          <w:rFonts w:eastAsia="MS Mincho"/>
          <w:i/>
        </w:rPr>
        <w:t>Node</w:t>
      </w:r>
      <w:r w:rsidRPr="0074256B">
        <w:rPr>
          <w:rFonts w:eastAsia="MS Mincho"/>
          <w:iCs/>
        </w:rPr>
        <w:t xml:space="preserve"> is</w:t>
      </w:r>
      <w:r w:rsidR="000C0C19" w:rsidRPr="0074256B">
        <w:rPr>
          <w:rFonts w:eastAsia="MS Mincho"/>
          <w:iCs/>
        </w:rPr>
        <w:t xml:space="preserve"> </w:t>
      </w:r>
      <w:r w:rsidR="00AE157E" w:rsidRPr="0074256B">
        <w:rPr>
          <w:rFonts w:eastAsia="MS Mincho"/>
          <w:iCs/>
        </w:rPr>
        <w:t>the s</w:t>
      </w:r>
      <w:r w:rsidRPr="0074256B">
        <w:rPr>
          <w:rFonts w:eastAsia="MS Mincho"/>
          <w:iCs/>
        </w:rPr>
        <w:t xml:space="preserve">ource of </w:t>
      </w:r>
      <w:proofErr w:type="spellStart"/>
      <w:r w:rsidRPr="0074256B">
        <w:rPr>
          <w:rFonts w:eastAsia="MS Mincho"/>
          <w:i/>
        </w:rPr>
        <w:t>HasTypeDefinition</w:t>
      </w:r>
      <w:proofErr w:type="spellEnd"/>
      <w:r w:rsidRPr="0074256B">
        <w:rPr>
          <w:rFonts w:eastAsia="MS Mincho"/>
          <w:iCs/>
        </w:rPr>
        <w:t xml:space="preserve">, </w:t>
      </w:r>
      <w:proofErr w:type="spellStart"/>
      <w:r w:rsidRPr="0074256B">
        <w:rPr>
          <w:rFonts w:eastAsia="MS Mincho"/>
          <w:i/>
        </w:rPr>
        <w:t>HasInterface</w:t>
      </w:r>
      <w:proofErr w:type="spellEnd"/>
      <w:r w:rsidR="00AE157E" w:rsidRPr="0074256B">
        <w:rPr>
          <w:rFonts w:eastAsia="MS Mincho"/>
          <w:iCs/>
        </w:rPr>
        <w:t xml:space="preserve">, </w:t>
      </w:r>
      <w:proofErr w:type="spellStart"/>
      <w:r w:rsidR="00AE157E" w:rsidRPr="0074256B">
        <w:rPr>
          <w:rFonts w:eastAsia="MS Mincho"/>
          <w:i/>
        </w:rPr>
        <w:t>HasAddIn</w:t>
      </w:r>
      <w:proofErr w:type="spellEnd"/>
      <w:r w:rsidRPr="0074256B">
        <w:rPr>
          <w:rFonts w:eastAsia="MS Mincho"/>
          <w:iCs/>
        </w:rPr>
        <w:t xml:space="preserve"> or</w:t>
      </w:r>
      <w:r w:rsidR="00AE157E" w:rsidRPr="0074256B">
        <w:rPr>
          <w:rFonts w:eastAsia="MS Mincho"/>
          <w:iCs/>
        </w:rPr>
        <w:t xml:space="preserve"> any</w:t>
      </w:r>
      <w:r w:rsidRPr="0074256B">
        <w:rPr>
          <w:rFonts w:eastAsia="MS Mincho"/>
          <w:iCs/>
        </w:rPr>
        <w:t xml:space="preserve"> </w:t>
      </w:r>
      <w:proofErr w:type="spellStart"/>
      <w:r w:rsidR="00D7042F" w:rsidRPr="0074256B">
        <w:rPr>
          <w:rFonts w:eastAsia="MS Mincho"/>
          <w:i/>
        </w:rPr>
        <w:t>Hierarchical</w:t>
      </w:r>
      <w:r w:rsidRPr="0074256B">
        <w:rPr>
          <w:rFonts w:eastAsia="MS Mincho"/>
          <w:i/>
        </w:rPr>
        <w:t>Reference</w:t>
      </w:r>
      <w:proofErr w:type="spellEnd"/>
      <w:r w:rsidR="00D7042F" w:rsidRPr="0074256B">
        <w:rPr>
          <w:rFonts w:eastAsia="MS Mincho"/>
          <w:iCs/>
        </w:rPr>
        <w:t xml:space="preserve">. </w:t>
      </w:r>
      <w:r w:rsidR="00AE157E" w:rsidRPr="0074256B">
        <w:rPr>
          <w:rFonts w:eastAsia="MS Mincho"/>
          <w:iCs/>
        </w:rPr>
        <w:t>Depende</w:t>
      </w:r>
      <w:r w:rsidR="007A3447" w:rsidRPr="0074256B">
        <w:rPr>
          <w:rFonts w:eastAsia="MS Mincho"/>
          <w:iCs/>
        </w:rPr>
        <w:t>n</w:t>
      </w:r>
      <w:r w:rsidR="00AE157E" w:rsidRPr="0074256B">
        <w:rPr>
          <w:rFonts w:eastAsia="MS Mincho"/>
          <w:iCs/>
        </w:rPr>
        <w:t xml:space="preserve">cies </w:t>
      </w:r>
      <w:r w:rsidR="007A3447" w:rsidRPr="0074256B">
        <w:rPr>
          <w:rFonts w:eastAsia="MS Mincho"/>
          <w:iCs/>
        </w:rPr>
        <w:t>also exist</w:t>
      </w:r>
      <w:r w:rsidR="00AE157E" w:rsidRPr="0074256B">
        <w:rPr>
          <w:rFonts w:eastAsia="MS Mincho"/>
          <w:iCs/>
        </w:rPr>
        <w:t xml:space="preserve"> if the </w:t>
      </w:r>
      <w:r w:rsidR="00AE157E" w:rsidRPr="0074256B">
        <w:rPr>
          <w:rFonts w:eastAsia="MS Mincho"/>
          <w:i/>
        </w:rPr>
        <w:t>Node</w:t>
      </w:r>
      <w:r w:rsidR="00AE157E" w:rsidRPr="0074256B">
        <w:rPr>
          <w:rFonts w:eastAsia="MS Mincho"/>
          <w:iCs/>
        </w:rPr>
        <w:t xml:space="preserve"> is the target of a </w:t>
      </w:r>
      <w:proofErr w:type="spellStart"/>
      <w:r w:rsidR="00AE157E" w:rsidRPr="0074256B">
        <w:rPr>
          <w:rFonts w:eastAsia="MS Mincho"/>
          <w:i/>
        </w:rPr>
        <w:t>HasSub</w:t>
      </w:r>
      <w:r w:rsidR="00460785">
        <w:rPr>
          <w:rFonts w:eastAsia="MS Mincho"/>
          <w:i/>
        </w:rPr>
        <w:t>t</w:t>
      </w:r>
      <w:r w:rsidR="00AE157E" w:rsidRPr="0074256B">
        <w:rPr>
          <w:rFonts w:eastAsia="MS Mincho"/>
          <w:i/>
        </w:rPr>
        <w:t>ype</w:t>
      </w:r>
      <w:proofErr w:type="spellEnd"/>
      <w:r w:rsidR="00AE157E" w:rsidRPr="0074256B">
        <w:rPr>
          <w:rFonts w:eastAsia="MS Mincho"/>
          <w:iCs/>
        </w:rPr>
        <w:t xml:space="preserve"> </w:t>
      </w:r>
      <w:r w:rsidR="007A3447" w:rsidRPr="0074256B">
        <w:rPr>
          <w:rFonts w:eastAsia="MS Mincho"/>
          <w:i/>
        </w:rPr>
        <w:t>R</w:t>
      </w:r>
      <w:r w:rsidR="00AE157E" w:rsidRPr="0074256B">
        <w:rPr>
          <w:rFonts w:eastAsia="MS Mincho"/>
          <w:i/>
        </w:rPr>
        <w:t>eference</w:t>
      </w:r>
      <w:r w:rsidR="00AE157E" w:rsidRPr="0074256B">
        <w:rPr>
          <w:rFonts w:eastAsia="MS Mincho"/>
          <w:iCs/>
        </w:rPr>
        <w:t>.</w:t>
      </w:r>
      <w:r w:rsidR="007A3447" w:rsidRPr="0074256B">
        <w:rPr>
          <w:rFonts w:eastAsia="MS Mincho"/>
          <w:iCs/>
        </w:rPr>
        <w:t xml:space="preserve"> For </w:t>
      </w:r>
      <w:r w:rsidR="007A3447" w:rsidRPr="0074256B">
        <w:rPr>
          <w:rFonts w:eastAsia="MS Mincho"/>
          <w:i/>
        </w:rPr>
        <w:t>Variables</w:t>
      </w:r>
      <w:r w:rsidR="007A3447" w:rsidRPr="0074256B">
        <w:rPr>
          <w:rFonts w:eastAsia="MS Mincho"/>
          <w:iCs/>
        </w:rPr>
        <w:t xml:space="preserve"> and </w:t>
      </w:r>
      <w:proofErr w:type="spellStart"/>
      <w:r w:rsidR="007A3447" w:rsidRPr="0074256B">
        <w:rPr>
          <w:rFonts w:eastAsia="MS Mincho"/>
          <w:i/>
        </w:rPr>
        <w:t>VariableTypes</w:t>
      </w:r>
      <w:proofErr w:type="spellEnd"/>
      <w:r w:rsidR="007A3447" w:rsidRPr="0074256B">
        <w:rPr>
          <w:rFonts w:eastAsia="MS Mincho"/>
          <w:iCs/>
        </w:rPr>
        <w:t xml:space="preserve">, the value of the </w:t>
      </w:r>
      <w:proofErr w:type="spellStart"/>
      <w:r w:rsidR="007A3447" w:rsidRPr="0074256B">
        <w:rPr>
          <w:rFonts w:eastAsia="MS Mincho"/>
          <w:i/>
        </w:rPr>
        <w:t>DataType</w:t>
      </w:r>
      <w:proofErr w:type="spellEnd"/>
      <w:r w:rsidR="007A3447" w:rsidRPr="0074256B">
        <w:rPr>
          <w:rFonts w:eastAsia="MS Mincho"/>
          <w:i/>
        </w:rPr>
        <w:t xml:space="preserve"> Attribute</w:t>
      </w:r>
      <w:r w:rsidR="007A3447" w:rsidRPr="0074256B">
        <w:rPr>
          <w:rFonts w:eastAsia="MS Mincho"/>
          <w:iCs/>
        </w:rPr>
        <w:t xml:space="preserve"> is a dependency. For </w:t>
      </w:r>
      <w:proofErr w:type="spellStart"/>
      <w:r w:rsidR="007A3447" w:rsidRPr="0074256B">
        <w:rPr>
          <w:rFonts w:eastAsia="MS Mincho"/>
          <w:i/>
        </w:rPr>
        <w:t>DataType</w:t>
      </w:r>
      <w:proofErr w:type="spellEnd"/>
      <w:r w:rsidR="007A3447" w:rsidRPr="0074256B">
        <w:rPr>
          <w:rFonts w:eastAsia="MS Mincho"/>
          <w:iCs/>
        </w:rPr>
        <w:t xml:space="preserve"> </w:t>
      </w:r>
      <w:r w:rsidR="007A3447" w:rsidRPr="0074256B">
        <w:rPr>
          <w:rFonts w:eastAsia="MS Mincho"/>
          <w:i/>
        </w:rPr>
        <w:t>Nodes</w:t>
      </w:r>
      <w:r w:rsidR="007A3447" w:rsidRPr="0074256B">
        <w:rPr>
          <w:rFonts w:eastAsia="MS Mincho"/>
          <w:iCs/>
        </w:rPr>
        <w:t xml:space="preserve">, any </w:t>
      </w:r>
      <w:proofErr w:type="spellStart"/>
      <w:r w:rsidR="007A3447" w:rsidRPr="0074256B">
        <w:rPr>
          <w:rFonts w:eastAsia="MS Mincho"/>
          <w:i/>
        </w:rPr>
        <w:t>DataTypes</w:t>
      </w:r>
      <w:proofErr w:type="spellEnd"/>
      <w:r w:rsidR="007A3447" w:rsidRPr="0074256B">
        <w:rPr>
          <w:rFonts w:eastAsia="MS Mincho"/>
          <w:iCs/>
        </w:rPr>
        <w:t xml:space="preserve"> referenced in the </w:t>
      </w:r>
      <w:proofErr w:type="spellStart"/>
      <w:r w:rsidR="007A3447" w:rsidRPr="0074256B">
        <w:rPr>
          <w:rFonts w:eastAsia="MS Mincho"/>
          <w:i/>
        </w:rPr>
        <w:t>DataTypeDefinition</w:t>
      </w:r>
      <w:proofErr w:type="spellEnd"/>
      <w:r w:rsidR="007A3447" w:rsidRPr="0074256B">
        <w:rPr>
          <w:rFonts w:eastAsia="MS Mincho"/>
          <w:iCs/>
        </w:rPr>
        <w:t xml:space="preserve"> </w:t>
      </w:r>
      <w:r w:rsidR="00705D58" w:rsidRPr="0074256B">
        <w:rPr>
          <w:rFonts w:eastAsia="MS Mincho"/>
          <w:i/>
        </w:rPr>
        <w:t>Attribute</w:t>
      </w:r>
      <w:r w:rsidR="00705D58" w:rsidRPr="0074256B">
        <w:rPr>
          <w:rFonts w:eastAsia="MS Mincho"/>
          <w:iCs/>
        </w:rPr>
        <w:t xml:space="preserve"> </w:t>
      </w:r>
      <w:r w:rsidR="007A3447" w:rsidRPr="0074256B">
        <w:rPr>
          <w:rFonts w:eastAsia="MS Mincho"/>
          <w:iCs/>
        </w:rPr>
        <w:t>are also dependencies.</w:t>
      </w:r>
    </w:p>
    <w:p w14:paraId="67F8B0C5" w14:textId="405DACF9" w:rsidR="008E1888" w:rsidRPr="00EC120D" w:rsidRDefault="008E1888" w:rsidP="005444A2">
      <w:pPr>
        <w:pStyle w:val="PARAGRAPH"/>
      </w:pPr>
      <w:r w:rsidRPr="00667BCF">
        <w:t xml:space="preserve">For </w:t>
      </w:r>
      <w:r w:rsidR="00940419">
        <w:t>additional</w:t>
      </w:r>
      <w:r w:rsidRPr="00667BCF">
        <w:t xml:space="preserve"> details see </w:t>
      </w:r>
      <w:r w:rsidRPr="00EC120D">
        <w:fldChar w:fldCharType="begin"/>
      </w:r>
      <w:r w:rsidRPr="00EC120D">
        <w:instrText xml:space="preserve"> REF UAPart5 \h </w:instrText>
      </w:r>
      <w:r w:rsidRPr="00EC120D">
        <w:fldChar w:fldCharType="separate"/>
      </w:r>
      <w:r w:rsidRPr="004C388A">
        <w:t>OPC 10000-5</w:t>
      </w:r>
      <w:r w:rsidRPr="00EC120D">
        <w:fldChar w:fldCharType="end"/>
      </w:r>
      <w:r w:rsidRPr="00EC120D">
        <w:t>.</w:t>
      </w:r>
    </w:p>
    <w:p w14:paraId="19501552" w14:textId="77777777" w:rsidR="005444A2" w:rsidRPr="00EC120D" w:rsidRDefault="005444A2" w:rsidP="005444A2">
      <w:pPr>
        <w:pStyle w:val="TABLE-title"/>
      </w:pPr>
      <w:bookmarkStart w:id="100" w:name="_Ref81297423"/>
      <w:bookmarkStart w:id="101" w:name="_Toc96249405"/>
      <w:bookmarkStart w:id="102" w:name="_Toc199759642"/>
      <w:bookmarkStart w:id="103" w:name="_Toc200441468"/>
      <w:bookmarkStart w:id="104" w:name="_Toc200441835"/>
      <w:bookmarkStart w:id="105" w:name="_Toc200979851"/>
      <w:bookmarkStart w:id="106" w:name="_Toc202695334"/>
      <w:bookmarkStart w:id="107" w:name="_Ref265492156"/>
      <w:bookmarkStart w:id="108" w:name="_Toc265516743"/>
      <w:bookmarkStart w:id="109" w:name="_Toc332195659"/>
      <w:bookmarkStart w:id="110" w:name="_Toc499116098"/>
      <w:bookmarkStart w:id="111" w:name="_Toc34394281"/>
      <w:bookmarkStart w:id="112" w:name="_Toc85097742"/>
      <w:r w:rsidRPr="00667BCF">
        <w:lastRenderedPageBreak/>
        <w:t xml:space="preserve">Table </w:t>
      </w:r>
      <w:r w:rsidRPr="004C388A">
        <w:fldChar w:fldCharType="begin"/>
      </w:r>
      <w:r w:rsidRPr="004C388A">
        <w:instrText xml:space="preserve"> SEQ Table \* ARABIC </w:instrText>
      </w:r>
      <w:r w:rsidRPr="004C388A">
        <w:fldChar w:fldCharType="separate"/>
      </w:r>
      <w:r w:rsidR="00F826E4" w:rsidRPr="004C388A">
        <w:t>2</w:t>
      </w:r>
      <w:r w:rsidRPr="004C388A">
        <w:fldChar w:fldCharType="end"/>
      </w:r>
      <w:bookmarkEnd w:id="100"/>
      <w:r w:rsidRPr="00EC120D">
        <w:t xml:space="preserve"> – Type Definition Table</w:t>
      </w:r>
      <w:bookmarkEnd w:id="101"/>
      <w:bookmarkEnd w:id="102"/>
      <w:bookmarkEnd w:id="103"/>
      <w:bookmarkEnd w:id="104"/>
      <w:bookmarkEnd w:id="105"/>
      <w:bookmarkEnd w:id="106"/>
      <w:bookmarkEnd w:id="107"/>
      <w:bookmarkEnd w:id="108"/>
      <w:bookmarkEnd w:id="109"/>
      <w:bookmarkEnd w:id="110"/>
      <w:bookmarkEnd w:id="111"/>
      <w:bookmarkEnd w:id="112"/>
    </w:p>
    <w:tbl>
      <w:tblPr>
        <w:tblW w:w="8951"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271"/>
        <w:gridCol w:w="1134"/>
        <w:gridCol w:w="1134"/>
        <w:gridCol w:w="1418"/>
        <w:gridCol w:w="2126"/>
        <w:gridCol w:w="1868"/>
      </w:tblGrid>
      <w:tr w:rsidR="005444A2" w:rsidRPr="00EC120D" w14:paraId="5A19BC0E" w14:textId="77777777" w:rsidTr="00F23D69">
        <w:trPr>
          <w:jc w:val="center"/>
        </w:trPr>
        <w:tc>
          <w:tcPr>
            <w:tcW w:w="1271" w:type="dxa"/>
            <w:tcBorders>
              <w:top w:val="single" w:sz="4" w:space="0" w:color="auto"/>
              <w:left w:val="single" w:sz="4" w:space="0" w:color="auto"/>
              <w:bottom w:val="double" w:sz="4" w:space="0" w:color="auto"/>
              <w:right w:val="single" w:sz="4" w:space="0" w:color="auto"/>
            </w:tcBorders>
          </w:tcPr>
          <w:p w14:paraId="304EB199" w14:textId="77777777" w:rsidR="005444A2" w:rsidRPr="004C388A" w:rsidRDefault="005444A2" w:rsidP="005444A2">
            <w:pPr>
              <w:pStyle w:val="TableText"/>
              <w:rPr>
                <w:b/>
                <w:lang w:val="en-GB"/>
              </w:rPr>
            </w:pPr>
            <w:r w:rsidRPr="004C388A">
              <w:rPr>
                <w:b/>
                <w:lang w:val="en-GB"/>
              </w:rPr>
              <w:t>Attribute</w:t>
            </w:r>
          </w:p>
        </w:tc>
        <w:tc>
          <w:tcPr>
            <w:tcW w:w="7680" w:type="dxa"/>
            <w:gridSpan w:val="5"/>
            <w:tcBorders>
              <w:top w:val="single" w:sz="4" w:space="0" w:color="auto"/>
              <w:left w:val="single" w:sz="4" w:space="0" w:color="auto"/>
              <w:bottom w:val="double" w:sz="4" w:space="0" w:color="auto"/>
              <w:right w:val="single" w:sz="4" w:space="0" w:color="auto"/>
            </w:tcBorders>
          </w:tcPr>
          <w:p w14:paraId="56000702" w14:textId="77777777" w:rsidR="005444A2" w:rsidRPr="004C388A" w:rsidRDefault="005444A2" w:rsidP="005444A2">
            <w:pPr>
              <w:pStyle w:val="TableText"/>
              <w:rPr>
                <w:b/>
                <w:lang w:val="en-GB"/>
              </w:rPr>
            </w:pPr>
            <w:r w:rsidRPr="004C388A">
              <w:rPr>
                <w:b/>
                <w:lang w:val="en-GB"/>
              </w:rPr>
              <w:t>Value</w:t>
            </w:r>
          </w:p>
        </w:tc>
      </w:tr>
      <w:tr w:rsidR="005444A2" w:rsidRPr="00EC120D" w14:paraId="1FA5D7D2" w14:textId="77777777" w:rsidTr="00F23D69">
        <w:trPr>
          <w:jc w:val="center"/>
        </w:trPr>
        <w:tc>
          <w:tcPr>
            <w:tcW w:w="1271" w:type="dxa"/>
            <w:tcBorders>
              <w:top w:val="double" w:sz="4" w:space="0" w:color="auto"/>
              <w:left w:val="single" w:sz="4" w:space="0" w:color="auto"/>
              <w:bottom w:val="single" w:sz="4" w:space="0" w:color="auto"/>
              <w:right w:val="single" w:sz="4" w:space="0" w:color="auto"/>
            </w:tcBorders>
          </w:tcPr>
          <w:p w14:paraId="2850473E" w14:textId="77777777" w:rsidR="005444A2" w:rsidRPr="004C388A" w:rsidRDefault="005444A2" w:rsidP="005444A2">
            <w:pPr>
              <w:pStyle w:val="TableText"/>
              <w:rPr>
                <w:lang w:val="en-GB"/>
              </w:rPr>
            </w:pPr>
            <w:r w:rsidRPr="004C388A">
              <w:rPr>
                <w:lang w:val="en-GB"/>
              </w:rPr>
              <w:t>Attribute name</w:t>
            </w:r>
          </w:p>
        </w:tc>
        <w:tc>
          <w:tcPr>
            <w:tcW w:w="7680" w:type="dxa"/>
            <w:gridSpan w:val="5"/>
            <w:tcBorders>
              <w:top w:val="double" w:sz="4" w:space="0" w:color="auto"/>
              <w:left w:val="single" w:sz="4" w:space="0" w:color="auto"/>
              <w:bottom w:val="single" w:sz="4" w:space="0" w:color="auto"/>
              <w:right w:val="single" w:sz="4" w:space="0" w:color="auto"/>
            </w:tcBorders>
          </w:tcPr>
          <w:p w14:paraId="2AC9ED6A" w14:textId="00DC75D2" w:rsidR="005444A2" w:rsidRPr="004C388A" w:rsidRDefault="005444A2" w:rsidP="00F235C1">
            <w:pPr>
              <w:pStyle w:val="TableText"/>
              <w:rPr>
                <w:lang w:val="en-GB"/>
              </w:rPr>
            </w:pPr>
            <w:r w:rsidRPr="004C388A">
              <w:rPr>
                <w:lang w:val="en-GB"/>
              </w:rPr>
              <w:t xml:space="preserve">Attribute </w:t>
            </w:r>
            <w:r w:rsidR="00310476" w:rsidRPr="004C388A">
              <w:rPr>
                <w:lang w:val="en-GB"/>
              </w:rPr>
              <w:t xml:space="preserve">value. If it is an optional Attribute that is not set </w:t>
            </w:r>
            <w:r w:rsidR="00A9705A" w:rsidRPr="00A9705A">
              <w:rPr>
                <w:lang w:val="en-GB"/>
              </w:rPr>
              <w:t>“</w:t>
            </w:r>
            <w:r w:rsidR="00310476" w:rsidRPr="004C388A">
              <w:rPr>
                <w:lang w:val="en-GB"/>
              </w:rPr>
              <w:t>--</w:t>
            </w:r>
            <w:r w:rsidR="00A9705A" w:rsidRPr="00A9705A">
              <w:rPr>
                <w:lang w:val="en-GB"/>
              </w:rPr>
              <w:t>”</w:t>
            </w:r>
            <w:r w:rsidR="00310476" w:rsidRPr="004C388A">
              <w:rPr>
                <w:lang w:val="en-GB"/>
              </w:rPr>
              <w:t xml:space="preserve"> is used.</w:t>
            </w:r>
          </w:p>
        </w:tc>
      </w:tr>
      <w:tr w:rsidR="005444A2" w:rsidRPr="00EC120D" w14:paraId="74494507" w14:textId="77777777" w:rsidTr="00F23D69">
        <w:trPr>
          <w:jc w:val="center"/>
        </w:trPr>
        <w:tc>
          <w:tcPr>
            <w:tcW w:w="1271" w:type="dxa"/>
            <w:tcBorders>
              <w:top w:val="single" w:sz="4" w:space="0" w:color="auto"/>
              <w:left w:val="single" w:sz="4" w:space="0" w:color="auto"/>
              <w:bottom w:val="single" w:sz="4" w:space="0" w:color="auto"/>
              <w:right w:val="single" w:sz="4" w:space="0" w:color="auto"/>
            </w:tcBorders>
          </w:tcPr>
          <w:p w14:paraId="385564BD" w14:textId="77777777" w:rsidR="005444A2" w:rsidRPr="004C388A" w:rsidRDefault="005444A2" w:rsidP="005444A2">
            <w:pPr>
              <w:pStyle w:val="TableText"/>
              <w:rPr>
                <w:lang w:val="en-GB"/>
              </w:rPr>
            </w:pPr>
          </w:p>
        </w:tc>
        <w:tc>
          <w:tcPr>
            <w:tcW w:w="7680" w:type="dxa"/>
            <w:gridSpan w:val="5"/>
            <w:tcBorders>
              <w:top w:val="single" w:sz="4" w:space="0" w:color="auto"/>
              <w:left w:val="single" w:sz="4" w:space="0" w:color="auto"/>
              <w:bottom w:val="single" w:sz="4" w:space="0" w:color="auto"/>
              <w:right w:val="single" w:sz="4" w:space="0" w:color="auto"/>
            </w:tcBorders>
          </w:tcPr>
          <w:p w14:paraId="3F066B25" w14:textId="77777777" w:rsidR="005444A2" w:rsidRPr="004C388A" w:rsidRDefault="005444A2" w:rsidP="005444A2">
            <w:pPr>
              <w:pStyle w:val="TableText"/>
              <w:rPr>
                <w:lang w:val="en-GB"/>
              </w:rPr>
            </w:pPr>
          </w:p>
        </w:tc>
      </w:tr>
      <w:tr w:rsidR="005444A2" w:rsidRPr="00EC120D" w14:paraId="1AA1C08C" w14:textId="77777777" w:rsidTr="00F23D69">
        <w:trPr>
          <w:jc w:val="center"/>
        </w:trPr>
        <w:tc>
          <w:tcPr>
            <w:tcW w:w="1271" w:type="dxa"/>
            <w:tcBorders>
              <w:top w:val="single" w:sz="4" w:space="0" w:color="auto"/>
              <w:left w:val="single" w:sz="4" w:space="0" w:color="auto"/>
              <w:bottom w:val="double" w:sz="4" w:space="0" w:color="auto"/>
              <w:right w:val="single" w:sz="4" w:space="0" w:color="auto"/>
            </w:tcBorders>
          </w:tcPr>
          <w:p w14:paraId="39EA0E89" w14:textId="77777777" w:rsidR="005444A2" w:rsidRPr="004C388A" w:rsidRDefault="005444A2" w:rsidP="005444A2">
            <w:pPr>
              <w:pStyle w:val="TableText"/>
              <w:rPr>
                <w:b/>
                <w:lang w:val="en-GB"/>
              </w:rPr>
            </w:pPr>
            <w:r w:rsidRPr="004C388A">
              <w:rPr>
                <w:b/>
                <w:lang w:val="en-GB"/>
              </w:rPr>
              <w:t>References</w:t>
            </w:r>
          </w:p>
        </w:tc>
        <w:tc>
          <w:tcPr>
            <w:tcW w:w="1134" w:type="dxa"/>
            <w:tcBorders>
              <w:top w:val="single" w:sz="4" w:space="0" w:color="auto"/>
              <w:left w:val="single" w:sz="4" w:space="0" w:color="auto"/>
              <w:bottom w:val="double" w:sz="4" w:space="0" w:color="auto"/>
              <w:right w:val="single" w:sz="4" w:space="0" w:color="auto"/>
            </w:tcBorders>
          </w:tcPr>
          <w:p w14:paraId="633C744F" w14:textId="77777777" w:rsidR="005444A2" w:rsidRPr="004C388A" w:rsidRDefault="005444A2" w:rsidP="005444A2">
            <w:pPr>
              <w:pStyle w:val="TableText"/>
              <w:rPr>
                <w:b/>
                <w:lang w:val="en-GB"/>
              </w:rPr>
            </w:pPr>
            <w:proofErr w:type="spellStart"/>
            <w:r w:rsidRPr="004C388A">
              <w:rPr>
                <w:b/>
                <w:lang w:val="en-GB"/>
              </w:rPr>
              <w:t>NodeClass</w:t>
            </w:r>
            <w:proofErr w:type="spellEnd"/>
          </w:p>
        </w:tc>
        <w:tc>
          <w:tcPr>
            <w:tcW w:w="1134" w:type="dxa"/>
            <w:tcBorders>
              <w:top w:val="single" w:sz="4" w:space="0" w:color="auto"/>
              <w:left w:val="single" w:sz="4" w:space="0" w:color="auto"/>
              <w:bottom w:val="double" w:sz="4" w:space="0" w:color="auto"/>
              <w:right w:val="single" w:sz="4" w:space="0" w:color="auto"/>
            </w:tcBorders>
          </w:tcPr>
          <w:p w14:paraId="2146F309" w14:textId="77777777" w:rsidR="005444A2" w:rsidRPr="004C388A" w:rsidRDefault="005444A2" w:rsidP="005444A2">
            <w:pPr>
              <w:pStyle w:val="TableText"/>
              <w:rPr>
                <w:b/>
                <w:lang w:val="en-GB"/>
              </w:rPr>
            </w:pPr>
            <w:proofErr w:type="spellStart"/>
            <w:r w:rsidRPr="004C388A">
              <w:rPr>
                <w:b/>
                <w:lang w:val="en-GB"/>
              </w:rPr>
              <w:t>BrowseName</w:t>
            </w:r>
            <w:proofErr w:type="spellEnd"/>
          </w:p>
        </w:tc>
        <w:tc>
          <w:tcPr>
            <w:tcW w:w="1418" w:type="dxa"/>
            <w:tcBorders>
              <w:top w:val="single" w:sz="4" w:space="0" w:color="auto"/>
              <w:left w:val="single" w:sz="4" w:space="0" w:color="auto"/>
              <w:bottom w:val="double" w:sz="4" w:space="0" w:color="auto"/>
              <w:right w:val="single" w:sz="4" w:space="0" w:color="auto"/>
            </w:tcBorders>
          </w:tcPr>
          <w:p w14:paraId="39E66F2B" w14:textId="77777777" w:rsidR="005444A2" w:rsidRPr="004C388A" w:rsidRDefault="005444A2" w:rsidP="005444A2">
            <w:pPr>
              <w:pStyle w:val="TableText"/>
              <w:rPr>
                <w:b/>
                <w:lang w:val="en-GB"/>
              </w:rPr>
            </w:pPr>
            <w:proofErr w:type="spellStart"/>
            <w:r w:rsidRPr="004C388A">
              <w:rPr>
                <w:b/>
                <w:lang w:val="en-GB"/>
              </w:rPr>
              <w:t>DataType</w:t>
            </w:r>
            <w:proofErr w:type="spellEnd"/>
          </w:p>
        </w:tc>
        <w:tc>
          <w:tcPr>
            <w:tcW w:w="2126" w:type="dxa"/>
            <w:tcBorders>
              <w:top w:val="single" w:sz="4" w:space="0" w:color="auto"/>
              <w:left w:val="single" w:sz="4" w:space="0" w:color="auto"/>
              <w:bottom w:val="double" w:sz="4" w:space="0" w:color="auto"/>
              <w:right w:val="single" w:sz="4" w:space="0" w:color="auto"/>
            </w:tcBorders>
          </w:tcPr>
          <w:p w14:paraId="5843A8B9" w14:textId="77777777" w:rsidR="005444A2" w:rsidRPr="004C388A" w:rsidRDefault="005444A2" w:rsidP="005444A2">
            <w:pPr>
              <w:pStyle w:val="TableText"/>
              <w:rPr>
                <w:b/>
                <w:lang w:val="en-GB"/>
              </w:rPr>
            </w:pPr>
            <w:proofErr w:type="spellStart"/>
            <w:r w:rsidRPr="004C388A">
              <w:rPr>
                <w:b/>
                <w:lang w:val="en-GB"/>
              </w:rPr>
              <w:t>TypeDefinition</w:t>
            </w:r>
            <w:proofErr w:type="spellEnd"/>
          </w:p>
        </w:tc>
        <w:tc>
          <w:tcPr>
            <w:tcW w:w="1868" w:type="dxa"/>
            <w:tcBorders>
              <w:top w:val="single" w:sz="4" w:space="0" w:color="auto"/>
              <w:left w:val="single" w:sz="4" w:space="0" w:color="auto"/>
              <w:bottom w:val="double" w:sz="4" w:space="0" w:color="auto"/>
              <w:right w:val="single" w:sz="4" w:space="0" w:color="auto"/>
            </w:tcBorders>
          </w:tcPr>
          <w:p w14:paraId="36ACB4D3" w14:textId="77777777" w:rsidR="005444A2" w:rsidRPr="004C388A" w:rsidRDefault="005444A2" w:rsidP="005444A2">
            <w:pPr>
              <w:pStyle w:val="TableText"/>
              <w:rPr>
                <w:b/>
                <w:lang w:val="en-GB"/>
              </w:rPr>
            </w:pPr>
            <w:r w:rsidRPr="004C388A">
              <w:rPr>
                <w:b/>
                <w:lang w:val="en-GB"/>
              </w:rPr>
              <w:t>Other</w:t>
            </w:r>
          </w:p>
        </w:tc>
      </w:tr>
      <w:tr w:rsidR="005444A2" w:rsidRPr="00EC120D" w14:paraId="0B6E114C" w14:textId="77777777" w:rsidTr="00F23D69">
        <w:trPr>
          <w:jc w:val="center"/>
        </w:trPr>
        <w:tc>
          <w:tcPr>
            <w:tcW w:w="1271" w:type="dxa"/>
            <w:tcBorders>
              <w:top w:val="single" w:sz="4" w:space="0" w:color="auto"/>
              <w:left w:val="single" w:sz="4" w:space="0" w:color="auto"/>
              <w:bottom w:val="single" w:sz="4" w:space="0" w:color="auto"/>
              <w:right w:val="single" w:sz="4" w:space="0" w:color="auto"/>
            </w:tcBorders>
          </w:tcPr>
          <w:p w14:paraId="4A646FAF" w14:textId="77777777" w:rsidR="005444A2" w:rsidRPr="004C388A" w:rsidRDefault="005444A2" w:rsidP="005444A2">
            <w:pPr>
              <w:pStyle w:val="TableText"/>
              <w:rPr>
                <w:lang w:val="en-GB"/>
              </w:rPr>
            </w:pPr>
            <w:proofErr w:type="spellStart"/>
            <w:r w:rsidRPr="004C388A">
              <w:rPr>
                <w:i/>
                <w:lang w:val="en-GB"/>
              </w:rPr>
              <w:t>ReferenceType</w:t>
            </w:r>
            <w:proofErr w:type="spellEnd"/>
            <w:r w:rsidRPr="004C388A">
              <w:rPr>
                <w:lang w:val="en-GB"/>
              </w:rPr>
              <w:t xml:space="preserve"> name</w:t>
            </w:r>
          </w:p>
        </w:tc>
        <w:tc>
          <w:tcPr>
            <w:tcW w:w="1134" w:type="dxa"/>
            <w:tcBorders>
              <w:top w:val="single" w:sz="4" w:space="0" w:color="auto"/>
              <w:left w:val="single" w:sz="4" w:space="0" w:color="auto"/>
              <w:bottom w:val="single" w:sz="4" w:space="0" w:color="auto"/>
              <w:right w:val="single" w:sz="4" w:space="0" w:color="auto"/>
            </w:tcBorders>
          </w:tcPr>
          <w:p w14:paraId="0A1D6897" w14:textId="1AB1BB3A" w:rsidR="005444A2" w:rsidRPr="004C388A" w:rsidRDefault="005444A2" w:rsidP="005444A2">
            <w:pPr>
              <w:pStyle w:val="TableText"/>
              <w:rPr>
                <w:lang w:val="en-GB"/>
              </w:rPr>
            </w:pPr>
            <w:proofErr w:type="spellStart"/>
            <w:r w:rsidRPr="004C388A">
              <w:rPr>
                <w:i/>
                <w:lang w:val="en-GB"/>
              </w:rPr>
              <w:t>NodeClass</w:t>
            </w:r>
            <w:proofErr w:type="spellEnd"/>
            <w:r w:rsidRPr="004C388A">
              <w:rPr>
                <w:lang w:val="en-GB"/>
              </w:rPr>
              <w:t xml:space="preserve"> of the </w:t>
            </w:r>
            <w:r w:rsidR="00C27CA3" w:rsidRPr="004C388A">
              <w:rPr>
                <w:lang w:val="en-GB"/>
              </w:rPr>
              <w:t xml:space="preserve">target </w:t>
            </w:r>
            <w:r w:rsidR="00C27CA3" w:rsidRPr="004C388A">
              <w:rPr>
                <w:i/>
                <w:lang w:val="en-GB"/>
              </w:rPr>
              <w:t>Node</w:t>
            </w:r>
            <w:r w:rsidRPr="004C388A">
              <w:rPr>
                <w:lang w:val="en-GB"/>
              </w:rPr>
              <w:t>.</w:t>
            </w:r>
          </w:p>
        </w:tc>
        <w:tc>
          <w:tcPr>
            <w:tcW w:w="1134" w:type="dxa"/>
            <w:tcBorders>
              <w:top w:val="single" w:sz="4" w:space="0" w:color="auto"/>
              <w:left w:val="single" w:sz="4" w:space="0" w:color="auto"/>
              <w:bottom w:val="single" w:sz="4" w:space="0" w:color="auto"/>
              <w:right w:val="single" w:sz="4" w:space="0" w:color="auto"/>
            </w:tcBorders>
          </w:tcPr>
          <w:p w14:paraId="25421E6E" w14:textId="1B9FF40A" w:rsidR="005444A2" w:rsidRPr="004C388A" w:rsidRDefault="00310476" w:rsidP="00EA36F8">
            <w:pPr>
              <w:pStyle w:val="TableText"/>
              <w:rPr>
                <w:lang w:val="en-GB"/>
              </w:rPr>
            </w:pPr>
            <w:proofErr w:type="spellStart"/>
            <w:r w:rsidRPr="004C388A">
              <w:rPr>
                <w:i/>
                <w:lang w:val="en-GB"/>
              </w:rPr>
              <w:t>BrowseName</w:t>
            </w:r>
            <w:proofErr w:type="spellEnd"/>
            <w:r w:rsidRPr="004C388A">
              <w:rPr>
                <w:lang w:val="en-GB"/>
              </w:rPr>
              <w:t xml:space="preserve"> of the target </w:t>
            </w:r>
            <w:r w:rsidRPr="004C388A">
              <w:rPr>
                <w:i/>
                <w:lang w:val="en-GB"/>
              </w:rPr>
              <w:t>Node</w:t>
            </w:r>
            <w:r w:rsidR="00EA36F8" w:rsidRPr="004C388A">
              <w:rPr>
                <w:lang w:val="en-GB"/>
              </w:rPr>
              <w:t>.</w:t>
            </w:r>
          </w:p>
        </w:tc>
        <w:tc>
          <w:tcPr>
            <w:tcW w:w="1418" w:type="dxa"/>
            <w:tcBorders>
              <w:top w:val="single" w:sz="4" w:space="0" w:color="auto"/>
              <w:left w:val="single" w:sz="4" w:space="0" w:color="auto"/>
              <w:bottom w:val="single" w:sz="4" w:space="0" w:color="auto"/>
              <w:right w:val="single" w:sz="4" w:space="0" w:color="auto"/>
            </w:tcBorders>
          </w:tcPr>
          <w:p w14:paraId="749636ED" w14:textId="77777777" w:rsidR="005444A2" w:rsidRPr="004C388A" w:rsidRDefault="005444A2" w:rsidP="005444A2">
            <w:pPr>
              <w:pStyle w:val="TableText"/>
              <w:rPr>
                <w:lang w:val="en-GB"/>
              </w:rPr>
            </w:pPr>
            <w:proofErr w:type="spellStart"/>
            <w:r w:rsidRPr="004C388A">
              <w:rPr>
                <w:i/>
                <w:lang w:val="en-GB"/>
              </w:rPr>
              <w:t>DataType</w:t>
            </w:r>
            <w:proofErr w:type="spellEnd"/>
            <w:r w:rsidRPr="004C388A">
              <w:rPr>
                <w:i/>
                <w:lang w:val="en-GB"/>
              </w:rPr>
              <w:t xml:space="preserve"> </w:t>
            </w:r>
            <w:r w:rsidRPr="004C388A">
              <w:rPr>
                <w:lang w:val="en-GB"/>
              </w:rPr>
              <w:t xml:space="preserve">of the referenced </w:t>
            </w:r>
            <w:r w:rsidRPr="004C388A">
              <w:rPr>
                <w:i/>
                <w:lang w:val="en-GB"/>
              </w:rPr>
              <w:t>Node</w:t>
            </w:r>
            <w:r w:rsidRPr="004C388A">
              <w:rPr>
                <w:lang w:val="en-GB"/>
              </w:rPr>
              <w:t xml:space="preserve">, only applicable for </w:t>
            </w:r>
            <w:r w:rsidRPr="004C388A">
              <w:rPr>
                <w:i/>
                <w:lang w:val="en-GB"/>
              </w:rPr>
              <w:t>Variables</w:t>
            </w:r>
            <w:r w:rsidRPr="004C388A">
              <w:rPr>
                <w:lang w:val="en-GB"/>
              </w:rPr>
              <w:t>.</w:t>
            </w:r>
          </w:p>
        </w:tc>
        <w:tc>
          <w:tcPr>
            <w:tcW w:w="2126" w:type="dxa"/>
            <w:tcBorders>
              <w:top w:val="single" w:sz="4" w:space="0" w:color="auto"/>
              <w:left w:val="single" w:sz="4" w:space="0" w:color="auto"/>
              <w:bottom w:val="single" w:sz="4" w:space="0" w:color="auto"/>
              <w:right w:val="single" w:sz="4" w:space="0" w:color="auto"/>
            </w:tcBorders>
          </w:tcPr>
          <w:p w14:paraId="41C6218D" w14:textId="77777777" w:rsidR="005444A2" w:rsidRPr="004C388A" w:rsidRDefault="005444A2" w:rsidP="005444A2">
            <w:pPr>
              <w:pStyle w:val="TableText"/>
              <w:rPr>
                <w:lang w:val="en-GB"/>
              </w:rPr>
            </w:pPr>
            <w:proofErr w:type="spellStart"/>
            <w:r w:rsidRPr="004C388A">
              <w:rPr>
                <w:i/>
                <w:lang w:val="en-GB"/>
              </w:rPr>
              <w:t>TypeDefinition</w:t>
            </w:r>
            <w:proofErr w:type="spellEnd"/>
            <w:r w:rsidRPr="004C388A">
              <w:rPr>
                <w:lang w:val="en-GB"/>
              </w:rPr>
              <w:t xml:space="preserve"> of the referenced </w:t>
            </w:r>
            <w:r w:rsidRPr="004C388A">
              <w:rPr>
                <w:i/>
                <w:lang w:val="en-GB"/>
              </w:rPr>
              <w:t>Node</w:t>
            </w:r>
            <w:r w:rsidRPr="004C388A">
              <w:rPr>
                <w:lang w:val="en-GB"/>
              </w:rPr>
              <w:t xml:space="preserve">, only applicable for </w:t>
            </w:r>
            <w:r w:rsidRPr="004C388A">
              <w:rPr>
                <w:i/>
                <w:lang w:val="en-GB"/>
              </w:rPr>
              <w:t>Variables</w:t>
            </w:r>
            <w:r w:rsidRPr="004C388A">
              <w:rPr>
                <w:lang w:val="en-GB"/>
              </w:rPr>
              <w:t xml:space="preserve"> and </w:t>
            </w:r>
            <w:r w:rsidRPr="004C388A">
              <w:rPr>
                <w:i/>
                <w:lang w:val="en-GB"/>
              </w:rPr>
              <w:t>Objects</w:t>
            </w:r>
            <w:r w:rsidRPr="004C388A">
              <w:rPr>
                <w:lang w:val="en-GB"/>
              </w:rPr>
              <w:t>.</w:t>
            </w:r>
          </w:p>
        </w:tc>
        <w:tc>
          <w:tcPr>
            <w:tcW w:w="1868" w:type="dxa"/>
            <w:tcBorders>
              <w:top w:val="single" w:sz="4" w:space="0" w:color="auto"/>
              <w:left w:val="single" w:sz="4" w:space="0" w:color="auto"/>
              <w:bottom w:val="single" w:sz="4" w:space="0" w:color="auto"/>
              <w:right w:val="single" w:sz="4" w:space="0" w:color="auto"/>
            </w:tcBorders>
          </w:tcPr>
          <w:p w14:paraId="6901F703" w14:textId="77777777" w:rsidR="005444A2" w:rsidRPr="004C388A" w:rsidRDefault="005444A2" w:rsidP="005444A2">
            <w:pPr>
              <w:pStyle w:val="TableText"/>
              <w:rPr>
                <w:lang w:val="en-GB"/>
              </w:rPr>
            </w:pPr>
            <w:r w:rsidRPr="004C388A">
              <w:rPr>
                <w:lang w:val="en-GB"/>
              </w:rPr>
              <w:t xml:space="preserve">Additional characteristics of the </w:t>
            </w:r>
            <w:proofErr w:type="spellStart"/>
            <w:r w:rsidRPr="004C388A">
              <w:rPr>
                <w:i/>
                <w:iCs/>
                <w:lang w:val="en-GB"/>
              </w:rPr>
              <w:t>TargetNode</w:t>
            </w:r>
            <w:proofErr w:type="spellEnd"/>
            <w:r w:rsidRPr="004C388A">
              <w:rPr>
                <w:lang w:val="en-GB"/>
              </w:rPr>
              <w:t xml:space="preserve"> such as the </w:t>
            </w:r>
            <w:proofErr w:type="spellStart"/>
            <w:r w:rsidRPr="004C388A">
              <w:rPr>
                <w:i/>
                <w:iCs/>
                <w:lang w:val="en-GB"/>
              </w:rPr>
              <w:t>ModellingRule</w:t>
            </w:r>
            <w:proofErr w:type="spellEnd"/>
            <w:r w:rsidRPr="004C388A">
              <w:rPr>
                <w:lang w:val="en-GB"/>
              </w:rPr>
              <w:t xml:space="preserve"> or </w:t>
            </w:r>
            <w:proofErr w:type="spellStart"/>
            <w:r w:rsidRPr="004C388A">
              <w:rPr>
                <w:i/>
                <w:iCs/>
                <w:lang w:val="en-GB"/>
              </w:rPr>
              <w:t>AccessLevel</w:t>
            </w:r>
            <w:proofErr w:type="spellEnd"/>
            <w:r w:rsidRPr="004C388A">
              <w:rPr>
                <w:lang w:val="en-GB"/>
              </w:rPr>
              <w:t>.</w:t>
            </w:r>
          </w:p>
        </w:tc>
      </w:tr>
      <w:tr w:rsidR="005444A2" w:rsidRPr="00EC120D" w14:paraId="74073112" w14:textId="77777777" w:rsidTr="00D04A8E">
        <w:trPr>
          <w:jc w:val="center"/>
        </w:trPr>
        <w:tc>
          <w:tcPr>
            <w:tcW w:w="8951" w:type="dxa"/>
            <w:gridSpan w:val="6"/>
            <w:tcBorders>
              <w:top w:val="single" w:sz="4" w:space="0" w:color="auto"/>
              <w:left w:val="single" w:sz="4" w:space="0" w:color="auto"/>
              <w:bottom w:val="single" w:sz="4" w:space="0" w:color="auto"/>
              <w:right w:val="single" w:sz="4" w:space="0" w:color="auto"/>
            </w:tcBorders>
          </w:tcPr>
          <w:p w14:paraId="189A56F8" w14:textId="77777777" w:rsidR="005444A2" w:rsidRPr="004C388A" w:rsidRDefault="005444A2" w:rsidP="005444A2">
            <w:pPr>
              <w:pStyle w:val="TableNotes"/>
              <w:spacing w:before="20" w:after="20"/>
              <w:ind w:left="238" w:firstLine="0"/>
              <w:rPr>
                <w:lang w:val="en-GB"/>
              </w:rPr>
            </w:pPr>
            <w:r w:rsidRPr="004C388A">
              <w:rPr>
                <w:lang w:val="en-GB"/>
              </w:rPr>
              <w:t>NOTE</w:t>
            </w:r>
            <w:r w:rsidRPr="004C388A">
              <w:rPr>
                <w:lang w:val="en-GB"/>
              </w:rPr>
              <w:t> </w:t>
            </w:r>
            <w:r w:rsidRPr="004C388A">
              <w:rPr>
                <w:lang w:val="en-GB"/>
              </w:rPr>
              <w:t>Notes referencing footnotes of the table content.</w:t>
            </w:r>
          </w:p>
        </w:tc>
      </w:tr>
      <w:tr w:rsidR="008E1888" w:rsidRPr="00EC120D" w14:paraId="01F5AEC3" w14:textId="77777777" w:rsidTr="00787C08">
        <w:trPr>
          <w:jc w:val="center"/>
        </w:trPr>
        <w:tc>
          <w:tcPr>
            <w:tcW w:w="8951" w:type="dxa"/>
            <w:gridSpan w:val="6"/>
            <w:tcBorders>
              <w:top w:val="single" w:sz="4" w:space="0" w:color="auto"/>
              <w:left w:val="single" w:sz="4" w:space="0" w:color="auto"/>
              <w:bottom w:val="double" w:sz="4" w:space="0" w:color="auto"/>
              <w:right w:val="single" w:sz="4" w:space="0" w:color="auto"/>
            </w:tcBorders>
          </w:tcPr>
          <w:p w14:paraId="705B8477" w14:textId="15F8F87A" w:rsidR="008E1888" w:rsidRPr="004C388A" w:rsidRDefault="008E1888" w:rsidP="008E1888">
            <w:pPr>
              <w:pStyle w:val="TableNotes"/>
              <w:spacing w:before="20" w:after="20"/>
              <w:ind w:left="0" w:firstLine="0"/>
              <w:rPr>
                <w:lang w:val="en-GB"/>
              </w:rPr>
            </w:pPr>
            <w:r w:rsidRPr="00EC120D">
              <w:rPr>
                <w:b/>
                <w:bCs/>
                <w:lang w:val="en-GB"/>
              </w:rPr>
              <w:t>Conformance Units</w:t>
            </w:r>
          </w:p>
        </w:tc>
      </w:tr>
      <w:tr w:rsidR="008E1888" w:rsidRPr="00EC120D" w14:paraId="77FCDB79" w14:textId="77777777" w:rsidTr="00787C08">
        <w:trPr>
          <w:jc w:val="center"/>
        </w:trPr>
        <w:tc>
          <w:tcPr>
            <w:tcW w:w="8951" w:type="dxa"/>
            <w:gridSpan w:val="6"/>
            <w:tcBorders>
              <w:top w:val="double" w:sz="4" w:space="0" w:color="auto"/>
              <w:left w:val="single" w:sz="4" w:space="0" w:color="auto"/>
              <w:bottom w:val="single" w:sz="4" w:space="0" w:color="auto"/>
              <w:right w:val="single" w:sz="4" w:space="0" w:color="auto"/>
            </w:tcBorders>
          </w:tcPr>
          <w:p w14:paraId="706F46D2" w14:textId="7091E3D0" w:rsidR="008E1888" w:rsidRPr="004C388A" w:rsidRDefault="008E1888" w:rsidP="00BB1887">
            <w:pPr>
              <w:pStyle w:val="TableNotes"/>
              <w:spacing w:before="20" w:after="20"/>
              <w:ind w:left="0" w:firstLine="0"/>
              <w:rPr>
                <w:lang w:val="en-GB"/>
              </w:rPr>
            </w:pPr>
            <w:r w:rsidRPr="00EC120D">
              <w:rPr>
                <w:lang w:val="en-GB"/>
              </w:rPr>
              <w:t xml:space="preserve">Name of </w:t>
            </w:r>
            <w:proofErr w:type="spellStart"/>
            <w:r w:rsidR="00BB1887" w:rsidRPr="00BB1887">
              <w:rPr>
                <w:i/>
                <w:lang w:val="en-GB"/>
              </w:rPr>
              <w:t>C</w:t>
            </w:r>
            <w:r w:rsidRPr="00BB1887">
              <w:rPr>
                <w:i/>
                <w:lang w:val="en-GB"/>
              </w:rPr>
              <w:t>onformance</w:t>
            </w:r>
            <w:r w:rsidR="00BB1887" w:rsidRPr="00BB1887">
              <w:rPr>
                <w:i/>
                <w:lang w:val="en-GB"/>
              </w:rPr>
              <w:t>U</w:t>
            </w:r>
            <w:r w:rsidRPr="00BB1887">
              <w:rPr>
                <w:i/>
                <w:lang w:val="en-GB"/>
              </w:rPr>
              <w:t>nit</w:t>
            </w:r>
            <w:proofErr w:type="spellEnd"/>
            <w:r w:rsidRPr="00EC120D">
              <w:rPr>
                <w:lang w:val="en-GB"/>
              </w:rPr>
              <w:t xml:space="preserve">, one row per </w:t>
            </w:r>
            <w:proofErr w:type="spellStart"/>
            <w:r w:rsidR="00BB1887" w:rsidRPr="00BB1887">
              <w:rPr>
                <w:i/>
                <w:lang w:val="en-GB"/>
              </w:rPr>
              <w:t>ConformanceUnit</w:t>
            </w:r>
            <w:proofErr w:type="spellEnd"/>
          </w:p>
        </w:tc>
      </w:tr>
    </w:tbl>
    <w:p w14:paraId="52F27C98" w14:textId="77777777" w:rsidR="005444A2" w:rsidRPr="00EC120D" w:rsidRDefault="005444A2" w:rsidP="005444A2">
      <w:pPr>
        <w:pStyle w:val="spacer"/>
        <w:rPr>
          <w:rFonts w:eastAsia="平成明朝"/>
        </w:rPr>
      </w:pPr>
    </w:p>
    <w:p w14:paraId="3BA2B334" w14:textId="38C31032" w:rsidR="005444A2" w:rsidRPr="00EC120D" w:rsidRDefault="005444A2" w:rsidP="005444A2">
      <w:pPr>
        <w:pStyle w:val="PARAGRAPH"/>
      </w:pPr>
      <w:r w:rsidRPr="00EC120D">
        <w:t xml:space="preserve">Components of </w:t>
      </w:r>
      <w:r w:rsidRPr="00EC120D">
        <w:rPr>
          <w:i/>
        </w:rPr>
        <w:t>Nodes</w:t>
      </w:r>
      <w:r w:rsidRPr="00EC120D">
        <w:t xml:space="preserve"> can be complex that is containing components by themselves. The </w:t>
      </w:r>
      <w:proofErr w:type="spellStart"/>
      <w:r w:rsidRPr="00EC120D">
        <w:rPr>
          <w:i/>
        </w:rPr>
        <w:t>TypeDefinition</w:t>
      </w:r>
      <w:proofErr w:type="spellEnd"/>
      <w:r w:rsidRPr="00EC120D">
        <w:t xml:space="preserve">, </w:t>
      </w:r>
      <w:proofErr w:type="spellStart"/>
      <w:r w:rsidRPr="00EC120D">
        <w:rPr>
          <w:i/>
        </w:rPr>
        <w:t>NodeClass</w:t>
      </w:r>
      <w:proofErr w:type="spellEnd"/>
      <w:r w:rsidRPr="00EC120D">
        <w:t xml:space="preserve"> and </w:t>
      </w:r>
      <w:proofErr w:type="spellStart"/>
      <w:r w:rsidRPr="00EC120D">
        <w:rPr>
          <w:i/>
        </w:rPr>
        <w:t>DataType</w:t>
      </w:r>
      <w:proofErr w:type="spellEnd"/>
      <w:r w:rsidRPr="00EC120D">
        <w:rPr>
          <w:i/>
        </w:rPr>
        <w:t xml:space="preserve"> </w:t>
      </w:r>
      <w:r w:rsidRPr="00EC120D">
        <w:t xml:space="preserve">can be derived from the type definitions, and the symbolic name can be created as defined in </w:t>
      </w:r>
      <w:r w:rsidR="00FB4283" w:rsidRPr="00EC120D">
        <w:fldChar w:fldCharType="begin"/>
      </w:r>
      <w:r w:rsidR="00FB4283" w:rsidRPr="00EC120D">
        <w:instrText xml:space="preserve"> REF _Ref37835078 \r \h </w:instrText>
      </w:r>
      <w:r w:rsidR="00FB4283" w:rsidRPr="00EC120D">
        <w:fldChar w:fldCharType="separate"/>
      </w:r>
      <w:r w:rsidR="00F826E4" w:rsidRPr="00EC120D">
        <w:t>3.4.3.1</w:t>
      </w:r>
      <w:r w:rsidR="00FB4283" w:rsidRPr="00EC120D">
        <w:fldChar w:fldCharType="end"/>
      </w:r>
      <w:r w:rsidRPr="00EC120D">
        <w:t>. Therefore, those containing components are not explicitly specified; they are implicitly specified by the type definitions.</w:t>
      </w:r>
    </w:p>
    <w:p w14:paraId="6BC19F84" w14:textId="77777777" w:rsidR="005444A2" w:rsidRPr="00EC120D" w:rsidRDefault="005444A2" w:rsidP="005444A2">
      <w:pPr>
        <w:pStyle w:val="PARAGRAPH"/>
      </w:pPr>
      <w:r w:rsidRPr="00EC120D">
        <w:t xml:space="preserve">The </w:t>
      </w:r>
      <w:r w:rsidRPr="009923C8">
        <w:rPr>
          <w:i/>
          <w:iCs/>
        </w:rPr>
        <w:t>Other</w:t>
      </w:r>
      <w:r w:rsidRPr="00EC120D">
        <w:t xml:space="preserve"> column defines additional characteristics of the </w:t>
      </w:r>
      <w:r w:rsidRPr="009923C8">
        <w:rPr>
          <w:i/>
          <w:iCs/>
        </w:rPr>
        <w:t>Node</w:t>
      </w:r>
      <w:r w:rsidRPr="00EC120D">
        <w:t xml:space="preserve">. Examples of characteristics that can appear in this column are show in </w:t>
      </w:r>
      <w:r w:rsidRPr="00EC120D">
        <w:fldChar w:fldCharType="begin"/>
      </w:r>
      <w:r w:rsidRPr="00EC120D">
        <w:instrText xml:space="preserve"> REF _Ref16778333 \h </w:instrText>
      </w:r>
      <w:r w:rsidRPr="00EC120D">
        <w:fldChar w:fldCharType="separate"/>
      </w:r>
      <w:r w:rsidR="00F826E4" w:rsidRPr="00EC120D">
        <w:t xml:space="preserve">Table </w:t>
      </w:r>
      <w:r w:rsidR="00F826E4" w:rsidRPr="004C388A">
        <w:t>3</w:t>
      </w:r>
      <w:r w:rsidRPr="00EC120D">
        <w:fldChar w:fldCharType="end"/>
      </w:r>
      <w:r w:rsidRPr="00EC120D">
        <w:t>.</w:t>
      </w:r>
    </w:p>
    <w:p w14:paraId="7E116BAF" w14:textId="77F571F2" w:rsidR="005444A2" w:rsidRPr="00667BCF" w:rsidRDefault="005444A2" w:rsidP="005444A2">
      <w:pPr>
        <w:pStyle w:val="TABLE-title"/>
      </w:pPr>
      <w:bookmarkStart w:id="113" w:name="_Ref16778333"/>
      <w:bookmarkStart w:id="114" w:name="_Toc34394282"/>
      <w:bookmarkStart w:id="115" w:name="_Toc85097743"/>
      <w:r w:rsidRPr="00667BCF">
        <w:t xml:space="preserve">Table </w:t>
      </w:r>
      <w:r w:rsidRPr="004C388A">
        <w:fldChar w:fldCharType="begin"/>
      </w:r>
      <w:r w:rsidRPr="004C388A">
        <w:instrText xml:space="preserve"> SEQ Table \* ARABIC </w:instrText>
      </w:r>
      <w:r w:rsidRPr="004C388A">
        <w:fldChar w:fldCharType="separate"/>
      </w:r>
      <w:r w:rsidR="00F826E4" w:rsidRPr="004C388A">
        <w:t>3</w:t>
      </w:r>
      <w:r w:rsidRPr="004C388A">
        <w:fldChar w:fldCharType="end"/>
      </w:r>
      <w:bookmarkEnd w:id="113"/>
      <w:r w:rsidRPr="00EC120D">
        <w:t xml:space="preserve"> – Examples of Other </w:t>
      </w:r>
      <w:r w:rsidR="009A7DFE">
        <w:t>c</w:t>
      </w:r>
      <w:r w:rsidRPr="00EC120D">
        <w:t>haracteristics</w:t>
      </w:r>
      <w:bookmarkEnd w:id="114"/>
      <w:bookmarkEnd w:id="115"/>
    </w:p>
    <w:tbl>
      <w:tblPr>
        <w:tblW w:w="8951"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952"/>
        <w:gridCol w:w="1140"/>
        <w:gridCol w:w="5859"/>
      </w:tblGrid>
      <w:tr w:rsidR="005444A2" w:rsidRPr="00EC120D" w14:paraId="6658456A" w14:textId="77777777" w:rsidTr="00D04A8E">
        <w:trPr>
          <w:jc w:val="center"/>
        </w:trPr>
        <w:tc>
          <w:tcPr>
            <w:tcW w:w="1952" w:type="dxa"/>
            <w:tcBorders>
              <w:top w:val="single" w:sz="4" w:space="0" w:color="auto"/>
              <w:left w:val="single" w:sz="4" w:space="0" w:color="auto"/>
              <w:bottom w:val="double" w:sz="4" w:space="0" w:color="auto"/>
              <w:right w:val="single" w:sz="4" w:space="0" w:color="auto"/>
            </w:tcBorders>
          </w:tcPr>
          <w:p w14:paraId="7D5D0597" w14:textId="77777777" w:rsidR="005444A2" w:rsidRPr="004C388A" w:rsidRDefault="005444A2" w:rsidP="005444A2">
            <w:pPr>
              <w:pStyle w:val="TableText"/>
              <w:rPr>
                <w:b/>
                <w:lang w:val="en-GB"/>
              </w:rPr>
            </w:pPr>
            <w:r w:rsidRPr="004C388A">
              <w:rPr>
                <w:b/>
                <w:lang w:val="en-GB"/>
              </w:rPr>
              <w:t>Name</w:t>
            </w:r>
          </w:p>
        </w:tc>
        <w:tc>
          <w:tcPr>
            <w:tcW w:w="1140" w:type="dxa"/>
            <w:tcBorders>
              <w:top w:val="single" w:sz="4" w:space="0" w:color="auto"/>
              <w:left w:val="single" w:sz="4" w:space="0" w:color="auto"/>
              <w:bottom w:val="double" w:sz="4" w:space="0" w:color="auto"/>
              <w:right w:val="single" w:sz="4" w:space="0" w:color="auto"/>
            </w:tcBorders>
          </w:tcPr>
          <w:p w14:paraId="74AC7D25" w14:textId="77777777" w:rsidR="005444A2" w:rsidRPr="004C388A" w:rsidRDefault="005444A2" w:rsidP="005444A2">
            <w:pPr>
              <w:pStyle w:val="TableText"/>
              <w:rPr>
                <w:b/>
                <w:lang w:val="en-GB"/>
              </w:rPr>
            </w:pPr>
            <w:r w:rsidRPr="004C388A">
              <w:rPr>
                <w:b/>
                <w:lang w:val="en-GB"/>
              </w:rPr>
              <w:t>Short Name</w:t>
            </w:r>
          </w:p>
        </w:tc>
        <w:tc>
          <w:tcPr>
            <w:tcW w:w="5859" w:type="dxa"/>
            <w:tcBorders>
              <w:top w:val="single" w:sz="4" w:space="0" w:color="auto"/>
              <w:left w:val="single" w:sz="4" w:space="0" w:color="auto"/>
              <w:bottom w:val="double" w:sz="4" w:space="0" w:color="auto"/>
              <w:right w:val="single" w:sz="4" w:space="0" w:color="auto"/>
            </w:tcBorders>
          </w:tcPr>
          <w:p w14:paraId="1849E80F" w14:textId="77777777" w:rsidR="005444A2" w:rsidRPr="004C388A" w:rsidRDefault="005444A2" w:rsidP="005444A2">
            <w:pPr>
              <w:pStyle w:val="TableText"/>
              <w:rPr>
                <w:b/>
                <w:lang w:val="en-GB"/>
              </w:rPr>
            </w:pPr>
            <w:r w:rsidRPr="004C388A">
              <w:rPr>
                <w:b/>
                <w:lang w:val="en-GB"/>
              </w:rPr>
              <w:t>Description</w:t>
            </w:r>
          </w:p>
        </w:tc>
      </w:tr>
      <w:tr w:rsidR="005444A2" w:rsidRPr="00EC120D" w14:paraId="5A278CD8" w14:textId="77777777" w:rsidTr="00D04A8E">
        <w:trPr>
          <w:jc w:val="center"/>
        </w:trPr>
        <w:tc>
          <w:tcPr>
            <w:tcW w:w="1952" w:type="dxa"/>
            <w:tcBorders>
              <w:top w:val="double" w:sz="4" w:space="0" w:color="auto"/>
              <w:left w:val="single" w:sz="4" w:space="0" w:color="auto"/>
              <w:bottom w:val="single" w:sz="4" w:space="0" w:color="auto"/>
              <w:right w:val="single" w:sz="4" w:space="0" w:color="auto"/>
            </w:tcBorders>
          </w:tcPr>
          <w:p w14:paraId="636BD5A9" w14:textId="77777777" w:rsidR="005444A2" w:rsidRPr="004C388A" w:rsidRDefault="005444A2" w:rsidP="005444A2">
            <w:pPr>
              <w:pStyle w:val="TableText"/>
              <w:rPr>
                <w:lang w:val="en-GB"/>
              </w:rPr>
            </w:pPr>
            <w:proofErr w:type="gramStart"/>
            <w:r w:rsidRPr="004C388A">
              <w:rPr>
                <w:lang w:val="en-GB"/>
              </w:rPr>
              <w:t>0:Mandatory</w:t>
            </w:r>
            <w:proofErr w:type="gramEnd"/>
          </w:p>
        </w:tc>
        <w:tc>
          <w:tcPr>
            <w:tcW w:w="1140" w:type="dxa"/>
            <w:tcBorders>
              <w:top w:val="double" w:sz="4" w:space="0" w:color="auto"/>
              <w:left w:val="single" w:sz="4" w:space="0" w:color="auto"/>
              <w:bottom w:val="single" w:sz="4" w:space="0" w:color="auto"/>
              <w:right w:val="single" w:sz="4" w:space="0" w:color="auto"/>
            </w:tcBorders>
          </w:tcPr>
          <w:p w14:paraId="3AF0B2A6" w14:textId="77777777" w:rsidR="005444A2" w:rsidRPr="004C388A" w:rsidRDefault="005444A2" w:rsidP="005444A2">
            <w:pPr>
              <w:pStyle w:val="TableText"/>
              <w:rPr>
                <w:lang w:val="en-GB"/>
              </w:rPr>
            </w:pPr>
            <w:r w:rsidRPr="004C388A">
              <w:rPr>
                <w:lang w:val="en-GB"/>
              </w:rPr>
              <w:t>M</w:t>
            </w:r>
          </w:p>
        </w:tc>
        <w:tc>
          <w:tcPr>
            <w:tcW w:w="5859" w:type="dxa"/>
            <w:tcBorders>
              <w:top w:val="double" w:sz="4" w:space="0" w:color="auto"/>
              <w:left w:val="single" w:sz="4" w:space="0" w:color="auto"/>
              <w:bottom w:val="single" w:sz="4" w:space="0" w:color="auto"/>
              <w:right w:val="single" w:sz="4" w:space="0" w:color="auto"/>
            </w:tcBorders>
          </w:tcPr>
          <w:p w14:paraId="3F02669E" w14:textId="77777777" w:rsidR="005444A2" w:rsidRPr="004C388A" w:rsidRDefault="005444A2" w:rsidP="005444A2">
            <w:pPr>
              <w:pStyle w:val="TableText"/>
              <w:rPr>
                <w:lang w:val="en-GB"/>
              </w:rPr>
            </w:pPr>
            <w:r w:rsidRPr="004C388A">
              <w:rPr>
                <w:lang w:val="en-GB"/>
              </w:rPr>
              <w:t xml:space="preserve">The </w:t>
            </w:r>
            <w:r w:rsidRPr="004C388A">
              <w:rPr>
                <w:i/>
                <w:iCs/>
                <w:lang w:val="en-GB"/>
              </w:rPr>
              <w:t>Node</w:t>
            </w:r>
            <w:r w:rsidRPr="004C388A">
              <w:rPr>
                <w:lang w:val="en-GB"/>
              </w:rPr>
              <w:t xml:space="preserve"> has the </w:t>
            </w:r>
            <w:r w:rsidRPr="004C388A">
              <w:rPr>
                <w:i/>
                <w:iCs/>
                <w:lang w:val="en-GB"/>
              </w:rPr>
              <w:t>Mandatory</w:t>
            </w:r>
            <w:r w:rsidRPr="004C388A">
              <w:rPr>
                <w:lang w:val="en-GB"/>
              </w:rPr>
              <w:t xml:space="preserve"> </w:t>
            </w:r>
            <w:proofErr w:type="spellStart"/>
            <w:r w:rsidRPr="004C388A">
              <w:rPr>
                <w:i/>
                <w:iCs/>
                <w:lang w:val="en-GB"/>
              </w:rPr>
              <w:t>ModellingRule</w:t>
            </w:r>
            <w:proofErr w:type="spellEnd"/>
            <w:r w:rsidRPr="004C388A">
              <w:rPr>
                <w:lang w:val="en-GB"/>
              </w:rPr>
              <w:t>.</w:t>
            </w:r>
          </w:p>
        </w:tc>
      </w:tr>
      <w:tr w:rsidR="005444A2" w:rsidRPr="00EC120D" w14:paraId="3F72772C" w14:textId="77777777" w:rsidTr="00D04A8E">
        <w:trPr>
          <w:jc w:val="center"/>
        </w:trPr>
        <w:tc>
          <w:tcPr>
            <w:tcW w:w="1952" w:type="dxa"/>
            <w:tcBorders>
              <w:top w:val="single" w:sz="4" w:space="0" w:color="auto"/>
              <w:left w:val="single" w:sz="4" w:space="0" w:color="auto"/>
              <w:bottom w:val="single" w:sz="4" w:space="0" w:color="auto"/>
              <w:right w:val="single" w:sz="4" w:space="0" w:color="auto"/>
            </w:tcBorders>
          </w:tcPr>
          <w:p w14:paraId="3A532551" w14:textId="77777777" w:rsidR="005444A2" w:rsidRPr="004C388A" w:rsidRDefault="005444A2" w:rsidP="005444A2">
            <w:pPr>
              <w:pStyle w:val="TableText"/>
              <w:rPr>
                <w:lang w:val="en-GB"/>
              </w:rPr>
            </w:pPr>
            <w:proofErr w:type="gramStart"/>
            <w:r w:rsidRPr="004C388A">
              <w:rPr>
                <w:lang w:val="en-GB"/>
              </w:rPr>
              <w:t>0:Optional</w:t>
            </w:r>
            <w:proofErr w:type="gramEnd"/>
          </w:p>
        </w:tc>
        <w:tc>
          <w:tcPr>
            <w:tcW w:w="1140" w:type="dxa"/>
            <w:tcBorders>
              <w:top w:val="single" w:sz="4" w:space="0" w:color="auto"/>
              <w:left w:val="single" w:sz="4" w:space="0" w:color="auto"/>
              <w:bottom w:val="single" w:sz="4" w:space="0" w:color="auto"/>
              <w:right w:val="single" w:sz="4" w:space="0" w:color="auto"/>
            </w:tcBorders>
          </w:tcPr>
          <w:p w14:paraId="22CB6F04" w14:textId="77777777" w:rsidR="005444A2" w:rsidRPr="004C388A" w:rsidRDefault="005444A2" w:rsidP="005444A2">
            <w:pPr>
              <w:pStyle w:val="TableText"/>
              <w:rPr>
                <w:lang w:val="en-GB"/>
              </w:rPr>
            </w:pPr>
            <w:r w:rsidRPr="004C388A">
              <w:rPr>
                <w:lang w:val="en-GB"/>
              </w:rPr>
              <w:t>O</w:t>
            </w:r>
          </w:p>
        </w:tc>
        <w:tc>
          <w:tcPr>
            <w:tcW w:w="5859" w:type="dxa"/>
            <w:tcBorders>
              <w:top w:val="single" w:sz="4" w:space="0" w:color="auto"/>
              <w:left w:val="single" w:sz="4" w:space="0" w:color="auto"/>
              <w:bottom w:val="single" w:sz="4" w:space="0" w:color="auto"/>
              <w:right w:val="single" w:sz="4" w:space="0" w:color="auto"/>
            </w:tcBorders>
          </w:tcPr>
          <w:p w14:paraId="716EB714" w14:textId="77777777" w:rsidR="005444A2" w:rsidRPr="004C388A" w:rsidRDefault="005444A2" w:rsidP="005444A2">
            <w:pPr>
              <w:pStyle w:val="TableText"/>
              <w:rPr>
                <w:lang w:val="en-GB"/>
              </w:rPr>
            </w:pPr>
            <w:r w:rsidRPr="004C388A">
              <w:rPr>
                <w:lang w:val="en-GB"/>
              </w:rPr>
              <w:t xml:space="preserve">The </w:t>
            </w:r>
            <w:r w:rsidRPr="004C388A">
              <w:rPr>
                <w:i/>
                <w:iCs/>
                <w:lang w:val="en-GB"/>
              </w:rPr>
              <w:t>Node</w:t>
            </w:r>
            <w:r w:rsidRPr="004C388A">
              <w:rPr>
                <w:lang w:val="en-GB"/>
              </w:rPr>
              <w:t xml:space="preserve"> has the </w:t>
            </w:r>
            <w:r w:rsidRPr="004C388A">
              <w:rPr>
                <w:i/>
                <w:iCs/>
                <w:lang w:val="en-GB"/>
              </w:rPr>
              <w:t>Optional</w:t>
            </w:r>
            <w:r w:rsidRPr="004C388A">
              <w:rPr>
                <w:lang w:val="en-GB"/>
              </w:rPr>
              <w:t xml:space="preserve"> </w:t>
            </w:r>
            <w:proofErr w:type="spellStart"/>
            <w:r w:rsidRPr="004C388A">
              <w:rPr>
                <w:i/>
                <w:iCs/>
                <w:lang w:val="en-GB"/>
              </w:rPr>
              <w:t>ModellingRule</w:t>
            </w:r>
            <w:proofErr w:type="spellEnd"/>
            <w:r w:rsidRPr="004C388A">
              <w:rPr>
                <w:i/>
                <w:iCs/>
                <w:lang w:val="en-GB"/>
              </w:rPr>
              <w:t>.</w:t>
            </w:r>
          </w:p>
        </w:tc>
      </w:tr>
      <w:tr w:rsidR="005444A2" w:rsidRPr="00EC120D" w14:paraId="26B7DEB6" w14:textId="77777777" w:rsidTr="00D04A8E">
        <w:trPr>
          <w:jc w:val="center"/>
        </w:trPr>
        <w:tc>
          <w:tcPr>
            <w:tcW w:w="1952" w:type="dxa"/>
            <w:tcBorders>
              <w:top w:val="single" w:sz="4" w:space="0" w:color="auto"/>
              <w:left w:val="single" w:sz="4" w:space="0" w:color="auto"/>
              <w:bottom w:val="single" w:sz="4" w:space="0" w:color="auto"/>
              <w:right w:val="single" w:sz="4" w:space="0" w:color="auto"/>
            </w:tcBorders>
          </w:tcPr>
          <w:p w14:paraId="2552A508" w14:textId="77777777" w:rsidR="005444A2" w:rsidRPr="004C388A" w:rsidRDefault="005444A2" w:rsidP="005444A2">
            <w:pPr>
              <w:pStyle w:val="TableText"/>
              <w:rPr>
                <w:lang w:val="en-GB"/>
              </w:rPr>
            </w:pPr>
            <w:proofErr w:type="gramStart"/>
            <w:r w:rsidRPr="004C388A">
              <w:rPr>
                <w:lang w:val="en-GB"/>
              </w:rPr>
              <w:t>0:MandatoryPlaceholder</w:t>
            </w:r>
            <w:proofErr w:type="gramEnd"/>
          </w:p>
        </w:tc>
        <w:tc>
          <w:tcPr>
            <w:tcW w:w="1140" w:type="dxa"/>
            <w:tcBorders>
              <w:top w:val="single" w:sz="4" w:space="0" w:color="auto"/>
              <w:left w:val="single" w:sz="4" w:space="0" w:color="auto"/>
              <w:bottom w:val="single" w:sz="4" w:space="0" w:color="auto"/>
              <w:right w:val="single" w:sz="4" w:space="0" w:color="auto"/>
            </w:tcBorders>
          </w:tcPr>
          <w:p w14:paraId="6E91F9C6" w14:textId="77777777" w:rsidR="005444A2" w:rsidRPr="004C388A" w:rsidRDefault="005444A2" w:rsidP="005444A2">
            <w:pPr>
              <w:pStyle w:val="TableText"/>
              <w:rPr>
                <w:lang w:val="en-GB"/>
              </w:rPr>
            </w:pPr>
            <w:r w:rsidRPr="004C388A">
              <w:rPr>
                <w:lang w:val="en-GB"/>
              </w:rPr>
              <w:t>MP</w:t>
            </w:r>
          </w:p>
        </w:tc>
        <w:tc>
          <w:tcPr>
            <w:tcW w:w="5859" w:type="dxa"/>
            <w:tcBorders>
              <w:top w:val="single" w:sz="4" w:space="0" w:color="auto"/>
              <w:left w:val="single" w:sz="4" w:space="0" w:color="auto"/>
              <w:bottom w:val="single" w:sz="4" w:space="0" w:color="auto"/>
              <w:right w:val="single" w:sz="4" w:space="0" w:color="auto"/>
            </w:tcBorders>
          </w:tcPr>
          <w:p w14:paraId="712800E9" w14:textId="77777777" w:rsidR="005444A2" w:rsidRPr="004C388A" w:rsidRDefault="005444A2" w:rsidP="005444A2">
            <w:pPr>
              <w:pStyle w:val="TableText"/>
              <w:rPr>
                <w:lang w:val="en-GB"/>
              </w:rPr>
            </w:pPr>
            <w:r w:rsidRPr="004C388A">
              <w:rPr>
                <w:lang w:val="en-GB"/>
              </w:rPr>
              <w:t xml:space="preserve">The </w:t>
            </w:r>
            <w:r w:rsidRPr="004C388A">
              <w:rPr>
                <w:i/>
                <w:iCs/>
                <w:lang w:val="en-GB"/>
              </w:rPr>
              <w:t>Node</w:t>
            </w:r>
            <w:r w:rsidRPr="004C388A">
              <w:rPr>
                <w:lang w:val="en-GB"/>
              </w:rPr>
              <w:t xml:space="preserve"> has the </w:t>
            </w:r>
            <w:proofErr w:type="spellStart"/>
            <w:r w:rsidRPr="004C388A">
              <w:rPr>
                <w:i/>
                <w:iCs/>
                <w:lang w:val="en-GB"/>
              </w:rPr>
              <w:t>MandatoryPlaceholder</w:t>
            </w:r>
            <w:proofErr w:type="spellEnd"/>
            <w:r w:rsidRPr="004C388A">
              <w:rPr>
                <w:i/>
                <w:iCs/>
                <w:lang w:val="en-GB"/>
              </w:rPr>
              <w:t xml:space="preserve"> </w:t>
            </w:r>
            <w:proofErr w:type="spellStart"/>
            <w:r w:rsidRPr="004C388A">
              <w:rPr>
                <w:i/>
                <w:iCs/>
                <w:lang w:val="en-GB"/>
              </w:rPr>
              <w:t>ModellingRule</w:t>
            </w:r>
            <w:proofErr w:type="spellEnd"/>
            <w:r w:rsidRPr="004C388A">
              <w:rPr>
                <w:i/>
                <w:iCs/>
                <w:lang w:val="en-GB"/>
              </w:rPr>
              <w:t>.</w:t>
            </w:r>
          </w:p>
        </w:tc>
      </w:tr>
      <w:tr w:rsidR="005444A2" w:rsidRPr="00EC120D" w14:paraId="2D1C5F49" w14:textId="77777777" w:rsidTr="00D04A8E">
        <w:trPr>
          <w:jc w:val="center"/>
        </w:trPr>
        <w:tc>
          <w:tcPr>
            <w:tcW w:w="1952" w:type="dxa"/>
            <w:tcBorders>
              <w:top w:val="single" w:sz="4" w:space="0" w:color="auto"/>
              <w:left w:val="single" w:sz="4" w:space="0" w:color="auto"/>
              <w:bottom w:val="single" w:sz="4" w:space="0" w:color="auto"/>
              <w:right w:val="single" w:sz="4" w:space="0" w:color="auto"/>
            </w:tcBorders>
          </w:tcPr>
          <w:p w14:paraId="76E7AD87" w14:textId="77777777" w:rsidR="005444A2" w:rsidRPr="004C388A" w:rsidRDefault="005444A2" w:rsidP="005444A2">
            <w:pPr>
              <w:pStyle w:val="TableText"/>
              <w:rPr>
                <w:lang w:val="en-GB"/>
              </w:rPr>
            </w:pPr>
            <w:proofErr w:type="gramStart"/>
            <w:r w:rsidRPr="004C388A">
              <w:rPr>
                <w:lang w:val="en-GB"/>
              </w:rPr>
              <w:t>0:OptionalPlaceholder</w:t>
            </w:r>
            <w:proofErr w:type="gramEnd"/>
          </w:p>
        </w:tc>
        <w:tc>
          <w:tcPr>
            <w:tcW w:w="1140" w:type="dxa"/>
            <w:tcBorders>
              <w:top w:val="single" w:sz="4" w:space="0" w:color="auto"/>
              <w:left w:val="single" w:sz="4" w:space="0" w:color="auto"/>
              <w:bottom w:val="single" w:sz="4" w:space="0" w:color="auto"/>
              <w:right w:val="single" w:sz="4" w:space="0" w:color="auto"/>
            </w:tcBorders>
          </w:tcPr>
          <w:p w14:paraId="30F903D6" w14:textId="77777777" w:rsidR="005444A2" w:rsidRPr="004C388A" w:rsidRDefault="005444A2" w:rsidP="005444A2">
            <w:pPr>
              <w:pStyle w:val="TableText"/>
              <w:rPr>
                <w:lang w:val="en-GB"/>
              </w:rPr>
            </w:pPr>
            <w:r w:rsidRPr="004C388A">
              <w:rPr>
                <w:lang w:val="en-GB"/>
              </w:rPr>
              <w:t>OP</w:t>
            </w:r>
          </w:p>
        </w:tc>
        <w:tc>
          <w:tcPr>
            <w:tcW w:w="5859" w:type="dxa"/>
            <w:tcBorders>
              <w:top w:val="single" w:sz="4" w:space="0" w:color="auto"/>
              <w:left w:val="single" w:sz="4" w:space="0" w:color="auto"/>
              <w:bottom w:val="single" w:sz="4" w:space="0" w:color="auto"/>
              <w:right w:val="single" w:sz="4" w:space="0" w:color="auto"/>
            </w:tcBorders>
          </w:tcPr>
          <w:p w14:paraId="5C1502E1" w14:textId="77777777" w:rsidR="005444A2" w:rsidRPr="004C388A" w:rsidRDefault="005444A2" w:rsidP="005444A2">
            <w:pPr>
              <w:pStyle w:val="TableText"/>
              <w:rPr>
                <w:lang w:val="en-GB"/>
              </w:rPr>
            </w:pPr>
            <w:r w:rsidRPr="004C388A">
              <w:rPr>
                <w:lang w:val="en-GB"/>
              </w:rPr>
              <w:t xml:space="preserve">The </w:t>
            </w:r>
            <w:r w:rsidRPr="004C388A">
              <w:rPr>
                <w:i/>
                <w:iCs/>
                <w:lang w:val="en-GB"/>
              </w:rPr>
              <w:t>Node</w:t>
            </w:r>
            <w:r w:rsidRPr="004C388A">
              <w:rPr>
                <w:lang w:val="en-GB"/>
              </w:rPr>
              <w:t xml:space="preserve"> has the </w:t>
            </w:r>
            <w:proofErr w:type="spellStart"/>
            <w:r w:rsidRPr="004C388A">
              <w:rPr>
                <w:i/>
                <w:iCs/>
                <w:lang w:val="en-GB"/>
              </w:rPr>
              <w:t>OptionalPlaceholder</w:t>
            </w:r>
            <w:proofErr w:type="spellEnd"/>
            <w:r w:rsidRPr="004C388A">
              <w:rPr>
                <w:i/>
                <w:iCs/>
                <w:lang w:val="en-GB"/>
              </w:rPr>
              <w:t xml:space="preserve"> </w:t>
            </w:r>
            <w:proofErr w:type="spellStart"/>
            <w:r w:rsidRPr="004C388A">
              <w:rPr>
                <w:i/>
                <w:iCs/>
                <w:lang w:val="en-GB"/>
              </w:rPr>
              <w:t>ModellingRule</w:t>
            </w:r>
            <w:proofErr w:type="spellEnd"/>
            <w:r w:rsidRPr="004C388A">
              <w:rPr>
                <w:i/>
                <w:iCs/>
                <w:lang w:val="en-GB"/>
              </w:rPr>
              <w:t>.</w:t>
            </w:r>
          </w:p>
        </w:tc>
      </w:tr>
      <w:tr w:rsidR="005444A2" w:rsidRPr="00EC120D" w14:paraId="4293D092" w14:textId="77777777" w:rsidTr="00D04A8E">
        <w:trPr>
          <w:jc w:val="center"/>
        </w:trPr>
        <w:tc>
          <w:tcPr>
            <w:tcW w:w="1952" w:type="dxa"/>
            <w:tcBorders>
              <w:top w:val="single" w:sz="4" w:space="0" w:color="auto"/>
              <w:left w:val="single" w:sz="4" w:space="0" w:color="auto"/>
              <w:bottom w:val="single" w:sz="4" w:space="0" w:color="auto"/>
              <w:right w:val="single" w:sz="4" w:space="0" w:color="auto"/>
            </w:tcBorders>
          </w:tcPr>
          <w:p w14:paraId="34803C6D" w14:textId="77777777" w:rsidR="005444A2" w:rsidRPr="004C388A" w:rsidRDefault="005444A2" w:rsidP="005444A2">
            <w:pPr>
              <w:pStyle w:val="TableText"/>
              <w:rPr>
                <w:lang w:val="en-GB"/>
              </w:rPr>
            </w:pPr>
            <w:proofErr w:type="spellStart"/>
            <w:r w:rsidRPr="004C388A">
              <w:rPr>
                <w:lang w:val="en-GB"/>
              </w:rPr>
              <w:t>ReadOnly</w:t>
            </w:r>
            <w:proofErr w:type="spellEnd"/>
          </w:p>
        </w:tc>
        <w:tc>
          <w:tcPr>
            <w:tcW w:w="1140" w:type="dxa"/>
            <w:tcBorders>
              <w:top w:val="single" w:sz="4" w:space="0" w:color="auto"/>
              <w:left w:val="single" w:sz="4" w:space="0" w:color="auto"/>
              <w:bottom w:val="single" w:sz="4" w:space="0" w:color="auto"/>
              <w:right w:val="single" w:sz="4" w:space="0" w:color="auto"/>
            </w:tcBorders>
          </w:tcPr>
          <w:p w14:paraId="369AF152" w14:textId="77777777" w:rsidR="005444A2" w:rsidRPr="004C388A" w:rsidRDefault="005444A2" w:rsidP="005444A2">
            <w:pPr>
              <w:pStyle w:val="TableText"/>
              <w:rPr>
                <w:lang w:val="en-GB"/>
              </w:rPr>
            </w:pPr>
            <w:r w:rsidRPr="004C388A">
              <w:rPr>
                <w:lang w:val="en-GB"/>
              </w:rPr>
              <w:t>RO</w:t>
            </w:r>
          </w:p>
        </w:tc>
        <w:tc>
          <w:tcPr>
            <w:tcW w:w="5859" w:type="dxa"/>
            <w:tcBorders>
              <w:top w:val="single" w:sz="4" w:space="0" w:color="auto"/>
              <w:left w:val="single" w:sz="4" w:space="0" w:color="auto"/>
              <w:bottom w:val="single" w:sz="4" w:space="0" w:color="auto"/>
              <w:right w:val="single" w:sz="4" w:space="0" w:color="auto"/>
            </w:tcBorders>
          </w:tcPr>
          <w:p w14:paraId="7128BAD1" w14:textId="77777777" w:rsidR="005444A2" w:rsidRPr="004C388A" w:rsidRDefault="005444A2" w:rsidP="005444A2">
            <w:pPr>
              <w:pStyle w:val="TableText"/>
              <w:rPr>
                <w:lang w:val="en-GB"/>
              </w:rPr>
            </w:pPr>
            <w:r w:rsidRPr="004C388A">
              <w:rPr>
                <w:lang w:val="en-GB"/>
              </w:rPr>
              <w:t xml:space="preserve">The </w:t>
            </w:r>
            <w:r w:rsidRPr="004C388A">
              <w:rPr>
                <w:i/>
                <w:iCs/>
                <w:lang w:val="en-GB"/>
              </w:rPr>
              <w:t>Node</w:t>
            </w:r>
            <w:r w:rsidRPr="004C388A">
              <w:rPr>
                <w:lang w:val="en-GB"/>
              </w:rPr>
              <w:t xml:space="preserve"> </w:t>
            </w:r>
            <w:proofErr w:type="spellStart"/>
            <w:r w:rsidRPr="004C388A">
              <w:rPr>
                <w:i/>
                <w:iCs/>
                <w:lang w:val="en-GB"/>
              </w:rPr>
              <w:t>AccessLevel</w:t>
            </w:r>
            <w:proofErr w:type="spellEnd"/>
            <w:r w:rsidRPr="004C388A">
              <w:rPr>
                <w:lang w:val="en-GB"/>
              </w:rPr>
              <w:t xml:space="preserve"> has the </w:t>
            </w:r>
            <w:proofErr w:type="spellStart"/>
            <w:r w:rsidRPr="004C388A">
              <w:rPr>
                <w:i/>
                <w:iCs/>
                <w:lang w:val="en-GB"/>
              </w:rPr>
              <w:t>CurrentRead</w:t>
            </w:r>
            <w:proofErr w:type="spellEnd"/>
            <w:r w:rsidRPr="004C388A">
              <w:rPr>
                <w:lang w:val="en-GB"/>
              </w:rPr>
              <w:t xml:space="preserve"> bit set but not the </w:t>
            </w:r>
            <w:proofErr w:type="spellStart"/>
            <w:r w:rsidRPr="004C388A">
              <w:rPr>
                <w:i/>
                <w:iCs/>
                <w:lang w:val="en-GB"/>
              </w:rPr>
              <w:t>CurrentWrite</w:t>
            </w:r>
            <w:proofErr w:type="spellEnd"/>
            <w:r w:rsidRPr="004C388A">
              <w:rPr>
                <w:lang w:val="en-GB"/>
              </w:rPr>
              <w:t xml:space="preserve"> bit.</w:t>
            </w:r>
          </w:p>
        </w:tc>
      </w:tr>
      <w:tr w:rsidR="005444A2" w:rsidRPr="00EC120D" w14:paraId="6D17E1BC" w14:textId="77777777" w:rsidTr="00D04A8E">
        <w:trPr>
          <w:jc w:val="center"/>
        </w:trPr>
        <w:tc>
          <w:tcPr>
            <w:tcW w:w="1952" w:type="dxa"/>
            <w:tcBorders>
              <w:top w:val="single" w:sz="4" w:space="0" w:color="auto"/>
              <w:left w:val="single" w:sz="4" w:space="0" w:color="auto"/>
              <w:bottom w:val="single" w:sz="4" w:space="0" w:color="auto"/>
              <w:right w:val="single" w:sz="4" w:space="0" w:color="auto"/>
            </w:tcBorders>
          </w:tcPr>
          <w:p w14:paraId="3BB55991" w14:textId="77777777" w:rsidR="005444A2" w:rsidRPr="004C388A" w:rsidRDefault="005444A2" w:rsidP="005444A2">
            <w:pPr>
              <w:pStyle w:val="TableText"/>
              <w:rPr>
                <w:lang w:val="en-GB"/>
              </w:rPr>
            </w:pPr>
            <w:proofErr w:type="spellStart"/>
            <w:r w:rsidRPr="004C388A">
              <w:rPr>
                <w:lang w:val="en-GB"/>
              </w:rPr>
              <w:t>ReadWrite</w:t>
            </w:r>
            <w:proofErr w:type="spellEnd"/>
          </w:p>
        </w:tc>
        <w:tc>
          <w:tcPr>
            <w:tcW w:w="1140" w:type="dxa"/>
            <w:tcBorders>
              <w:top w:val="single" w:sz="4" w:space="0" w:color="auto"/>
              <w:left w:val="single" w:sz="4" w:space="0" w:color="auto"/>
              <w:bottom w:val="single" w:sz="4" w:space="0" w:color="auto"/>
              <w:right w:val="single" w:sz="4" w:space="0" w:color="auto"/>
            </w:tcBorders>
          </w:tcPr>
          <w:p w14:paraId="3739D210" w14:textId="77777777" w:rsidR="005444A2" w:rsidRPr="004C388A" w:rsidRDefault="005444A2" w:rsidP="005444A2">
            <w:pPr>
              <w:pStyle w:val="TableText"/>
              <w:rPr>
                <w:lang w:val="en-GB"/>
              </w:rPr>
            </w:pPr>
            <w:r w:rsidRPr="004C388A">
              <w:rPr>
                <w:lang w:val="en-GB"/>
              </w:rPr>
              <w:t>RW</w:t>
            </w:r>
          </w:p>
        </w:tc>
        <w:tc>
          <w:tcPr>
            <w:tcW w:w="5859" w:type="dxa"/>
            <w:tcBorders>
              <w:top w:val="single" w:sz="4" w:space="0" w:color="auto"/>
              <w:left w:val="single" w:sz="4" w:space="0" w:color="auto"/>
              <w:bottom w:val="single" w:sz="4" w:space="0" w:color="auto"/>
              <w:right w:val="single" w:sz="4" w:space="0" w:color="auto"/>
            </w:tcBorders>
          </w:tcPr>
          <w:p w14:paraId="403C871B" w14:textId="77777777" w:rsidR="005444A2" w:rsidRPr="004C388A" w:rsidRDefault="005444A2" w:rsidP="005444A2">
            <w:pPr>
              <w:pStyle w:val="TableText"/>
              <w:rPr>
                <w:lang w:val="en-GB"/>
              </w:rPr>
            </w:pPr>
            <w:r w:rsidRPr="004C388A">
              <w:rPr>
                <w:lang w:val="en-GB"/>
              </w:rPr>
              <w:t xml:space="preserve">The </w:t>
            </w:r>
            <w:r w:rsidRPr="004C388A">
              <w:rPr>
                <w:i/>
                <w:iCs/>
                <w:lang w:val="en-GB"/>
              </w:rPr>
              <w:t>Node</w:t>
            </w:r>
            <w:r w:rsidRPr="004C388A">
              <w:rPr>
                <w:lang w:val="en-GB"/>
              </w:rPr>
              <w:t xml:space="preserve"> </w:t>
            </w:r>
            <w:proofErr w:type="spellStart"/>
            <w:r w:rsidRPr="004C388A">
              <w:rPr>
                <w:i/>
                <w:iCs/>
                <w:lang w:val="en-GB"/>
              </w:rPr>
              <w:t>AccessLevel</w:t>
            </w:r>
            <w:proofErr w:type="spellEnd"/>
            <w:r w:rsidRPr="004C388A">
              <w:rPr>
                <w:lang w:val="en-GB"/>
              </w:rPr>
              <w:t xml:space="preserve"> has the </w:t>
            </w:r>
            <w:proofErr w:type="spellStart"/>
            <w:r w:rsidRPr="004C388A">
              <w:rPr>
                <w:i/>
                <w:iCs/>
                <w:lang w:val="en-GB"/>
              </w:rPr>
              <w:t>CurrentRead</w:t>
            </w:r>
            <w:proofErr w:type="spellEnd"/>
            <w:r w:rsidRPr="004C388A">
              <w:rPr>
                <w:lang w:val="en-GB"/>
              </w:rPr>
              <w:t xml:space="preserve"> and </w:t>
            </w:r>
            <w:proofErr w:type="spellStart"/>
            <w:r w:rsidRPr="004C388A">
              <w:rPr>
                <w:i/>
                <w:iCs/>
                <w:lang w:val="en-GB"/>
              </w:rPr>
              <w:t>CurrentWrite</w:t>
            </w:r>
            <w:proofErr w:type="spellEnd"/>
            <w:r w:rsidRPr="004C388A">
              <w:rPr>
                <w:lang w:val="en-GB"/>
              </w:rPr>
              <w:t xml:space="preserve"> bits set.</w:t>
            </w:r>
          </w:p>
        </w:tc>
      </w:tr>
      <w:tr w:rsidR="005444A2" w:rsidRPr="00EC120D" w14:paraId="11B18FAF" w14:textId="77777777" w:rsidTr="00D04A8E">
        <w:trPr>
          <w:jc w:val="center"/>
        </w:trPr>
        <w:tc>
          <w:tcPr>
            <w:tcW w:w="1952" w:type="dxa"/>
            <w:tcBorders>
              <w:top w:val="single" w:sz="4" w:space="0" w:color="auto"/>
              <w:left w:val="single" w:sz="4" w:space="0" w:color="auto"/>
              <w:bottom w:val="single" w:sz="4" w:space="0" w:color="auto"/>
              <w:right w:val="single" w:sz="4" w:space="0" w:color="auto"/>
            </w:tcBorders>
          </w:tcPr>
          <w:p w14:paraId="483BDBB6" w14:textId="77777777" w:rsidR="005444A2" w:rsidRPr="004C388A" w:rsidRDefault="005444A2" w:rsidP="005444A2">
            <w:pPr>
              <w:pStyle w:val="TableText"/>
              <w:rPr>
                <w:lang w:val="en-GB"/>
              </w:rPr>
            </w:pPr>
            <w:proofErr w:type="spellStart"/>
            <w:r w:rsidRPr="004C388A">
              <w:rPr>
                <w:lang w:val="en-GB"/>
              </w:rPr>
              <w:t>WriteOnly</w:t>
            </w:r>
            <w:proofErr w:type="spellEnd"/>
          </w:p>
        </w:tc>
        <w:tc>
          <w:tcPr>
            <w:tcW w:w="1140" w:type="dxa"/>
            <w:tcBorders>
              <w:top w:val="single" w:sz="4" w:space="0" w:color="auto"/>
              <w:left w:val="single" w:sz="4" w:space="0" w:color="auto"/>
              <w:bottom w:val="single" w:sz="4" w:space="0" w:color="auto"/>
              <w:right w:val="single" w:sz="4" w:space="0" w:color="auto"/>
            </w:tcBorders>
          </w:tcPr>
          <w:p w14:paraId="3B68BD0B" w14:textId="77777777" w:rsidR="005444A2" w:rsidRPr="004C388A" w:rsidRDefault="005444A2" w:rsidP="005444A2">
            <w:pPr>
              <w:pStyle w:val="TableText"/>
              <w:rPr>
                <w:lang w:val="en-GB"/>
              </w:rPr>
            </w:pPr>
            <w:r w:rsidRPr="004C388A">
              <w:rPr>
                <w:lang w:val="en-GB"/>
              </w:rPr>
              <w:t>WO</w:t>
            </w:r>
          </w:p>
        </w:tc>
        <w:tc>
          <w:tcPr>
            <w:tcW w:w="5859" w:type="dxa"/>
            <w:tcBorders>
              <w:top w:val="single" w:sz="4" w:space="0" w:color="auto"/>
              <w:left w:val="single" w:sz="4" w:space="0" w:color="auto"/>
              <w:bottom w:val="single" w:sz="4" w:space="0" w:color="auto"/>
              <w:right w:val="single" w:sz="4" w:space="0" w:color="auto"/>
            </w:tcBorders>
          </w:tcPr>
          <w:p w14:paraId="3C29265D" w14:textId="77777777" w:rsidR="005444A2" w:rsidRPr="004C388A" w:rsidRDefault="005444A2" w:rsidP="005444A2">
            <w:pPr>
              <w:pStyle w:val="TableText"/>
              <w:rPr>
                <w:lang w:val="en-GB"/>
              </w:rPr>
            </w:pPr>
            <w:r w:rsidRPr="004C388A">
              <w:rPr>
                <w:lang w:val="en-GB"/>
              </w:rPr>
              <w:t xml:space="preserve">The </w:t>
            </w:r>
            <w:r w:rsidRPr="00A9705A">
              <w:rPr>
                <w:i/>
                <w:iCs/>
                <w:lang w:val="en-GB"/>
              </w:rPr>
              <w:t>Node</w:t>
            </w:r>
            <w:r w:rsidRPr="004C388A">
              <w:rPr>
                <w:lang w:val="en-GB"/>
              </w:rPr>
              <w:t xml:space="preserve"> </w:t>
            </w:r>
            <w:proofErr w:type="spellStart"/>
            <w:r w:rsidRPr="00A9705A">
              <w:rPr>
                <w:i/>
                <w:iCs/>
                <w:lang w:val="en-GB"/>
              </w:rPr>
              <w:t>AccessLevel</w:t>
            </w:r>
            <w:proofErr w:type="spellEnd"/>
            <w:r w:rsidRPr="004C388A">
              <w:rPr>
                <w:lang w:val="en-GB"/>
              </w:rPr>
              <w:t xml:space="preserve"> has the </w:t>
            </w:r>
            <w:proofErr w:type="spellStart"/>
            <w:r w:rsidRPr="004C388A">
              <w:rPr>
                <w:i/>
                <w:iCs/>
                <w:lang w:val="en-GB"/>
              </w:rPr>
              <w:t>CurrentWrite</w:t>
            </w:r>
            <w:proofErr w:type="spellEnd"/>
            <w:r w:rsidRPr="004C388A">
              <w:rPr>
                <w:lang w:val="en-GB"/>
              </w:rPr>
              <w:t xml:space="preserve"> bit set but not the </w:t>
            </w:r>
            <w:proofErr w:type="spellStart"/>
            <w:r w:rsidRPr="004C388A">
              <w:rPr>
                <w:i/>
                <w:iCs/>
                <w:lang w:val="en-GB"/>
              </w:rPr>
              <w:t>CurrentRead</w:t>
            </w:r>
            <w:proofErr w:type="spellEnd"/>
            <w:r w:rsidRPr="004C388A">
              <w:rPr>
                <w:lang w:val="en-GB"/>
              </w:rPr>
              <w:t xml:space="preserve"> bit.</w:t>
            </w:r>
          </w:p>
        </w:tc>
      </w:tr>
    </w:tbl>
    <w:p w14:paraId="63E1F481" w14:textId="45F198DA" w:rsidR="005444A2" w:rsidRPr="00EC120D" w:rsidRDefault="005444A2" w:rsidP="005444A2">
      <w:pPr>
        <w:pStyle w:val="PARAGRAPH"/>
      </w:pPr>
      <w:r w:rsidRPr="00EC120D">
        <w:t xml:space="preserve">If multiple characteristics are </w:t>
      </w:r>
      <w:r w:rsidR="006A031E" w:rsidRPr="00EC120D">
        <w:t>defined,</w:t>
      </w:r>
      <w:r w:rsidRPr="00EC120D">
        <w:t xml:space="preserve"> they are separated by commas. The name or the short name may be used.</w:t>
      </w:r>
    </w:p>
    <w:p w14:paraId="7992E8BF" w14:textId="61C8AB88" w:rsidR="00576AC5" w:rsidRPr="00EC120D" w:rsidRDefault="00576AC5" w:rsidP="00576AC5">
      <w:pPr>
        <w:pStyle w:val="Heading4"/>
        <w:ind w:left="0" w:firstLine="0"/>
      </w:pPr>
      <w:bookmarkStart w:id="116" w:name="_Ref55126029"/>
      <w:r w:rsidRPr="00EC120D">
        <w:t>Additional References</w:t>
      </w:r>
      <w:bookmarkEnd w:id="116"/>
    </w:p>
    <w:p w14:paraId="7ACACB98" w14:textId="340F1137" w:rsidR="002E1224" w:rsidRPr="004C388A" w:rsidRDefault="0057337F" w:rsidP="0057337F">
      <w:pPr>
        <w:pStyle w:val="PARAGRAPH"/>
        <w:rPr>
          <w:rFonts w:eastAsia="MS Mincho"/>
        </w:rPr>
      </w:pPr>
      <w:r w:rsidRPr="004C388A">
        <w:rPr>
          <w:rFonts w:eastAsia="MS Mincho"/>
        </w:rPr>
        <w:t>T</w:t>
      </w:r>
      <w:r w:rsidR="008C280F" w:rsidRPr="004C388A">
        <w:rPr>
          <w:rFonts w:eastAsia="MS Mincho"/>
        </w:rPr>
        <w:t>o provide information about</w:t>
      </w:r>
      <w:r w:rsidRPr="004C388A">
        <w:rPr>
          <w:rFonts w:eastAsia="MS Mincho"/>
        </w:rPr>
        <w:t xml:space="preserve"> additional </w:t>
      </w:r>
      <w:r w:rsidRPr="004C388A">
        <w:rPr>
          <w:rFonts w:eastAsia="MS Mincho"/>
          <w:i/>
          <w:iCs/>
        </w:rPr>
        <w:t>References</w:t>
      </w:r>
      <w:r w:rsidR="008C280F" w:rsidRPr="004C388A">
        <w:rPr>
          <w:rFonts w:eastAsia="MS Mincho"/>
        </w:rPr>
        <w:t xml:space="preserve">, the format as shown in </w:t>
      </w:r>
      <w:r w:rsidR="008C280F" w:rsidRPr="004C388A">
        <w:rPr>
          <w:rFonts w:eastAsia="MS Mincho"/>
        </w:rPr>
        <w:fldChar w:fldCharType="begin"/>
      </w:r>
      <w:r w:rsidR="008C280F" w:rsidRPr="004C388A">
        <w:rPr>
          <w:rFonts w:eastAsia="MS Mincho"/>
        </w:rPr>
        <w:instrText xml:space="preserve"> REF _Ref55118538 \h </w:instrText>
      </w:r>
      <w:r w:rsidR="008C280F" w:rsidRPr="004C388A">
        <w:rPr>
          <w:rFonts w:eastAsia="MS Mincho"/>
        </w:rPr>
      </w:r>
      <w:r w:rsidR="008C280F" w:rsidRPr="004C388A">
        <w:rPr>
          <w:rFonts w:eastAsia="MS Mincho"/>
        </w:rPr>
        <w:fldChar w:fldCharType="separate"/>
      </w:r>
      <w:r w:rsidR="00F826E4" w:rsidRPr="00EC120D">
        <w:t xml:space="preserve">Table </w:t>
      </w:r>
      <w:r w:rsidR="00F826E4" w:rsidRPr="004C388A">
        <w:t>4</w:t>
      </w:r>
      <w:r w:rsidR="008C280F" w:rsidRPr="004C388A">
        <w:rPr>
          <w:rFonts w:eastAsia="MS Mincho"/>
        </w:rPr>
        <w:fldChar w:fldCharType="end"/>
      </w:r>
      <w:r w:rsidR="008C280F" w:rsidRPr="004C388A">
        <w:rPr>
          <w:rFonts w:eastAsia="MS Mincho"/>
        </w:rPr>
        <w:t xml:space="preserve"> is used</w:t>
      </w:r>
      <w:r w:rsidR="002E1224" w:rsidRPr="004C388A">
        <w:rPr>
          <w:rFonts w:eastAsia="MS Mincho"/>
        </w:rPr>
        <w:t>.</w:t>
      </w:r>
    </w:p>
    <w:p w14:paraId="5B4BDFBD" w14:textId="01672A50" w:rsidR="002E1224" w:rsidRPr="00EC120D" w:rsidRDefault="002E1224" w:rsidP="002E1224">
      <w:pPr>
        <w:pStyle w:val="TABLE-title"/>
      </w:pPr>
      <w:bookmarkStart w:id="117" w:name="_Ref55118538"/>
      <w:bookmarkStart w:id="118" w:name="_Toc85097744"/>
      <w:r w:rsidRPr="00EC120D">
        <w:t xml:space="preserve">Table </w:t>
      </w:r>
      <w:r w:rsidRPr="004C388A">
        <w:fldChar w:fldCharType="begin"/>
      </w:r>
      <w:r w:rsidRPr="004C388A">
        <w:instrText xml:space="preserve"> SEQ Table \* ARABIC </w:instrText>
      </w:r>
      <w:r w:rsidRPr="004C388A">
        <w:fldChar w:fldCharType="separate"/>
      </w:r>
      <w:r w:rsidR="00F826E4" w:rsidRPr="004C388A">
        <w:t>4</w:t>
      </w:r>
      <w:r w:rsidRPr="004C388A">
        <w:fldChar w:fldCharType="end"/>
      </w:r>
      <w:bookmarkEnd w:id="117"/>
      <w:r w:rsidRPr="00EC120D">
        <w:t xml:space="preserve"> – </w:t>
      </w:r>
      <w:r w:rsidRPr="004C388A">
        <w:t>&lt;some&gt;</w:t>
      </w:r>
      <w:r w:rsidRPr="00EC120D">
        <w:t xml:space="preserve">Type </w:t>
      </w:r>
      <w:r w:rsidR="009A7DFE">
        <w:t>a</w:t>
      </w:r>
      <w:r w:rsidRPr="00EC120D">
        <w:t>dditional References</w:t>
      </w:r>
      <w:bookmarkEnd w:id="118"/>
    </w:p>
    <w:tbl>
      <w:tblPr>
        <w:tblW w:w="8926"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289"/>
        <w:gridCol w:w="1417"/>
        <w:gridCol w:w="1276"/>
        <w:gridCol w:w="3944"/>
      </w:tblGrid>
      <w:tr w:rsidR="006F51F6" w:rsidRPr="00EC120D" w14:paraId="42149AAE" w14:textId="77777777" w:rsidTr="000A38D4">
        <w:trPr>
          <w:jc w:val="center"/>
        </w:trPr>
        <w:tc>
          <w:tcPr>
            <w:tcW w:w="2289" w:type="dxa"/>
            <w:tcBorders>
              <w:top w:val="single" w:sz="4" w:space="0" w:color="auto"/>
              <w:left w:val="single" w:sz="4" w:space="0" w:color="auto"/>
              <w:bottom w:val="double" w:sz="4" w:space="0" w:color="auto"/>
              <w:right w:val="single" w:sz="4" w:space="0" w:color="auto"/>
            </w:tcBorders>
          </w:tcPr>
          <w:p w14:paraId="08D33785" w14:textId="77777777" w:rsidR="002E1224" w:rsidRPr="004C388A" w:rsidRDefault="002E1224" w:rsidP="006614B3">
            <w:pPr>
              <w:pStyle w:val="TableText"/>
              <w:rPr>
                <w:b/>
                <w:color w:val="auto"/>
                <w:lang w:val="en-GB"/>
              </w:rPr>
            </w:pPr>
            <w:proofErr w:type="spellStart"/>
            <w:r w:rsidRPr="004C388A">
              <w:rPr>
                <w:b/>
                <w:color w:val="auto"/>
                <w:lang w:val="en-GB"/>
              </w:rPr>
              <w:t>SourceBrowsePath</w:t>
            </w:r>
            <w:proofErr w:type="spellEnd"/>
          </w:p>
        </w:tc>
        <w:tc>
          <w:tcPr>
            <w:tcW w:w="1417" w:type="dxa"/>
            <w:tcBorders>
              <w:top w:val="single" w:sz="4" w:space="0" w:color="auto"/>
              <w:left w:val="single" w:sz="4" w:space="0" w:color="auto"/>
              <w:bottom w:val="double" w:sz="4" w:space="0" w:color="auto"/>
              <w:right w:val="single" w:sz="4" w:space="0" w:color="auto"/>
            </w:tcBorders>
          </w:tcPr>
          <w:p w14:paraId="2A05A556" w14:textId="77777777" w:rsidR="002E1224" w:rsidRPr="004C388A" w:rsidRDefault="002E1224" w:rsidP="006614B3">
            <w:pPr>
              <w:pStyle w:val="TableText"/>
              <w:rPr>
                <w:b/>
                <w:color w:val="auto"/>
                <w:lang w:val="en-GB"/>
              </w:rPr>
            </w:pPr>
            <w:r w:rsidRPr="004C388A">
              <w:rPr>
                <w:b/>
                <w:color w:val="auto"/>
                <w:lang w:val="en-GB"/>
              </w:rPr>
              <w:t>Reference Type</w:t>
            </w:r>
          </w:p>
        </w:tc>
        <w:tc>
          <w:tcPr>
            <w:tcW w:w="1276" w:type="dxa"/>
            <w:tcBorders>
              <w:top w:val="single" w:sz="4" w:space="0" w:color="auto"/>
              <w:left w:val="single" w:sz="4" w:space="0" w:color="auto"/>
              <w:bottom w:val="double" w:sz="4" w:space="0" w:color="auto"/>
              <w:right w:val="single" w:sz="4" w:space="0" w:color="auto"/>
            </w:tcBorders>
          </w:tcPr>
          <w:p w14:paraId="35A49AAD" w14:textId="77777777" w:rsidR="002E1224" w:rsidRPr="004C388A" w:rsidRDefault="002E1224" w:rsidP="006614B3">
            <w:pPr>
              <w:pStyle w:val="TableText"/>
              <w:rPr>
                <w:b/>
                <w:color w:val="auto"/>
                <w:lang w:val="en-GB"/>
              </w:rPr>
            </w:pPr>
            <w:r w:rsidRPr="004C388A">
              <w:rPr>
                <w:b/>
                <w:color w:val="auto"/>
                <w:lang w:val="en-GB"/>
              </w:rPr>
              <w:t>Is Forward</w:t>
            </w:r>
          </w:p>
        </w:tc>
        <w:tc>
          <w:tcPr>
            <w:tcW w:w="3944" w:type="dxa"/>
            <w:tcBorders>
              <w:top w:val="single" w:sz="4" w:space="0" w:color="auto"/>
              <w:left w:val="single" w:sz="4" w:space="0" w:color="auto"/>
              <w:bottom w:val="double" w:sz="4" w:space="0" w:color="auto"/>
              <w:right w:val="single" w:sz="4" w:space="0" w:color="auto"/>
            </w:tcBorders>
          </w:tcPr>
          <w:p w14:paraId="06CEAECD" w14:textId="77777777" w:rsidR="002E1224" w:rsidRPr="004C388A" w:rsidRDefault="002E1224" w:rsidP="006614B3">
            <w:pPr>
              <w:pStyle w:val="TableText"/>
              <w:rPr>
                <w:b/>
                <w:color w:val="auto"/>
                <w:lang w:val="en-GB"/>
              </w:rPr>
            </w:pPr>
            <w:proofErr w:type="spellStart"/>
            <w:r w:rsidRPr="004C388A">
              <w:rPr>
                <w:b/>
                <w:color w:val="auto"/>
                <w:lang w:val="en-GB"/>
              </w:rPr>
              <w:t>TargetBrowsePath</w:t>
            </w:r>
            <w:proofErr w:type="spellEnd"/>
          </w:p>
        </w:tc>
      </w:tr>
      <w:tr w:rsidR="000A38D4" w:rsidRPr="00EC120D" w14:paraId="08CEFD0C" w14:textId="77777777" w:rsidTr="000A38D4">
        <w:trPr>
          <w:jc w:val="center"/>
        </w:trPr>
        <w:tc>
          <w:tcPr>
            <w:tcW w:w="2289" w:type="dxa"/>
            <w:tcBorders>
              <w:top w:val="single" w:sz="4" w:space="0" w:color="auto"/>
              <w:left w:val="single" w:sz="4" w:space="0" w:color="auto"/>
              <w:bottom w:val="single" w:sz="4" w:space="0" w:color="auto"/>
              <w:right w:val="single" w:sz="4" w:space="0" w:color="auto"/>
            </w:tcBorders>
          </w:tcPr>
          <w:p w14:paraId="2B7EE57F" w14:textId="1954EC2E" w:rsidR="002E1224" w:rsidRPr="004C388A" w:rsidRDefault="006F51F6" w:rsidP="006F51F6">
            <w:pPr>
              <w:pStyle w:val="TableText"/>
              <w:rPr>
                <w:color w:val="auto"/>
                <w:lang w:val="en-GB"/>
              </w:rPr>
            </w:pPr>
            <w:proofErr w:type="spellStart"/>
            <w:r w:rsidRPr="004C388A">
              <w:rPr>
                <w:rFonts w:eastAsia="MS Mincho"/>
                <w:color w:val="auto"/>
                <w:lang w:val="en-GB"/>
              </w:rPr>
              <w:t>SourceBrowsePath</w:t>
            </w:r>
            <w:proofErr w:type="spellEnd"/>
            <w:r w:rsidRPr="004C388A">
              <w:rPr>
                <w:rFonts w:eastAsia="MS Mincho"/>
                <w:color w:val="auto"/>
                <w:lang w:val="en-GB"/>
              </w:rPr>
              <w:t xml:space="preserve"> is always relative to the </w:t>
            </w:r>
            <w:proofErr w:type="spellStart"/>
            <w:r w:rsidRPr="004C388A">
              <w:rPr>
                <w:rFonts w:eastAsia="MS Mincho"/>
                <w:i/>
                <w:iCs/>
                <w:color w:val="auto"/>
                <w:lang w:val="en-GB"/>
              </w:rPr>
              <w:t>TypeDefinition</w:t>
            </w:r>
            <w:proofErr w:type="spellEnd"/>
            <w:r w:rsidRPr="004C388A">
              <w:rPr>
                <w:rFonts w:eastAsia="MS Mincho"/>
                <w:color w:val="auto"/>
                <w:lang w:val="en-GB"/>
              </w:rPr>
              <w:t>. Multiple elements are defined as separate rows of a nested table.</w:t>
            </w:r>
          </w:p>
        </w:tc>
        <w:tc>
          <w:tcPr>
            <w:tcW w:w="1417" w:type="dxa"/>
            <w:tcBorders>
              <w:top w:val="single" w:sz="4" w:space="0" w:color="auto"/>
              <w:left w:val="single" w:sz="4" w:space="0" w:color="auto"/>
              <w:bottom w:val="single" w:sz="4" w:space="0" w:color="auto"/>
              <w:right w:val="single" w:sz="4" w:space="0" w:color="auto"/>
            </w:tcBorders>
          </w:tcPr>
          <w:p w14:paraId="3E36FC46" w14:textId="10EE03D5" w:rsidR="002E1224" w:rsidRPr="004C388A" w:rsidRDefault="00930FA9" w:rsidP="006614B3">
            <w:pPr>
              <w:pStyle w:val="TableTextWithTabs"/>
              <w:rPr>
                <w:color w:val="auto"/>
                <w:lang w:val="en-GB"/>
              </w:rPr>
            </w:pPr>
            <w:proofErr w:type="spellStart"/>
            <w:r w:rsidRPr="004C388A">
              <w:rPr>
                <w:i/>
                <w:lang w:val="en-GB"/>
              </w:rPr>
              <w:t>ReferenceType</w:t>
            </w:r>
            <w:proofErr w:type="spellEnd"/>
            <w:r w:rsidRPr="004C388A">
              <w:rPr>
                <w:lang w:val="en-GB"/>
              </w:rPr>
              <w:t xml:space="preserve"> name</w:t>
            </w:r>
          </w:p>
        </w:tc>
        <w:tc>
          <w:tcPr>
            <w:tcW w:w="1276" w:type="dxa"/>
            <w:tcBorders>
              <w:top w:val="single" w:sz="4" w:space="0" w:color="auto"/>
              <w:left w:val="single" w:sz="4" w:space="0" w:color="auto"/>
              <w:bottom w:val="single" w:sz="4" w:space="0" w:color="auto"/>
              <w:right w:val="single" w:sz="4" w:space="0" w:color="auto"/>
            </w:tcBorders>
          </w:tcPr>
          <w:p w14:paraId="5E78D9AD" w14:textId="4AAEFC4D" w:rsidR="002E1224" w:rsidRPr="004C388A" w:rsidRDefault="006F51F6" w:rsidP="006F51F6">
            <w:pPr>
              <w:pStyle w:val="TableText"/>
              <w:rPr>
                <w:color w:val="auto"/>
                <w:lang w:val="en-GB"/>
              </w:rPr>
            </w:pPr>
            <w:r w:rsidRPr="004C388A">
              <w:rPr>
                <w:rFonts w:eastAsia="MS Mincho"/>
                <w:color w:val="auto"/>
                <w:lang w:val="en-GB"/>
              </w:rPr>
              <w:t>True =</w:t>
            </w:r>
            <w:r w:rsidR="00930FA9" w:rsidRPr="004C388A">
              <w:rPr>
                <w:rFonts w:eastAsia="MS Mincho"/>
                <w:color w:val="auto"/>
                <w:lang w:val="en-GB"/>
              </w:rPr>
              <w:t xml:space="preserve"> forward </w:t>
            </w:r>
            <w:r w:rsidR="00930FA9" w:rsidRPr="004C388A">
              <w:rPr>
                <w:rFonts w:eastAsia="MS Mincho"/>
                <w:i/>
                <w:iCs/>
                <w:color w:val="auto"/>
                <w:lang w:val="en-GB"/>
              </w:rPr>
              <w:t>Reference</w:t>
            </w:r>
            <w:r w:rsidR="00930FA9" w:rsidRPr="004C388A">
              <w:rPr>
                <w:lang w:val="en-GB"/>
              </w:rPr>
              <w:t>.</w:t>
            </w:r>
          </w:p>
        </w:tc>
        <w:tc>
          <w:tcPr>
            <w:tcW w:w="3944" w:type="dxa"/>
            <w:tcBorders>
              <w:top w:val="single" w:sz="4" w:space="0" w:color="auto"/>
              <w:left w:val="single" w:sz="4" w:space="0" w:color="auto"/>
              <w:bottom w:val="single" w:sz="4" w:space="0" w:color="auto"/>
              <w:right w:val="single" w:sz="4" w:space="0" w:color="auto"/>
            </w:tcBorders>
          </w:tcPr>
          <w:p w14:paraId="11D18232" w14:textId="0AFA791D" w:rsidR="00DF5962" w:rsidRPr="004C388A" w:rsidRDefault="006F51F6" w:rsidP="000A38D4">
            <w:pPr>
              <w:pStyle w:val="TableText"/>
              <w:rPr>
                <w:rFonts w:eastAsia="MS Mincho"/>
                <w:color w:val="auto"/>
                <w:lang w:val="en-GB"/>
              </w:rPr>
            </w:pPr>
            <w:proofErr w:type="spellStart"/>
            <w:r w:rsidRPr="004C388A">
              <w:rPr>
                <w:rFonts w:eastAsia="MS Mincho"/>
                <w:color w:val="auto"/>
                <w:lang w:val="en-GB"/>
              </w:rPr>
              <w:t>TargetBrowsePath</w:t>
            </w:r>
            <w:proofErr w:type="spellEnd"/>
            <w:r w:rsidRPr="004C388A">
              <w:rPr>
                <w:rFonts w:eastAsia="MS Mincho"/>
                <w:color w:val="auto"/>
                <w:lang w:val="en-GB"/>
              </w:rPr>
              <w:t xml:space="preserve"> points to another </w:t>
            </w:r>
            <w:r w:rsidRPr="004C388A">
              <w:rPr>
                <w:rFonts w:eastAsia="MS Mincho"/>
                <w:i/>
                <w:iCs/>
                <w:color w:val="auto"/>
                <w:lang w:val="en-GB"/>
              </w:rPr>
              <w:t>Node</w:t>
            </w:r>
            <w:r w:rsidRPr="004C388A">
              <w:rPr>
                <w:rFonts w:eastAsia="MS Mincho"/>
                <w:color w:val="auto"/>
                <w:lang w:val="en-GB"/>
              </w:rPr>
              <w:t xml:space="preserve">, which can be a well-known instance or a </w:t>
            </w:r>
            <w:proofErr w:type="spellStart"/>
            <w:r w:rsidRPr="004C388A">
              <w:rPr>
                <w:rFonts w:eastAsia="MS Mincho"/>
                <w:i/>
                <w:iCs/>
                <w:color w:val="auto"/>
                <w:lang w:val="en-GB"/>
              </w:rPr>
              <w:t>TypeDefinition</w:t>
            </w:r>
            <w:proofErr w:type="spellEnd"/>
            <w:r w:rsidRPr="004C388A">
              <w:rPr>
                <w:rFonts w:eastAsia="MS Mincho"/>
                <w:color w:val="auto"/>
                <w:lang w:val="en-GB"/>
              </w:rPr>
              <w:t xml:space="preserve">. You can use </w:t>
            </w:r>
            <w:proofErr w:type="spellStart"/>
            <w:r w:rsidRPr="004C388A">
              <w:rPr>
                <w:rFonts w:eastAsia="MS Mincho"/>
                <w:i/>
                <w:iCs/>
                <w:color w:val="auto"/>
                <w:lang w:val="en-GB"/>
              </w:rPr>
              <w:t>BrowsePaths</w:t>
            </w:r>
            <w:proofErr w:type="spellEnd"/>
            <w:r w:rsidRPr="004C388A">
              <w:rPr>
                <w:rFonts w:eastAsia="MS Mincho"/>
                <w:color w:val="auto"/>
                <w:lang w:val="en-GB"/>
              </w:rPr>
              <w:t xml:space="preserve"> here as well, </w:t>
            </w:r>
            <w:r w:rsidR="00DF5962" w:rsidRPr="004C388A">
              <w:rPr>
                <w:rFonts w:eastAsia="MS Mincho"/>
                <w:color w:val="auto"/>
                <w:lang w:val="en-GB"/>
              </w:rPr>
              <w:t xml:space="preserve">which is either relative to the </w:t>
            </w:r>
            <w:proofErr w:type="spellStart"/>
            <w:r w:rsidR="00DF5962" w:rsidRPr="004C388A">
              <w:rPr>
                <w:rFonts w:eastAsia="MS Mincho"/>
                <w:i/>
                <w:iCs/>
                <w:color w:val="auto"/>
                <w:lang w:val="en-GB"/>
              </w:rPr>
              <w:t>TypeDefinition</w:t>
            </w:r>
            <w:proofErr w:type="spellEnd"/>
            <w:r w:rsidR="00DF5962" w:rsidRPr="004C388A">
              <w:rPr>
                <w:rFonts w:eastAsia="MS Mincho"/>
                <w:color w:val="auto"/>
                <w:lang w:val="en-GB"/>
              </w:rPr>
              <w:t xml:space="preserve"> or absolute.</w:t>
            </w:r>
          </w:p>
          <w:p w14:paraId="5D43B04A" w14:textId="578429C9" w:rsidR="002E1224" w:rsidRPr="004C388A" w:rsidRDefault="00DF5962" w:rsidP="00DF5962">
            <w:pPr>
              <w:pStyle w:val="TableText"/>
              <w:rPr>
                <w:color w:val="auto"/>
                <w:lang w:val="en-GB"/>
              </w:rPr>
            </w:pPr>
            <w:r w:rsidRPr="004C388A">
              <w:rPr>
                <w:rFonts w:eastAsia="MS Mincho"/>
                <w:color w:val="auto"/>
                <w:lang w:val="en-GB"/>
              </w:rPr>
              <w:t>If absolute,</w:t>
            </w:r>
            <w:r w:rsidR="006F51F6" w:rsidRPr="004C388A">
              <w:rPr>
                <w:rFonts w:eastAsia="MS Mincho"/>
                <w:color w:val="auto"/>
                <w:lang w:val="en-GB"/>
              </w:rPr>
              <w:t xml:space="preserve"> the first entry needs to refer to a type or well-known instance</w:t>
            </w:r>
            <w:r w:rsidR="000A38D4" w:rsidRPr="004C388A">
              <w:rPr>
                <w:rFonts w:eastAsia="MS Mincho"/>
                <w:color w:val="auto"/>
                <w:lang w:val="en-GB"/>
              </w:rPr>
              <w:t>, uniquely identified within a namespace by</w:t>
            </w:r>
            <w:r w:rsidR="006F51F6" w:rsidRPr="004C388A">
              <w:rPr>
                <w:rFonts w:eastAsia="MS Mincho"/>
                <w:color w:val="auto"/>
                <w:lang w:val="en-GB"/>
              </w:rPr>
              <w:t xml:space="preserve"> the </w:t>
            </w:r>
            <w:proofErr w:type="spellStart"/>
            <w:r w:rsidR="006F51F6" w:rsidRPr="004C388A">
              <w:rPr>
                <w:rFonts w:eastAsia="MS Mincho"/>
                <w:i/>
                <w:iCs/>
                <w:color w:val="auto"/>
                <w:lang w:val="en-GB"/>
              </w:rPr>
              <w:t>BrowseName</w:t>
            </w:r>
            <w:proofErr w:type="spellEnd"/>
            <w:r w:rsidR="006F51F6" w:rsidRPr="004C388A">
              <w:rPr>
                <w:rFonts w:eastAsia="MS Mincho"/>
                <w:color w:val="auto"/>
                <w:lang w:val="en-GB"/>
              </w:rPr>
              <w:t>.</w:t>
            </w:r>
          </w:p>
        </w:tc>
      </w:tr>
    </w:tbl>
    <w:p w14:paraId="4AE8FBC8" w14:textId="2D7C71A3" w:rsidR="002E1224" w:rsidRPr="00EC120D" w:rsidRDefault="002E1224" w:rsidP="002E1224">
      <w:pPr>
        <w:pStyle w:val="spacer"/>
        <w:rPr>
          <w:rFonts w:eastAsia="平成明朝"/>
          <w:lang w:eastAsia="fr-FR"/>
        </w:rPr>
      </w:pPr>
    </w:p>
    <w:p w14:paraId="3E7BD4E4" w14:textId="13FF67A2" w:rsidR="0057337F" w:rsidRPr="004C388A" w:rsidRDefault="0057337F" w:rsidP="0057337F">
      <w:pPr>
        <w:pStyle w:val="PARAGRAPH"/>
        <w:rPr>
          <w:rFonts w:eastAsia="MS Mincho"/>
        </w:rPr>
      </w:pPr>
      <w:r w:rsidRPr="004C388A">
        <w:rPr>
          <w:rFonts w:eastAsia="MS Mincho"/>
          <w:i/>
          <w:iCs/>
        </w:rPr>
        <w:t>References</w:t>
      </w:r>
      <w:r w:rsidRPr="004C388A">
        <w:rPr>
          <w:rFonts w:eastAsia="MS Mincho"/>
        </w:rPr>
        <w:t xml:space="preserve"> </w:t>
      </w:r>
      <w:r w:rsidR="002E1224" w:rsidRPr="004C388A">
        <w:rPr>
          <w:rFonts w:eastAsia="MS Mincho"/>
        </w:rPr>
        <w:t>can be</w:t>
      </w:r>
      <w:r w:rsidRPr="004C388A">
        <w:rPr>
          <w:rFonts w:eastAsia="MS Mincho"/>
        </w:rPr>
        <w:t xml:space="preserve"> to any other </w:t>
      </w:r>
      <w:r w:rsidRPr="004C388A">
        <w:rPr>
          <w:rFonts w:eastAsia="MS Mincho"/>
          <w:i/>
          <w:iCs/>
        </w:rPr>
        <w:t>Node</w:t>
      </w:r>
      <w:r w:rsidR="000A38D4" w:rsidRPr="004C388A">
        <w:rPr>
          <w:rFonts w:eastAsia="MS Mincho"/>
        </w:rPr>
        <w:t>.</w:t>
      </w:r>
    </w:p>
    <w:p w14:paraId="67CEC68C" w14:textId="6A697CA3" w:rsidR="00576AC5" w:rsidRPr="00EC120D" w:rsidRDefault="00576AC5" w:rsidP="00576AC5">
      <w:pPr>
        <w:pStyle w:val="Heading4"/>
        <w:ind w:left="0" w:firstLine="0"/>
      </w:pPr>
      <w:bookmarkStart w:id="119" w:name="_Ref55126139"/>
      <w:r w:rsidRPr="00EC120D">
        <w:t>Additional sub-components</w:t>
      </w:r>
      <w:bookmarkEnd w:id="119"/>
    </w:p>
    <w:p w14:paraId="02A3E578" w14:textId="0634C21F" w:rsidR="00576AC5" w:rsidRPr="004C388A" w:rsidRDefault="00B1002C" w:rsidP="00576AC5">
      <w:pPr>
        <w:pStyle w:val="PARAGRAPH"/>
        <w:rPr>
          <w:rFonts w:eastAsia="MS Mincho"/>
        </w:rPr>
      </w:pPr>
      <w:r w:rsidRPr="004C388A">
        <w:rPr>
          <w:rFonts w:eastAsia="MS Mincho"/>
        </w:rPr>
        <w:t xml:space="preserve">To provide information about </w:t>
      </w:r>
      <w:r w:rsidR="000F1590" w:rsidRPr="004C388A">
        <w:rPr>
          <w:rFonts w:eastAsia="MS Mincho"/>
        </w:rPr>
        <w:t>sub-components</w:t>
      </w:r>
      <w:r w:rsidRPr="004C388A">
        <w:rPr>
          <w:rFonts w:eastAsia="MS Mincho"/>
        </w:rPr>
        <w:t xml:space="preserve">, the format as shown in </w:t>
      </w:r>
      <w:r w:rsidR="000F1590" w:rsidRPr="004C388A">
        <w:rPr>
          <w:rFonts w:eastAsia="MS Mincho"/>
        </w:rPr>
        <w:fldChar w:fldCharType="begin"/>
      </w:r>
      <w:r w:rsidR="000F1590" w:rsidRPr="004C388A">
        <w:rPr>
          <w:rFonts w:eastAsia="MS Mincho"/>
        </w:rPr>
        <w:instrText xml:space="preserve"> REF _Ref55125045 \h </w:instrText>
      </w:r>
      <w:r w:rsidR="000F1590" w:rsidRPr="004C388A">
        <w:rPr>
          <w:rFonts w:eastAsia="MS Mincho"/>
        </w:rPr>
      </w:r>
      <w:r w:rsidR="000F1590" w:rsidRPr="004C388A">
        <w:rPr>
          <w:rFonts w:eastAsia="MS Mincho"/>
        </w:rPr>
        <w:fldChar w:fldCharType="separate"/>
      </w:r>
      <w:r w:rsidR="00F826E4" w:rsidRPr="00EC120D">
        <w:t xml:space="preserve">Table </w:t>
      </w:r>
      <w:r w:rsidR="00F826E4" w:rsidRPr="004C388A">
        <w:t>5</w:t>
      </w:r>
      <w:r w:rsidR="000F1590" w:rsidRPr="004C388A">
        <w:rPr>
          <w:rFonts w:eastAsia="MS Mincho"/>
        </w:rPr>
        <w:fldChar w:fldCharType="end"/>
      </w:r>
      <w:r w:rsidRPr="004C388A">
        <w:rPr>
          <w:rFonts w:eastAsia="MS Mincho"/>
        </w:rPr>
        <w:t xml:space="preserve"> is used</w:t>
      </w:r>
      <w:r w:rsidR="00576AC5" w:rsidRPr="004C388A">
        <w:rPr>
          <w:rFonts w:eastAsia="MS Mincho"/>
        </w:rPr>
        <w:t>.</w:t>
      </w:r>
    </w:p>
    <w:p w14:paraId="15C50944" w14:textId="6A7B499F" w:rsidR="00576AC5" w:rsidRPr="00667BCF" w:rsidRDefault="00576AC5" w:rsidP="000F1590">
      <w:pPr>
        <w:pStyle w:val="TABLE-title"/>
      </w:pPr>
      <w:bookmarkStart w:id="120" w:name="_Ref55125045"/>
      <w:bookmarkStart w:id="121" w:name="_Toc85097745"/>
      <w:r w:rsidRPr="00EC120D">
        <w:lastRenderedPageBreak/>
        <w:t xml:space="preserve">Table </w:t>
      </w:r>
      <w:r w:rsidRPr="004C388A">
        <w:fldChar w:fldCharType="begin"/>
      </w:r>
      <w:r w:rsidRPr="004C388A">
        <w:instrText xml:space="preserve"> SEQ Table \* ARABIC </w:instrText>
      </w:r>
      <w:r w:rsidRPr="004C388A">
        <w:fldChar w:fldCharType="separate"/>
      </w:r>
      <w:r w:rsidR="00F826E4" w:rsidRPr="004C388A">
        <w:t>5</w:t>
      </w:r>
      <w:r w:rsidRPr="004C388A">
        <w:fldChar w:fldCharType="end"/>
      </w:r>
      <w:bookmarkEnd w:id="120"/>
      <w:r w:rsidRPr="00EC120D">
        <w:t xml:space="preserve"> – </w:t>
      </w:r>
      <w:r w:rsidRPr="004C388A">
        <w:t>&lt;some&gt;</w:t>
      </w:r>
      <w:r w:rsidRPr="00EC120D">
        <w:t xml:space="preserve">Type </w:t>
      </w:r>
      <w:r w:rsidR="009A7DFE">
        <w:t>a</w:t>
      </w:r>
      <w:r w:rsidRPr="00EC120D">
        <w:t xml:space="preserve">dditional </w:t>
      </w:r>
      <w:r w:rsidR="009A7DFE">
        <w:t>s</w:t>
      </w:r>
      <w:r w:rsidR="000F1590" w:rsidRPr="00EC120D">
        <w:t>ubcomponents</w:t>
      </w:r>
      <w:bookmarkEnd w:id="121"/>
    </w:p>
    <w:tbl>
      <w:tblPr>
        <w:tblW w:w="8936" w:type="dxa"/>
        <w:tblInd w:w="-10" w:type="dxa"/>
        <w:tblLayout w:type="fixed"/>
        <w:tblCellMar>
          <w:left w:w="0" w:type="dxa"/>
          <w:right w:w="0" w:type="dxa"/>
        </w:tblCellMar>
        <w:tblLook w:val="04A0" w:firstRow="1" w:lastRow="0" w:firstColumn="1" w:lastColumn="0" w:noHBand="0" w:noVBand="1"/>
      </w:tblPr>
      <w:tblGrid>
        <w:gridCol w:w="2273"/>
        <w:gridCol w:w="1134"/>
        <w:gridCol w:w="993"/>
        <w:gridCol w:w="1275"/>
        <w:gridCol w:w="993"/>
        <w:gridCol w:w="1417"/>
        <w:gridCol w:w="851"/>
      </w:tblGrid>
      <w:tr w:rsidR="000F1590" w:rsidRPr="00EC120D" w14:paraId="1551C6C0" w14:textId="77777777" w:rsidTr="00433460">
        <w:tc>
          <w:tcPr>
            <w:tcW w:w="2273" w:type="dxa"/>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hideMark/>
          </w:tcPr>
          <w:p w14:paraId="43014068" w14:textId="545A1437" w:rsidR="00576AC5" w:rsidRPr="004C388A" w:rsidRDefault="00576AC5" w:rsidP="006614B3">
            <w:pPr>
              <w:pStyle w:val="TableText"/>
              <w:rPr>
                <w:b/>
                <w:color w:val="auto"/>
                <w:lang w:val="en-GB"/>
              </w:rPr>
            </w:pPr>
            <w:proofErr w:type="spellStart"/>
            <w:r w:rsidRPr="004C388A">
              <w:rPr>
                <w:b/>
                <w:color w:val="auto"/>
                <w:lang w:val="en-GB"/>
              </w:rPr>
              <w:t>BrowsePath</w:t>
            </w:r>
            <w:proofErr w:type="spellEnd"/>
          </w:p>
        </w:tc>
        <w:tc>
          <w:tcPr>
            <w:tcW w:w="1134" w:type="dxa"/>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hideMark/>
          </w:tcPr>
          <w:p w14:paraId="2210B34B" w14:textId="77777777" w:rsidR="00576AC5" w:rsidRPr="004C388A" w:rsidRDefault="00576AC5" w:rsidP="00433460">
            <w:pPr>
              <w:pStyle w:val="TableText"/>
              <w:rPr>
                <w:b/>
                <w:color w:val="auto"/>
                <w:lang w:val="en-GB"/>
              </w:rPr>
            </w:pPr>
            <w:r w:rsidRPr="004C388A">
              <w:rPr>
                <w:b/>
                <w:color w:val="auto"/>
                <w:lang w:val="en-GB"/>
              </w:rPr>
              <w:t>References</w:t>
            </w:r>
          </w:p>
        </w:tc>
        <w:tc>
          <w:tcPr>
            <w:tcW w:w="993" w:type="dxa"/>
            <w:tcBorders>
              <w:top w:val="single" w:sz="4" w:space="0" w:color="auto"/>
              <w:left w:val="single" w:sz="4" w:space="0" w:color="auto"/>
              <w:bottom w:val="double" w:sz="4" w:space="0" w:color="auto"/>
              <w:right w:val="single" w:sz="4" w:space="0" w:color="auto"/>
            </w:tcBorders>
            <w:tcMar>
              <w:left w:w="108" w:type="dxa"/>
              <w:right w:w="108" w:type="dxa"/>
            </w:tcMar>
            <w:hideMark/>
          </w:tcPr>
          <w:p w14:paraId="75BB1218" w14:textId="77777777" w:rsidR="00576AC5" w:rsidRPr="004C388A" w:rsidRDefault="00576AC5" w:rsidP="00433460">
            <w:pPr>
              <w:pStyle w:val="TableText"/>
              <w:rPr>
                <w:b/>
                <w:color w:val="auto"/>
                <w:lang w:val="en-GB"/>
              </w:rPr>
            </w:pPr>
            <w:proofErr w:type="spellStart"/>
            <w:r w:rsidRPr="004C388A">
              <w:rPr>
                <w:b/>
                <w:color w:val="auto"/>
                <w:lang w:val="en-GB"/>
              </w:rPr>
              <w:t>NodeClass</w:t>
            </w:r>
            <w:proofErr w:type="spellEnd"/>
          </w:p>
        </w:tc>
        <w:tc>
          <w:tcPr>
            <w:tcW w:w="1275" w:type="dxa"/>
            <w:tcBorders>
              <w:top w:val="single" w:sz="4" w:space="0" w:color="auto"/>
              <w:left w:val="single" w:sz="4" w:space="0" w:color="auto"/>
              <w:bottom w:val="double" w:sz="4" w:space="0" w:color="auto"/>
              <w:right w:val="single" w:sz="4" w:space="0" w:color="auto"/>
            </w:tcBorders>
            <w:tcMar>
              <w:left w:w="108" w:type="dxa"/>
              <w:right w:w="108" w:type="dxa"/>
            </w:tcMar>
            <w:hideMark/>
          </w:tcPr>
          <w:p w14:paraId="24B2185C" w14:textId="77777777" w:rsidR="00576AC5" w:rsidRPr="004C388A" w:rsidRDefault="00576AC5" w:rsidP="00433460">
            <w:pPr>
              <w:pStyle w:val="TableText"/>
              <w:rPr>
                <w:b/>
                <w:color w:val="auto"/>
                <w:lang w:val="en-GB"/>
              </w:rPr>
            </w:pPr>
            <w:proofErr w:type="spellStart"/>
            <w:r w:rsidRPr="004C388A">
              <w:rPr>
                <w:b/>
                <w:color w:val="auto"/>
                <w:lang w:val="en-GB"/>
              </w:rPr>
              <w:t>BrowseName</w:t>
            </w:r>
            <w:proofErr w:type="spellEnd"/>
          </w:p>
        </w:tc>
        <w:tc>
          <w:tcPr>
            <w:tcW w:w="993" w:type="dxa"/>
            <w:tcBorders>
              <w:top w:val="single" w:sz="4" w:space="0" w:color="auto"/>
              <w:left w:val="single" w:sz="4" w:space="0" w:color="auto"/>
              <w:bottom w:val="double" w:sz="4" w:space="0" w:color="auto"/>
              <w:right w:val="single" w:sz="4" w:space="0" w:color="auto"/>
            </w:tcBorders>
            <w:tcMar>
              <w:left w:w="108" w:type="dxa"/>
              <w:right w:w="108" w:type="dxa"/>
            </w:tcMar>
            <w:hideMark/>
          </w:tcPr>
          <w:p w14:paraId="5F5D3BCA" w14:textId="77777777" w:rsidR="00576AC5" w:rsidRPr="004C388A" w:rsidRDefault="00576AC5" w:rsidP="00433460">
            <w:pPr>
              <w:pStyle w:val="TableText"/>
              <w:rPr>
                <w:b/>
                <w:color w:val="auto"/>
                <w:lang w:val="en-GB"/>
              </w:rPr>
            </w:pPr>
            <w:proofErr w:type="spellStart"/>
            <w:r w:rsidRPr="004C388A">
              <w:rPr>
                <w:b/>
                <w:color w:val="auto"/>
                <w:lang w:val="en-GB"/>
              </w:rPr>
              <w:t>DataType</w:t>
            </w:r>
            <w:proofErr w:type="spellEnd"/>
          </w:p>
        </w:tc>
        <w:tc>
          <w:tcPr>
            <w:tcW w:w="1417" w:type="dxa"/>
            <w:tcBorders>
              <w:top w:val="single" w:sz="4" w:space="0" w:color="auto"/>
              <w:left w:val="single" w:sz="4" w:space="0" w:color="auto"/>
              <w:bottom w:val="double" w:sz="4" w:space="0" w:color="auto"/>
              <w:right w:val="single" w:sz="4" w:space="0" w:color="auto"/>
            </w:tcBorders>
            <w:tcMar>
              <w:left w:w="108" w:type="dxa"/>
              <w:right w:w="108" w:type="dxa"/>
            </w:tcMar>
            <w:hideMark/>
          </w:tcPr>
          <w:p w14:paraId="16CBA155" w14:textId="77777777" w:rsidR="00576AC5" w:rsidRPr="004C388A" w:rsidRDefault="00576AC5" w:rsidP="00433460">
            <w:pPr>
              <w:pStyle w:val="TableText"/>
              <w:rPr>
                <w:b/>
                <w:color w:val="auto"/>
                <w:lang w:val="en-GB"/>
              </w:rPr>
            </w:pPr>
            <w:proofErr w:type="spellStart"/>
            <w:r w:rsidRPr="004C388A">
              <w:rPr>
                <w:b/>
                <w:color w:val="auto"/>
                <w:lang w:val="en-GB"/>
              </w:rPr>
              <w:t>TypeDefinition</w:t>
            </w:r>
            <w:proofErr w:type="spellEnd"/>
          </w:p>
        </w:tc>
        <w:tc>
          <w:tcPr>
            <w:tcW w:w="851" w:type="dxa"/>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hideMark/>
          </w:tcPr>
          <w:p w14:paraId="1CF8F167" w14:textId="77777777" w:rsidR="00576AC5" w:rsidRPr="004C388A" w:rsidRDefault="00576AC5" w:rsidP="00433460">
            <w:pPr>
              <w:pStyle w:val="TableText"/>
              <w:rPr>
                <w:b/>
                <w:color w:val="auto"/>
                <w:lang w:val="en-GB"/>
              </w:rPr>
            </w:pPr>
            <w:r w:rsidRPr="004C388A">
              <w:rPr>
                <w:b/>
                <w:color w:val="auto"/>
                <w:lang w:val="en-GB"/>
              </w:rPr>
              <w:t>Others</w:t>
            </w:r>
          </w:p>
        </w:tc>
      </w:tr>
      <w:tr w:rsidR="00025143" w:rsidRPr="00EC120D" w14:paraId="428BC0F7" w14:textId="77777777" w:rsidTr="00025143">
        <w:tc>
          <w:tcPr>
            <w:tcW w:w="2273" w:type="dxa"/>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426E6A" w14:textId="74A9000B" w:rsidR="00025143" w:rsidRPr="004C388A" w:rsidRDefault="00025143" w:rsidP="006614B3">
            <w:pPr>
              <w:pStyle w:val="TableText"/>
              <w:rPr>
                <w:color w:val="auto"/>
                <w:lang w:val="en-GB"/>
              </w:rPr>
            </w:pPr>
            <w:proofErr w:type="spellStart"/>
            <w:r w:rsidRPr="004C388A">
              <w:rPr>
                <w:rFonts w:eastAsia="MS Mincho"/>
                <w:color w:val="auto"/>
                <w:lang w:val="en-GB"/>
              </w:rPr>
              <w:t>BrowsePath</w:t>
            </w:r>
            <w:proofErr w:type="spellEnd"/>
            <w:r w:rsidRPr="004C388A">
              <w:rPr>
                <w:rFonts w:eastAsia="MS Mincho"/>
                <w:color w:val="auto"/>
                <w:lang w:val="en-GB"/>
              </w:rPr>
              <w:t xml:space="preserve"> is always relative to the </w:t>
            </w:r>
            <w:proofErr w:type="spellStart"/>
            <w:r w:rsidRPr="004C388A">
              <w:rPr>
                <w:rFonts w:eastAsia="MS Mincho"/>
                <w:i/>
                <w:iCs/>
                <w:color w:val="auto"/>
                <w:lang w:val="en-GB"/>
              </w:rPr>
              <w:t>TypeDefinition</w:t>
            </w:r>
            <w:proofErr w:type="spellEnd"/>
            <w:r w:rsidRPr="004C388A">
              <w:rPr>
                <w:rFonts w:eastAsia="MS Mincho"/>
                <w:color w:val="auto"/>
                <w:lang w:val="en-GB"/>
              </w:rPr>
              <w:t>. Multiple elements are defined as separate rows of a nested table</w:t>
            </w:r>
          </w:p>
        </w:tc>
        <w:tc>
          <w:tcPr>
            <w:tcW w:w="6663" w:type="dxa"/>
            <w:gridSpan w:val="6"/>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A64AAD" w14:textId="697DCC28" w:rsidR="00025143" w:rsidRPr="004C388A" w:rsidRDefault="00025143" w:rsidP="00025143">
            <w:pPr>
              <w:pStyle w:val="TableText"/>
              <w:jc w:val="center"/>
              <w:rPr>
                <w:color w:val="auto"/>
                <w:lang w:val="en-GB"/>
              </w:rPr>
            </w:pPr>
            <w:r w:rsidRPr="004C388A">
              <w:rPr>
                <w:color w:val="auto"/>
                <w:lang w:val="en-GB"/>
              </w:rPr>
              <w:t xml:space="preserve">NOTE Same as for </w:t>
            </w:r>
            <w:r w:rsidRPr="004C388A">
              <w:rPr>
                <w:color w:val="auto"/>
                <w:lang w:val="en-GB"/>
              </w:rPr>
              <w:fldChar w:fldCharType="begin"/>
            </w:r>
            <w:r w:rsidRPr="004C388A">
              <w:rPr>
                <w:color w:val="auto"/>
                <w:lang w:val="en-GB"/>
              </w:rPr>
              <w:instrText xml:space="preserve"> REF _Ref81297423 \h  \* MERGEFORMAT </w:instrText>
            </w:r>
            <w:r w:rsidRPr="004C388A">
              <w:rPr>
                <w:color w:val="auto"/>
                <w:lang w:val="en-GB"/>
              </w:rPr>
            </w:r>
            <w:r w:rsidRPr="004C388A">
              <w:rPr>
                <w:color w:val="auto"/>
                <w:lang w:val="en-GB"/>
              </w:rPr>
              <w:fldChar w:fldCharType="separate"/>
            </w:r>
            <w:r w:rsidR="00F826E4" w:rsidRPr="004C388A">
              <w:rPr>
                <w:color w:val="auto"/>
                <w:lang w:val="en-GB"/>
              </w:rPr>
              <w:t>Table 2</w:t>
            </w:r>
            <w:r w:rsidRPr="004C388A">
              <w:rPr>
                <w:color w:val="auto"/>
                <w:lang w:val="en-GB"/>
              </w:rPr>
              <w:fldChar w:fldCharType="end"/>
            </w:r>
          </w:p>
        </w:tc>
      </w:tr>
    </w:tbl>
    <w:p w14:paraId="3AF21E35" w14:textId="164E5DAB" w:rsidR="00576AC5" w:rsidRPr="00EC120D" w:rsidRDefault="00576AC5" w:rsidP="00576AC5">
      <w:pPr>
        <w:rPr>
          <w:rFonts w:ascii="Calibri" w:hAnsi="Calibri" w:cs="Calibri"/>
        </w:rPr>
      </w:pPr>
    </w:p>
    <w:p w14:paraId="4DE51120" w14:textId="77777777" w:rsidR="00576AC5" w:rsidRPr="00EC120D" w:rsidRDefault="00576AC5" w:rsidP="00576AC5">
      <w:pPr>
        <w:pStyle w:val="spacer"/>
        <w:rPr>
          <w:rFonts w:eastAsia="平成明朝"/>
          <w:lang w:eastAsia="fr-FR"/>
        </w:rPr>
      </w:pPr>
    </w:p>
    <w:p w14:paraId="77CA4C8E" w14:textId="64599B54" w:rsidR="00576AC5" w:rsidRPr="00EC120D" w:rsidRDefault="006D6679" w:rsidP="00576AC5">
      <w:pPr>
        <w:pStyle w:val="Heading4"/>
        <w:ind w:left="0" w:firstLine="0"/>
      </w:pPr>
      <w:bookmarkStart w:id="122" w:name="_Ref55126167"/>
      <w:r w:rsidRPr="00EC120D">
        <w:t xml:space="preserve">Additional </w:t>
      </w:r>
      <w:r w:rsidR="00576AC5" w:rsidRPr="00EC120D">
        <w:t>Attribute values</w:t>
      </w:r>
      <w:bookmarkEnd w:id="122"/>
    </w:p>
    <w:p w14:paraId="0F2E4164" w14:textId="57DED2DF" w:rsidR="002E1224" w:rsidRPr="004C388A" w:rsidRDefault="00122A4D" w:rsidP="002E1224">
      <w:pPr>
        <w:pStyle w:val="PARAGRAPH"/>
        <w:rPr>
          <w:rFonts w:eastAsia="MS Mincho"/>
        </w:rPr>
      </w:pPr>
      <w:r w:rsidRPr="004C388A">
        <w:rPr>
          <w:rFonts w:eastAsia="MS Mincho"/>
        </w:rPr>
        <w:t>The type definition table provides columns t</w:t>
      </w:r>
      <w:r w:rsidR="000A38D4" w:rsidRPr="004C388A">
        <w:rPr>
          <w:rFonts w:eastAsia="MS Mincho"/>
        </w:rPr>
        <w:t>o</w:t>
      </w:r>
      <w:r w:rsidRPr="004C388A">
        <w:rPr>
          <w:rFonts w:eastAsia="MS Mincho"/>
        </w:rPr>
        <w:t xml:space="preserve"> specify </w:t>
      </w:r>
      <w:r w:rsidR="000A38D4" w:rsidRPr="004C388A">
        <w:rPr>
          <w:rFonts w:eastAsia="MS Mincho"/>
        </w:rPr>
        <w:t xml:space="preserve">the </w:t>
      </w:r>
      <w:r w:rsidRPr="004C388A">
        <w:rPr>
          <w:rFonts w:eastAsia="MS Mincho"/>
        </w:rPr>
        <w:t xml:space="preserve">values for </w:t>
      </w:r>
      <w:r w:rsidR="000A38D4" w:rsidRPr="004C388A">
        <w:rPr>
          <w:rFonts w:eastAsia="MS Mincho"/>
        </w:rPr>
        <w:t>required</w:t>
      </w:r>
      <w:r w:rsidRPr="004C388A">
        <w:rPr>
          <w:rFonts w:eastAsia="MS Mincho"/>
        </w:rPr>
        <w:t xml:space="preserve"> </w:t>
      </w:r>
      <w:r w:rsidRPr="004C388A">
        <w:rPr>
          <w:rFonts w:eastAsia="MS Mincho"/>
          <w:i/>
          <w:iCs/>
        </w:rPr>
        <w:t>Node</w:t>
      </w:r>
      <w:r w:rsidRPr="004C388A">
        <w:rPr>
          <w:rFonts w:eastAsia="MS Mincho"/>
        </w:rPr>
        <w:t xml:space="preserve"> </w:t>
      </w:r>
      <w:r w:rsidRPr="004C388A">
        <w:rPr>
          <w:rFonts w:eastAsia="MS Mincho"/>
          <w:i/>
          <w:iCs/>
        </w:rPr>
        <w:t>Attributes</w:t>
      </w:r>
      <w:r w:rsidRPr="004C388A">
        <w:rPr>
          <w:rFonts w:eastAsia="MS Mincho"/>
        </w:rPr>
        <w:t xml:space="preserve"> for </w:t>
      </w:r>
      <w:proofErr w:type="spellStart"/>
      <w:r w:rsidRPr="004C388A">
        <w:rPr>
          <w:rFonts w:eastAsia="MS Mincho"/>
          <w:i/>
          <w:iCs/>
        </w:rPr>
        <w:t>InstanceDeclarations</w:t>
      </w:r>
      <w:proofErr w:type="spellEnd"/>
      <w:r w:rsidRPr="004C388A">
        <w:rPr>
          <w:rFonts w:eastAsia="MS Mincho"/>
        </w:rPr>
        <w:t xml:space="preserve">. </w:t>
      </w:r>
      <w:r w:rsidR="00B1002C" w:rsidRPr="004C388A">
        <w:rPr>
          <w:rFonts w:eastAsia="MS Mincho"/>
        </w:rPr>
        <w:t xml:space="preserve">To provide information about </w:t>
      </w:r>
      <w:r w:rsidR="002E1224" w:rsidRPr="004C388A">
        <w:rPr>
          <w:rFonts w:eastAsia="MS Mincho"/>
        </w:rPr>
        <w:t xml:space="preserve">additional </w:t>
      </w:r>
      <w:r w:rsidR="002E1224" w:rsidRPr="004C388A">
        <w:rPr>
          <w:rFonts w:eastAsia="MS Mincho"/>
          <w:i/>
          <w:iCs/>
        </w:rPr>
        <w:t>Attributes</w:t>
      </w:r>
      <w:r w:rsidR="002E1224" w:rsidRPr="004C388A">
        <w:rPr>
          <w:rFonts w:eastAsia="MS Mincho"/>
        </w:rPr>
        <w:t xml:space="preserve">, </w:t>
      </w:r>
      <w:r w:rsidR="00B1002C" w:rsidRPr="004C388A">
        <w:rPr>
          <w:rFonts w:eastAsia="MS Mincho"/>
        </w:rPr>
        <w:t xml:space="preserve">the format as shown in </w:t>
      </w:r>
      <w:r w:rsidRPr="004C388A">
        <w:rPr>
          <w:rFonts w:eastAsia="MS Mincho"/>
        </w:rPr>
        <w:fldChar w:fldCharType="begin"/>
      </w:r>
      <w:r w:rsidRPr="004C388A">
        <w:rPr>
          <w:rFonts w:eastAsia="MS Mincho"/>
        </w:rPr>
        <w:instrText xml:space="preserve"> REF _Ref55119200 \h </w:instrText>
      </w:r>
      <w:r w:rsidRPr="004C388A">
        <w:rPr>
          <w:rFonts w:eastAsia="MS Mincho"/>
        </w:rPr>
      </w:r>
      <w:r w:rsidRPr="004C388A">
        <w:rPr>
          <w:rFonts w:eastAsia="MS Mincho"/>
        </w:rPr>
        <w:fldChar w:fldCharType="separate"/>
      </w:r>
      <w:r w:rsidR="00F826E4" w:rsidRPr="00EC120D">
        <w:t xml:space="preserve">Table </w:t>
      </w:r>
      <w:r w:rsidR="00F826E4" w:rsidRPr="004C388A">
        <w:t>6</w:t>
      </w:r>
      <w:r w:rsidRPr="004C388A">
        <w:rPr>
          <w:rFonts w:eastAsia="MS Mincho"/>
        </w:rPr>
        <w:fldChar w:fldCharType="end"/>
      </w:r>
      <w:r w:rsidR="00B1002C" w:rsidRPr="004C388A">
        <w:rPr>
          <w:rFonts w:eastAsia="MS Mincho"/>
        </w:rPr>
        <w:t xml:space="preserve"> is used</w:t>
      </w:r>
      <w:r w:rsidR="002E1224" w:rsidRPr="004C388A">
        <w:rPr>
          <w:rFonts w:eastAsia="MS Mincho"/>
        </w:rPr>
        <w:t>.</w:t>
      </w:r>
    </w:p>
    <w:p w14:paraId="08A4DE78" w14:textId="77777777" w:rsidR="002E1224" w:rsidRPr="00EC120D" w:rsidRDefault="002E1224" w:rsidP="002E1224">
      <w:pPr>
        <w:pStyle w:val="TABLE-title"/>
      </w:pPr>
      <w:bookmarkStart w:id="123" w:name="_Ref55119200"/>
      <w:bookmarkStart w:id="124" w:name="_Toc85097746"/>
      <w:r w:rsidRPr="00EC120D">
        <w:t xml:space="preserve">Table </w:t>
      </w:r>
      <w:r w:rsidRPr="004C388A">
        <w:fldChar w:fldCharType="begin"/>
      </w:r>
      <w:r w:rsidRPr="004C388A">
        <w:instrText xml:space="preserve"> SEQ Table \* ARABIC </w:instrText>
      </w:r>
      <w:r w:rsidRPr="004C388A">
        <w:fldChar w:fldCharType="separate"/>
      </w:r>
      <w:r w:rsidR="00F826E4" w:rsidRPr="004C388A">
        <w:t>6</w:t>
      </w:r>
      <w:r w:rsidRPr="004C388A">
        <w:fldChar w:fldCharType="end"/>
      </w:r>
      <w:bookmarkEnd w:id="123"/>
      <w:r w:rsidRPr="00EC120D">
        <w:t xml:space="preserve"> – &lt;some&gt;Type Attribute values for child Nodes</w:t>
      </w:r>
      <w:bookmarkEnd w:id="124"/>
    </w:p>
    <w:tbl>
      <w:tblPr>
        <w:tblW w:w="9072" w:type="dxa"/>
        <w:tblInd w:w="-10" w:type="dxa"/>
        <w:tblCellMar>
          <w:left w:w="0" w:type="dxa"/>
          <w:right w:w="0" w:type="dxa"/>
        </w:tblCellMar>
        <w:tblLook w:val="04A0" w:firstRow="1" w:lastRow="0" w:firstColumn="1" w:lastColumn="0" w:noHBand="0" w:noVBand="1"/>
      </w:tblPr>
      <w:tblGrid>
        <w:gridCol w:w="1650"/>
        <w:gridCol w:w="7422"/>
      </w:tblGrid>
      <w:tr w:rsidR="00807D7F" w:rsidRPr="00EC120D" w14:paraId="2BF43502" w14:textId="77777777" w:rsidTr="00807D7F">
        <w:tc>
          <w:tcPr>
            <w:tcW w:w="1650" w:type="dxa"/>
            <w:tcBorders>
              <w:top w:val="single" w:sz="8" w:space="0" w:color="auto"/>
              <w:left w:val="single" w:sz="8" w:space="0" w:color="auto"/>
              <w:bottom w:val="double" w:sz="4" w:space="0" w:color="auto"/>
              <w:right w:val="single" w:sz="8" w:space="0" w:color="auto"/>
            </w:tcBorders>
            <w:tcMar>
              <w:top w:w="0" w:type="dxa"/>
              <w:left w:w="108" w:type="dxa"/>
              <w:bottom w:w="0" w:type="dxa"/>
              <w:right w:w="108" w:type="dxa"/>
            </w:tcMar>
            <w:hideMark/>
          </w:tcPr>
          <w:p w14:paraId="37F766D4" w14:textId="77777777" w:rsidR="00807D7F" w:rsidRPr="004C388A" w:rsidRDefault="00807D7F" w:rsidP="006614B3">
            <w:pPr>
              <w:pStyle w:val="TableText"/>
              <w:rPr>
                <w:b/>
                <w:color w:val="auto"/>
                <w:lang w:val="en-GB"/>
              </w:rPr>
            </w:pPr>
            <w:proofErr w:type="spellStart"/>
            <w:r w:rsidRPr="004C388A">
              <w:rPr>
                <w:b/>
                <w:color w:val="auto"/>
                <w:lang w:val="en-GB"/>
              </w:rPr>
              <w:t>BrowsePath</w:t>
            </w:r>
            <w:proofErr w:type="spellEnd"/>
          </w:p>
        </w:tc>
        <w:tc>
          <w:tcPr>
            <w:tcW w:w="7422" w:type="dxa"/>
            <w:tcBorders>
              <w:top w:val="single" w:sz="8" w:space="0" w:color="auto"/>
              <w:left w:val="nil"/>
              <w:bottom w:val="double" w:sz="4" w:space="0" w:color="auto"/>
              <w:right w:val="single" w:sz="8" w:space="0" w:color="auto"/>
            </w:tcBorders>
            <w:tcMar>
              <w:top w:w="0" w:type="dxa"/>
              <w:left w:w="108" w:type="dxa"/>
              <w:bottom w:w="0" w:type="dxa"/>
              <w:right w:w="108" w:type="dxa"/>
            </w:tcMar>
            <w:hideMark/>
          </w:tcPr>
          <w:p w14:paraId="2930A690" w14:textId="37273F9E" w:rsidR="00807D7F" w:rsidRPr="004C388A" w:rsidRDefault="00807D7F" w:rsidP="006614B3">
            <w:pPr>
              <w:pStyle w:val="TableTextWithTabs"/>
              <w:rPr>
                <w:b/>
                <w:color w:val="auto"/>
                <w:lang w:val="en-GB"/>
              </w:rPr>
            </w:pPr>
            <w:r w:rsidRPr="004C388A">
              <w:rPr>
                <w:b/>
                <w:color w:val="auto"/>
                <w:lang w:val="en-GB"/>
              </w:rPr>
              <w:t>&lt;Attribute name&gt; Attribute</w:t>
            </w:r>
          </w:p>
        </w:tc>
      </w:tr>
      <w:tr w:rsidR="00807D7F" w:rsidRPr="00EC120D" w14:paraId="2CFDCCA9" w14:textId="77777777" w:rsidTr="00807D7F">
        <w:tc>
          <w:tcPr>
            <w:tcW w:w="16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A262D8" w14:textId="4A112709" w:rsidR="00807D7F" w:rsidRPr="004C388A" w:rsidRDefault="00807D7F" w:rsidP="006614B3">
            <w:pPr>
              <w:pStyle w:val="TableText"/>
              <w:rPr>
                <w:color w:val="auto"/>
                <w:lang w:val="en-GB"/>
              </w:rPr>
            </w:pPr>
            <w:proofErr w:type="spellStart"/>
            <w:r w:rsidRPr="004C388A">
              <w:rPr>
                <w:rFonts w:eastAsia="MS Mincho"/>
                <w:color w:val="auto"/>
                <w:lang w:val="en-GB"/>
              </w:rPr>
              <w:t>BrowsePath</w:t>
            </w:r>
            <w:proofErr w:type="spellEnd"/>
            <w:r w:rsidRPr="004C388A">
              <w:rPr>
                <w:rFonts w:eastAsia="MS Mincho"/>
                <w:color w:val="auto"/>
                <w:lang w:val="en-GB"/>
              </w:rPr>
              <w:t xml:space="preserve"> is always relative to the </w:t>
            </w:r>
            <w:proofErr w:type="spellStart"/>
            <w:r w:rsidRPr="004C388A">
              <w:rPr>
                <w:rFonts w:eastAsia="MS Mincho"/>
                <w:i/>
                <w:iCs/>
                <w:color w:val="auto"/>
                <w:lang w:val="en-GB"/>
              </w:rPr>
              <w:t>TypeDefinition</w:t>
            </w:r>
            <w:proofErr w:type="spellEnd"/>
            <w:r w:rsidRPr="004C388A">
              <w:rPr>
                <w:rFonts w:eastAsia="MS Mincho"/>
                <w:color w:val="auto"/>
                <w:lang w:val="en-GB"/>
              </w:rPr>
              <w:t>. Multiple elements are defined as separate rows of a nested table</w:t>
            </w:r>
          </w:p>
        </w:tc>
        <w:tc>
          <w:tcPr>
            <w:tcW w:w="7422" w:type="dxa"/>
            <w:tcBorders>
              <w:top w:val="nil"/>
              <w:left w:val="nil"/>
              <w:bottom w:val="single" w:sz="8" w:space="0" w:color="auto"/>
              <w:right w:val="single" w:sz="8" w:space="0" w:color="auto"/>
            </w:tcBorders>
            <w:tcMar>
              <w:top w:w="0" w:type="dxa"/>
              <w:left w:w="108" w:type="dxa"/>
              <w:bottom w:w="0" w:type="dxa"/>
              <w:right w:w="108" w:type="dxa"/>
            </w:tcMar>
            <w:hideMark/>
          </w:tcPr>
          <w:p w14:paraId="22679350" w14:textId="1E6E73B2" w:rsidR="00807D7F" w:rsidRPr="004C388A" w:rsidRDefault="00807D7F" w:rsidP="00807D7F">
            <w:pPr>
              <w:pStyle w:val="PARAGRAPH"/>
              <w:spacing w:before="10" w:after="10" w:line="259" w:lineRule="auto"/>
              <w:rPr>
                <w:rFonts w:asciiTheme="minorHAnsi" w:eastAsia="MS Mincho" w:hAnsiTheme="minorHAnsi" w:cstheme="minorHAnsi"/>
                <w:sz w:val="16"/>
                <w:szCs w:val="16"/>
              </w:rPr>
            </w:pPr>
            <w:r w:rsidRPr="004C388A">
              <w:rPr>
                <w:rFonts w:asciiTheme="minorHAnsi" w:eastAsia="MS Mincho" w:hAnsiTheme="minorHAnsi" w:cstheme="minorHAnsi"/>
                <w:sz w:val="16"/>
                <w:szCs w:val="16"/>
              </w:rPr>
              <w:t xml:space="preserve">The values of attributes are converted to text by adapting the reversible JSON encoding rules defined in OPC 10000-6. </w:t>
            </w:r>
          </w:p>
          <w:p w14:paraId="7A8B2BEA" w14:textId="1102B02C" w:rsidR="00807D7F" w:rsidRPr="004C388A" w:rsidRDefault="00807D7F" w:rsidP="00807D7F">
            <w:pPr>
              <w:pStyle w:val="PARAGRAPH"/>
              <w:spacing w:before="10" w:after="10" w:line="259" w:lineRule="auto"/>
              <w:rPr>
                <w:rFonts w:asciiTheme="minorHAnsi" w:eastAsia="MS Mincho" w:hAnsiTheme="minorHAnsi" w:cstheme="minorHAnsi"/>
                <w:sz w:val="16"/>
                <w:szCs w:val="16"/>
              </w:rPr>
            </w:pPr>
            <w:r w:rsidRPr="004C388A">
              <w:rPr>
                <w:rFonts w:asciiTheme="minorHAnsi" w:eastAsia="MS Mincho" w:hAnsiTheme="minorHAnsi" w:cstheme="minorHAnsi"/>
                <w:sz w:val="16"/>
                <w:szCs w:val="16"/>
              </w:rPr>
              <w:t>If the JSON encoding of a value is a JSON string or a JSON number then that value is entered in the value field. Double quotes are not included.</w:t>
            </w:r>
          </w:p>
          <w:p w14:paraId="4820B7A1" w14:textId="77777777" w:rsidR="00807D7F" w:rsidRPr="004C388A" w:rsidRDefault="00807D7F" w:rsidP="00807D7F">
            <w:pPr>
              <w:pStyle w:val="PARAGRAPH"/>
              <w:spacing w:before="10" w:after="10" w:line="259" w:lineRule="auto"/>
              <w:rPr>
                <w:rFonts w:asciiTheme="minorHAnsi" w:eastAsia="MS Mincho" w:hAnsiTheme="minorHAnsi" w:cstheme="minorHAnsi"/>
                <w:sz w:val="16"/>
                <w:szCs w:val="16"/>
              </w:rPr>
            </w:pPr>
            <w:r w:rsidRPr="004C388A">
              <w:rPr>
                <w:rFonts w:asciiTheme="minorHAnsi" w:eastAsia="MS Mincho" w:hAnsiTheme="minorHAnsi" w:cstheme="minorHAnsi"/>
                <w:sz w:val="16"/>
                <w:szCs w:val="16"/>
              </w:rPr>
              <w:t xml:space="preserve">If the </w:t>
            </w:r>
            <w:proofErr w:type="spellStart"/>
            <w:r w:rsidRPr="004C388A">
              <w:rPr>
                <w:rFonts w:asciiTheme="minorHAnsi" w:eastAsia="MS Mincho" w:hAnsiTheme="minorHAnsi" w:cstheme="minorHAnsi"/>
                <w:sz w:val="16"/>
                <w:szCs w:val="16"/>
              </w:rPr>
              <w:t>DataType</w:t>
            </w:r>
            <w:proofErr w:type="spellEnd"/>
            <w:r w:rsidRPr="004C388A">
              <w:rPr>
                <w:rFonts w:asciiTheme="minorHAnsi" w:eastAsia="MS Mincho" w:hAnsiTheme="minorHAnsi" w:cstheme="minorHAnsi"/>
                <w:sz w:val="16"/>
                <w:szCs w:val="16"/>
              </w:rPr>
              <w:t xml:space="preserve"> includes a </w:t>
            </w:r>
            <w:proofErr w:type="spellStart"/>
            <w:r w:rsidRPr="004C388A">
              <w:rPr>
                <w:rFonts w:asciiTheme="minorHAnsi" w:eastAsia="MS Mincho" w:hAnsiTheme="minorHAnsi" w:cstheme="minorHAnsi"/>
                <w:sz w:val="16"/>
                <w:szCs w:val="16"/>
              </w:rPr>
              <w:t>NamespaceIndex</w:t>
            </w:r>
            <w:proofErr w:type="spellEnd"/>
            <w:r w:rsidRPr="004C388A">
              <w:rPr>
                <w:rFonts w:asciiTheme="minorHAnsi" w:eastAsia="MS Mincho" w:hAnsiTheme="minorHAnsi" w:cstheme="minorHAnsi"/>
                <w:sz w:val="16"/>
                <w:szCs w:val="16"/>
              </w:rPr>
              <w:t xml:space="preserve"> (</w:t>
            </w:r>
            <w:proofErr w:type="spellStart"/>
            <w:r w:rsidRPr="004C388A">
              <w:rPr>
                <w:rFonts w:asciiTheme="minorHAnsi" w:eastAsia="MS Mincho" w:hAnsiTheme="minorHAnsi" w:cstheme="minorHAnsi"/>
                <w:sz w:val="16"/>
                <w:szCs w:val="16"/>
              </w:rPr>
              <w:t>QualifiedNames</w:t>
            </w:r>
            <w:proofErr w:type="spellEnd"/>
            <w:r w:rsidRPr="004C388A">
              <w:rPr>
                <w:rFonts w:asciiTheme="minorHAnsi" w:eastAsia="MS Mincho" w:hAnsiTheme="minorHAnsi" w:cstheme="minorHAnsi"/>
                <w:sz w:val="16"/>
                <w:szCs w:val="16"/>
              </w:rPr>
              <w:t xml:space="preserve">, </w:t>
            </w:r>
            <w:proofErr w:type="spellStart"/>
            <w:r w:rsidRPr="004C388A">
              <w:rPr>
                <w:rFonts w:asciiTheme="minorHAnsi" w:eastAsia="MS Mincho" w:hAnsiTheme="minorHAnsi" w:cstheme="minorHAnsi"/>
                <w:sz w:val="16"/>
                <w:szCs w:val="16"/>
              </w:rPr>
              <w:t>NodeIds</w:t>
            </w:r>
            <w:proofErr w:type="spellEnd"/>
            <w:r w:rsidRPr="004C388A">
              <w:rPr>
                <w:rFonts w:asciiTheme="minorHAnsi" w:eastAsia="MS Mincho" w:hAnsiTheme="minorHAnsi" w:cstheme="minorHAnsi"/>
                <w:sz w:val="16"/>
                <w:szCs w:val="16"/>
              </w:rPr>
              <w:t xml:space="preserve"> or </w:t>
            </w:r>
            <w:proofErr w:type="spellStart"/>
            <w:r w:rsidRPr="004C388A">
              <w:rPr>
                <w:rFonts w:asciiTheme="minorHAnsi" w:eastAsia="MS Mincho" w:hAnsiTheme="minorHAnsi" w:cstheme="minorHAnsi"/>
                <w:sz w:val="16"/>
                <w:szCs w:val="16"/>
              </w:rPr>
              <w:t>ExpandedNodeIds</w:t>
            </w:r>
            <w:proofErr w:type="spellEnd"/>
            <w:r w:rsidRPr="004C388A">
              <w:rPr>
                <w:rFonts w:asciiTheme="minorHAnsi" w:eastAsia="MS Mincho" w:hAnsiTheme="minorHAnsi" w:cstheme="minorHAnsi"/>
                <w:sz w:val="16"/>
                <w:szCs w:val="16"/>
              </w:rPr>
              <w:t xml:space="preserve">) then the notation used for </w:t>
            </w:r>
            <w:proofErr w:type="spellStart"/>
            <w:r w:rsidRPr="004C388A">
              <w:rPr>
                <w:rFonts w:asciiTheme="minorHAnsi" w:eastAsia="MS Mincho" w:hAnsiTheme="minorHAnsi" w:cstheme="minorHAnsi"/>
                <w:sz w:val="16"/>
                <w:szCs w:val="16"/>
              </w:rPr>
              <w:t>BrowseNames</w:t>
            </w:r>
            <w:proofErr w:type="spellEnd"/>
            <w:r w:rsidRPr="004C388A">
              <w:rPr>
                <w:rFonts w:asciiTheme="minorHAnsi" w:eastAsia="MS Mincho" w:hAnsiTheme="minorHAnsi" w:cstheme="minorHAnsi"/>
                <w:sz w:val="16"/>
                <w:szCs w:val="16"/>
              </w:rPr>
              <w:t xml:space="preserve"> is used.</w:t>
            </w:r>
          </w:p>
          <w:p w14:paraId="2A316CA3" w14:textId="77777777" w:rsidR="00807D7F" w:rsidRPr="004C388A" w:rsidRDefault="00807D7F" w:rsidP="00807D7F">
            <w:pPr>
              <w:pStyle w:val="PARAGRAPH"/>
              <w:spacing w:before="10" w:after="10" w:line="259" w:lineRule="auto"/>
              <w:rPr>
                <w:rFonts w:asciiTheme="minorHAnsi" w:eastAsia="MS Mincho" w:hAnsiTheme="minorHAnsi" w:cstheme="minorHAnsi"/>
                <w:sz w:val="16"/>
                <w:szCs w:val="16"/>
              </w:rPr>
            </w:pPr>
            <w:r w:rsidRPr="004C388A">
              <w:rPr>
                <w:rFonts w:asciiTheme="minorHAnsi" w:eastAsia="MS Mincho" w:hAnsiTheme="minorHAnsi" w:cstheme="minorHAnsi"/>
                <w:sz w:val="16"/>
                <w:szCs w:val="16"/>
              </w:rPr>
              <w:t>If the value is an Enumeration the name of the enumeration value is entered.</w:t>
            </w:r>
          </w:p>
          <w:p w14:paraId="45217830" w14:textId="77777777" w:rsidR="00807D7F" w:rsidRPr="004C388A" w:rsidRDefault="00807D7F" w:rsidP="00807D7F">
            <w:pPr>
              <w:pStyle w:val="PARAGRAPH"/>
              <w:spacing w:before="10" w:after="10" w:line="259" w:lineRule="auto"/>
              <w:rPr>
                <w:rFonts w:asciiTheme="minorHAnsi" w:eastAsia="MS Mincho" w:hAnsiTheme="minorHAnsi" w:cstheme="minorHAnsi"/>
                <w:sz w:val="16"/>
                <w:szCs w:val="16"/>
              </w:rPr>
            </w:pPr>
            <w:r w:rsidRPr="004C388A">
              <w:rPr>
                <w:rFonts w:asciiTheme="minorHAnsi" w:eastAsia="MS Mincho" w:hAnsiTheme="minorHAnsi" w:cstheme="minorHAnsi"/>
                <w:sz w:val="16"/>
                <w:szCs w:val="16"/>
              </w:rPr>
              <w:t xml:space="preserve">If the value is a </w:t>
            </w:r>
            <w:proofErr w:type="gramStart"/>
            <w:r w:rsidRPr="004C388A">
              <w:rPr>
                <w:rFonts w:asciiTheme="minorHAnsi" w:eastAsia="MS Mincho" w:hAnsiTheme="minorHAnsi" w:cstheme="minorHAnsi"/>
                <w:sz w:val="16"/>
                <w:szCs w:val="16"/>
              </w:rPr>
              <w:t>Structure</w:t>
            </w:r>
            <w:proofErr w:type="gramEnd"/>
            <w:r w:rsidRPr="004C388A">
              <w:rPr>
                <w:rFonts w:asciiTheme="minorHAnsi" w:eastAsia="MS Mincho" w:hAnsiTheme="minorHAnsi" w:cstheme="minorHAnsi"/>
                <w:sz w:val="16"/>
                <w:szCs w:val="16"/>
              </w:rPr>
              <w:t xml:space="preserve"> then a sequence of name and value pairs is entered. Each pair is followed by a newline. The name is followed by a colon. The names are the names of the fields in the </w:t>
            </w:r>
            <w:proofErr w:type="spellStart"/>
            <w:r w:rsidRPr="004C388A">
              <w:rPr>
                <w:rFonts w:asciiTheme="minorHAnsi" w:eastAsia="MS Mincho" w:hAnsiTheme="minorHAnsi" w:cstheme="minorHAnsi"/>
                <w:sz w:val="16"/>
                <w:szCs w:val="16"/>
              </w:rPr>
              <w:t>DataTypeDefinition</w:t>
            </w:r>
            <w:proofErr w:type="spellEnd"/>
            <w:r w:rsidRPr="004C388A">
              <w:rPr>
                <w:rFonts w:asciiTheme="minorHAnsi" w:eastAsia="MS Mincho" w:hAnsiTheme="minorHAnsi" w:cstheme="minorHAnsi"/>
                <w:sz w:val="16"/>
                <w:szCs w:val="16"/>
              </w:rPr>
              <w:t>.</w:t>
            </w:r>
          </w:p>
          <w:p w14:paraId="300CB483" w14:textId="77777777" w:rsidR="00807D7F" w:rsidRPr="004C388A" w:rsidRDefault="00807D7F" w:rsidP="00807D7F">
            <w:pPr>
              <w:pStyle w:val="PARAGRAPH"/>
              <w:spacing w:before="10" w:after="10" w:line="259" w:lineRule="auto"/>
              <w:rPr>
                <w:rFonts w:asciiTheme="minorHAnsi" w:eastAsia="MS Mincho" w:hAnsiTheme="minorHAnsi" w:cstheme="minorHAnsi"/>
                <w:sz w:val="16"/>
                <w:szCs w:val="16"/>
              </w:rPr>
            </w:pPr>
            <w:r w:rsidRPr="004C388A">
              <w:rPr>
                <w:rFonts w:asciiTheme="minorHAnsi" w:eastAsia="MS Mincho" w:hAnsiTheme="minorHAnsi" w:cstheme="minorHAnsi"/>
                <w:sz w:val="16"/>
                <w:szCs w:val="16"/>
              </w:rPr>
              <w:t>If the value is an array of non-</w:t>
            </w:r>
            <w:proofErr w:type="gramStart"/>
            <w:r w:rsidRPr="004C388A">
              <w:rPr>
                <w:rFonts w:asciiTheme="minorHAnsi" w:eastAsia="MS Mincho" w:hAnsiTheme="minorHAnsi" w:cstheme="minorHAnsi"/>
                <w:sz w:val="16"/>
                <w:szCs w:val="16"/>
              </w:rPr>
              <w:t>structures</w:t>
            </w:r>
            <w:proofErr w:type="gramEnd"/>
            <w:r w:rsidRPr="004C388A">
              <w:rPr>
                <w:rFonts w:asciiTheme="minorHAnsi" w:eastAsia="MS Mincho" w:hAnsiTheme="minorHAnsi" w:cstheme="minorHAnsi"/>
                <w:sz w:val="16"/>
                <w:szCs w:val="16"/>
              </w:rPr>
              <w:t xml:space="preserve"> then a sequence of values is entered where each value is followed by a newline.</w:t>
            </w:r>
          </w:p>
          <w:p w14:paraId="3AB6DF7F" w14:textId="4D1F21B9" w:rsidR="00807D7F" w:rsidRPr="004C388A" w:rsidRDefault="00807D7F" w:rsidP="00576AC5">
            <w:pPr>
              <w:pStyle w:val="TableText"/>
              <w:rPr>
                <w:rFonts w:cstheme="minorHAnsi"/>
                <w:color w:val="auto"/>
                <w:szCs w:val="16"/>
                <w:lang w:val="en-GB"/>
              </w:rPr>
            </w:pPr>
            <w:r w:rsidRPr="004C388A">
              <w:rPr>
                <w:rFonts w:eastAsia="MS Mincho" w:cstheme="minorHAnsi"/>
                <w:color w:val="auto"/>
                <w:szCs w:val="16"/>
                <w:lang w:val="en-GB"/>
              </w:rPr>
              <w:t>If the value is an array of Structures or a Structure with fields that are arrays or with nested Structures then the complete JSON array or JSON object is entered.</w:t>
            </w:r>
          </w:p>
        </w:tc>
      </w:tr>
    </w:tbl>
    <w:p w14:paraId="11186A60" w14:textId="77777777" w:rsidR="002E1224" w:rsidRPr="00EC120D" w:rsidRDefault="002E1224" w:rsidP="002E1224">
      <w:pPr>
        <w:pStyle w:val="spacer"/>
        <w:rPr>
          <w:rFonts w:eastAsia="平成明朝"/>
          <w:lang w:eastAsia="fr-FR"/>
        </w:rPr>
      </w:pPr>
    </w:p>
    <w:p w14:paraId="62D2DDE2" w14:textId="0AA586DE" w:rsidR="0057337F" w:rsidRPr="004C388A" w:rsidRDefault="00807D7F" w:rsidP="005444A2">
      <w:pPr>
        <w:pStyle w:val="PARAGRAPH"/>
      </w:pPr>
      <w:r w:rsidRPr="004C388A">
        <w:t xml:space="preserve">There can be multiple columns to define more than one </w:t>
      </w:r>
      <w:r w:rsidRPr="004C388A">
        <w:rPr>
          <w:rFonts w:eastAsia="MS Mincho"/>
          <w:i/>
          <w:iCs/>
        </w:rPr>
        <w:t>Attribute</w:t>
      </w:r>
      <w:r w:rsidRPr="004C388A">
        <w:t>.</w:t>
      </w:r>
    </w:p>
    <w:p w14:paraId="6E6DE116" w14:textId="77777777" w:rsidR="005444A2" w:rsidRPr="00EC120D" w:rsidRDefault="005444A2" w:rsidP="005444A2">
      <w:pPr>
        <w:pStyle w:val="Heading3"/>
        <w:ind w:left="0" w:firstLine="0"/>
      </w:pPr>
      <w:bookmarkStart w:id="125" w:name="_Toc205798670"/>
      <w:bookmarkStart w:id="126" w:name="_Toc265516543"/>
      <w:bookmarkStart w:id="127" w:name="_Toc349746860"/>
      <w:bookmarkStart w:id="128" w:name="_Toc499115805"/>
      <w:bookmarkStart w:id="129" w:name="_Toc29911965"/>
      <w:bookmarkStart w:id="130" w:name="_Toc114584682"/>
      <w:proofErr w:type="spellStart"/>
      <w:r w:rsidRPr="00EC120D">
        <w:t>NodeIds</w:t>
      </w:r>
      <w:proofErr w:type="spellEnd"/>
      <w:r w:rsidRPr="00EC120D">
        <w:t xml:space="preserve"> and </w:t>
      </w:r>
      <w:proofErr w:type="spellStart"/>
      <w:r w:rsidRPr="00EC120D">
        <w:t>BrowseNames</w:t>
      </w:r>
      <w:bookmarkEnd w:id="125"/>
      <w:bookmarkEnd w:id="126"/>
      <w:bookmarkEnd w:id="127"/>
      <w:bookmarkEnd w:id="128"/>
      <w:bookmarkEnd w:id="129"/>
      <w:bookmarkEnd w:id="130"/>
      <w:proofErr w:type="spellEnd"/>
    </w:p>
    <w:p w14:paraId="0860FC3C" w14:textId="77777777" w:rsidR="005444A2" w:rsidRPr="00EC120D" w:rsidRDefault="00831FE3" w:rsidP="005444A2">
      <w:pPr>
        <w:pStyle w:val="Heading4"/>
        <w:ind w:left="0" w:firstLine="0"/>
      </w:pPr>
      <w:bookmarkStart w:id="131" w:name="_Toc205798671"/>
      <w:bookmarkStart w:id="132" w:name="_Toc265516544"/>
      <w:bookmarkStart w:id="133" w:name="_Toc349746861"/>
      <w:bookmarkStart w:id="134" w:name="_Toc499115806"/>
      <w:bookmarkStart w:id="135" w:name="_Ref499808407"/>
      <w:bookmarkStart w:id="136" w:name="_Ref499894873"/>
      <w:bookmarkStart w:id="137" w:name="_Toc29911966"/>
      <w:proofErr w:type="spellStart"/>
      <w:r w:rsidRPr="00EC120D">
        <w:t>NodeIds</w:t>
      </w:r>
      <w:bookmarkEnd w:id="131"/>
      <w:bookmarkEnd w:id="132"/>
      <w:bookmarkEnd w:id="133"/>
      <w:bookmarkEnd w:id="134"/>
      <w:bookmarkEnd w:id="135"/>
      <w:bookmarkEnd w:id="136"/>
      <w:bookmarkEnd w:id="137"/>
      <w:proofErr w:type="spellEnd"/>
    </w:p>
    <w:p w14:paraId="0BB94B5D" w14:textId="25ADFB1C" w:rsidR="00831FE3" w:rsidRPr="00EC120D" w:rsidRDefault="00831FE3" w:rsidP="00831FE3">
      <w:pPr>
        <w:pStyle w:val="PARAGRAPH"/>
      </w:pPr>
      <w:r w:rsidRPr="00EC120D">
        <w:t xml:space="preserve">The </w:t>
      </w:r>
      <w:proofErr w:type="spellStart"/>
      <w:r w:rsidRPr="00EC120D">
        <w:rPr>
          <w:i/>
        </w:rPr>
        <w:t>NodeIds</w:t>
      </w:r>
      <w:proofErr w:type="spellEnd"/>
      <w:r w:rsidRPr="00EC120D">
        <w:t xml:space="preserve"> of all </w:t>
      </w:r>
      <w:r w:rsidRPr="00EC120D">
        <w:rPr>
          <w:i/>
        </w:rPr>
        <w:t>Nodes</w:t>
      </w:r>
      <w:r w:rsidRPr="00EC120D">
        <w:t xml:space="preserve"> described in this standard are only symbolic names. </w:t>
      </w:r>
      <w:r w:rsidR="00FB4283" w:rsidRPr="00EC120D">
        <w:fldChar w:fldCharType="begin"/>
      </w:r>
      <w:r w:rsidR="00FB4283" w:rsidRPr="00EC120D">
        <w:instrText xml:space="preserve"> REF _Ref37835123 \w \h </w:instrText>
      </w:r>
      <w:r w:rsidR="00FB4283" w:rsidRPr="00EC120D">
        <w:fldChar w:fldCharType="separate"/>
      </w:r>
      <w:r w:rsidR="00F826E4" w:rsidRPr="00EC120D">
        <w:t>Annex A</w:t>
      </w:r>
      <w:r w:rsidR="00FB4283" w:rsidRPr="00EC120D">
        <w:fldChar w:fldCharType="end"/>
      </w:r>
      <w:r w:rsidRPr="00EC120D">
        <w:t xml:space="preserve"> defines the actual </w:t>
      </w:r>
      <w:proofErr w:type="spellStart"/>
      <w:r w:rsidRPr="00EC120D">
        <w:rPr>
          <w:i/>
        </w:rPr>
        <w:t>NodeIds</w:t>
      </w:r>
      <w:proofErr w:type="spellEnd"/>
      <w:r w:rsidRPr="00EC120D">
        <w:t>.</w:t>
      </w:r>
    </w:p>
    <w:p w14:paraId="5E8CDFC9" w14:textId="77777777" w:rsidR="00831FE3" w:rsidRPr="00EC120D" w:rsidRDefault="00831FE3" w:rsidP="00831FE3">
      <w:pPr>
        <w:pStyle w:val="PARAGRAPH"/>
      </w:pPr>
      <w:r w:rsidRPr="00EC120D">
        <w:t xml:space="preserve">The symbolic name of each </w:t>
      </w:r>
      <w:r w:rsidRPr="00EC120D">
        <w:rPr>
          <w:i/>
        </w:rPr>
        <w:t>Node</w:t>
      </w:r>
      <w:r w:rsidRPr="00EC120D">
        <w:t xml:space="preserve"> defined in this document is its </w:t>
      </w:r>
      <w:proofErr w:type="spellStart"/>
      <w:r w:rsidRPr="00EC120D">
        <w:rPr>
          <w:i/>
        </w:rPr>
        <w:t>BrowseName</w:t>
      </w:r>
      <w:proofErr w:type="spellEnd"/>
      <w:r w:rsidRPr="00EC120D">
        <w:t xml:space="preserve">, or, when it is part of another </w:t>
      </w:r>
      <w:r w:rsidRPr="00EC120D">
        <w:rPr>
          <w:i/>
        </w:rPr>
        <w:t>Node</w:t>
      </w:r>
      <w:r w:rsidRPr="00EC120D">
        <w:t xml:space="preserve">, the </w:t>
      </w:r>
      <w:proofErr w:type="spellStart"/>
      <w:r w:rsidRPr="00EC120D">
        <w:rPr>
          <w:i/>
        </w:rPr>
        <w:t>BrowseName</w:t>
      </w:r>
      <w:proofErr w:type="spellEnd"/>
      <w:r w:rsidRPr="00EC120D">
        <w:t xml:space="preserve"> of the other </w:t>
      </w:r>
      <w:r w:rsidRPr="00EC120D">
        <w:rPr>
          <w:i/>
        </w:rPr>
        <w:t>Node</w:t>
      </w:r>
      <w:r w:rsidRPr="00EC120D">
        <w:t xml:space="preserve">, a “.”, and the </w:t>
      </w:r>
      <w:proofErr w:type="spellStart"/>
      <w:r w:rsidRPr="00EC120D">
        <w:rPr>
          <w:i/>
        </w:rPr>
        <w:t>BrowseName</w:t>
      </w:r>
      <w:proofErr w:type="spellEnd"/>
      <w:r w:rsidRPr="00EC120D">
        <w:t xml:space="preserve"> of itself. In this case “part of” means that the whole has a </w:t>
      </w:r>
      <w:proofErr w:type="spellStart"/>
      <w:r w:rsidRPr="00EC120D">
        <w:rPr>
          <w:i/>
        </w:rPr>
        <w:t>HasProperty</w:t>
      </w:r>
      <w:proofErr w:type="spellEnd"/>
      <w:r w:rsidRPr="00EC120D">
        <w:t xml:space="preserve"> or </w:t>
      </w:r>
      <w:proofErr w:type="spellStart"/>
      <w:r w:rsidRPr="00EC120D">
        <w:rPr>
          <w:i/>
        </w:rPr>
        <w:t>HasComponent</w:t>
      </w:r>
      <w:proofErr w:type="spellEnd"/>
      <w:r w:rsidRPr="00EC120D">
        <w:t xml:space="preserve"> </w:t>
      </w:r>
      <w:r w:rsidRPr="00EC120D">
        <w:rPr>
          <w:i/>
        </w:rPr>
        <w:t>Reference</w:t>
      </w:r>
      <w:r w:rsidRPr="00EC120D">
        <w:t xml:space="preserve"> to its part. Since all </w:t>
      </w:r>
      <w:r w:rsidRPr="00EC120D">
        <w:rPr>
          <w:i/>
        </w:rPr>
        <w:t>Nodes</w:t>
      </w:r>
      <w:r w:rsidRPr="00EC120D">
        <w:t xml:space="preserve"> not being part of another </w:t>
      </w:r>
      <w:r w:rsidRPr="00EC120D">
        <w:rPr>
          <w:i/>
        </w:rPr>
        <w:t>Node</w:t>
      </w:r>
      <w:r w:rsidRPr="00EC120D">
        <w:t xml:space="preserve"> have a unique name in this document, the symbolic name is unique.</w:t>
      </w:r>
    </w:p>
    <w:p w14:paraId="5D721A47" w14:textId="77777777" w:rsidR="00831FE3" w:rsidRPr="00EC120D" w:rsidRDefault="00831FE3" w:rsidP="00831FE3">
      <w:pPr>
        <w:pStyle w:val="PARAGRAPH"/>
      </w:pPr>
      <w:r w:rsidRPr="00EC120D">
        <w:t xml:space="preserve">The </w:t>
      </w:r>
      <w:r w:rsidRPr="00EC120D">
        <w:rPr>
          <w:i/>
          <w:iCs/>
        </w:rPr>
        <w:t>NamespaceUri</w:t>
      </w:r>
      <w:r w:rsidRPr="00EC120D">
        <w:t xml:space="preserve"> for all </w:t>
      </w:r>
      <w:proofErr w:type="spellStart"/>
      <w:r w:rsidRPr="00EC120D">
        <w:rPr>
          <w:i/>
          <w:iCs/>
        </w:rPr>
        <w:t>NodeIds</w:t>
      </w:r>
      <w:proofErr w:type="spellEnd"/>
      <w:r w:rsidRPr="00EC120D">
        <w:t xml:space="preserve"> defined in this document is defined in Annex A. The </w:t>
      </w:r>
      <w:proofErr w:type="spellStart"/>
      <w:r w:rsidRPr="00EC120D">
        <w:rPr>
          <w:i/>
          <w:iCs/>
        </w:rPr>
        <w:t>NamespaceIndex</w:t>
      </w:r>
      <w:proofErr w:type="spellEnd"/>
      <w:r w:rsidRPr="00EC120D">
        <w:t xml:space="preserve"> for this </w:t>
      </w:r>
      <w:r w:rsidRPr="00EC120D">
        <w:rPr>
          <w:i/>
          <w:iCs/>
        </w:rPr>
        <w:t>NamespaceUri</w:t>
      </w:r>
      <w:r w:rsidRPr="00EC120D">
        <w:t xml:space="preserve"> is vendor-specific and depends on the position of the </w:t>
      </w:r>
      <w:r w:rsidRPr="00EC120D">
        <w:rPr>
          <w:i/>
          <w:iCs/>
        </w:rPr>
        <w:t>NamespaceUri</w:t>
      </w:r>
      <w:r w:rsidRPr="00EC120D">
        <w:t xml:space="preserve"> in the server namespace table.</w:t>
      </w:r>
    </w:p>
    <w:p w14:paraId="7D670416" w14:textId="77777777" w:rsidR="00831FE3" w:rsidRPr="00EC120D" w:rsidRDefault="00831FE3" w:rsidP="00831FE3">
      <w:pPr>
        <w:pStyle w:val="PARAGRAPH"/>
      </w:pPr>
      <w:r w:rsidRPr="00EC120D">
        <w:t xml:space="preserve">Note that this document not only defines concrete </w:t>
      </w:r>
      <w:r w:rsidRPr="00EC120D">
        <w:rPr>
          <w:i/>
        </w:rPr>
        <w:t>Nodes</w:t>
      </w:r>
      <w:r w:rsidRPr="00EC120D">
        <w:t xml:space="preserve">, but also requires that some </w:t>
      </w:r>
      <w:r w:rsidRPr="00EC120D">
        <w:rPr>
          <w:i/>
        </w:rPr>
        <w:t>Nodes</w:t>
      </w:r>
      <w:r w:rsidRPr="00EC120D">
        <w:t xml:space="preserve"> shall be generated, for example one for each </w:t>
      </w:r>
      <w:r w:rsidRPr="00EC120D">
        <w:rPr>
          <w:i/>
        </w:rPr>
        <w:t>Session</w:t>
      </w:r>
      <w:r w:rsidRPr="00EC120D">
        <w:t xml:space="preserve"> running on the </w:t>
      </w:r>
      <w:r w:rsidRPr="00EC120D">
        <w:rPr>
          <w:i/>
        </w:rPr>
        <w:t>Server</w:t>
      </w:r>
      <w:r w:rsidRPr="00EC120D">
        <w:t xml:space="preserve">. The </w:t>
      </w:r>
      <w:proofErr w:type="spellStart"/>
      <w:r w:rsidRPr="00EC120D">
        <w:rPr>
          <w:i/>
        </w:rPr>
        <w:t>NodeIds</w:t>
      </w:r>
      <w:proofErr w:type="spellEnd"/>
      <w:r w:rsidRPr="00EC120D">
        <w:t xml:space="preserve"> of those </w:t>
      </w:r>
      <w:r w:rsidRPr="00EC120D">
        <w:rPr>
          <w:i/>
        </w:rPr>
        <w:t>Nodes</w:t>
      </w:r>
      <w:r w:rsidRPr="00EC120D">
        <w:t xml:space="preserve"> are </w:t>
      </w:r>
      <w:r w:rsidRPr="00EC120D">
        <w:rPr>
          <w:i/>
        </w:rPr>
        <w:t>Server</w:t>
      </w:r>
      <w:r w:rsidRPr="00EC120D">
        <w:t xml:space="preserve">-specific, including the namespace. But the </w:t>
      </w:r>
      <w:proofErr w:type="spellStart"/>
      <w:r w:rsidRPr="00EC120D">
        <w:rPr>
          <w:i/>
          <w:iCs/>
        </w:rPr>
        <w:t>NamespaceIndex</w:t>
      </w:r>
      <w:proofErr w:type="spellEnd"/>
      <w:r w:rsidRPr="00EC120D">
        <w:t xml:space="preserve"> of those </w:t>
      </w:r>
      <w:r w:rsidRPr="00EC120D">
        <w:rPr>
          <w:i/>
        </w:rPr>
        <w:t>Nodes</w:t>
      </w:r>
      <w:r w:rsidRPr="00EC120D">
        <w:t xml:space="preserve"> cannot be the </w:t>
      </w:r>
      <w:proofErr w:type="spellStart"/>
      <w:r w:rsidRPr="00EC120D">
        <w:rPr>
          <w:i/>
          <w:iCs/>
        </w:rPr>
        <w:t>NamespaceIndex</w:t>
      </w:r>
      <w:proofErr w:type="spellEnd"/>
      <w:r w:rsidRPr="00EC120D">
        <w:t xml:space="preserve"> used for the </w:t>
      </w:r>
      <w:r w:rsidRPr="00EC120D">
        <w:rPr>
          <w:i/>
        </w:rPr>
        <w:t>Nodes</w:t>
      </w:r>
      <w:r w:rsidRPr="00EC120D">
        <w:t xml:space="preserve"> defined in this document, because they are not defined by this document but generated by the </w:t>
      </w:r>
      <w:r w:rsidRPr="00EC120D">
        <w:rPr>
          <w:i/>
        </w:rPr>
        <w:t>Server</w:t>
      </w:r>
      <w:r w:rsidRPr="00EC120D">
        <w:t>.</w:t>
      </w:r>
    </w:p>
    <w:p w14:paraId="7414A837" w14:textId="77777777" w:rsidR="005444A2" w:rsidRPr="00EC120D" w:rsidRDefault="00831FE3" w:rsidP="005444A2">
      <w:pPr>
        <w:pStyle w:val="Heading4"/>
        <w:ind w:left="0" w:firstLine="0"/>
      </w:pPr>
      <w:bookmarkStart w:id="138" w:name="_Ref37835018"/>
      <w:proofErr w:type="spellStart"/>
      <w:r w:rsidRPr="00EC120D">
        <w:lastRenderedPageBreak/>
        <w:t>BrowseNames</w:t>
      </w:r>
      <w:bookmarkEnd w:id="138"/>
      <w:proofErr w:type="spellEnd"/>
      <w:r w:rsidR="005444A2" w:rsidRPr="00EC120D">
        <w:t xml:space="preserve"> </w:t>
      </w:r>
    </w:p>
    <w:p w14:paraId="5786394B" w14:textId="7786F9A2" w:rsidR="00831FE3" w:rsidRPr="00EC120D" w:rsidRDefault="00831FE3" w:rsidP="00831FE3">
      <w:pPr>
        <w:pStyle w:val="PARAGRAPHKWNP"/>
        <w:keepNext w:val="0"/>
      </w:pPr>
      <w:r w:rsidRPr="00EC120D">
        <w:t xml:space="preserve">The text part of the </w:t>
      </w:r>
      <w:proofErr w:type="spellStart"/>
      <w:r w:rsidRPr="00EC120D">
        <w:rPr>
          <w:i/>
          <w:iCs/>
        </w:rPr>
        <w:t>BrowseNames</w:t>
      </w:r>
      <w:proofErr w:type="spellEnd"/>
      <w:r w:rsidRPr="00EC120D">
        <w:t xml:space="preserve"> for all </w:t>
      </w:r>
      <w:r w:rsidRPr="00EC120D">
        <w:rPr>
          <w:i/>
          <w:iCs/>
        </w:rPr>
        <w:t>Nodes</w:t>
      </w:r>
      <w:r w:rsidRPr="00EC120D">
        <w:t xml:space="preserve"> defined in this document is specified in the tables defining the </w:t>
      </w:r>
      <w:r w:rsidRPr="00EC120D">
        <w:rPr>
          <w:i/>
          <w:iCs/>
        </w:rPr>
        <w:t>Nodes</w:t>
      </w:r>
      <w:r w:rsidRPr="00EC120D">
        <w:t xml:space="preserve">. The </w:t>
      </w:r>
      <w:r w:rsidRPr="00EC120D">
        <w:rPr>
          <w:i/>
          <w:iCs/>
        </w:rPr>
        <w:t>NamespaceUri</w:t>
      </w:r>
      <w:r w:rsidRPr="00EC120D">
        <w:t xml:space="preserve"> for all </w:t>
      </w:r>
      <w:proofErr w:type="spellStart"/>
      <w:r w:rsidRPr="00EC120D">
        <w:rPr>
          <w:i/>
          <w:iCs/>
        </w:rPr>
        <w:t>BrowseNames</w:t>
      </w:r>
      <w:proofErr w:type="spellEnd"/>
      <w:r w:rsidRPr="00EC120D">
        <w:t xml:space="preserve"> defined in this document is defined in</w:t>
      </w:r>
      <w:r w:rsidR="00A94CF2" w:rsidRPr="00EC120D">
        <w:t xml:space="preserve"> </w:t>
      </w:r>
      <w:r w:rsidR="00A94CF2" w:rsidRPr="00EC120D">
        <w:fldChar w:fldCharType="begin"/>
      </w:r>
      <w:r w:rsidR="00A94CF2" w:rsidRPr="00EC120D">
        <w:instrText xml:space="preserve"> REF _Ref55114991 \r \h </w:instrText>
      </w:r>
      <w:r w:rsidR="00A94CF2" w:rsidRPr="00EC120D">
        <w:fldChar w:fldCharType="separate"/>
      </w:r>
      <w:r w:rsidR="00F826E4" w:rsidRPr="00EC120D">
        <w:t>15.2</w:t>
      </w:r>
      <w:r w:rsidR="00A94CF2" w:rsidRPr="00EC120D">
        <w:fldChar w:fldCharType="end"/>
      </w:r>
      <w:r w:rsidR="00A94CF2" w:rsidRPr="00EC120D">
        <w:t>.</w:t>
      </w:r>
    </w:p>
    <w:p w14:paraId="69D7E3F1" w14:textId="77777777" w:rsidR="00BD26C2" w:rsidRDefault="00A94CF2" w:rsidP="00831FE3">
      <w:pPr>
        <w:pStyle w:val="PARAGRAPHKWNP"/>
        <w:keepNext w:val="0"/>
      </w:pPr>
      <w:r w:rsidRPr="00EC120D">
        <w:t xml:space="preserve">For </w:t>
      </w:r>
      <w:proofErr w:type="spellStart"/>
      <w:r w:rsidRPr="00EC120D">
        <w:rPr>
          <w:i/>
        </w:rPr>
        <w:t>InstanceDeclarations</w:t>
      </w:r>
      <w:proofErr w:type="spellEnd"/>
      <w:r w:rsidRPr="00EC120D">
        <w:t xml:space="preserve"> of </w:t>
      </w:r>
      <w:proofErr w:type="spellStart"/>
      <w:r w:rsidRPr="00EC120D">
        <w:rPr>
          <w:i/>
        </w:rPr>
        <w:t>NodeClass</w:t>
      </w:r>
      <w:proofErr w:type="spellEnd"/>
      <w:r w:rsidRPr="00EC120D">
        <w:t xml:space="preserve"> </w:t>
      </w:r>
      <w:r w:rsidRPr="00EC120D">
        <w:rPr>
          <w:i/>
        </w:rPr>
        <w:t>Object</w:t>
      </w:r>
      <w:r w:rsidRPr="00EC120D">
        <w:t xml:space="preserve"> and </w:t>
      </w:r>
      <w:r w:rsidRPr="00EC120D">
        <w:rPr>
          <w:i/>
        </w:rPr>
        <w:t>Variable</w:t>
      </w:r>
      <w:r w:rsidRPr="00EC120D">
        <w:t xml:space="preserve"> that are placeholders (</w:t>
      </w:r>
      <w:proofErr w:type="spellStart"/>
      <w:r w:rsidRPr="00EC120D">
        <w:rPr>
          <w:i/>
        </w:rPr>
        <w:t>OptionalPlaceholder</w:t>
      </w:r>
      <w:proofErr w:type="spellEnd"/>
      <w:r w:rsidRPr="00EC120D">
        <w:t xml:space="preserve"> and </w:t>
      </w:r>
      <w:proofErr w:type="spellStart"/>
      <w:r w:rsidRPr="00EC120D">
        <w:rPr>
          <w:i/>
        </w:rPr>
        <w:t>MandatoryPlaceholder</w:t>
      </w:r>
      <w:proofErr w:type="spellEnd"/>
      <w:r w:rsidRPr="00EC120D">
        <w:t xml:space="preserve"> </w:t>
      </w:r>
      <w:proofErr w:type="spellStart"/>
      <w:r w:rsidRPr="00EC120D">
        <w:rPr>
          <w:i/>
        </w:rPr>
        <w:t>ModellingRule</w:t>
      </w:r>
      <w:proofErr w:type="spellEnd"/>
      <w:r w:rsidRPr="00EC120D">
        <w:t>)</w:t>
      </w:r>
      <w:r w:rsidR="007A11B2" w:rsidRPr="00EC120D">
        <w:t>,</w:t>
      </w:r>
      <w:r w:rsidRPr="00EC120D">
        <w:t xml:space="preserve"> the </w:t>
      </w:r>
      <w:proofErr w:type="spellStart"/>
      <w:r w:rsidRPr="00EC120D">
        <w:rPr>
          <w:i/>
        </w:rPr>
        <w:t>BrowseName</w:t>
      </w:r>
      <w:proofErr w:type="spellEnd"/>
      <w:r w:rsidRPr="00EC120D">
        <w:t xml:space="preserve"> </w:t>
      </w:r>
      <w:r w:rsidR="007A11B2" w:rsidRPr="00EC120D">
        <w:t xml:space="preserve">and the </w:t>
      </w:r>
      <w:r w:rsidR="007A11B2" w:rsidRPr="00EC120D">
        <w:rPr>
          <w:i/>
        </w:rPr>
        <w:t>DisplayName</w:t>
      </w:r>
      <w:r w:rsidR="007A11B2" w:rsidRPr="00EC120D">
        <w:t xml:space="preserve"> are</w:t>
      </w:r>
      <w:r w:rsidRPr="00EC120D">
        <w:t xml:space="preserve"> enclosed in angle brackets (&lt;&gt;)</w:t>
      </w:r>
      <w:r w:rsidR="007A11B2" w:rsidRPr="00EC120D">
        <w:t xml:space="preserve"> as recommended in</w:t>
      </w:r>
      <w:r w:rsidRPr="00EC120D">
        <w:t xml:space="preserve"> </w:t>
      </w:r>
      <w:r w:rsidR="007A11B2" w:rsidRPr="00EC120D">
        <w:fldChar w:fldCharType="begin"/>
      </w:r>
      <w:r w:rsidR="007A11B2" w:rsidRPr="00EC120D">
        <w:instrText xml:space="preserve"> REF UAPart3 \h </w:instrText>
      </w:r>
      <w:r w:rsidR="007A11B2" w:rsidRPr="00EC120D">
        <w:fldChar w:fldCharType="separate"/>
      </w:r>
      <w:r w:rsidR="00F826E4" w:rsidRPr="00EC120D">
        <w:t>OPC 10000-3</w:t>
      </w:r>
      <w:r w:rsidR="007A11B2" w:rsidRPr="00EC120D">
        <w:fldChar w:fldCharType="end"/>
      </w:r>
      <w:r w:rsidR="007A11B2" w:rsidRPr="00EC120D">
        <w:t>.</w:t>
      </w:r>
    </w:p>
    <w:p w14:paraId="5350E110" w14:textId="1EDC39CF" w:rsidR="00831FE3" w:rsidRPr="00EC120D" w:rsidRDefault="00831FE3" w:rsidP="00831FE3">
      <w:pPr>
        <w:pStyle w:val="PARAGRAPHKWNP"/>
        <w:keepNext w:val="0"/>
      </w:pPr>
      <w:r w:rsidRPr="00EC120D">
        <w:t xml:space="preserve">If </w:t>
      </w:r>
      <w:r w:rsidR="00BD26C2">
        <w:t>a</w:t>
      </w:r>
      <w:r w:rsidR="00BD26C2" w:rsidRPr="00EC120D">
        <w:t xml:space="preserve"> </w:t>
      </w:r>
      <w:proofErr w:type="spellStart"/>
      <w:r w:rsidRPr="00EC120D">
        <w:rPr>
          <w:i/>
        </w:rPr>
        <w:t>BrowseName</w:t>
      </w:r>
      <w:proofErr w:type="spellEnd"/>
      <w:r w:rsidRPr="00EC120D">
        <w:t xml:space="preserve"> is not defined by this document, a namespace index prefix </w:t>
      </w:r>
      <w:r w:rsidR="002F108C" w:rsidRPr="00EC120D">
        <w:t xml:space="preserve">is added to the </w:t>
      </w:r>
      <w:proofErr w:type="spellStart"/>
      <w:r w:rsidR="002F108C" w:rsidRPr="00EC120D">
        <w:rPr>
          <w:i/>
        </w:rPr>
        <w:t>BrowseName</w:t>
      </w:r>
      <w:proofErr w:type="spellEnd"/>
      <w:r w:rsidR="002F108C" w:rsidRPr="00EC120D">
        <w:t xml:space="preserve"> (e.g., prefix '0' leading to </w:t>
      </w:r>
      <w:r w:rsidRPr="00EC120D">
        <w:t>‘</w:t>
      </w:r>
      <w:proofErr w:type="gramStart"/>
      <w:r w:rsidRPr="00EC120D">
        <w:t>0:EngineeringUnits</w:t>
      </w:r>
      <w:proofErr w:type="gramEnd"/>
      <w:r w:rsidRPr="00EC120D">
        <w:t xml:space="preserve">’ or </w:t>
      </w:r>
      <w:r w:rsidR="002F108C" w:rsidRPr="00EC120D">
        <w:t xml:space="preserve">prefix '2' leading to </w:t>
      </w:r>
      <w:r w:rsidRPr="00EC120D">
        <w:t>‘2:DeviceRevision’</w:t>
      </w:r>
      <w:r w:rsidR="002F108C" w:rsidRPr="00EC120D">
        <w:t>)</w:t>
      </w:r>
      <w:r w:rsidRPr="00EC120D">
        <w:t xml:space="preserve">. This is typically necessary if a </w:t>
      </w:r>
      <w:proofErr w:type="gramStart"/>
      <w:r w:rsidRPr="00EC120D">
        <w:rPr>
          <w:i/>
          <w:iCs/>
        </w:rPr>
        <w:t>Property</w:t>
      </w:r>
      <w:proofErr w:type="gramEnd"/>
      <w:r w:rsidRPr="00EC120D">
        <w:t xml:space="preserve"> of another specification is overwritten or used in the OPC UA types defined in this document. </w:t>
      </w:r>
      <w:r w:rsidRPr="00EC120D">
        <w:fldChar w:fldCharType="begin"/>
      </w:r>
      <w:r w:rsidRPr="00EC120D">
        <w:instrText xml:space="preserve"> REF _Ref16577438 \h </w:instrText>
      </w:r>
      <w:r w:rsidRPr="00EC120D">
        <w:fldChar w:fldCharType="separate"/>
      </w:r>
      <w:r w:rsidR="00F826E4" w:rsidRPr="00EC120D">
        <w:t xml:space="preserve">Table </w:t>
      </w:r>
      <w:r w:rsidR="00F826E4" w:rsidRPr="004C388A">
        <w:t>41</w:t>
      </w:r>
      <w:r w:rsidRPr="00EC120D">
        <w:fldChar w:fldCharType="end"/>
      </w:r>
      <w:r w:rsidRPr="00EC120D">
        <w:t xml:space="preserve"> provides a list of namespaces and their indexes as used in this document.</w:t>
      </w:r>
    </w:p>
    <w:p w14:paraId="60D71573" w14:textId="77777777" w:rsidR="005444A2" w:rsidRPr="00EC120D" w:rsidRDefault="00831FE3" w:rsidP="005444A2">
      <w:pPr>
        <w:pStyle w:val="Heading3"/>
        <w:ind w:left="0" w:firstLine="0"/>
      </w:pPr>
      <w:bookmarkStart w:id="139" w:name="_Toc114584683"/>
      <w:r w:rsidRPr="00EC120D">
        <w:t>Common Attributes</w:t>
      </w:r>
      <w:bookmarkEnd w:id="139"/>
      <w:r w:rsidR="005444A2" w:rsidRPr="00EC120D">
        <w:t xml:space="preserve"> </w:t>
      </w:r>
    </w:p>
    <w:p w14:paraId="365ED989" w14:textId="77777777" w:rsidR="005444A2" w:rsidRPr="00EC120D" w:rsidRDefault="00831FE3" w:rsidP="005444A2">
      <w:pPr>
        <w:pStyle w:val="Heading4"/>
        <w:ind w:left="0" w:firstLine="0"/>
      </w:pPr>
      <w:bookmarkStart w:id="140" w:name="_Ref37835078"/>
      <w:r w:rsidRPr="00EC120D">
        <w:t>General</w:t>
      </w:r>
      <w:bookmarkEnd w:id="140"/>
      <w:r w:rsidR="005444A2" w:rsidRPr="00EC120D">
        <w:t xml:space="preserve"> </w:t>
      </w:r>
    </w:p>
    <w:p w14:paraId="6FCC20CD" w14:textId="77777777" w:rsidR="00831FE3" w:rsidRPr="004C388A" w:rsidRDefault="00831FE3" w:rsidP="00831FE3">
      <w:pPr>
        <w:pStyle w:val="PARAGRAPHKWNP"/>
      </w:pPr>
      <w:r w:rsidRPr="004C388A">
        <w:t xml:space="preserve">The </w:t>
      </w:r>
      <w:r w:rsidRPr="004C388A">
        <w:rPr>
          <w:i/>
        </w:rPr>
        <w:t>Attributes</w:t>
      </w:r>
      <w:r w:rsidRPr="004C388A">
        <w:t xml:space="preserve"> of </w:t>
      </w:r>
      <w:r w:rsidRPr="004C388A">
        <w:rPr>
          <w:i/>
        </w:rPr>
        <w:t>Nodes</w:t>
      </w:r>
      <w:r w:rsidRPr="004C388A">
        <w:t xml:space="preserve">, their </w:t>
      </w:r>
      <w:proofErr w:type="spellStart"/>
      <w:r w:rsidRPr="004C388A">
        <w:rPr>
          <w:i/>
        </w:rPr>
        <w:t>DataTypes</w:t>
      </w:r>
      <w:proofErr w:type="spellEnd"/>
      <w:r w:rsidRPr="004C388A">
        <w:t xml:space="preserve"> and descriptions are defined in </w:t>
      </w:r>
      <w:r w:rsidRPr="004C388A">
        <w:fldChar w:fldCharType="begin"/>
      </w:r>
      <w:r w:rsidRPr="004C388A">
        <w:instrText xml:space="preserve"> REF UAPart3 \h </w:instrText>
      </w:r>
      <w:r w:rsidRPr="004C388A">
        <w:fldChar w:fldCharType="separate"/>
      </w:r>
      <w:r w:rsidR="00F826E4" w:rsidRPr="00EC120D">
        <w:t>OPC 10000-3</w:t>
      </w:r>
      <w:r w:rsidRPr="004C388A">
        <w:fldChar w:fldCharType="end"/>
      </w:r>
      <w:r w:rsidRPr="004C388A">
        <w:t xml:space="preserve">. Attributes not marked as optional are mandatory and shall be provided by a </w:t>
      </w:r>
      <w:r w:rsidRPr="004C388A">
        <w:rPr>
          <w:i/>
        </w:rPr>
        <w:t>Server</w:t>
      </w:r>
      <w:r w:rsidRPr="004C388A">
        <w:t xml:space="preserve">. The following tables define if the </w:t>
      </w:r>
      <w:r w:rsidRPr="004C388A">
        <w:rPr>
          <w:i/>
        </w:rPr>
        <w:t>Attribute</w:t>
      </w:r>
      <w:r w:rsidRPr="004C388A">
        <w:t xml:space="preserve"> value is defined by this document or if it is server-specific.</w:t>
      </w:r>
    </w:p>
    <w:p w14:paraId="051355FB" w14:textId="77777777" w:rsidR="00831FE3" w:rsidRPr="00EC120D" w:rsidRDefault="00831FE3" w:rsidP="00831FE3">
      <w:pPr>
        <w:pStyle w:val="PARAGRAPH"/>
      </w:pPr>
      <w:r w:rsidRPr="00EC120D">
        <w:t xml:space="preserve">For all </w:t>
      </w:r>
      <w:r w:rsidRPr="00EC120D">
        <w:rPr>
          <w:i/>
        </w:rPr>
        <w:t>Nodes</w:t>
      </w:r>
      <w:r w:rsidRPr="00EC120D">
        <w:t xml:space="preserve"> specified in this </w:t>
      </w:r>
      <w:r w:rsidRPr="00667BCF">
        <w:t xml:space="preserve">document, the </w:t>
      </w:r>
      <w:r w:rsidRPr="00667BCF">
        <w:rPr>
          <w:i/>
        </w:rPr>
        <w:t>Attributes</w:t>
      </w:r>
      <w:r w:rsidRPr="00EC120D">
        <w:t xml:space="preserve"> named in </w:t>
      </w:r>
      <w:r w:rsidRPr="00EC120D">
        <w:fldChar w:fldCharType="begin"/>
      </w:r>
      <w:r w:rsidRPr="00EC120D">
        <w:instrText xml:space="preserve"> REF _Ref499807592 \h </w:instrText>
      </w:r>
      <w:r w:rsidRPr="00EC120D">
        <w:fldChar w:fldCharType="separate"/>
      </w:r>
      <w:r w:rsidR="00F826E4" w:rsidRPr="00EC120D">
        <w:t xml:space="preserve">Table </w:t>
      </w:r>
      <w:r w:rsidR="00F826E4" w:rsidRPr="004C388A">
        <w:t>7</w:t>
      </w:r>
      <w:r w:rsidRPr="00EC120D">
        <w:fldChar w:fldCharType="end"/>
      </w:r>
      <w:r w:rsidRPr="00EC120D">
        <w:t xml:space="preserve"> shall be set as specified in the table.</w:t>
      </w:r>
    </w:p>
    <w:p w14:paraId="51D63B40" w14:textId="77777777" w:rsidR="00831FE3" w:rsidRPr="00EC120D" w:rsidRDefault="00831FE3" w:rsidP="00831FE3">
      <w:pPr>
        <w:pStyle w:val="TABLE-title"/>
      </w:pPr>
      <w:bookmarkStart w:id="141" w:name="_Ref499807592"/>
      <w:bookmarkStart w:id="142" w:name="_Toc265516744"/>
      <w:bookmarkStart w:id="143" w:name="_Toc332195660"/>
      <w:bookmarkStart w:id="144" w:name="_Toc499116099"/>
      <w:bookmarkStart w:id="145" w:name="_Toc34394283"/>
      <w:bookmarkStart w:id="146" w:name="_Toc85097747"/>
      <w:r w:rsidRPr="00EC120D">
        <w:t xml:space="preserve">Table </w:t>
      </w:r>
      <w:r w:rsidRPr="004C388A">
        <w:fldChar w:fldCharType="begin"/>
      </w:r>
      <w:r w:rsidRPr="004C388A">
        <w:instrText xml:space="preserve"> SEQ Table \* ARABIC </w:instrText>
      </w:r>
      <w:r w:rsidRPr="004C388A">
        <w:fldChar w:fldCharType="separate"/>
      </w:r>
      <w:r w:rsidR="00F826E4" w:rsidRPr="004C388A">
        <w:t>7</w:t>
      </w:r>
      <w:r w:rsidRPr="004C388A">
        <w:fldChar w:fldCharType="end"/>
      </w:r>
      <w:bookmarkEnd w:id="141"/>
      <w:r w:rsidRPr="00EC120D">
        <w:t xml:space="preserve"> – Common Node Attributes</w:t>
      </w:r>
      <w:bookmarkEnd w:id="142"/>
      <w:bookmarkEnd w:id="143"/>
      <w:bookmarkEnd w:id="144"/>
      <w:bookmarkEnd w:id="145"/>
      <w:bookmarkEnd w:id="146"/>
    </w:p>
    <w:tbl>
      <w:tblPr>
        <w:tblW w:w="907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134"/>
        <w:gridCol w:w="6939"/>
      </w:tblGrid>
      <w:tr w:rsidR="00831FE3" w:rsidRPr="00EC120D" w14:paraId="469B55DB" w14:textId="77777777" w:rsidTr="003C6085">
        <w:trPr>
          <w:jc w:val="center"/>
        </w:trPr>
        <w:tc>
          <w:tcPr>
            <w:tcW w:w="2134" w:type="dxa"/>
            <w:tcBorders>
              <w:top w:val="single" w:sz="4" w:space="0" w:color="auto"/>
              <w:left w:val="single" w:sz="4" w:space="0" w:color="auto"/>
              <w:bottom w:val="double" w:sz="4" w:space="0" w:color="auto"/>
              <w:right w:val="single" w:sz="4" w:space="0" w:color="auto"/>
            </w:tcBorders>
          </w:tcPr>
          <w:p w14:paraId="22ABE184" w14:textId="77777777" w:rsidR="00831FE3" w:rsidRPr="004C388A" w:rsidRDefault="00831FE3" w:rsidP="003C6085">
            <w:pPr>
              <w:pStyle w:val="TableText"/>
              <w:rPr>
                <w:b/>
                <w:lang w:val="en-GB"/>
              </w:rPr>
            </w:pPr>
            <w:r w:rsidRPr="004C388A">
              <w:rPr>
                <w:b/>
                <w:lang w:val="en-GB"/>
              </w:rPr>
              <w:t>Attribute</w:t>
            </w:r>
          </w:p>
        </w:tc>
        <w:tc>
          <w:tcPr>
            <w:tcW w:w="6939" w:type="dxa"/>
            <w:tcBorders>
              <w:top w:val="single" w:sz="4" w:space="0" w:color="auto"/>
              <w:left w:val="single" w:sz="4" w:space="0" w:color="auto"/>
              <w:bottom w:val="double" w:sz="4" w:space="0" w:color="auto"/>
              <w:right w:val="single" w:sz="4" w:space="0" w:color="auto"/>
            </w:tcBorders>
          </w:tcPr>
          <w:p w14:paraId="36F74192" w14:textId="77777777" w:rsidR="00831FE3" w:rsidRPr="004C388A" w:rsidRDefault="00831FE3" w:rsidP="003C6085">
            <w:pPr>
              <w:pStyle w:val="TableText"/>
              <w:rPr>
                <w:b/>
                <w:lang w:val="en-GB"/>
              </w:rPr>
            </w:pPr>
            <w:r w:rsidRPr="004C388A">
              <w:rPr>
                <w:b/>
                <w:lang w:val="en-GB"/>
              </w:rPr>
              <w:t>Value</w:t>
            </w:r>
          </w:p>
        </w:tc>
      </w:tr>
      <w:tr w:rsidR="00831FE3" w:rsidRPr="00EC120D" w14:paraId="35444585"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503987E7" w14:textId="77777777" w:rsidR="00831FE3" w:rsidRPr="004C388A" w:rsidRDefault="00831FE3" w:rsidP="003C6085">
            <w:pPr>
              <w:pStyle w:val="TableText"/>
              <w:rPr>
                <w:lang w:val="en-GB"/>
              </w:rPr>
            </w:pPr>
            <w:r w:rsidRPr="004C388A">
              <w:rPr>
                <w:lang w:val="en-GB"/>
              </w:rPr>
              <w:t>DisplayName</w:t>
            </w:r>
          </w:p>
        </w:tc>
        <w:tc>
          <w:tcPr>
            <w:tcW w:w="6939" w:type="dxa"/>
            <w:tcBorders>
              <w:top w:val="single" w:sz="4" w:space="0" w:color="auto"/>
              <w:left w:val="single" w:sz="4" w:space="0" w:color="auto"/>
              <w:bottom w:val="single" w:sz="4" w:space="0" w:color="auto"/>
              <w:right w:val="single" w:sz="4" w:space="0" w:color="auto"/>
            </w:tcBorders>
          </w:tcPr>
          <w:p w14:paraId="4A1F7E7C" w14:textId="4D2D52E4" w:rsidR="00831FE3" w:rsidRPr="004C388A" w:rsidRDefault="00831FE3" w:rsidP="003C6085">
            <w:pPr>
              <w:pStyle w:val="TableText"/>
              <w:rPr>
                <w:lang w:val="en-GB"/>
              </w:rPr>
            </w:pPr>
            <w:r w:rsidRPr="004C388A">
              <w:rPr>
                <w:lang w:val="en-GB"/>
              </w:rPr>
              <w:t xml:space="preserve">The </w:t>
            </w:r>
            <w:r w:rsidRPr="004C388A">
              <w:rPr>
                <w:i/>
                <w:lang w:val="en-GB"/>
              </w:rPr>
              <w:t>DisplayName</w:t>
            </w:r>
            <w:r w:rsidRPr="004C388A">
              <w:rPr>
                <w:lang w:val="en-GB"/>
              </w:rPr>
              <w:t xml:space="preserve"> is a </w:t>
            </w:r>
            <w:proofErr w:type="spellStart"/>
            <w:r w:rsidRPr="004C388A">
              <w:rPr>
                <w:i/>
                <w:lang w:val="en-GB"/>
              </w:rPr>
              <w:t>LocalizedText</w:t>
            </w:r>
            <w:proofErr w:type="spellEnd"/>
            <w:r w:rsidRPr="004C388A">
              <w:rPr>
                <w:lang w:val="en-GB"/>
              </w:rPr>
              <w:t xml:space="preserve">. Each </w:t>
            </w:r>
            <w:r w:rsidR="00582ECF" w:rsidRPr="004C388A">
              <w:rPr>
                <w:i/>
                <w:lang w:val="en-GB"/>
              </w:rPr>
              <w:t>Server</w:t>
            </w:r>
            <w:r w:rsidR="00582ECF" w:rsidRPr="004C388A">
              <w:rPr>
                <w:lang w:val="en-GB"/>
              </w:rPr>
              <w:t xml:space="preserve"> </w:t>
            </w:r>
            <w:r w:rsidRPr="004C388A">
              <w:rPr>
                <w:lang w:val="en-GB"/>
              </w:rPr>
              <w:t xml:space="preserve">shall provide the </w:t>
            </w:r>
            <w:r w:rsidRPr="004C388A">
              <w:rPr>
                <w:i/>
                <w:lang w:val="en-GB"/>
              </w:rPr>
              <w:t>DisplayName</w:t>
            </w:r>
            <w:r w:rsidRPr="004C388A">
              <w:rPr>
                <w:lang w:val="en-GB"/>
              </w:rPr>
              <w:t xml:space="preserve"> identical to the </w:t>
            </w:r>
            <w:proofErr w:type="spellStart"/>
            <w:r w:rsidRPr="004C388A">
              <w:rPr>
                <w:i/>
                <w:lang w:val="en-GB"/>
              </w:rPr>
              <w:t>BrowseName</w:t>
            </w:r>
            <w:proofErr w:type="spellEnd"/>
            <w:r w:rsidRPr="004C388A">
              <w:rPr>
                <w:lang w:val="en-GB"/>
              </w:rPr>
              <w:t xml:space="preserve"> of the </w:t>
            </w:r>
            <w:r w:rsidRPr="004C388A">
              <w:rPr>
                <w:i/>
                <w:lang w:val="en-GB"/>
              </w:rPr>
              <w:t>Node</w:t>
            </w:r>
            <w:r w:rsidRPr="004C388A">
              <w:rPr>
                <w:lang w:val="en-GB"/>
              </w:rPr>
              <w:t xml:space="preserve"> for the </w:t>
            </w:r>
            <w:proofErr w:type="spellStart"/>
            <w:r w:rsidRPr="004C388A">
              <w:rPr>
                <w:i/>
                <w:iCs/>
                <w:lang w:val="en-GB"/>
              </w:rPr>
              <w:t>LocaleId</w:t>
            </w:r>
            <w:proofErr w:type="spellEnd"/>
            <w:r w:rsidRPr="004C388A">
              <w:rPr>
                <w:lang w:val="en-GB"/>
              </w:rPr>
              <w:t xml:space="preserve"> “</w:t>
            </w:r>
            <w:proofErr w:type="spellStart"/>
            <w:r w:rsidRPr="004C388A">
              <w:rPr>
                <w:lang w:val="en-GB"/>
              </w:rPr>
              <w:t>en</w:t>
            </w:r>
            <w:proofErr w:type="spellEnd"/>
            <w:r w:rsidRPr="004C388A">
              <w:rPr>
                <w:lang w:val="en-GB"/>
              </w:rPr>
              <w:t>”</w:t>
            </w:r>
            <w:r w:rsidR="00735D65">
              <w:rPr>
                <w:lang w:val="en-GB"/>
              </w:rPr>
              <w:t xml:space="preserve"> unless specified differently in the specification</w:t>
            </w:r>
            <w:r w:rsidRPr="004C388A">
              <w:rPr>
                <w:lang w:val="en-GB"/>
              </w:rPr>
              <w:t xml:space="preserve">. Whether the </w:t>
            </w:r>
            <w:r w:rsidR="00735D65" w:rsidRPr="004C388A">
              <w:rPr>
                <w:i/>
                <w:lang w:val="en-GB"/>
              </w:rPr>
              <w:t>Server</w:t>
            </w:r>
            <w:r w:rsidR="00735D65" w:rsidRPr="004C388A">
              <w:rPr>
                <w:lang w:val="en-GB"/>
              </w:rPr>
              <w:t xml:space="preserve"> </w:t>
            </w:r>
            <w:r w:rsidRPr="004C388A">
              <w:rPr>
                <w:lang w:val="en-GB"/>
              </w:rPr>
              <w:t xml:space="preserve">provides translated names for other </w:t>
            </w:r>
            <w:proofErr w:type="spellStart"/>
            <w:r w:rsidRPr="004C388A">
              <w:rPr>
                <w:i/>
                <w:iCs/>
                <w:lang w:val="en-GB"/>
              </w:rPr>
              <w:t>LocaleIds</w:t>
            </w:r>
            <w:proofErr w:type="spellEnd"/>
            <w:r w:rsidRPr="004C388A">
              <w:rPr>
                <w:lang w:val="en-GB"/>
              </w:rPr>
              <w:t xml:space="preserve"> </w:t>
            </w:r>
            <w:r w:rsidR="00735D65">
              <w:rPr>
                <w:lang w:val="en-GB"/>
              </w:rPr>
              <w:t>is</w:t>
            </w:r>
            <w:r w:rsidR="00735D65" w:rsidRPr="004C388A">
              <w:rPr>
                <w:lang w:val="en-GB"/>
              </w:rPr>
              <w:t xml:space="preserve"> </w:t>
            </w:r>
            <w:r w:rsidRPr="004C388A">
              <w:rPr>
                <w:lang w:val="en-GB"/>
              </w:rPr>
              <w:t>server-specific.</w:t>
            </w:r>
          </w:p>
        </w:tc>
      </w:tr>
      <w:tr w:rsidR="00831FE3" w:rsidRPr="00EC120D" w14:paraId="411A290C"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172BDD6E" w14:textId="77777777" w:rsidR="00831FE3" w:rsidRPr="004C388A" w:rsidRDefault="00831FE3" w:rsidP="003C6085">
            <w:pPr>
              <w:pStyle w:val="TableText"/>
              <w:rPr>
                <w:lang w:val="en-GB"/>
              </w:rPr>
            </w:pPr>
            <w:r w:rsidRPr="004C388A">
              <w:rPr>
                <w:lang w:val="en-GB"/>
              </w:rPr>
              <w:t>Description</w:t>
            </w:r>
          </w:p>
        </w:tc>
        <w:tc>
          <w:tcPr>
            <w:tcW w:w="6939" w:type="dxa"/>
            <w:tcBorders>
              <w:top w:val="single" w:sz="4" w:space="0" w:color="auto"/>
              <w:left w:val="single" w:sz="4" w:space="0" w:color="auto"/>
              <w:bottom w:val="single" w:sz="4" w:space="0" w:color="auto"/>
              <w:right w:val="single" w:sz="4" w:space="0" w:color="auto"/>
            </w:tcBorders>
          </w:tcPr>
          <w:p w14:paraId="08DA7DD6" w14:textId="77777777" w:rsidR="00831FE3" w:rsidRPr="004C388A" w:rsidRDefault="00831FE3" w:rsidP="003C6085">
            <w:pPr>
              <w:pStyle w:val="TableText"/>
              <w:rPr>
                <w:lang w:val="en-GB"/>
              </w:rPr>
            </w:pPr>
            <w:r w:rsidRPr="004C388A">
              <w:rPr>
                <w:lang w:val="en-GB"/>
              </w:rPr>
              <w:t>Optionally a server-specific description is provided.</w:t>
            </w:r>
          </w:p>
        </w:tc>
      </w:tr>
      <w:tr w:rsidR="00831FE3" w:rsidRPr="00EC120D" w14:paraId="646244B3"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23A594F1" w14:textId="77777777" w:rsidR="00831FE3" w:rsidRPr="004C388A" w:rsidRDefault="00831FE3" w:rsidP="003C6085">
            <w:pPr>
              <w:pStyle w:val="TableText"/>
              <w:rPr>
                <w:lang w:val="en-GB"/>
              </w:rPr>
            </w:pPr>
            <w:proofErr w:type="spellStart"/>
            <w:r w:rsidRPr="004C388A">
              <w:rPr>
                <w:lang w:val="en-GB"/>
              </w:rPr>
              <w:t>NodeClass</w:t>
            </w:r>
            <w:proofErr w:type="spellEnd"/>
          </w:p>
        </w:tc>
        <w:tc>
          <w:tcPr>
            <w:tcW w:w="6939" w:type="dxa"/>
            <w:tcBorders>
              <w:top w:val="single" w:sz="4" w:space="0" w:color="auto"/>
              <w:left w:val="single" w:sz="4" w:space="0" w:color="auto"/>
              <w:bottom w:val="single" w:sz="4" w:space="0" w:color="auto"/>
              <w:right w:val="single" w:sz="4" w:space="0" w:color="auto"/>
            </w:tcBorders>
          </w:tcPr>
          <w:p w14:paraId="224FA464" w14:textId="77777777" w:rsidR="00831FE3" w:rsidRPr="004C388A" w:rsidRDefault="00831FE3" w:rsidP="003C6085">
            <w:pPr>
              <w:pStyle w:val="TableText"/>
              <w:rPr>
                <w:lang w:val="en-GB"/>
              </w:rPr>
            </w:pPr>
            <w:r w:rsidRPr="004C388A">
              <w:rPr>
                <w:lang w:val="en-GB"/>
              </w:rPr>
              <w:t xml:space="preserve">Shall reflect the </w:t>
            </w:r>
            <w:proofErr w:type="spellStart"/>
            <w:r w:rsidRPr="004C388A">
              <w:rPr>
                <w:i/>
                <w:lang w:val="en-GB"/>
              </w:rPr>
              <w:t>NodeClass</w:t>
            </w:r>
            <w:proofErr w:type="spellEnd"/>
            <w:r w:rsidRPr="004C388A">
              <w:rPr>
                <w:lang w:val="en-GB"/>
              </w:rPr>
              <w:t xml:space="preserve"> of the </w:t>
            </w:r>
            <w:r w:rsidRPr="004C388A">
              <w:rPr>
                <w:i/>
                <w:lang w:val="en-GB"/>
              </w:rPr>
              <w:t>Node.</w:t>
            </w:r>
          </w:p>
        </w:tc>
      </w:tr>
      <w:tr w:rsidR="00831FE3" w:rsidRPr="00EC120D" w14:paraId="436F410F"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28F285F5" w14:textId="77777777" w:rsidR="00831FE3" w:rsidRPr="004C388A" w:rsidRDefault="00831FE3" w:rsidP="003C6085">
            <w:pPr>
              <w:pStyle w:val="TableText"/>
              <w:rPr>
                <w:lang w:val="en-GB"/>
              </w:rPr>
            </w:pPr>
            <w:proofErr w:type="spellStart"/>
            <w:r w:rsidRPr="004C388A">
              <w:rPr>
                <w:lang w:val="en-GB"/>
              </w:rPr>
              <w:t>NodeId</w:t>
            </w:r>
            <w:proofErr w:type="spellEnd"/>
          </w:p>
        </w:tc>
        <w:tc>
          <w:tcPr>
            <w:tcW w:w="6939" w:type="dxa"/>
            <w:tcBorders>
              <w:top w:val="single" w:sz="4" w:space="0" w:color="auto"/>
              <w:left w:val="single" w:sz="4" w:space="0" w:color="auto"/>
              <w:bottom w:val="single" w:sz="4" w:space="0" w:color="auto"/>
              <w:right w:val="single" w:sz="4" w:space="0" w:color="auto"/>
            </w:tcBorders>
          </w:tcPr>
          <w:p w14:paraId="7B09D64D" w14:textId="77777777" w:rsidR="00831FE3" w:rsidRPr="004C388A" w:rsidRDefault="00831FE3" w:rsidP="003C6085">
            <w:pPr>
              <w:pStyle w:val="TableText"/>
              <w:rPr>
                <w:lang w:val="en-GB"/>
              </w:rPr>
            </w:pPr>
            <w:r w:rsidRPr="004C388A">
              <w:rPr>
                <w:lang w:val="en-GB"/>
              </w:rPr>
              <w:t xml:space="preserve">The </w:t>
            </w:r>
            <w:proofErr w:type="spellStart"/>
            <w:r w:rsidRPr="004C388A">
              <w:rPr>
                <w:i/>
                <w:lang w:val="en-GB"/>
              </w:rPr>
              <w:t>NodeId</w:t>
            </w:r>
            <w:proofErr w:type="spellEnd"/>
            <w:r w:rsidRPr="004C388A">
              <w:rPr>
                <w:lang w:val="en-GB"/>
              </w:rPr>
              <w:t xml:space="preserve"> is described by </w:t>
            </w:r>
            <w:proofErr w:type="spellStart"/>
            <w:r w:rsidRPr="004C388A">
              <w:rPr>
                <w:i/>
                <w:lang w:val="en-GB"/>
              </w:rPr>
              <w:t>BrowseNames</w:t>
            </w:r>
            <w:proofErr w:type="spellEnd"/>
            <w:r w:rsidRPr="004C388A">
              <w:rPr>
                <w:lang w:val="en-GB"/>
              </w:rPr>
              <w:t xml:space="preserve"> as defined in </w:t>
            </w:r>
            <w:r w:rsidRPr="004C388A">
              <w:rPr>
                <w:lang w:val="en-GB"/>
              </w:rPr>
              <w:fldChar w:fldCharType="begin"/>
            </w:r>
            <w:r w:rsidRPr="004C388A">
              <w:rPr>
                <w:lang w:val="en-GB"/>
              </w:rPr>
              <w:instrText xml:space="preserve"> REF _Ref499808407 \r \h </w:instrText>
            </w:r>
            <w:r w:rsidRPr="004C388A">
              <w:rPr>
                <w:lang w:val="en-GB"/>
              </w:rPr>
            </w:r>
            <w:r w:rsidRPr="004C388A">
              <w:rPr>
                <w:lang w:val="en-GB"/>
              </w:rPr>
              <w:fldChar w:fldCharType="separate"/>
            </w:r>
            <w:r w:rsidR="00F826E4" w:rsidRPr="004C388A">
              <w:rPr>
                <w:lang w:val="en-GB"/>
              </w:rPr>
              <w:t>3.4.2.1</w:t>
            </w:r>
            <w:r w:rsidRPr="004C388A">
              <w:rPr>
                <w:lang w:val="en-GB"/>
              </w:rPr>
              <w:fldChar w:fldCharType="end"/>
            </w:r>
            <w:r w:rsidRPr="004C388A">
              <w:rPr>
                <w:lang w:val="en-GB"/>
              </w:rPr>
              <w:t>.</w:t>
            </w:r>
          </w:p>
        </w:tc>
      </w:tr>
      <w:tr w:rsidR="00831FE3" w:rsidRPr="00EC120D" w14:paraId="77820937"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1E1FA44F" w14:textId="77777777" w:rsidR="00831FE3" w:rsidRPr="004C388A" w:rsidRDefault="00831FE3" w:rsidP="003C6085">
            <w:pPr>
              <w:pStyle w:val="TableText"/>
              <w:rPr>
                <w:lang w:val="en-GB"/>
              </w:rPr>
            </w:pPr>
            <w:proofErr w:type="spellStart"/>
            <w:r w:rsidRPr="004C388A">
              <w:rPr>
                <w:lang w:val="en-GB"/>
              </w:rPr>
              <w:t>WriteMask</w:t>
            </w:r>
            <w:proofErr w:type="spellEnd"/>
          </w:p>
        </w:tc>
        <w:tc>
          <w:tcPr>
            <w:tcW w:w="6939" w:type="dxa"/>
            <w:tcBorders>
              <w:top w:val="single" w:sz="4" w:space="0" w:color="auto"/>
              <w:left w:val="single" w:sz="4" w:space="0" w:color="auto"/>
              <w:bottom w:val="single" w:sz="4" w:space="0" w:color="auto"/>
              <w:right w:val="single" w:sz="4" w:space="0" w:color="auto"/>
            </w:tcBorders>
          </w:tcPr>
          <w:p w14:paraId="3EEF2598" w14:textId="77777777" w:rsidR="00831FE3" w:rsidRPr="004C388A" w:rsidRDefault="00831FE3" w:rsidP="003C6085">
            <w:pPr>
              <w:pStyle w:val="TableText"/>
              <w:rPr>
                <w:lang w:val="en-GB"/>
              </w:rPr>
            </w:pPr>
            <w:r w:rsidRPr="004C388A">
              <w:rPr>
                <w:lang w:val="en-GB"/>
              </w:rPr>
              <w:t xml:space="preserve">Optionally the </w:t>
            </w:r>
            <w:proofErr w:type="spellStart"/>
            <w:r w:rsidRPr="004C388A">
              <w:rPr>
                <w:i/>
                <w:lang w:val="en-GB"/>
              </w:rPr>
              <w:t>WriteMask</w:t>
            </w:r>
            <w:proofErr w:type="spellEnd"/>
            <w:r w:rsidRPr="004C388A">
              <w:rPr>
                <w:lang w:val="en-GB"/>
              </w:rPr>
              <w:t xml:space="preserve"> </w:t>
            </w:r>
            <w:r w:rsidRPr="004C388A">
              <w:rPr>
                <w:i/>
                <w:lang w:val="en-GB"/>
              </w:rPr>
              <w:t>Attribute</w:t>
            </w:r>
            <w:r w:rsidRPr="004C388A">
              <w:rPr>
                <w:lang w:val="en-GB"/>
              </w:rPr>
              <w:t xml:space="preserve"> can be provided. If the </w:t>
            </w:r>
            <w:proofErr w:type="spellStart"/>
            <w:r w:rsidRPr="004C388A">
              <w:rPr>
                <w:i/>
                <w:lang w:val="en-GB"/>
              </w:rPr>
              <w:t>WriteMask</w:t>
            </w:r>
            <w:proofErr w:type="spellEnd"/>
            <w:r w:rsidRPr="004C388A">
              <w:rPr>
                <w:lang w:val="en-GB"/>
              </w:rPr>
              <w:t xml:space="preserve"> </w:t>
            </w:r>
            <w:r w:rsidRPr="004C388A">
              <w:rPr>
                <w:i/>
                <w:lang w:val="en-GB"/>
              </w:rPr>
              <w:t>Attribute</w:t>
            </w:r>
            <w:r w:rsidRPr="004C388A">
              <w:rPr>
                <w:lang w:val="en-GB"/>
              </w:rPr>
              <w:t xml:space="preserve"> is provided, it shall set all non-server-specific </w:t>
            </w:r>
            <w:r w:rsidRPr="004C388A">
              <w:rPr>
                <w:i/>
                <w:lang w:val="en-GB"/>
              </w:rPr>
              <w:t>Attributes</w:t>
            </w:r>
            <w:r w:rsidRPr="004C388A">
              <w:rPr>
                <w:lang w:val="en-GB"/>
              </w:rPr>
              <w:t xml:space="preserve"> to not writable. For example, the </w:t>
            </w:r>
            <w:r w:rsidRPr="004C388A">
              <w:rPr>
                <w:i/>
                <w:lang w:val="en-GB"/>
              </w:rPr>
              <w:t>Description</w:t>
            </w:r>
            <w:r w:rsidRPr="004C388A">
              <w:rPr>
                <w:lang w:val="en-GB"/>
              </w:rPr>
              <w:t xml:space="preserve"> </w:t>
            </w:r>
            <w:r w:rsidRPr="004C388A">
              <w:rPr>
                <w:i/>
                <w:lang w:val="en-GB"/>
              </w:rPr>
              <w:t>Attribute</w:t>
            </w:r>
            <w:r w:rsidRPr="004C388A">
              <w:rPr>
                <w:lang w:val="en-GB"/>
              </w:rPr>
              <w:t xml:space="preserve"> may be set to writable since a </w:t>
            </w:r>
            <w:r w:rsidRPr="004C388A">
              <w:rPr>
                <w:i/>
                <w:lang w:val="en-GB"/>
              </w:rPr>
              <w:t>Server</w:t>
            </w:r>
            <w:r w:rsidRPr="004C388A">
              <w:rPr>
                <w:lang w:val="en-GB"/>
              </w:rPr>
              <w:t xml:space="preserve"> may provide a server-specific description for the </w:t>
            </w:r>
            <w:r w:rsidRPr="004C388A">
              <w:rPr>
                <w:i/>
                <w:lang w:val="en-GB"/>
              </w:rPr>
              <w:t>Node</w:t>
            </w:r>
            <w:r w:rsidRPr="004C388A">
              <w:rPr>
                <w:lang w:val="en-GB"/>
              </w:rPr>
              <w:t xml:space="preserve">. The </w:t>
            </w:r>
            <w:proofErr w:type="spellStart"/>
            <w:r w:rsidRPr="004C388A">
              <w:rPr>
                <w:i/>
                <w:lang w:val="en-GB"/>
              </w:rPr>
              <w:t>NodeId</w:t>
            </w:r>
            <w:proofErr w:type="spellEnd"/>
            <w:r w:rsidRPr="004C388A">
              <w:rPr>
                <w:lang w:val="en-GB"/>
              </w:rPr>
              <w:t xml:space="preserve"> shall not be writable, because it is defined for each </w:t>
            </w:r>
            <w:r w:rsidRPr="004C388A">
              <w:rPr>
                <w:i/>
                <w:lang w:val="en-GB"/>
              </w:rPr>
              <w:t>Node</w:t>
            </w:r>
            <w:r w:rsidRPr="004C388A">
              <w:rPr>
                <w:lang w:val="en-GB"/>
              </w:rPr>
              <w:t xml:space="preserve"> in this document.</w:t>
            </w:r>
          </w:p>
        </w:tc>
      </w:tr>
      <w:tr w:rsidR="00831FE3" w:rsidRPr="00EC120D" w14:paraId="5B0355F7"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52A86A61" w14:textId="77777777" w:rsidR="00831FE3" w:rsidRPr="004C388A" w:rsidRDefault="00831FE3" w:rsidP="003C6085">
            <w:pPr>
              <w:pStyle w:val="TableText"/>
              <w:rPr>
                <w:lang w:val="en-GB"/>
              </w:rPr>
            </w:pPr>
            <w:proofErr w:type="spellStart"/>
            <w:r w:rsidRPr="004C388A">
              <w:rPr>
                <w:lang w:val="en-GB"/>
              </w:rPr>
              <w:t>UserWriteMask</w:t>
            </w:r>
            <w:proofErr w:type="spellEnd"/>
          </w:p>
        </w:tc>
        <w:tc>
          <w:tcPr>
            <w:tcW w:w="6939" w:type="dxa"/>
            <w:tcBorders>
              <w:top w:val="single" w:sz="4" w:space="0" w:color="auto"/>
              <w:left w:val="single" w:sz="4" w:space="0" w:color="auto"/>
              <w:bottom w:val="single" w:sz="4" w:space="0" w:color="auto"/>
              <w:right w:val="single" w:sz="4" w:space="0" w:color="auto"/>
            </w:tcBorders>
          </w:tcPr>
          <w:p w14:paraId="2205FE8E" w14:textId="77777777" w:rsidR="00831FE3" w:rsidRPr="004C388A" w:rsidRDefault="00831FE3" w:rsidP="003C6085">
            <w:pPr>
              <w:pStyle w:val="TableText"/>
              <w:rPr>
                <w:lang w:val="en-GB"/>
              </w:rPr>
            </w:pPr>
            <w:r w:rsidRPr="004C388A">
              <w:rPr>
                <w:lang w:val="en-GB"/>
              </w:rPr>
              <w:t xml:space="preserve">Optionally the </w:t>
            </w:r>
            <w:proofErr w:type="spellStart"/>
            <w:r w:rsidRPr="004C388A">
              <w:rPr>
                <w:i/>
                <w:lang w:val="en-GB"/>
              </w:rPr>
              <w:t>UserWriteMask</w:t>
            </w:r>
            <w:proofErr w:type="spellEnd"/>
            <w:r w:rsidRPr="004C388A">
              <w:rPr>
                <w:lang w:val="en-GB"/>
              </w:rPr>
              <w:t xml:space="preserve"> </w:t>
            </w:r>
            <w:r w:rsidRPr="004C388A">
              <w:rPr>
                <w:i/>
                <w:lang w:val="en-GB"/>
              </w:rPr>
              <w:t>Attribute</w:t>
            </w:r>
            <w:r w:rsidRPr="004C388A">
              <w:rPr>
                <w:lang w:val="en-GB"/>
              </w:rPr>
              <w:t xml:space="preserve"> can be provided. The same rules as for the </w:t>
            </w:r>
            <w:proofErr w:type="spellStart"/>
            <w:r w:rsidRPr="004C388A">
              <w:rPr>
                <w:i/>
                <w:lang w:val="en-GB"/>
              </w:rPr>
              <w:t>WriteMask</w:t>
            </w:r>
            <w:proofErr w:type="spellEnd"/>
            <w:r w:rsidRPr="004C388A">
              <w:rPr>
                <w:lang w:val="en-GB"/>
              </w:rPr>
              <w:t xml:space="preserve"> </w:t>
            </w:r>
            <w:r w:rsidRPr="004C388A">
              <w:rPr>
                <w:i/>
                <w:lang w:val="en-GB"/>
              </w:rPr>
              <w:t>Attribute</w:t>
            </w:r>
            <w:r w:rsidRPr="004C388A">
              <w:rPr>
                <w:lang w:val="en-GB"/>
              </w:rPr>
              <w:t xml:space="preserve"> apply.</w:t>
            </w:r>
          </w:p>
        </w:tc>
      </w:tr>
      <w:tr w:rsidR="00831FE3" w:rsidRPr="00EC120D" w14:paraId="206D697D"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2A05D067" w14:textId="77777777" w:rsidR="00831FE3" w:rsidRPr="004C388A" w:rsidRDefault="00831FE3" w:rsidP="003C6085">
            <w:pPr>
              <w:pStyle w:val="TableText"/>
              <w:rPr>
                <w:lang w:val="en-GB"/>
              </w:rPr>
            </w:pPr>
            <w:proofErr w:type="spellStart"/>
            <w:r w:rsidRPr="004C388A">
              <w:rPr>
                <w:lang w:val="en-GB"/>
              </w:rPr>
              <w:t>RolePermissions</w:t>
            </w:r>
            <w:proofErr w:type="spellEnd"/>
          </w:p>
        </w:tc>
        <w:tc>
          <w:tcPr>
            <w:tcW w:w="6939" w:type="dxa"/>
            <w:tcBorders>
              <w:top w:val="single" w:sz="4" w:space="0" w:color="auto"/>
              <w:left w:val="single" w:sz="4" w:space="0" w:color="auto"/>
              <w:bottom w:val="single" w:sz="4" w:space="0" w:color="auto"/>
              <w:right w:val="single" w:sz="4" w:space="0" w:color="auto"/>
            </w:tcBorders>
          </w:tcPr>
          <w:p w14:paraId="3C18D9EF" w14:textId="77777777" w:rsidR="00831FE3" w:rsidRPr="004C388A" w:rsidRDefault="00831FE3" w:rsidP="003C6085">
            <w:pPr>
              <w:pStyle w:val="TableText"/>
              <w:rPr>
                <w:lang w:val="en-GB"/>
              </w:rPr>
            </w:pPr>
            <w:r w:rsidRPr="004C388A">
              <w:rPr>
                <w:lang w:val="en-GB"/>
              </w:rPr>
              <w:t>Optionally server-specific role permissions can be provided.</w:t>
            </w:r>
          </w:p>
        </w:tc>
      </w:tr>
      <w:tr w:rsidR="00831FE3" w:rsidRPr="00EC120D" w14:paraId="64EECDE6"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207494B6" w14:textId="77777777" w:rsidR="00831FE3" w:rsidRPr="004C388A" w:rsidRDefault="00831FE3" w:rsidP="003C6085">
            <w:pPr>
              <w:pStyle w:val="TableText"/>
              <w:rPr>
                <w:lang w:val="en-GB"/>
              </w:rPr>
            </w:pPr>
            <w:proofErr w:type="spellStart"/>
            <w:r w:rsidRPr="004C388A">
              <w:rPr>
                <w:lang w:val="en-GB"/>
              </w:rPr>
              <w:t>UserRolePermissions</w:t>
            </w:r>
            <w:proofErr w:type="spellEnd"/>
          </w:p>
        </w:tc>
        <w:tc>
          <w:tcPr>
            <w:tcW w:w="6939" w:type="dxa"/>
            <w:tcBorders>
              <w:top w:val="single" w:sz="4" w:space="0" w:color="auto"/>
              <w:left w:val="single" w:sz="4" w:space="0" w:color="auto"/>
              <w:bottom w:val="single" w:sz="4" w:space="0" w:color="auto"/>
              <w:right w:val="single" w:sz="4" w:space="0" w:color="auto"/>
            </w:tcBorders>
          </w:tcPr>
          <w:p w14:paraId="3379DBB7" w14:textId="77777777" w:rsidR="00831FE3" w:rsidRPr="004C388A" w:rsidRDefault="00831FE3" w:rsidP="003C6085">
            <w:pPr>
              <w:pStyle w:val="TableText"/>
              <w:rPr>
                <w:lang w:val="en-GB"/>
              </w:rPr>
            </w:pPr>
            <w:r w:rsidRPr="004C388A">
              <w:rPr>
                <w:lang w:val="en-GB"/>
              </w:rPr>
              <w:t xml:space="preserve">Optionally the role permissions of the current Session can be provided. The value is server-specific and depends on the </w:t>
            </w:r>
            <w:proofErr w:type="spellStart"/>
            <w:r w:rsidRPr="004C388A">
              <w:rPr>
                <w:i/>
                <w:lang w:val="en-GB"/>
              </w:rPr>
              <w:t>RolePermissions</w:t>
            </w:r>
            <w:proofErr w:type="spellEnd"/>
            <w:r w:rsidRPr="004C388A">
              <w:rPr>
                <w:lang w:val="en-GB"/>
              </w:rPr>
              <w:t xml:space="preserve"> </w:t>
            </w:r>
            <w:r w:rsidRPr="004C388A">
              <w:rPr>
                <w:i/>
                <w:lang w:val="en-GB"/>
              </w:rPr>
              <w:t>Attribute</w:t>
            </w:r>
            <w:r w:rsidRPr="004C388A">
              <w:rPr>
                <w:lang w:val="en-GB"/>
              </w:rPr>
              <w:t xml:space="preserve"> (if provided) and the current </w:t>
            </w:r>
            <w:r w:rsidRPr="004C388A">
              <w:rPr>
                <w:i/>
                <w:lang w:val="en-GB"/>
              </w:rPr>
              <w:t>Session</w:t>
            </w:r>
            <w:r w:rsidRPr="004C388A">
              <w:rPr>
                <w:lang w:val="en-GB"/>
              </w:rPr>
              <w:t>.</w:t>
            </w:r>
          </w:p>
        </w:tc>
      </w:tr>
      <w:tr w:rsidR="00831FE3" w:rsidRPr="00EC120D" w14:paraId="49927221"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385DE944" w14:textId="77777777" w:rsidR="00831FE3" w:rsidRPr="004C388A" w:rsidRDefault="00831FE3" w:rsidP="003C6085">
            <w:pPr>
              <w:pStyle w:val="TableText"/>
              <w:rPr>
                <w:lang w:val="en-GB"/>
              </w:rPr>
            </w:pPr>
            <w:proofErr w:type="spellStart"/>
            <w:r w:rsidRPr="004C388A">
              <w:rPr>
                <w:lang w:val="en-GB"/>
              </w:rPr>
              <w:t>AccessRestrictions</w:t>
            </w:r>
            <w:proofErr w:type="spellEnd"/>
          </w:p>
        </w:tc>
        <w:tc>
          <w:tcPr>
            <w:tcW w:w="6939" w:type="dxa"/>
            <w:tcBorders>
              <w:top w:val="single" w:sz="4" w:space="0" w:color="auto"/>
              <w:left w:val="single" w:sz="4" w:space="0" w:color="auto"/>
              <w:bottom w:val="single" w:sz="4" w:space="0" w:color="auto"/>
              <w:right w:val="single" w:sz="4" w:space="0" w:color="auto"/>
            </w:tcBorders>
          </w:tcPr>
          <w:p w14:paraId="05CAA116" w14:textId="77777777" w:rsidR="00831FE3" w:rsidRPr="004C388A" w:rsidRDefault="00831FE3" w:rsidP="003C6085">
            <w:pPr>
              <w:pStyle w:val="TableText"/>
              <w:rPr>
                <w:lang w:val="en-GB"/>
              </w:rPr>
            </w:pPr>
            <w:r w:rsidRPr="004C388A">
              <w:rPr>
                <w:lang w:val="en-GB"/>
              </w:rPr>
              <w:t>Optionally server-specific access restrictions can be provided.</w:t>
            </w:r>
          </w:p>
        </w:tc>
      </w:tr>
    </w:tbl>
    <w:p w14:paraId="12312B1E" w14:textId="77777777" w:rsidR="00831FE3" w:rsidRPr="00EC120D" w:rsidRDefault="00831FE3" w:rsidP="00831FE3">
      <w:pPr>
        <w:pStyle w:val="spacer"/>
        <w:rPr>
          <w:rFonts w:eastAsia="平成明朝"/>
          <w:lang w:eastAsia="fr-FR"/>
        </w:rPr>
      </w:pPr>
    </w:p>
    <w:p w14:paraId="034FCA2F" w14:textId="77777777" w:rsidR="005444A2" w:rsidRPr="00EC120D" w:rsidRDefault="00831FE3" w:rsidP="005444A2">
      <w:pPr>
        <w:pStyle w:val="Heading4"/>
        <w:ind w:left="0" w:firstLine="0"/>
      </w:pPr>
      <w:r w:rsidRPr="00EC120D">
        <w:t>Objects</w:t>
      </w:r>
      <w:r w:rsidR="005444A2" w:rsidRPr="00EC120D">
        <w:t xml:space="preserve"> </w:t>
      </w:r>
    </w:p>
    <w:p w14:paraId="270C2DF7" w14:textId="64A1AA4C" w:rsidR="00831FE3" w:rsidRPr="00EC120D" w:rsidRDefault="00831FE3" w:rsidP="00831FE3">
      <w:pPr>
        <w:pStyle w:val="PARAGRAPH"/>
      </w:pPr>
      <w:r w:rsidRPr="00EC120D">
        <w:t xml:space="preserve">For all </w:t>
      </w:r>
      <w:r w:rsidRPr="00EC120D">
        <w:rPr>
          <w:i/>
        </w:rPr>
        <w:t>Objects</w:t>
      </w:r>
      <w:r w:rsidRPr="00EC120D">
        <w:t xml:space="preserve"> specified in this document, the </w:t>
      </w:r>
      <w:r w:rsidRPr="00EC120D">
        <w:rPr>
          <w:i/>
        </w:rPr>
        <w:t>Attributes</w:t>
      </w:r>
      <w:r w:rsidRPr="00EC120D">
        <w:t xml:space="preserve"> named in </w:t>
      </w:r>
      <w:r w:rsidRPr="00EC120D">
        <w:fldChar w:fldCharType="begin"/>
      </w:r>
      <w:r w:rsidRPr="00EC120D">
        <w:instrText xml:space="preserve"> REF _Ref499807626 \h </w:instrText>
      </w:r>
      <w:r w:rsidRPr="00EC120D">
        <w:fldChar w:fldCharType="separate"/>
      </w:r>
      <w:r w:rsidR="00F826E4" w:rsidRPr="00EC120D">
        <w:t xml:space="preserve">Table </w:t>
      </w:r>
      <w:r w:rsidR="00F826E4" w:rsidRPr="004C388A">
        <w:t>8</w:t>
      </w:r>
      <w:r w:rsidRPr="00EC120D">
        <w:fldChar w:fldCharType="end"/>
      </w:r>
      <w:r w:rsidRPr="00EC120D">
        <w:t xml:space="preserve"> shall be set as specified in the </w:t>
      </w:r>
      <w:r w:rsidRPr="00EC120D">
        <w:fldChar w:fldCharType="begin"/>
      </w:r>
      <w:r w:rsidRPr="00EC120D">
        <w:instrText xml:space="preserve"> REF _Ref499807626 \h </w:instrText>
      </w:r>
      <w:r w:rsidRPr="00EC120D">
        <w:fldChar w:fldCharType="separate"/>
      </w:r>
      <w:r w:rsidR="00F826E4" w:rsidRPr="00EC120D">
        <w:t xml:space="preserve">Table </w:t>
      </w:r>
      <w:r w:rsidR="00F826E4" w:rsidRPr="004C388A">
        <w:t>8</w:t>
      </w:r>
      <w:r w:rsidRPr="00EC120D">
        <w:fldChar w:fldCharType="end"/>
      </w:r>
      <w:r w:rsidRPr="00EC120D">
        <w:t xml:space="preserve">. </w:t>
      </w:r>
      <w:r w:rsidRPr="004C388A">
        <w:t xml:space="preserve">The definitions for the </w:t>
      </w:r>
      <w:r w:rsidRPr="004C388A">
        <w:rPr>
          <w:i/>
        </w:rPr>
        <w:t>Attributes</w:t>
      </w:r>
      <w:r w:rsidRPr="004C388A">
        <w:t xml:space="preserve"> can be found in </w:t>
      </w:r>
      <w:r w:rsidRPr="004C388A">
        <w:fldChar w:fldCharType="begin"/>
      </w:r>
      <w:r w:rsidRPr="004C388A">
        <w:instrText xml:space="preserve"> REF UAPart3 \h </w:instrText>
      </w:r>
      <w:r w:rsidRPr="004C388A">
        <w:fldChar w:fldCharType="separate"/>
      </w:r>
      <w:r w:rsidR="00F826E4" w:rsidRPr="00EC120D">
        <w:t>OPC 10000-3</w:t>
      </w:r>
      <w:r w:rsidRPr="004C388A">
        <w:fldChar w:fldCharType="end"/>
      </w:r>
      <w:r w:rsidRPr="004C388A">
        <w:t>.</w:t>
      </w:r>
    </w:p>
    <w:p w14:paraId="194C1BC0" w14:textId="77777777" w:rsidR="00831FE3" w:rsidRPr="00EC120D" w:rsidRDefault="00831FE3" w:rsidP="00831FE3">
      <w:pPr>
        <w:pStyle w:val="TABLE-title"/>
      </w:pPr>
      <w:bookmarkStart w:id="147" w:name="_Ref499807626"/>
      <w:bookmarkStart w:id="148" w:name="_Toc265516745"/>
      <w:bookmarkStart w:id="149" w:name="_Toc332195661"/>
      <w:bookmarkStart w:id="150" w:name="_Toc499116100"/>
      <w:bookmarkStart w:id="151" w:name="_Toc34394284"/>
      <w:bookmarkStart w:id="152" w:name="_Toc85097748"/>
      <w:r w:rsidRPr="00EC120D">
        <w:t xml:space="preserve">Table </w:t>
      </w:r>
      <w:r w:rsidRPr="004C388A">
        <w:fldChar w:fldCharType="begin"/>
      </w:r>
      <w:r w:rsidRPr="004C388A">
        <w:instrText xml:space="preserve"> SEQ Table \* ARABIC </w:instrText>
      </w:r>
      <w:r w:rsidRPr="004C388A">
        <w:fldChar w:fldCharType="separate"/>
      </w:r>
      <w:r w:rsidR="00F826E4" w:rsidRPr="004C388A">
        <w:t>8</w:t>
      </w:r>
      <w:r w:rsidRPr="004C388A">
        <w:fldChar w:fldCharType="end"/>
      </w:r>
      <w:bookmarkEnd w:id="147"/>
      <w:r w:rsidRPr="00EC120D">
        <w:t xml:space="preserve"> – Common Object Attributes</w:t>
      </w:r>
      <w:bookmarkEnd w:id="148"/>
      <w:bookmarkEnd w:id="149"/>
      <w:bookmarkEnd w:id="150"/>
      <w:bookmarkEnd w:id="151"/>
      <w:bookmarkEnd w:id="152"/>
    </w:p>
    <w:tbl>
      <w:tblPr>
        <w:tblW w:w="907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134"/>
        <w:gridCol w:w="6939"/>
      </w:tblGrid>
      <w:tr w:rsidR="00831FE3" w:rsidRPr="00EC120D" w14:paraId="535B304B" w14:textId="77777777" w:rsidTr="003C6085">
        <w:trPr>
          <w:jc w:val="center"/>
        </w:trPr>
        <w:tc>
          <w:tcPr>
            <w:tcW w:w="2134" w:type="dxa"/>
            <w:tcBorders>
              <w:top w:val="single" w:sz="4" w:space="0" w:color="auto"/>
              <w:left w:val="single" w:sz="4" w:space="0" w:color="auto"/>
              <w:bottom w:val="double" w:sz="4" w:space="0" w:color="auto"/>
              <w:right w:val="single" w:sz="4" w:space="0" w:color="auto"/>
            </w:tcBorders>
          </w:tcPr>
          <w:p w14:paraId="17D15604" w14:textId="77777777" w:rsidR="00831FE3" w:rsidRPr="004C388A" w:rsidRDefault="00831FE3" w:rsidP="003C6085">
            <w:pPr>
              <w:pStyle w:val="TableText"/>
              <w:rPr>
                <w:b/>
                <w:lang w:val="en-GB"/>
              </w:rPr>
            </w:pPr>
            <w:r w:rsidRPr="004C388A">
              <w:rPr>
                <w:b/>
                <w:lang w:val="en-GB"/>
              </w:rPr>
              <w:t>Attribute</w:t>
            </w:r>
          </w:p>
        </w:tc>
        <w:tc>
          <w:tcPr>
            <w:tcW w:w="6939" w:type="dxa"/>
            <w:tcBorders>
              <w:top w:val="single" w:sz="4" w:space="0" w:color="auto"/>
              <w:left w:val="single" w:sz="4" w:space="0" w:color="auto"/>
              <w:bottom w:val="double" w:sz="4" w:space="0" w:color="auto"/>
              <w:right w:val="single" w:sz="4" w:space="0" w:color="auto"/>
            </w:tcBorders>
          </w:tcPr>
          <w:p w14:paraId="54DD92F2" w14:textId="77777777" w:rsidR="00831FE3" w:rsidRPr="004C388A" w:rsidRDefault="00831FE3" w:rsidP="003C6085">
            <w:pPr>
              <w:pStyle w:val="TableText"/>
              <w:rPr>
                <w:b/>
                <w:lang w:val="en-GB"/>
              </w:rPr>
            </w:pPr>
            <w:r w:rsidRPr="004C388A">
              <w:rPr>
                <w:b/>
                <w:lang w:val="en-GB"/>
              </w:rPr>
              <w:t>Value</w:t>
            </w:r>
          </w:p>
        </w:tc>
      </w:tr>
      <w:tr w:rsidR="00831FE3" w:rsidRPr="00EC120D" w14:paraId="7612818F"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6C589A0A" w14:textId="77777777" w:rsidR="00831FE3" w:rsidRPr="004C388A" w:rsidRDefault="00831FE3" w:rsidP="003C6085">
            <w:pPr>
              <w:pStyle w:val="TableText"/>
              <w:rPr>
                <w:lang w:val="en-GB"/>
              </w:rPr>
            </w:pPr>
            <w:proofErr w:type="spellStart"/>
            <w:r w:rsidRPr="004C388A">
              <w:rPr>
                <w:lang w:val="en-GB"/>
              </w:rPr>
              <w:t>EventNotifier</w:t>
            </w:r>
            <w:proofErr w:type="spellEnd"/>
          </w:p>
        </w:tc>
        <w:tc>
          <w:tcPr>
            <w:tcW w:w="6939" w:type="dxa"/>
            <w:tcBorders>
              <w:top w:val="single" w:sz="4" w:space="0" w:color="auto"/>
              <w:left w:val="single" w:sz="4" w:space="0" w:color="auto"/>
              <w:bottom w:val="single" w:sz="4" w:space="0" w:color="auto"/>
              <w:right w:val="single" w:sz="4" w:space="0" w:color="auto"/>
            </w:tcBorders>
          </w:tcPr>
          <w:p w14:paraId="1E1A67F2" w14:textId="77777777" w:rsidR="00831FE3" w:rsidRPr="004C388A" w:rsidRDefault="00831FE3" w:rsidP="003C6085">
            <w:pPr>
              <w:pStyle w:val="TableText"/>
              <w:rPr>
                <w:lang w:val="en-GB"/>
              </w:rPr>
            </w:pPr>
            <w:r w:rsidRPr="004C388A">
              <w:rPr>
                <w:lang w:val="en-GB"/>
              </w:rPr>
              <w:t xml:space="preserve">Whether the </w:t>
            </w:r>
            <w:r w:rsidRPr="004C388A">
              <w:rPr>
                <w:i/>
                <w:lang w:val="en-GB"/>
              </w:rPr>
              <w:t>Node</w:t>
            </w:r>
            <w:r w:rsidRPr="004C388A">
              <w:rPr>
                <w:lang w:val="en-GB"/>
              </w:rPr>
              <w:t xml:space="preserve"> can be used to subscribe to </w:t>
            </w:r>
            <w:r w:rsidRPr="004C388A">
              <w:rPr>
                <w:i/>
                <w:lang w:val="en-GB"/>
              </w:rPr>
              <w:t>Events</w:t>
            </w:r>
            <w:r w:rsidRPr="004C388A">
              <w:rPr>
                <w:lang w:val="en-GB"/>
              </w:rPr>
              <w:t xml:space="preserve"> or not is server-specific.</w:t>
            </w:r>
          </w:p>
        </w:tc>
      </w:tr>
    </w:tbl>
    <w:p w14:paraId="3F013233" w14:textId="77777777" w:rsidR="00831FE3" w:rsidRPr="00EC120D" w:rsidRDefault="00831FE3" w:rsidP="00831FE3">
      <w:pPr>
        <w:pStyle w:val="spacer"/>
        <w:rPr>
          <w:rFonts w:eastAsia="平成明朝"/>
          <w:lang w:eastAsia="fr-FR"/>
        </w:rPr>
      </w:pPr>
    </w:p>
    <w:p w14:paraId="2BEFB40F" w14:textId="77777777" w:rsidR="005444A2" w:rsidRPr="00EC120D" w:rsidRDefault="00831FE3" w:rsidP="005444A2">
      <w:pPr>
        <w:pStyle w:val="Heading4"/>
        <w:ind w:left="0" w:firstLine="0"/>
      </w:pPr>
      <w:r w:rsidRPr="00EC120D">
        <w:lastRenderedPageBreak/>
        <w:t>Variables</w:t>
      </w:r>
    </w:p>
    <w:p w14:paraId="25DB5BA6" w14:textId="4022A82C" w:rsidR="00831FE3" w:rsidRPr="00EC120D" w:rsidRDefault="00831FE3" w:rsidP="00831FE3">
      <w:pPr>
        <w:pStyle w:val="PARAGRAPH"/>
      </w:pPr>
      <w:r w:rsidRPr="00EC120D">
        <w:t xml:space="preserve">For all </w:t>
      </w:r>
      <w:r w:rsidRPr="00EC120D">
        <w:rPr>
          <w:i/>
        </w:rPr>
        <w:t>Variables</w:t>
      </w:r>
      <w:r w:rsidRPr="00EC120D">
        <w:t xml:space="preserve"> specified in this document, the </w:t>
      </w:r>
      <w:r w:rsidRPr="00EC120D">
        <w:rPr>
          <w:i/>
        </w:rPr>
        <w:t>Attributes</w:t>
      </w:r>
      <w:r w:rsidRPr="00EC120D">
        <w:t xml:space="preserve"> named in </w:t>
      </w:r>
      <w:r w:rsidRPr="00EC120D">
        <w:fldChar w:fldCharType="begin"/>
      </w:r>
      <w:r w:rsidRPr="00EC120D">
        <w:instrText xml:space="preserve"> REF _Ref499807645 \h </w:instrText>
      </w:r>
      <w:r w:rsidRPr="00EC120D">
        <w:fldChar w:fldCharType="separate"/>
      </w:r>
      <w:r w:rsidR="00F826E4" w:rsidRPr="00EC120D">
        <w:t xml:space="preserve">Table </w:t>
      </w:r>
      <w:r w:rsidR="00F826E4" w:rsidRPr="004C388A">
        <w:t>9</w:t>
      </w:r>
      <w:r w:rsidRPr="00EC120D">
        <w:fldChar w:fldCharType="end"/>
      </w:r>
      <w:r w:rsidRPr="00EC120D">
        <w:t xml:space="preserve"> shall be set as specified in the table.</w:t>
      </w:r>
      <w:r w:rsidRPr="00667BCF">
        <w:t xml:space="preserve"> </w:t>
      </w:r>
      <w:r w:rsidRPr="004C388A">
        <w:t xml:space="preserve">The definitions for the </w:t>
      </w:r>
      <w:r w:rsidRPr="004C388A">
        <w:rPr>
          <w:i/>
        </w:rPr>
        <w:t>Attributes</w:t>
      </w:r>
      <w:r w:rsidRPr="004C388A">
        <w:t xml:space="preserve"> can be found in </w:t>
      </w:r>
      <w:r w:rsidRPr="004C388A">
        <w:fldChar w:fldCharType="begin"/>
      </w:r>
      <w:r w:rsidRPr="004C388A">
        <w:instrText xml:space="preserve"> REF UAPart3 \h </w:instrText>
      </w:r>
      <w:r w:rsidRPr="004C388A">
        <w:fldChar w:fldCharType="separate"/>
      </w:r>
      <w:r w:rsidR="00F826E4" w:rsidRPr="00EC120D">
        <w:t>OPC 10000-3</w:t>
      </w:r>
      <w:r w:rsidRPr="004C388A">
        <w:fldChar w:fldCharType="end"/>
      </w:r>
      <w:r w:rsidRPr="004C388A">
        <w:t>.</w:t>
      </w:r>
    </w:p>
    <w:p w14:paraId="6B57AB9F" w14:textId="77777777" w:rsidR="00831FE3" w:rsidRPr="00EC120D" w:rsidRDefault="00831FE3" w:rsidP="00831FE3">
      <w:pPr>
        <w:pStyle w:val="TABLE-title"/>
      </w:pPr>
      <w:bookmarkStart w:id="153" w:name="_Ref499807645"/>
      <w:bookmarkStart w:id="154" w:name="_Toc265516746"/>
      <w:bookmarkStart w:id="155" w:name="_Toc332195662"/>
      <w:bookmarkStart w:id="156" w:name="_Toc499116101"/>
      <w:bookmarkStart w:id="157" w:name="_Toc34394285"/>
      <w:bookmarkStart w:id="158" w:name="_Toc85097749"/>
      <w:r w:rsidRPr="00EC120D">
        <w:t xml:space="preserve">Table </w:t>
      </w:r>
      <w:r w:rsidRPr="004C388A">
        <w:fldChar w:fldCharType="begin"/>
      </w:r>
      <w:r w:rsidRPr="004C388A">
        <w:instrText xml:space="preserve"> SEQ Table \* ARABIC </w:instrText>
      </w:r>
      <w:r w:rsidRPr="004C388A">
        <w:fldChar w:fldCharType="separate"/>
      </w:r>
      <w:r w:rsidR="00F826E4" w:rsidRPr="004C388A">
        <w:t>9</w:t>
      </w:r>
      <w:r w:rsidRPr="004C388A">
        <w:fldChar w:fldCharType="end"/>
      </w:r>
      <w:bookmarkEnd w:id="153"/>
      <w:r w:rsidRPr="00EC120D">
        <w:t xml:space="preserve"> – Common Variable Attributes</w:t>
      </w:r>
      <w:bookmarkEnd w:id="154"/>
      <w:bookmarkEnd w:id="155"/>
      <w:bookmarkEnd w:id="156"/>
      <w:bookmarkEnd w:id="157"/>
      <w:bookmarkEnd w:id="158"/>
    </w:p>
    <w:tbl>
      <w:tblPr>
        <w:tblW w:w="8934"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134"/>
        <w:gridCol w:w="6800"/>
      </w:tblGrid>
      <w:tr w:rsidR="00831FE3" w:rsidRPr="00EC120D" w14:paraId="7614A16E" w14:textId="77777777" w:rsidTr="003C6085">
        <w:trPr>
          <w:jc w:val="center"/>
        </w:trPr>
        <w:tc>
          <w:tcPr>
            <w:tcW w:w="2134" w:type="dxa"/>
            <w:tcBorders>
              <w:top w:val="single" w:sz="4" w:space="0" w:color="auto"/>
              <w:left w:val="single" w:sz="4" w:space="0" w:color="auto"/>
              <w:bottom w:val="double" w:sz="4" w:space="0" w:color="auto"/>
              <w:right w:val="single" w:sz="4" w:space="0" w:color="auto"/>
            </w:tcBorders>
          </w:tcPr>
          <w:p w14:paraId="1D5FD512" w14:textId="77777777" w:rsidR="00831FE3" w:rsidRPr="004C388A" w:rsidRDefault="00831FE3" w:rsidP="003C6085">
            <w:pPr>
              <w:pStyle w:val="TableText"/>
              <w:rPr>
                <w:b/>
                <w:lang w:val="en-GB"/>
              </w:rPr>
            </w:pPr>
            <w:r w:rsidRPr="004C388A">
              <w:rPr>
                <w:b/>
                <w:lang w:val="en-GB"/>
              </w:rPr>
              <w:t>Attribute</w:t>
            </w:r>
          </w:p>
        </w:tc>
        <w:tc>
          <w:tcPr>
            <w:tcW w:w="6800" w:type="dxa"/>
            <w:tcBorders>
              <w:top w:val="single" w:sz="4" w:space="0" w:color="auto"/>
              <w:left w:val="single" w:sz="4" w:space="0" w:color="auto"/>
              <w:bottom w:val="double" w:sz="4" w:space="0" w:color="auto"/>
              <w:right w:val="single" w:sz="4" w:space="0" w:color="auto"/>
            </w:tcBorders>
          </w:tcPr>
          <w:p w14:paraId="007DD302" w14:textId="77777777" w:rsidR="00831FE3" w:rsidRPr="004C388A" w:rsidRDefault="00831FE3" w:rsidP="003C6085">
            <w:pPr>
              <w:pStyle w:val="TableText"/>
              <w:rPr>
                <w:b/>
                <w:lang w:val="en-GB"/>
              </w:rPr>
            </w:pPr>
            <w:r w:rsidRPr="004C388A">
              <w:rPr>
                <w:b/>
                <w:lang w:val="en-GB"/>
              </w:rPr>
              <w:t>Value</w:t>
            </w:r>
          </w:p>
        </w:tc>
      </w:tr>
      <w:tr w:rsidR="00831FE3" w:rsidRPr="00EC120D" w14:paraId="0ADA8BF6"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1081F186" w14:textId="77777777" w:rsidR="00831FE3" w:rsidRPr="004C388A" w:rsidRDefault="00831FE3" w:rsidP="003C6085">
            <w:pPr>
              <w:pStyle w:val="TableText"/>
              <w:rPr>
                <w:lang w:val="en-GB"/>
              </w:rPr>
            </w:pPr>
            <w:proofErr w:type="spellStart"/>
            <w:r w:rsidRPr="004C388A">
              <w:rPr>
                <w:lang w:val="en-GB"/>
              </w:rPr>
              <w:t>MinimumSamplingInterval</w:t>
            </w:r>
            <w:proofErr w:type="spellEnd"/>
          </w:p>
        </w:tc>
        <w:tc>
          <w:tcPr>
            <w:tcW w:w="6800" w:type="dxa"/>
            <w:tcBorders>
              <w:top w:val="single" w:sz="4" w:space="0" w:color="auto"/>
              <w:left w:val="single" w:sz="4" w:space="0" w:color="auto"/>
              <w:bottom w:val="single" w:sz="4" w:space="0" w:color="auto"/>
              <w:right w:val="single" w:sz="4" w:space="0" w:color="auto"/>
            </w:tcBorders>
          </w:tcPr>
          <w:p w14:paraId="641B6ABC" w14:textId="77777777" w:rsidR="00831FE3" w:rsidRPr="004C388A" w:rsidRDefault="00831FE3" w:rsidP="003C6085">
            <w:pPr>
              <w:pStyle w:val="TableText"/>
              <w:rPr>
                <w:lang w:val="en-GB"/>
              </w:rPr>
            </w:pPr>
            <w:r w:rsidRPr="004C388A">
              <w:rPr>
                <w:lang w:val="en-GB"/>
              </w:rPr>
              <w:t>Optionally, a server-specific minimum sampling interval is provided.</w:t>
            </w:r>
          </w:p>
        </w:tc>
      </w:tr>
      <w:tr w:rsidR="00831FE3" w:rsidRPr="00EC120D" w14:paraId="47DA36A0"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7D3811CA" w14:textId="77777777" w:rsidR="00831FE3" w:rsidRPr="004C388A" w:rsidRDefault="00831FE3" w:rsidP="003C6085">
            <w:pPr>
              <w:pStyle w:val="TableText"/>
              <w:rPr>
                <w:lang w:val="en-GB"/>
              </w:rPr>
            </w:pPr>
            <w:proofErr w:type="spellStart"/>
            <w:r w:rsidRPr="004C388A">
              <w:rPr>
                <w:lang w:val="en-GB"/>
              </w:rPr>
              <w:t>AccessLevel</w:t>
            </w:r>
            <w:proofErr w:type="spellEnd"/>
          </w:p>
        </w:tc>
        <w:tc>
          <w:tcPr>
            <w:tcW w:w="6800" w:type="dxa"/>
            <w:tcBorders>
              <w:top w:val="single" w:sz="4" w:space="0" w:color="auto"/>
              <w:left w:val="single" w:sz="4" w:space="0" w:color="auto"/>
              <w:bottom w:val="single" w:sz="4" w:space="0" w:color="auto"/>
              <w:right w:val="single" w:sz="4" w:space="0" w:color="auto"/>
            </w:tcBorders>
          </w:tcPr>
          <w:p w14:paraId="6B0F5FC7" w14:textId="77777777" w:rsidR="00831FE3" w:rsidRPr="004C388A" w:rsidRDefault="00831FE3" w:rsidP="003C6085">
            <w:pPr>
              <w:pStyle w:val="TableText"/>
              <w:rPr>
                <w:lang w:val="en-GB"/>
              </w:rPr>
            </w:pPr>
            <w:r w:rsidRPr="004C388A">
              <w:rPr>
                <w:lang w:val="en-GB"/>
              </w:rPr>
              <w:t xml:space="preserve">The access level for </w:t>
            </w:r>
            <w:r w:rsidRPr="004C388A">
              <w:rPr>
                <w:i/>
                <w:lang w:val="en-GB"/>
              </w:rPr>
              <w:t>Variables</w:t>
            </w:r>
            <w:r w:rsidRPr="004C388A">
              <w:rPr>
                <w:lang w:val="en-GB"/>
              </w:rPr>
              <w:t xml:space="preserve"> used for type definitions is server-specific, for all other </w:t>
            </w:r>
            <w:r w:rsidRPr="004C388A">
              <w:rPr>
                <w:i/>
                <w:lang w:val="en-GB"/>
              </w:rPr>
              <w:t>Variables</w:t>
            </w:r>
            <w:r w:rsidRPr="004C388A">
              <w:rPr>
                <w:lang w:val="en-GB"/>
              </w:rPr>
              <w:t xml:space="preserve"> defined in this document, the access level shall allow reading; other settings are server-specific.</w:t>
            </w:r>
          </w:p>
        </w:tc>
      </w:tr>
      <w:tr w:rsidR="00831FE3" w:rsidRPr="00EC120D" w14:paraId="5B5E756E"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196E702B" w14:textId="77777777" w:rsidR="00831FE3" w:rsidRPr="004C388A" w:rsidRDefault="00831FE3" w:rsidP="003C6085">
            <w:pPr>
              <w:pStyle w:val="TableText"/>
              <w:rPr>
                <w:lang w:val="en-GB"/>
              </w:rPr>
            </w:pPr>
            <w:proofErr w:type="spellStart"/>
            <w:r w:rsidRPr="004C388A">
              <w:rPr>
                <w:lang w:val="en-GB"/>
              </w:rPr>
              <w:t>UserAccessLevel</w:t>
            </w:r>
            <w:proofErr w:type="spellEnd"/>
          </w:p>
        </w:tc>
        <w:tc>
          <w:tcPr>
            <w:tcW w:w="6800" w:type="dxa"/>
            <w:tcBorders>
              <w:top w:val="single" w:sz="4" w:space="0" w:color="auto"/>
              <w:left w:val="single" w:sz="4" w:space="0" w:color="auto"/>
              <w:bottom w:val="single" w:sz="4" w:space="0" w:color="auto"/>
              <w:right w:val="single" w:sz="4" w:space="0" w:color="auto"/>
            </w:tcBorders>
          </w:tcPr>
          <w:p w14:paraId="3CD1E582" w14:textId="77777777" w:rsidR="00831FE3" w:rsidRPr="004C388A" w:rsidRDefault="00831FE3" w:rsidP="003C6085">
            <w:pPr>
              <w:pStyle w:val="TableText"/>
              <w:rPr>
                <w:lang w:val="en-GB"/>
              </w:rPr>
            </w:pPr>
            <w:r w:rsidRPr="004C388A">
              <w:rPr>
                <w:lang w:val="en-GB"/>
              </w:rPr>
              <w:t xml:space="preserve">The value for the </w:t>
            </w:r>
            <w:proofErr w:type="spellStart"/>
            <w:r w:rsidRPr="004C388A">
              <w:rPr>
                <w:i/>
                <w:lang w:val="en-GB"/>
              </w:rPr>
              <w:t>UserAccessLevel</w:t>
            </w:r>
            <w:proofErr w:type="spellEnd"/>
            <w:r w:rsidRPr="004C388A">
              <w:rPr>
                <w:lang w:val="en-GB"/>
              </w:rPr>
              <w:t xml:space="preserve"> </w:t>
            </w:r>
            <w:r w:rsidRPr="004C388A">
              <w:rPr>
                <w:i/>
                <w:lang w:val="en-GB"/>
              </w:rPr>
              <w:t>Attribute</w:t>
            </w:r>
            <w:r w:rsidRPr="004C388A">
              <w:rPr>
                <w:lang w:val="en-GB"/>
              </w:rPr>
              <w:t xml:space="preserve"> is server-specific. It is assumed that all </w:t>
            </w:r>
            <w:r w:rsidRPr="004C388A">
              <w:rPr>
                <w:i/>
                <w:lang w:val="en-GB"/>
              </w:rPr>
              <w:t>Variables</w:t>
            </w:r>
            <w:r w:rsidRPr="004C388A">
              <w:rPr>
                <w:lang w:val="en-GB"/>
              </w:rPr>
              <w:t xml:space="preserve"> can be accessed by at least one user.</w:t>
            </w:r>
          </w:p>
        </w:tc>
      </w:tr>
      <w:tr w:rsidR="00831FE3" w:rsidRPr="00EC120D" w14:paraId="679894EA"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51CBE88F" w14:textId="77777777" w:rsidR="00831FE3" w:rsidRPr="004C388A" w:rsidRDefault="00831FE3" w:rsidP="003C6085">
            <w:pPr>
              <w:pStyle w:val="TableText"/>
              <w:rPr>
                <w:lang w:val="en-GB"/>
              </w:rPr>
            </w:pPr>
            <w:r w:rsidRPr="004C388A">
              <w:rPr>
                <w:lang w:val="en-GB"/>
              </w:rPr>
              <w:t>Value</w:t>
            </w:r>
          </w:p>
        </w:tc>
        <w:tc>
          <w:tcPr>
            <w:tcW w:w="6800" w:type="dxa"/>
            <w:tcBorders>
              <w:top w:val="single" w:sz="4" w:space="0" w:color="auto"/>
              <w:left w:val="single" w:sz="4" w:space="0" w:color="auto"/>
              <w:bottom w:val="single" w:sz="4" w:space="0" w:color="auto"/>
              <w:right w:val="single" w:sz="4" w:space="0" w:color="auto"/>
            </w:tcBorders>
          </w:tcPr>
          <w:p w14:paraId="16A5897F" w14:textId="01116755" w:rsidR="00831FE3" w:rsidRPr="004C388A" w:rsidRDefault="00831FE3" w:rsidP="003C6085">
            <w:pPr>
              <w:pStyle w:val="TableText"/>
              <w:rPr>
                <w:lang w:val="en-GB"/>
              </w:rPr>
            </w:pPr>
            <w:r w:rsidRPr="004C388A">
              <w:rPr>
                <w:lang w:val="en-GB"/>
              </w:rPr>
              <w:t xml:space="preserve">For </w:t>
            </w:r>
            <w:r w:rsidRPr="004C388A">
              <w:rPr>
                <w:i/>
                <w:lang w:val="en-GB"/>
              </w:rPr>
              <w:t>Variables</w:t>
            </w:r>
            <w:r w:rsidRPr="004C388A">
              <w:rPr>
                <w:lang w:val="en-GB"/>
              </w:rPr>
              <w:t xml:space="preserve"> used as </w:t>
            </w:r>
            <w:proofErr w:type="spellStart"/>
            <w:r w:rsidRPr="004C388A">
              <w:rPr>
                <w:i/>
                <w:lang w:val="en-GB"/>
              </w:rPr>
              <w:t>InstanceDeclarations</w:t>
            </w:r>
            <w:proofErr w:type="spellEnd"/>
            <w:r w:rsidRPr="004C388A">
              <w:rPr>
                <w:i/>
                <w:lang w:val="en-GB"/>
              </w:rPr>
              <w:t>,</w:t>
            </w:r>
            <w:r w:rsidRPr="004C388A">
              <w:rPr>
                <w:lang w:val="en-GB"/>
              </w:rPr>
              <w:t xml:space="preserve"> the value is server-specific; </w:t>
            </w:r>
            <w:r w:rsidR="006A031E" w:rsidRPr="004C388A">
              <w:rPr>
                <w:lang w:val="en-GB"/>
              </w:rPr>
              <w:t>otherwise,</w:t>
            </w:r>
            <w:r w:rsidRPr="004C388A">
              <w:rPr>
                <w:lang w:val="en-GB"/>
              </w:rPr>
              <w:t xml:space="preserve"> it shall represent the value described in the text.</w:t>
            </w:r>
          </w:p>
        </w:tc>
      </w:tr>
      <w:tr w:rsidR="00831FE3" w:rsidRPr="00EC120D" w14:paraId="2DF876DF"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6395D5A8" w14:textId="77777777" w:rsidR="00831FE3" w:rsidRPr="004C388A" w:rsidRDefault="00831FE3" w:rsidP="003C6085">
            <w:pPr>
              <w:pStyle w:val="TableText"/>
              <w:rPr>
                <w:lang w:val="en-GB"/>
              </w:rPr>
            </w:pPr>
            <w:proofErr w:type="spellStart"/>
            <w:r w:rsidRPr="004C388A">
              <w:rPr>
                <w:lang w:val="en-GB"/>
              </w:rPr>
              <w:t>ArrayDimensions</w:t>
            </w:r>
            <w:proofErr w:type="spellEnd"/>
          </w:p>
        </w:tc>
        <w:tc>
          <w:tcPr>
            <w:tcW w:w="6800" w:type="dxa"/>
            <w:tcBorders>
              <w:top w:val="single" w:sz="4" w:space="0" w:color="auto"/>
              <w:left w:val="single" w:sz="4" w:space="0" w:color="auto"/>
              <w:bottom w:val="single" w:sz="4" w:space="0" w:color="auto"/>
              <w:right w:val="single" w:sz="4" w:space="0" w:color="auto"/>
            </w:tcBorders>
          </w:tcPr>
          <w:p w14:paraId="06328984" w14:textId="2FC75CA2" w:rsidR="00831FE3" w:rsidRPr="004C388A" w:rsidRDefault="00831FE3" w:rsidP="003C6085">
            <w:pPr>
              <w:pStyle w:val="TableText"/>
              <w:rPr>
                <w:lang w:val="en-GB"/>
              </w:rPr>
            </w:pPr>
            <w:r w:rsidRPr="004C388A">
              <w:rPr>
                <w:lang w:val="en-GB"/>
              </w:rPr>
              <w:t xml:space="preserve">If the </w:t>
            </w:r>
            <w:proofErr w:type="spellStart"/>
            <w:r w:rsidRPr="004C388A">
              <w:rPr>
                <w:i/>
                <w:lang w:val="en-GB"/>
              </w:rPr>
              <w:t>ValueRank</w:t>
            </w:r>
            <w:proofErr w:type="spellEnd"/>
            <w:r w:rsidRPr="004C388A">
              <w:rPr>
                <w:lang w:val="en-GB"/>
              </w:rPr>
              <w:t xml:space="preserve"> does not identify an array of a specific dimension (</w:t>
            </w:r>
            <w:r w:rsidR="006A031E" w:rsidRPr="004C388A">
              <w:rPr>
                <w:lang w:val="en-GB"/>
              </w:rPr>
              <w:t>i.e.,</w:t>
            </w:r>
            <w:r w:rsidRPr="004C388A">
              <w:rPr>
                <w:lang w:val="en-GB"/>
              </w:rPr>
              <w:t xml:space="preserve"> </w:t>
            </w:r>
            <w:proofErr w:type="spellStart"/>
            <w:r w:rsidRPr="004C388A">
              <w:rPr>
                <w:i/>
                <w:lang w:val="en-GB"/>
              </w:rPr>
              <w:t>ValueRank</w:t>
            </w:r>
            <w:proofErr w:type="spellEnd"/>
            <w:r w:rsidRPr="004C388A">
              <w:rPr>
                <w:lang w:val="en-GB"/>
              </w:rPr>
              <w:t xml:space="preserve"> &lt;= 0) the </w:t>
            </w:r>
            <w:proofErr w:type="spellStart"/>
            <w:r w:rsidRPr="004C388A">
              <w:rPr>
                <w:i/>
                <w:lang w:val="en-GB"/>
              </w:rPr>
              <w:t>ArrayDimensions</w:t>
            </w:r>
            <w:proofErr w:type="spellEnd"/>
            <w:r w:rsidRPr="004C388A">
              <w:rPr>
                <w:lang w:val="en-GB"/>
              </w:rPr>
              <w:t xml:space="preserve"> can either be set to null or the </w:t>
            </w:r>
            <w:r w:rsidRPr="004C388A">
              <w:rPr>
                <w:i/>
                <w:lang w:val="en-GB"/>
              </w:rPr>
              <w:t>Attribute</w:t>
            </w:r>
            <w:r w:rsidRPr="004C388A">
              <w:rPr>
                <w:lang w:val="en-GB"/>
              </w:rPr>
              <w:t xml:space="preserve"> is missing. This behaviour is server-specific.</w:t>
            </w:r>
          </w:p>
          <w:p w14:paraId="5BD24D9D" w14:textId="3B98B7D1" w:rsidR="00831FE3" w:rsidRPr="004C388A" w:rsidRDefault="00831FE3" w:rsidP="003C6085">
            <w:pPr>
              <w:pStyle w:val="TableText"/>
              <w:rPr>
                <w:lang w:val="en-GB"/>
              </w:rPr>
            </w:pPr>
            <w:r w:rsidRPr="004C388A">
              <w:rPr>
                <w:lang w:val="en-GB"/>
              </w:rPr>
              <w:t xml:space="preserve">If the </w:t>
            </w:r>
            <w:proofErr w:type="spellStart"/>
            <w:r w:rsidRPr="004C388A">
              <w:rPr>
                <w:i/>
                <w:lang w:val="en-GB"/>
              </w:rPr>
              <w:t>ValueRank</w:t>
            </w:r>
            <w:proofErr w:type="spellEnd"/>
            <w:r w:rsidRPr="004C388A">
              <w:rPr>
                <w:lang w:val="en-GB"/>
              </w:rPr>
              <w:t xml:space="preserve"> specifies an array of a specific dimension (</w:t>
            </w:r>
            <w:r w:rsidR="006A031E" w:rsidRPr="004C388A">
              <w:rPr>
                <w:lang w:val="en-GB"/>
              </w:rPr>
              <w:t>i.e.,</w:t>
            </w:r>
            <w:r w:rsidRPr="004C388A">
              <w:rPr>
                <w:lang w:val="en-GB"/>
              </w:rPr>
              <w:t xml:space="preserve"> </w:t>
            </w:r>
            <w:proofErr w:type="spellStart"/>
            <w:r w:rsidRPr="004C388A">
              <w:rPr>
                <w:i/>
                <w:lang w:val="en-GB"/>
              </w:rPr>
              <w:t>ValueRank</w:t>
            </w:r>
            <w:proofErr w:type="spellEnd"/>
            <w:r w:rsidRPr="004C388A">
              <w:rPr>
                <w:lang w:val="en-GB"/>
              </w:rPr>
              <w:t xml:space="preserve"> &gt; 0) then the </w:t>
            </w:r>
            <w:proofErr w:type="spellStart"/>
            <w:r w:rsidRPr="004C388A">
              <w:rPr>
                <w:i/>
                <w:lang w:val="en-GB"/>
              </w:rPr>
              <w:t>ArrayDimensions</w:t>
            </w:r>
            <w:proofErr w:type="spellEnd"/>
            <w:r w:rsidRPr="004C388A">
              <w:rPr>
                <w:lang w:val="en-GB"/>
              </w:rPr>
              <w:t xml:space="preserve"> </w:t>
            </w:r>
            <w:r w:rsidRPr="004C388A">
              <w:rPr>
                <w:i/>
                <w:lang w:val="en-GB"/>
              </w:rPr>
              <w:t>Attribute</w:t>
            </w:r>
            <w:r w:rsidRPr="004C388A">
              <w:rPr>
                <w:lang w:val="en-GB"/>
              </w:rPr>
              <w:t xml:space="preserve"> shall be specified in the table defining the </w:t>
            </w:r>
            <w:r w:rsidRPr="004C388A">
              <w:rPr>
                <w:i/>
                <w:lang w:val="en-GB"/>
              </w:rPr>
              <w:t>Variable</w:t>
            </w:r>
            <w:r w:rsidRPr="004C388A">
              <w:rPr>
                <w:lang w:val="en-GB"/>
              </w:rPr>
              <w:t>.</w:t>
            </w:r>
          </w:p>
        </w:tc>
      </w:tr>
      <w:tr w:rsidR="00831FE3" w:rsidRPr="00EC120D" w14:paraId="523B3B72"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2FF52600" w14:textId="77777777" w:rsidR="00831FE3" w:rsidRPr="004C388A" w:rsidRDefault="00831FE3" w:rsidP="003C6085">
            <w:pPr>
              <w:pStyle w:val="TableText"/>
              <w:rPr>
                <w:lang w:val="en-GB"/>
              </w:rPr>
            </w:pPr>
            <w:r w:rsidRPr="004C388A">
              <w:rPr>
                <w:lang w:val="en-GB"/>
              </w:rPr>
              <w:t>Historizing</w:t>
            </w:r>
          </w:p>
        </w:tc>
        <w:tc>
          <w:tcPr>
            <w:tcW w:w="6800" w:type="dxa"/>
            <w:tcBorders>
              <w:top w:val="single" w:sz="4" w:space="0" w:color="auto"/>
              <w:left w:val="single" w:sz="4" w:space="0" w:color="auto"/>
              <w:bottom w:val="single" w:sz="4" w:space="0" w:color="auto"/>
              <w:right w:val="single" w:sz="4" w:space="0" w:color="auto"/>
            </w:tcBorders>
          </w:tcPr>
          <w:p w14:paraId="6ABF916F" w14:textId="77777777" w:rsidR="00831FE3" w:rsidRPr="004C388A" w:rsidRDefault="00831FE3" w:rsidP="003C6085">
            <w:pPr>
              <w:pStyle w:val="TableText"/>
              <w:rPr>
                <w:lang w:val="en-GB"/>
              </w:rPr>
            </w:pPr>
            <w:r w:rsidRPr="004C388A">
              <w:rPr>
                <w:lang w:val="en-GB"/>
              </w:rPr>
              <w:t xml:space="preserve">The value for the </w:t>
            </w:r>
            <w:r w:rsidRPr="004C388A">
              <w:rPr>
                <w:i/>
                <w:lang w:val="en-GB"/>
              </w:rPr>
              <w:t>Historizing</w:t>
            </w:r>
            <w:r w:rsidRPr="004C388A">
              <w:rPr>
                <w:lang w:val="en-GB"/>
              </w:rPr>
              <w:t xml:space="preserve"> </w:t>
            </w:r>
            <w:r w:rsidRPr="004C388A">
              <w:rPr>
                <w:i/>
                <w:lang w:val="en-GB"/>
              </w:rPr>
              <w:t>Attribute</w:t>
            </w:r>
            <w:r w:rsidRPr="004C388A">
              <w:rPr>
                <w:lang w:val="en-GB"/>
              </w:rPr>
              <w:t xml:space="preserve"> is server-specific.</w:t>
            </w:r>
          </w:p>
        </w:tc>
      </w:tr>
      <w:tr w:rsidR="00831FE3" w:rsidRPr="00EC120D" w14:paraId="33D84AE6" w14:textId="77777777" w:rsidTr="003C6085">
        <w:trPr>
          <w:jc w:val="center"/>
        </w:trPr>
        <w:tc>
          <w:tcPr>
            <w:tcW w:w="2134" w:type="dxa"/>
            <w:tcBorders>
              <w:top w:val="single" w:sz="4" w:space="0" w:color="auto"/>
              <w:left w:val="single" w:sz="4" w:space="0" w:color="auto"/>
              <w:bottom w:val="single" w:sz="4" w:space="0" w:color="auto"/>
              <w:right w:val="single" w:sz="4" w:space="0" w:color="auto"/>
            </w:tcBorders>
          </w:tcPr>
          <w:p w14:paraId="45646260" w14:textId="77777777" w:rsidR="00831FE3" w:rsidRPr="004C388A" w:rsidRDefault="00831FE3" w:rsidP="003C6085">
            <w:pPr>
              <w:pStyle w:val="TableText"/>
              <w:rPr>
                <w:lang w:val="en-GB"/>
              </w:rPr>
            </w:pPr>
            <w:proofErr w:type="spellStart"/>
            <w:r w:rsidRPr="004C388A">
              <w:rPr>
                <w:lang w:val="en-GB"/>
              </w:rPr>
              <w:t>AccessLevelEx</w:t>
            </w:r>
            <w:proofErr w:type="spellEnd"/>
          </w:p>
        </w:tc>
        <w:tc>
          <w:tcPr>
            <w:tcW w:w="6800" w:type="dxa"/>
            <w:tcBorders>
              <w:top w:val="single" w:sz="4" w:space="0" w:color="auto"/>
              <w:left w:val="single" w:sz="4" w:space="0" w:color="auto"/>
              <w:bottom w:val="single" w:sz="4" w:space="0" w:color="auto"/>
              <w:right w:val="single" w:sz="4" w:space="0" w:color="auto"/>
            </w:tcBorders>
          </w:tcPr>
          <w:p w14:paraId="371ECE2C" w14:textId="77777777" w:rsidR="00831FE3" w:rsidRPr="004C388A" w:rsidRDefault="00831FE3" w:rsidP="003C6085">
            <w:pPr>
              <w:pStyle w:val="TableText"/>
              <w:rPr>
                <w:lang w:val="en-GB"/>
              </w:rPr>
            </w:pPr>
            <w:r w:rsidRPr="004C388A">
              <w:rPr>
                <w:lang w:val="en-GB"/>
              </w:rPr>
              <w:t xml:space="preserve">If the </w:t>
            </w:r>
            <w:proofErr w:type="spellStart"/>
            <w:r w:rsidRPr="004C388A">
              <w:rPr>
                <w:i/>
                <w:lang w:val="en-GB"/>
              </w:rPr>
              <w:t>AccessLevelEx</w:t>
            </w:r>
            <w:proofErr w:type="spellEnd"/>
            <w:r w:rsidRPr="004C388A">
              <w:rPr>
                <w:lang w:val="en-GB"/>
              </w:rPr>
              <w:t xml:space="preserve"> </w:t>
            </w:r>
            <w:r w:rsidRPr="004C388A">
              <w:rPr>
                <w:i/>
                <w:lang w:val="en-GB"/>
              </w:rPr>
              <w:t>Attribute</w:t>
            </w:r>
            <w:r w:rsidRPr="004C388A">
              <w:rPr>
                <w:lang w:val="en-GB"/>
              </w:rPr>
              <w:t xml:space="preserve"> is provided, it shall have the bits 8, 9, and 10 set to 0, meaning that read and write operations on an individual </w:t>
            </w:r>
            <w:r w:rsidRPr="004C388A">
              <w:rPr>
                <w:i/>
                <w:lang w:val="en-GB"/>
              </w:rPr>
              <w:t>Variable</w:t>
            </w:r>
            <w:r w:rsidRPr="004C388A">
              <w:rPr>
                <w:lang w:val="en-GB"/>
              </w:rPr>
              <w:t xml:space="preserve"> are atomic, and arrays can be partly written.</w:t>
            </w:r>
          </w:p>
        </w:tc>
      </w:tr>
    </w:tbl>
    <w:p w14:paraId="0BBE1606" w14:textId="77777777" w:rsidR="00831FE3" w:rsidRPr="00EC120D" w:rsidRDefault="00831FE3" w:rsidP="00831FE3">
      <w:pPr>
        <w:pStyle w:val="spacer"/>
        <w:rPr>
          <w:rFonts w:eastAsia="平成明朝"/>
          <w:lang w:eastAsia="fr-FR"/>
        </w:rPr>
      </w:pPr>
    </w:p>
    <w:p w14:paraId="165FAE10" w14:textId="77777777" w:rsidR="005444A2" w:rsidRPr="00EC120D" w:rsidRDefault="00831FE3" w:rsidP="005444A2">
      <w:pPr>
        <w:pStyle w:val="Heading4"/>
        <w:ind w:left="0" w:firstLine="0"/>
      </w:pPr>
      <w:proofErr w:type="spellStart"/>
      <w:r w:rsidRPr="00EC120D">
        <w:t>VariableTypes</w:t>
      </w:r>
      <w:proofErr w:type="spellEnd"/>
    </w:p>
    <w:p w14:paraId="6FA55308" w14:textId="77777777" w:rsidR="00831FE3" w:rsidRPr="00EC120D" w:rsidRDefault="00831FE3" w:rsidP="00831FE3">
      <w:pPr>
        <w:pStyle w:val="PARAGRAPH"/>
      </w:pPr>
      <w:r w:rsidRPr="00EC120D">
        <w:t xml:space="preserve">For all </w:t>
      </w:r>
      <w:proofErr w:type="spellStart"/>
      <w:r w:rsidRPr="00EC120D">
        <w:rPr>
          <w:i/>
        </w:rPr>
        <w:t>VariableTypes</w:t>
      </w:r>
      <w:proofErr w:type="spellEnd"/>
      <w:r w:rsidRPr="00EC120D">
        <w:t xml:space="preserve"> specified in this document, the </w:t>
      </w:r>
      <w:r w:rsidRPr="00EC120D">
        <w:rPr>
          <w:i/>
        </w:rPr>
        <w:t>Attributes</w:t>
      </w:r>
      <w:r w:rsidRPr="00EC120D">
        <w:t xml:space="preserve"> named in </w:t>
      </w:r>
      <w:r w:rsidRPr="00EC120D">
        <w:fldChar w:fldCharType="begin"/>
      </w:r>
      <w:r w:rsidRPr="00EC120D">
        <w:instrText xml:space="preserve"> REF _Ref499807679 \h </w:instrText>
      </w:r>
      <w:r w:rsidRPr="00EC120D">
        <w:fldChar w:fldCharType="separate"/>
      </w:r>
      <w:r w:rsidR="00F826E4" w:rsidRPr="00EC120D">
        <w:t xml:space="preserve">Table </w:t>
      </w:r>
      <w:r w:rsidR="00F826E4" w:rsidRPr="004C388A">
        <w:t>10</w:t>
      </w:r>
      <w:r w:rsidRPr="00EC120D">
        <w:fldChar w:fldCharType="end"/>
      </w:r>
      <w:r w:rsidRPr="00EC120D">
        <w:t xml:space="preserve"> shall be set as specified in the table.</w:t>
      </w:r>
      <w:r w:rsidRPr="00667BCF">
        <w:t xml:space="preserve"> </w:t>
      </w:r>
      <w:r w:rsidRPr="004C388A">
        <w:t xml:space="preserve">The definitions for the </w:t>
      </w:r>
      <w:r w:rsidRPr="004C388A">
        <w:rPr>
          <w:i/>
        </w:rPr>
        <w:t>Attributes</w:t>
      </w:r>
      <w:r w:rsidRPr="004C388A">
        <w:t xml:space="preserve"> can be found in </w:t>
      </w:r>
      <w:r w:rsidRPr="004C388A">
        <w:fldChar w:fldCharType="begin"/>
      </w:r>
      <w:r w:rsidRPr="004C388A">
        <w:instrText xml:space="preserve"> REF UAPart3 \h </w:instrText>
      </w:r>
      <w:r w:rsidRPr="004C388A">
        <w:fldChar w:fldCharType="separate"/>
      </w:r>
      <w:r w:rsidR="00F826E4" w:rsidRPr="00EC120D">
        <w:t>OPC 10000-3</w:t>
      </w:r>
      <w:r w:rsidRPr="004C388A">
        <w:fldChar w:fldCharType="end"/>
      </w:r>
      <w:r w:rsidRPr="004C388A">
        <w:t>.</w:t>
      </w:r>
    </w:p>
    <w:p w14:paraId="346F5517" w14:textId="77777777" w:rsidR="00831FE3" w:rsidRPr="00EC120D" w:rsidRDefault="00831FE3" w:rsidP="00831FE3">
      <w:pPr>
        <w:pStyle w:val="TABLE-title"/>
      </w:pPr>
      <w:bookmarkStart w:id="159" w:name="_Ref499807679"/>
      <w:bookmarkStart w:id="160" w:name="_Toc265516747"/>
      <w:bookmarkStart w:id="161" w:name="_Toc332195663"/>
      <w:bookmarkStart w:id="162" w:name="_Toc499116102"/>
      <w:bookmarkStart w:id="163" w:name="_Toc34394286"/>
      <w:bookmarkStart w:id="164" w:name="_Toc85097750"/>
      <w:r w:rsidRPr="00EC120D">
        <w:t xml:space="preserve">Table </w:t>
      </w:r>
      <w:r w:rsidRPr="004C388A">
        <w:fldChar w:fldCharType="begin"/>
      </w:r>
      <w:r w:rsidRPr="004C388A">
        <w:instrText xml:space="preserve"> SEQ Table \* ARABIC </w:instrText>
      </w:r>
      <w:r w:rsidRPr="004C388A">
        <w:fldChar w:fldCharType="separate"/>
      </w:r>
      <w:r w:rsidR="00F826E4" w:rsidRPr="004C388A">
        <w:t>10</w:t>
      </w:r>
      <w:r w:rsidRPr="004C388A">
        <w:fldChar w:fldCharType="end"/>
      </w:r>
      <w:bookmarkEnd w:id="159"/>
      <w:r w:rsidRPr="00EC120D">
        <w:t xml:space="preserve"> – Common </w:t>
      </w:r>
      <w:proofErr w:type="spellStart"/>
      <w:r w:rsidRPr="00EC120D">
        <w:t>VariableType</w:t>
      </w:r>
      <w:proofErr w:type="spellEnd"/>
      <w:r w:rsidRPr="00EC120D">
        <w:t xml:space="preserve"> Attributes</w:t>
      </w:r>
      <w:bookmarkEnd w:id="160"/>
      <w:bookmarkEnd w:id="161"/>
      <w:bookmarkEnd w:id="162"/>
      <w:bookmarkEnd w:id="163"/>
      <w:bookmarkEnd w:id="164"/>
    </w:p>
    <w:tbl>
      <w:tblPr>
        <w:tblW w:w="907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988"/>
        <w:gridCol w:w="7085"/>
      </w:tblGrid>
      <w:tr w:rsidR="00831FE3" w:rsidRPr="00EC120D" w14:paraId="12DAE091" w14:textId="77777777" w:rsidTr="003C6085">
        <w:trPr>
          <w:jc w:val="center"/>
        </w:trPr>
        <w:tc>
          <w:tcPr>
            <w:tcW w:w="1988" w:type="dxa"/>
            <w:tcBorders>
              <w:top w:val="single" w:sz="4" w:space="0" w:color="auto"/>
              <w:left w:val="single" w:sz="4" w:space="0" w:color="auto"/>
              <w:bottom w:val="double" w:sz="4" w:space="0" w:color="auto"/>
              <w:right w:val="single" w:sz="4" w:space="0" w:color="auto"/>
            </w:tcBorders>
          </w:tcPr>
          <w:p w14:paraId="2E201E83" w14:textId="77777777" w:rsidR="00831FE3" w:rsidRPr="004C388A" w:rsidRDefault="00831FE3" w:rsidP="003C6085">
            <w:pPr>
              <w:pStyle w:val="TableText"/>
              <w:rPr>
                <w:b/>
                <w:lang w:val="en-GB"/>
              </w:rPr>
            </w:pPr>
            <w:r w:rsidRPr="004C388A">
              <w:rPr>
                <w:b/>
                <w:lang w:val="en-GB"/>
              </w:rPr>
              <w:t>Attributes</w:t>
            </w:r>
          </w:p>
        </w:tc>
        <w:tc>
          <w:tcPr>
            <w:tcW w:w="7085" w:type="dxa"/>
            <w:tcBorders>
              <w:top w:val="single" w:sz="4" w:space="0" w:color="auto"/>
              <w:left w:val="single" w:sz="4" w:space="0" w:color="auto"/>
              <w:bottom w:val="double" w:sz="4" w:space="0" w:color="auto"/>
              <w:right w:val="single" w:sz="4" w:space="0" w:color="auto"/>
            </w:tcBorders>
          </w:tcPr>
          <w:p w14:paraId="213F4230" w14:textId="77777777" w:rsidR="00831FE3" w:rsidRPr="004C388A" w:rsidRDefault="00831FE3" w:rsidP="003C6085">
            <w:pPr>
              <w:pStyle w:val="TableText"/>
              <w:rPr>
                <w:b/>
                <w:lang w:val="en-GB"/>
              </w:rPr>
            </w:pPr>
            <w:r w:rsidRPr="004C388A">
              <w:rPr>
                <w:b/>
                <w:lang w:val="en-GB"/>
              </w:rPr>
              <w:t>Value</w:t>
            </w:r>
          </w:p>
        </w:tc>
      </w:tr>
      <w:tr w:rsidR="00831FE3" w:rsidRPr="00EC120D" w14:paraId="2E074AB5" w14:textId="77777777" w:rsidTr="003C6085">
        <w:trPr>
          <w:jc w:val="center"/>
        </w:trPr>
        <w:tc>
          <w:tcPr>
            <w:tcW w:w="1988" w:type="dxa"/>
            <w:tcBorders>
              <w:top w:val="single" w:sz="4" w:space="0" w:color="auto"/>
              <w:left w:val="single" w:sz="4" w:space="0" w:color="auto"/>
              <w:bottom w:val="single" w:sz="4" w:space="0" w:color="auto"/>
              <w:right w:val="single" w:sz="4" w:space="0" w:color="auto"/>
            </w:tcBorders>
          </w:tcPr>
          <w:p w14:paraId="71E5C5D5" w14:textId="77777777" w:rsidR="00831FE3" w:rsidRPr="004C388A" w:rsidRDefault="00831FE3" w:rsidP="003C6085">
            <w:pPr>
              <w:pStyle w:val="TableText"/>
              <w:rPr>
                <w:lang w:val="en-GB"/>
              </w:rPr>
            </w:pPr>
            <w:r w:rsidRPr="004C388A">
              <w:rPr>
                <w:lang w:val="en-GB"/>
              </w:rPr>
              <w:t>Value</w:t>
            </w:r>
          </w:p>
        </w:tc>
        <w:tc>
          <w:tcPr>
            <w:tcW w:w="7085" w:type="dxa"/>
            <w:tcBorders>
              <w:top w:val="single" w:sz="4" w:space="0" w:color="auto"/>
              <w:left w:val="single" w:sz="4" w:space="0" w:color="auto"/>
              <w:bottom w:val="single" w:sz="4" w:space="0" w:color="auto"/>
              <w:right w:val="single" w:sz="4" w:space="0" w:color="auto"/>
            </w:tcBorders>
          </w:tcPr>
          <w:p w14:paraId="16E36E33" w14:textId="77777777" w:rsidR="00831FE3" w:rsidRPr="004C388A" w:rsidRDefault="00831FE3" w:rsidP="003C6085">
            <w:pPr>
              <w:pStyle w:val="TableText"/>
              <w:rPr>
                <w:lang w:val="en-GB"/>
              </w:rPr>
            </w:pPr>
            <w:r w:rsidRPr="004C388A">
              <w:rPr>
                <w:lang w:val="en-GB"/>
              </w:rPr>
              <w:t>Optionally a server-specific default value can be provided.</w:t>
            </w:r>
          </w:p>
        </w:tc>
      </w:tr>
      <w:tr w:rsidR="00831FE3" w:rsidRPr="00EC120D" w14:paraId="59A86047" w14:textId="77777777" w:rsidTr="003C6085">
        <w:trPr>
          <w:jc w:val="center"/>
        </w:trPr>
        <w:tc>
          <w:tcPr>
            <w:tcW w:w="1988" w:type="dxa"/>
            <w:tcBorders>
              <w:top w:val="single" w:sz="4" w:space="0" w:color="auto"/>
              <w:left w:val="single" w:sz="4" w:space="0" w:color="auto"/>
              <w:bottom w:val="single" w:sz="4" w:space="0" w:color="auto"/>
              <w:right w:val="single" w:sz="4" w:space="0" w:color="auto"/>
            </w:tcBorders>
          </w:tcPr>
          <w:p w14:paraId="68C9D3B9" w14:textId="77777777" w:rsidR="00831FE3" w:rsidRPr="004C388A" w:rsidRDefault="00831FE3" w:rsidP="003C6085">
            <w:pPr>
              <w:pStyle w:val="TableText"/>
              <w:rPr>
                <w:lang w:val="en-GB"/>
              </w:rPr>
            </w:pPr>
            <w:proofErr w:type="spellStart"/>
            <w:r w:rsidRPr="004C388A">
              <w:rPr>
                <w:lang w:val="en-GB"/>
              </w:rPr>
              <w:t>ArrayDimensions</w:t>
            </w:r>
            <w:proofErr w:type="spellEnd"/>
          </w:p>
        </w:tc>
        <w:tc>
          <w:tcPr>
            <w:tcW w:w="7085" w:type="dxa"/>
            <w:tcBorders>
              <w:top w:val="single" w:sz="4" w:space="0" w:color="auto"/>
              <w:left w:val="single" w:sz="4" w:space="0" w:color="auto"/>
              <w:bottom w:val="single" w:sz="4" w:space="0" w:color="auto"/>
              <w:right w:val="single" w:sz="4" w:space="0" w:color="auto"/>
            </w:tcBorders>
          </w:tcPr>
          <w:p w14:paraId="21CC5579" w14:textId="14A86038" w:rsidR="00831FE3" w:rsidRPr="004C388A" w:rsidRDefault="00831FE3" w:rsidP="003C6085">
            <w:pPr>
              <w:pStyle w:val="TableText"/>
              <w:rPr>
                <w:lang w:val="en-GB"/>
              </w:rPr>
            </w:pPr>
            <w:r w:rsidRPr="004C388A">
              <w:rPr>
                <w:lang w:val="en-GB"/>
              </w:rPr>
              <w:t xml:space="preserve">If the </w:t>
            </w:r>
            <w:proofErr w:type="spellStart"/>
            <w:r w:rsidRPr="004C388A">
              <w:rPr>
                <w:i/>
                <w:lang w:val="en-GB"/>
              </w:rPr>
              <w:t>ValueRank</w:t>
            </w:r>
            <w:proofErr w:type="spellEnd"/>
            <w:r w:rsidRPr="004C388A">
              <w:rPr>
                <w:lang w:val="en-GB"/>
              </w:rPr>
              <w:t xml:space="preserve"> does not identify an array of a specific dimension (</w:t>
            </w:r>
            <w:r w:rsidR="006A031E" w:rsidRPr="004C388A">
              <w:rPr>
                <w:lang w:val="en-GB"/>
              </w:rPr>
              <w:t>i.e.,</w:t>
            </w:r>
            <w:r w:rsidRPr="004C388A">
              <w:rPr>
                <w:lang w:val="en-GB"/>
              </w:rPr>
              <w:t xml:space="preserve"> </w:t>
            </w:r>
            <w:proofErr w:type="spellStart"/>
            <w:r w:rsidRPr="004C388A">
              <w:rPr>
                <w:i/>
                <w:lang w:val="en-GB"/>
              </w:rPr>
              <w:t>ValueRank</w:t>
            </w:r>
            <w:proofErr w:type="spellEnd"/>
            <w:r w:rsidRPr="004C388A">
              <w:rPr>
                <w:lang w:val="en-GB"/>
              </w:rPr>
              <w:t xml:space="preserve"> &lt;= 0) the </w:t>
            </w:r>
            <w:proofErr w:type="spellStart"/>
            <w:r w:rsidRPr="004C388A">
              <w:rPr>
                <w:i/>
                <w:lang w:val="en-GB"/>
              </w:rPr>
              <w:t>ArrayDimensions</w:t>
            </w:r>
            <w:proofErr w:type="spellEnd"/>
            <w:r w:rsidRPr="004C388A">
              <w:rPr>
                <w:lang w:val="en-GB"/>
              </w:rPr>
              <w:t xml:space="preserve"> can either be set to null or the </w:t>
            </w:r>
            <w:r w:rsidRPr="004C388A">
              <w:rPr>
                <w:i/>
                <w:lang w:val="en-GB"/>
              </w:rPr>
              <w:t>Attribute</w:t>
            </w:r>
            <w:r w:rsidRPr="004C388A">
              <w:rPr>
                <w:lang w:val="en-GB"/>
              </w:rPr>
              <w:t xml:space="preserve"> is missing. This behaviour is server-specific.</w:t>
            </w:r>
          </w:p>
          <w:p w14:paraId="36F7C0B3" w14:textId="42CB0DE0" w:rsidR="00831FE3" w:rsidRPr="004C388A" w:rsidRDefault="00831FE3" w:rsidP="003C6085">
            <w:pPr>
              <w:pStyle w:val="TableText"/>
              <w:rPr>
                <w:lang w:val="en-GB"/>
              </w:rPr>
            </w:pPr>
            <w:r w:rsidRPr="004C388A">
              <w:rPr>
                <w:lang w:val="en-GB"/>
              </w:rPr>
              <w:t xml:space="preserve">If the </w:t>
            </w:r>
            <w:proofErr w:type="spellStart"/>
            <w:r w:rsidRPr="004C388A">
              <w:rPr>
                <w:i/>
                <w:lang w:val="en-GB"/>
              </w:rPr>
              <w:t>ValueRank</w:t>
            </w:r>
            <w:proofErr w:type="spellEnd"/>
            <w:r w:rsidRPr="004C388A">
              <w:rPr>
                <w:lang w:val="en-GB"/>
              </w:rPr>
              <w:t xml:space="preserve"> specifies an array of a specific dimension (</w:t>
            </w:r>
            <w:r w:rsidR="006A031E" w:rsidRPr="004C388A">
              <w:rPr>
                <w:lang w:val="en-GB"/>
              </w:rPr>
              <w:t>i.e.,</w:t>
            </w:r>
            <w:r w:rsidRPr="004C388A">
              <w:rPr>
                <w:lang w:val="en-GB"/>
              </w:rPr>
              <w:t xml:space="preserve"> </w:t>
            </w:r>
            <w:proofErr w:type="spellStart"/>
            <w:r w:rsidRPr="004C388A">
              <w:rPr>
                <w:i/>
                <w:lang w:val="en-GB"/>
              </w:rPr>
              <w:t>ValueRank</w:t>
            </w:r>
            <w:proofErr w:type="spellEnd"/>
            <w:r w:rsidRPr="004C388A">
              <w:rPr>
                <w:lang w:val="en-GB"/>
              </w:rPr>
              <w:t xml:space="preserve"> &gt; 0) then the </w:t>
            </w:r>
            <w:proofErr w:type="spellStart"/>
            <w:r w:rsidRPr="004C388A">
              <w:rPr>
                <w:i/>
                <w:lang w:val="en-GB"/>
              </w:rPr>
              <w:t>ArrayDimensions</w:t>
            </w:r>
            <w:proofErr w:type="spellEnd"/>
            <w:r w:rsidRPr="004C388A">
              <w:rPr>
                <w:lang w:val="en-GB"/>
              </w:rPr>
              <w:t xml:space="preserve"> </w:t>
            </w:r>
            <w:r w:rsidRPr="004C388A">
              <w:rPr>
                <w:i/>
                <w:lang w:val="en-GB"/>
              </w:rPr>
              <w:t>Attribute</w:t>
            </w:r>
            <w:r w:rsidRPr="004C388A">
              <w:rPr>
                <w:lang w:val="en-GB"/>
              </w:rPr>
              <w:t xml:space="preserve"> shall be specified in the table defining the </w:t>
            </w:r>
            <w:proofErr w:type="spellStart"/>
            <w:r w:rsidRPr="004C388A">
              <w:rPr>
                <w:i/>
                <w:lang w:val="en-GB"/>
              </w:rPr>
              <w:t>VariableType</w:t>
            </w:r>
            <w:proofErr w:type="spellEnd"/>
            <w:r w:rsidRPr="004C388A">
              <w:rPr>
                <w:lang w:val="en-GB"/>
              </w:rPr>
              <w:t>.</w:t>
            </w:r>
          </w:p>
        </w:tc>
      </w:tr>
    </w:tbl>
    <w:p w14:paraId="2B82680C" w14:textId="77777777" w:rsidR="00831FE3" w:rsidRPr="00EC120D" w:rsidRDefault="00831FE3" w:rsidP="00831FE3">
      <w:pPr>
        <w:pStyle w:val="spacer"/>
        <w:rPr>
          <w:rFonts w:eastAsia="平成明朝"/>
          <w:lang w:eastAsia="fr-FR"/>
        </w:rPr>
      </w:pPr>
    </w:p>
    <w:p w14:paraId="44DE6F8C" w14:textId="77777777" w:rsidR="00831FE3" w:rsidRPr="00EC120D" w:rsidRDefault="00831FE3" w:rsidP="00831FE3">
      <w:pPr>
        <w:pStyle w:val="Heading4"/>
        <w:ind w:left="0" w:firstLine="0"/>
      </w:pPr>
      <w:r w:rsidRPr="00EC120D">
        <w:t>Methods</w:t>
      </w:r>
    </w:p>
    <w:p w14:paraId="246A29E0" w14:textId="1DE71DD3" w:rsidR="00831FE3" w:rsidRPr="00EC120D" w:rsidRDefault="00831FE3" w:rsidP="00831FE3">
      <w:pPr>
        <w:pStyle w:val="PARAGRAPH"/>
      </w:pPr>
      <w:r w:rsidRPr="00EC120D">
        <w:t xml:space="preserve">For all </w:t>
      </w:r>
      <w:r w:rsidRPr="00EC120D">
        <w:rPr>
          <w:i/>
        </w:rPr>
        <w:t>Methods</w:t>
      </w:r>
      <w:r w:rsidRPr="00EC120D">
        <w:t xml:space="preserve"> specified in this document, the </w:t>
      </w:r>
      <w:r w:rsidRPr="00EC120D">
        <w:rPr>
          <w:i/>
        </w:rPr>
        <w:t>Attributes</w:t>
      </w:r>
      <w:r w:rsidRPr="00EC120D">
        <w:t xml:space="preserve"> named in </w:t>
      </w:r>
      <w:r w:rsidRPr="00EC120D">
        <w:fldChar w:fldCharType="begin"/>
      </w:r>
      <w:r w:rsidRPr="00EC120D">
        <w:instrText xml:space="preserve"> REF _Ref497310130 \h </w:instrText>
      </w:r>
      <w:r w:rsidRPr="00EC120D">
        <w:fldChar w:fldCharType="separate"/>
      </w:r>
      <w:r w:rsidR="00F826E4" w:rsidRPr="00EC120D">
        <w:t xml:space="preserve">Table </w:t>
      </w:r>
      <w:r w:rsidR="00F826E4" w:rsidRPr="004C388A">
        <w:t>11</w:t>
      </w:r>
      <w:r w:rsidRPr="00EC120D">
        <w:fldChar w:fldCharType="end"/>
      </w:r>
      <w:r w:rsidRPr="00EC120D">
        <w:t xml:space="preserve"> shall be set as specified in the table.</w:t>
      </w:r>
      <w:r w:rsidRPr="00667BCF">
        <w:t xml:space="preserve"> </w:t>
      </w:r>
      <w:r w:rsidRPr="004C388A">
        <w:t xml:space="preserve">The definitions for the </w:t>
      </w:r>
      <w:r w:rsidRPr="004C388A">
        <w:rPr>
          <w:i/>
        </w:rPr>
        <w:t>Attributes</w:t>
      </w:r>
      <w:r w:rsidRPr="004C388A">
        <w:t xml:space="preserve"> can be found in </w:t>
      </w:r>
      <w:r w:rsidRPr="004C388A">
        <w:fldChar w:fldCharType="begin"/>
      </w:r>
      <w:r w:rsidRPr="004C388A">
        <w:instrText xml:space="preserve"> REF UAPart3 \h </w:instrText>
      </w:r>
      <w:r w:rsidRPr="004C388A">
        <w:fldChar w:fldCharType="separate"/>
      </w:r>
      <w:r w:rsidR="00F826E4" w:rsidRPr="00EC120D">
        <w:t>OPC 10000-3</w:t>
      </w:r>
      <w:r w:rsidRPr="004C388A">
        <w:fldChar w:fldCharType="end"/>
      </w:r>
      <w:r w:rsidRPr="004C388A">
        <w:t>.</w:t>
      </w:r>
    </w:p>
    <w:p w14:paraId="17D52BF4" w14:textId="77777777" w:rsidR="00831FE3" w:rsidRPr="00667BCF" w:rsidRDefault="00831FE3" w:rsidP="00831FE3">
      <w:pPr>
        <w:pStyle w:val="TABLE-title"/>
      </w:pPr>
      <w:bookmarkStart w:id="165" w:name="_Ref497310130"/>
      <w:bookmarkStart w:id="166" w:name="_Toc499116103"/>
      <w:bookmarkStart w:id="167" w:name="_Toc34394287"/>
      <w:bookmarkStart w:id="168" w:name="_Toc85097751"/>
      <w:r w:rsidRPr="00EC120D">
        <w:t xml:space="preserve">Table </w:t>
      </w:r>
      <w:r w:rsidRPr="004C388A">
        <w:fldChar w:fldCharType="begin"/>
      </w:r>
      <w:r w:rsidRPr="004C388A">
        <w:instrText xml:space="preserve"> SEQ Table \* ARABIC </w:instrText>
      </w:r>
      <w:r w:rsidRPr="004C388A">
        <w:fldChar w:fldCharType="separate"/>
      </w:r>
      <w:r w:rsidR="00F826E4" w:rsidRPr="004C388A">
        <w:t>11</w:t>
      </w:r>
      <w:r w:rsidRPr="004C388A">
        <w:fldChar w:fldCharType="end"/>
      </w:r>
      <w:bookmarkEnd w:id="165"/>
      <w:r w:rsidRPr="00EC120D">
        <w:t xml:space="preserve"> – Common Method Attributes</w:t>
      </w:r>
      <w:bookmarkEnd w:id="166"/>
      <w:bookmarkEnd w:id="167"/>
      <w:bookmarkEnd w:id="168"/>
    </w:p>
    <w:tbl>
      <w:tblPr>
        <w:tblW w:w="907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988"/>
        <w:gridCol w:w="7085"/>
      </w:tblGrid>
      <w:tr w:rsidR="00831FE3" w:rsidRPr="00EC120D" w14:paraId="69102289" w14:textId="77777777" w:rsidTr="003C6085">
        <w:trPr>
          <w:jc w:val="center"/>
        </w:trPr>
        <w:tc>
          <w:tcPr>
            <w:tcW w:w="1988" w:type="dxa"/>
            <w:tcBorders>
              <w:top w:val="single" w:sz="4" w:space="0" w:color="auto"/>
              <w:left w:val="single" w:sz="4" w:space="0" w:color="auto"/>
              <w:bottom w:val="double" w:sz="4" w:space="0" w:color="auto"/>
              <w:right w:val="single" w:sz="4" w:space="0" w:color="auto"/>
            </w:tcBorders>
          </w:tcPr>
          <w:p w14:paraId="6803DE3E" w14:textId="77777777" w:rsidR="00831FE3" w:rsidRPr="004C388A" w:rsidRDefault="00831FE3" w:rsidP="003C6085">
            <w:pPr>
              <w:pStyle w:val="TableText"/>
              <w:rPr>
                <w:b/>
                <w:lang w:val="en-GB"/>
              </w:rPr>
            </w:pPr>
            <w:r w:rsidRPr="004C388A">
              <w:rPr>
                <w:b/>
                <w:lang w:val="en-GB"/>
              </w:rPr>
              <w:t>Attributes</w:t>
            </w:r>
          </w:p>
        </w:tc>
        <w:tc>
          <w:tcPr>
            <w:tcW w:w="7085" w:type="dxa"/>
            <w:tcBorders>
              <w:top w:val="single" w:sz="4" w:space="0" w:color="auto"/>
              <w:left w:val="single" w:sz="4" w:space="0" w:color="auto"/>
              <w:bottom w:val="double" w:sz="4" w:space="0" w:color="auto"/>
              <w:right w:val="single" w:sz="4" w:space="0" w:color="auto"/>
            </w:tcBorders>
          </w:tcPr>
          <w:p w14:paraId="7771EFF9" w14:textId="77777777" w:rsidR="00831FE3" w:rsidRPr="004C388A" w:rsidRDefault="00831FE3" w:rsidP="003C6085">
            <w:pPr>
              <w:pStyle w:val="TableText"/>
              <w:rPr>
                <w:b/>
                <w:lang w:val="en-GB"/>
              </w:rPr>
            </w:pPr>
            <w:r w:rsidRPr="004C388A">
              <w:rPr>
                <w:b/>
                <w:lang w:val="en-GB"/>
              </w:rPr>
              <w:t>Value</w:t>
            </w:r>
          </w:p>
        </w:tc>
      </w:tr>
      <w:tr w:rsidR="00831FE3" w:rsidRPr="00EC120D" w14:paraId="1E2C42DD" w14:textId="77777777" w:rsidTr="003C6085">
        <w:trPr>
          <w:jc w:val="center"/>
        </w:trPr>
        <w:tc>
          <w:tcPr>
            <w:tcW w:w="1988" w:type="dxa"/>
            <w:tcBorders>
              <w:top w:val="single" w:sz="4" w:space="0" w:color="auto"/>
              <w:left w:val="single" w:sz="4" w:space="0" w:color="auto"/>
              <w:bottom w:val="single" w:sz="4" w:space="0" w:color="auto"/>
              <w:right w:val="single" w:sz="4" w:space="0" w:color="auto"/>
            </w:tcBorders>
          </w:tcPr>
          <w:p w14:paraId="2B09BE02" w14:textId="77777777" w:rsidR="00831FE3" w:rsidRPr="004C388A" w:rsidRDefault="00831FE3" w:rsidP="003C6085">
            <w:pPr>
              <w:pStyle w:val="TableText"/>
              <w:rPr>
                <w:lang w:val="en-GB"/>
              </w:rPr>
            </w:pPr>
            <w:r w:rsidRPr="004C388A">
              <w:rPr>
                <w:lang w:val="en-GB"/>
              </w:rPr>
              <w:t>Executable</w:t>
            </w:r>
          </w:p>
        </w:tc>
        <w:tc>
          <w:tcPr>
            <w:tcW w:w="7085" w:type="dxa"/>
            <w:tcBorders>
              <w:top w:val="single" w:sz="4" w:space="0" w:color="auto"/>
              <w:left w:val="single" w:sz="4" w:space="0" w:color="auto"/>
              <w:bottom w:val="single" w:sz="4" w:space="0" w:color="auto"/>
              <w:right w:val="single" w:sz="4" w:space="0" w:color="auto"/>
            </w:tcBorders>
          </w:tcPr>
          <w:p w14:paraId="2FCB1D35" w14:textId="77777777" w:rsidR="00831FE3" w:rsidRPr="004C388A" w:rsidRDefault="00831FE3" w:rsidP="003C6085">
            <w:pPr>
              <w:pStyle w:val="TableText"/>
              <w:rPr>
                <w:lang w:val="en-GB"/>
              </w:rPr>
            </w:pPr>
            <w:r w:rsidRPr="004C388A">
              <w:rPr>
                <w:lang w:val="en-GB"/>
              </w:rPr>
              <w:t xml:space="preserve">All </w:t>
            </w:r>
            <w:r w:rsidRPr="004C388A">
              <w:rPr>
                <w:i/>
                <w:lang w:val="en-GB"/>
              </w:rPr>
              <w:t>Methods</w:t>
            </w:r>
            <w:r w:rsidRPr="004C388A">
              <w:rPr>
                <w:lang w:val="en-GB"/>
              </w:rPr>
              <w:t xml:space="preserve"> defined in this document shall be executable (</w:t>
            </w:r>
            <w:r w:rsidRPr="004C388A">
              <w:rPr>
                <w:i/>
                <w:lang w:val="en-GB"/>
              </w:rPr>
              <w:t>Executable</w:t>
            </w:r>
            <w:r w:rsidRPr="004C388A">
              <w:rPr>
                <w:lang w:val="en-GB"/>
              </w:rPr>
              <w:t xml:space="preserve"> </w:t>
            </w:r>
            <w:r w:rsidRPr="004C388A">
              <w:rPr>
                <w:i/>
                <w:lang w:val="en-GB"/>
              </w:rPr>
              <w:t>Attribute</w:t>
            </w:r>
            <w:r w:rsidRPr="004C388A">
              <w:rPr>
                <w:lang w:val="en-GB"/>
              </w:rPr>
              <w:t xml:space="preserve"> set to “True”), unless it is defined differently in the </w:t>
            </w:r>
            <w:r w:rsidRPr="004C388A">
              <w:rPr>
                <w:i/>
                <w:lang w:val="en-GB"/>
              </w:rPr>
              <w:t>Method</w:t>
            </w:r>
            <w:r w:rsidRPr="004C388A">
              <w:rPr>
                <w:lang w:val="en-GB"/>
              </w:rPr>
              <w:t xml:space="preserve"> definition.</w:t>
            </w:r>
          </w:p>
        </w:tc>
      </w:tr>
      <w:tr w:rsidR="00831FE3" w:rsidRPr="00EC120D" w14:paraId="07F59170" w14:textId="77777777" w:rsidTr="003C6085">
        <w:trPr>
          <w:jc w:val="center"/>
        </w:trPr>
        <w:tc>
          <w:tcPr>
            <w:tcW w:w="1988" w:type="dxa"/>
            <w:tcBorders>
              <w:top w:val="single" w:sz="4" w:space="0" w:color="auto"/>
              <w:left w:val="single" w:sz="4" w:space="0" w:color="auto"/>
              <w:bottom w:val="single" w:sz="4" w:space="0" w:color="auto"/>
              <w:right w:val="single" w:sz="4" w:space="0" w:color="auto"/>
            </w:tcBorders>
          </w:tcPr>
          <w:p w14:paraId="230DCC23" w14:textId="77777777" w:rsidR="00831FE3" w:rsidRPr="004C388A" w:rsidRDefault="00831FE3" w:rsidP="003C6085">
            <w:pPr>
              <w:pStyle w:val="TableText"/>
              <w:rPr>
                <w:lang w:val="en-GB"/>
              </w:rPr>
            </w:pPr>
            <w:proofErr w:type="spellStart"/>
            <w:r w:rsidRPr="004C388A">
              <w:rPr>
                <w:lang w:val="en-GB"/>
              </w:rPr>
              <w:t>UserExecutable</w:t>
            </w:r>
            <w:proofErr w:type="spellEnd"/>
          </w:p>
        </w:tc>
        <w:tc>
          <w:tcPr>
            <w:tcW w:w="7085" w:type="dxa"/>
            <w:tcBorders>
              <w:top w:val="single" w:sz="4" w:space="0" w:color="auto"/>
              <w:left w:val="single" w:sz="4" w:space="0" w:color="auto"/>
              <w:bottom w:val="single" w:sz="4" w:space="0" w:color="auto"/>
              <w:right w:val="single" w:sz="4" w:space="0" w:color="auto"/>
            </w:tcBorders>
          </w:tcPr>
          <w:p w14:paraId="635D28DD" w14:textId="77777777" w:rsidR="00831FE3" w:rsidRPr="004C388A" w:rsidRDefault="00831FE3" w:rsidP="003C6085">
            <w:pPr>
              <w:pStyle w:val="TableText"/>
              <w:rPr>
                <w:lang w:val="en-GB"/>
              </w:rPr>
            </w:pPr>
            <w:r w:rsidRPr="004C388A">
              <w:rPr>
                <w:lang w:val="en-GB"/>
              </w:rPr>
              <w:t xml:space="preserve">The value of the </w:t>
            </w:r>
            <w:proofErr w:type="spellStart"/>
            <w:r w:rsidRPr="004C388A">
              <w:rPr>
                <w:i/>
                <w:lang w:val="en-GB"/>
              </w:rPr>
              <w:t>UserExecutable</w:t>
            </w:r>
            <w:proofErr w:type="spellEnd"/>
            <w:r w:rsidRPr="004C388A">
              <w:rPr>
                <w:lang w:val="en-GB"/>
              </w:rPr>
              <w:t xml:space="preserve"> </w:t>
            </w:r>
            <w:r w:rsidRPr="004C388A">
              <w:rPr>
                <w:i/>
                <w:lang w:val="en-GB"/>
              </w:rPr>
              <w:t>Attribute</w:t>
            </w:r>
            <w:r w:rsidRPr="004C388A">
              <w:rPr>
                <w:lang w:val="en-GB"/>
              </w:rPr>
              <w:t xml:space="preserve"> is server-specific. It is assumed that all </w:t>
            </w:r>
            <w:r w:rsidRPr="004C388A">
              <w:rPr>
                <w:i/>
                <w:lang w:val="en-GB"/>
              </w:rPr>
              <w:t>Methods</w:t>
            </w:r>
            <w:r w:rsidRPr="004C388A">
              <w:rPr>
                <w:lang w:val="en-GB"/>
              </w:rPr>
              <w:t xml:space="preserve"> can be executed by at least one user. </w:t>
            </w:r>
          </w:p>
        </w:tc>
      </w:tr>
    </w:tbl>
    <w:p w14:paraId="72D91F6B" w14:textId="0E64766B" w:rsidR="00831FE3" w:rsidRDefault="00831FE3" w:rsidP="00831FE3">
      <w:pPr>
        <w:pStyle w:val="spacer"/>
        <w:rPr>
          <w:rFonts w:eastAsia="平成明朝"/>
          <w:lang w:eastAsia="fr-FR"/>
        </w:rPr>
      </w:pPr>
    </w:p>
    <w:p w14:paraId="1B42AD91" w14:textId="1D3B00D1" w:rsidR="000E04D8" w:rsidRPr="00EC120D" w:rsidRDefault="000E04D8" w:rsidP="00373E57">
      <w:pPr>
        <w:pStyle w:val="Heading3"/>
      </w:pPr>
      <w:bookmarkStart w:id="169" w:name="_Ref108692395"/>
      <w:bookmarkStart w:id="170" w:name="_Toc114584684"/>
      <w:r>
        <w:t>Structures</w:t>
      </w:r>
      <w:bookmarkEnd w:id="169"/>
      <w:bookmarkEnd w:id="170"/>
    </w:p>
    <w:p w14:paraId="59BC2737" w14:textId="77777777" w:rsidR="00C550A9" w:rsidRDefault="00C45EBA" w:rsidP="000E04D8">
      <w:pPr>
        <w:pStyle w:val="PARAGRAPH"/>
      </w:pPr>
      <w:r>
        <w:fldChar w:fldCharType="begin"/>
      </w:r>
      <w:r>
        <w:instrText xml:space="preserve"> REF UAPart3 \h </w:instrText>
      </w:r>
      <w:r>
        <w:fldChar w:fldCharType="separate"/>
      </w:r>
      <w:r w:rsidRPr="00EC120D">
        <w:t>OPC 10000-3</w:t>
      </w:r>
      <w:r>
        <w:fldChar w:fldCharType="end"/>
      </w:r>
      <w:r>
        <w:t xml:space="preserve"> differentiates between</w:t>
      </w:r>
      <w:r w:rsidR="00DE7943">
        <w:t xml:space="preserve"> different kinds of </w:t>
      </w:r>
      <w:r w:rsidR="00DE7943" w:rsidRPr="00C45EBA">
        <w:rPr>
          <w:i/>
        </w:rPr>
        <w:t>Structure</w:t>
      </w:r>
      <w:r w:rsidR="00DE7943">
        <w:rPr>
          <w:i/>
        </w:rPr>
        <w:t>s</w:t>
      </w:r>
      <w:r w:rsidR="00DE7943">
        <w:t>. The following conventions</w:t>
      </w:r>
      <w:r w:rsidR="00C550A9">
        <w:t xml:space="preserve"> explain, how these </w:t>
      </w:r>
      <w:r w:rsidR="00C550A9" w:rsidRPr="00C45EBA">
        <w:rPr>
          <w:i/>
        </w:rPr>
        <w:t>Structure</w:t>
      </w:r>
      <w:r w:rsidR="00C550A9">
        <w:rPr>
          <w:i/>
        </w:rPr>
        <w:t>s</w:t>
      </w:r>
      <w:r w:rsidR="00C550A9" w:rsidRPr="00C45EBA">
        <w:t xml:space="preserve"> </w:t>
      </w:r>
      <w:r w:rsidR="00C550A9">
        <w:t>shall be defined.</w:t>
      </w:r>
    </w:p>
    <w:p w14:paraId="680958E8" w14:textId="5E861BA2" w:rsidR="000E04D8" w:rsidRPr="00373E57" w:rsidRDefault="00C550A9" w:rsidP="000E04D8">
      <w:pPr>
        <w:pStyle w:val="PARAGRAPH"/>
      </w:pPr>
      <w:r w:rsidRPr="00373E57">
        <w:t>The first kind are</w:t>
      </w:r>
      <w:r w:rsidR="00DE7943" w:rsidRPr="00373E57">
        <w:t xml:space="preserve"> </w:t>
      </w:r>
      <w:r w:rsidR="00C45EBA" w:rsidRPr="00373E57">
        <w:rPr>
          <w:i/>
        </w:rPr>
        <w:t>Structures</w:t>
      </w:r>
      <w:r w:rsidR="00C45EBA" w:rsidRPr="00373E57">
        <w:t xml:space="preserve"> </w:t>
      </w:r>
      <w:bookmarkStart w:id="171" w:name="_Hlk108519223"/>
      <w:r w:rsidR="00C45EBA" w:rsidRPr="00373E57">
        <w:t>without optional fields where none of the fields allow</w:t>
      </w:r>
      <w:r w:rsidR="004B5551">
        <w:t>s</w:t>
      </w:r>
      <w:r w:rsidR="00C45EBA" w:rsidRPr="00373E57">
        <w:t xml:space="preserve"> subtyp</w:t>
      </w:r>
      <w:bookmarkEnd w:id="171"/>
      <w:r w:rsidR="004B5551">
        <w:t>e</w:t>
      </w:r>
      <w:r w:rsidR="00373E57" w:rsidRPr="00373E57">
        <w:t xml:space="preserve"> (except fields with abstract </w:t>
      </w:r>
      <w:proofErr w:type="spellStart"/>
      <w:r w:rsidR="00373E57" w:rsidRPr="00373E57">
        <w:rPr>
          <w:i/>
          <w:iCs/>
        </w:rPr>
        <w:t>DataTypes</w:t>
      </w:r>
      <w:proofErr w:type="spellEnd"/>
      <w:r w:rsidR="00373E57" w:rsidRPr="00373E57">
        <w:t>)</w:t>
      </w:r>
      <w:r w:rsidRPr="00373E57">
        <w:t>.</w:t>
      </w:r>
      <w:r w:rsidR="00DE7943" w:rsidRPr="00373E57">
        <w:t xml:space="preserve"> </w:t>
      </w:r>
      <w:r w:rsidRPr="00373E57">
        <w:rPr>
          <w:iCs/>
        </w:rPr>
        <w:t>Its definition is</w:t>
      </w:r>
      <w:r w:rsidR="000E04D8" w:rsidRPr="00373E57">
        <w:rPr>
          <w:iCs/>
        </w:rPr>
        <w:t xml:space="preserve"> </w:t>
      </w:r>
      <w:r w:rsidR="000E04D8" w:rsidRPr="00373E57">
        <w:t xml:space="preserve">in </w:t>
      </w:r>
      <w:r w:rsidRPr="00373E57">
        <w:fldChar w:fldCharType="begin"/>
      </w:r>
      <w:r w:rsidRPr="00373E57">
        <w:instrText xml:space="preserve"> REF _Ref108519484 \h </w:instrText>
      </w:r>
      <w:r w:rsidRPr="00373E57">
        <w:fldChar w:fldCharType="separate"/>
      </w:r>
      <w:r w:rsidRPr="00373E57">
        <w:t xml:space="preserve">Table </w:t>
      </w:r>
      <w:r w:rsidRPr="00373E57">
        <w:rPr>
          <w:noProof/>
        </w:rPr>
        <w:t>12</w:t>
      </w:r>
      <w:r w:rsidRPr="00373E57">
        <w:fldChar w:fldCharType="end"/>
      </w:r>
      <w:r w:rsidR="000E04D8" w:rsidRPr="00373E57">
        <w:t>.</w:t>
      </w:r>
    </w:p>
    <w:p w14:paraId="49A4B630" w14:textId="5A7789C7" w:rsidR="000E04D8" w:rsidRPr="00373E57" w:rsidRDefault="000E04D8" w:rsidP="000E04D8">
      <w:pPr>
        <w:pStyle w:val="TABLE-title"/>
      </w:pPr>
      <w:bookmarkStart w:id="172" w:name="_Ref108519484"/>
      <w:bookmarkStart w:id="173" w:name="_Ref108518673"/>
      <w:r w:rsidRPr="00373E57">
        <w:lastRenderedPageBreak/>
        <w:t xml:space="preserve">Table </w:t>
      </w:r>
      <w:r w:rsidRPr="00373E57">
        <w:fldChar w:fldCharType="begin"/>
      </w:r>
      <w:r w:rsidRPr="00373E57">
        <w:instrText xml:space="preserve"> SEQ Table \* ARABIC </w:instrText>
      </w:r>
      <w:r w:rsidRPr="00373E57">
        <w:fldChar w:fldCharType="separate"/>
      </w:r>
      <w:r w:rsidRPr="00373E57">
        <w:rPr>
          <w:noProof/>
        </w:rPr>
        <w:t>12</w:t>
      </w:r>
      <w:r w:rsidRPr="00373E57">
        <w:fldChar w:fldCharType="end"/>
      </w:r>
      <w:bookmarkEnd w:id="172"/>
      <w:r w:rsidRPr="00373E57">
        <w:t xml:space="preserve"> –</w:t>
      </w:r>
      <w:r w:rsidR="007E7F40">
        <w:t xml:space="preserve"> </w:t>
      </w:r>
      <w:r w:rsidRPr="00373E57">
        <w:t>Structures</w:t>
      </w:r>
      <w:bookmarkEnd w:id="173"/>
      <w:r w:rsidR="00DE7943" w:rsidRPr="00373E57">
        <w:t xml:space="preserve"> without optional fields where none of the fields allow subtyp</w:t>
      </w:r>
      <w:r w:rsidR="004B5551">
        <w:t>es</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170"/>
        <w:gridCol w:w="5614"/>
      </w:tblGrid>
      <w:tr w:rsidR="00373E57" w:rsidRPr="00373E57" w14:paraId="3EED3191" w14:textId="77777777" w:rsidTr="00531638">
        <w:trPr>
          <w:jc w:val="center"/>
        </w:trPr>
        <w:tc>
          <w:tcPr>
            <w:tcW w:w="2340" w:type="dxa"/>
            <w:tcBorders>
              <w:bottom w:val="double" w:sz="4" w:space="0" w:color="auto"/>
            </w:tcBorders>
          </w:tcPr>
          <w:p w14:paraId="3C513AF8" w14:textId="77777777" w:rsidR="000E04D8" w:rsidRPr="00373E57" w:rsidRDefault="000E04D8" w:rsidP="00531638">
            <w:pPr>
              <w:pStyle w:val="TableHead"/>
              <w:rPr>
                <w:lang w:val="en-GB"/>
              </w:rPr>
            </w:pPr>
            <w:r w:rsidRPr="00373E57">
              <w:rPr>
                <w:lang w:val="en-GB"/>
              </w:rPr>
              <w:t>Name</w:t>
            </w:r>
          </w:p>
        </w:tc>
        <w:tc>
          <w:tcPr>
            <w:tcW w:w="1170" w:type="dxa"/>
            <w:tcBorders>
              <w:bottom w:val="double" w:sz="4" w:space="0" w:color="auto"/>
            </w:tcBorders>
          </w:tcPr>
          <w:p w14:paraId="13500168" w14:textId="77777777" w:rsidR="000E04D8" w:rsidRPr="00373E57" w:rsidRDefault="000E04D8" w:rsidP="00531638">
            <w:pPr>
              <w:pStyle w:val="TableHead"/>
              <w:rPr>
                <w:lang w:val="en-GB"/>
              </w:rPr>
            </w:pPr>
            <w:r w:rsidRPr="00373E57">
              <w:rPr>
                <w:lang w:val="en-GB"/>
              </w:rPr>
              <w:t>Type</w:t>
            </w:r>
          </w:p>
        </w:tc>
        <w:tc>
          <w:tcPr>
            <w:tcW w:w="5614" w:type="dxa"/>
            <w:tcBorders>
              <w:bottom w:val="double" w:sz="4" w:space="0" w:color="auto"/>
            </w:tcBorders>
          </w:tcPr>
          <w:p w14:paraId="7F52A6EE" w14:textId="77777777" w:rsidR="000E04D8" w:rsidRPr="00373E57" w:rsidRDefault="000E04D8" w:rsidP="00531638">
            <w:pPr>
              <w:pStyle w:val="TableHead"/>
              <w:rPr>
                <w:lang w:val="en-GB"/>
              </w:rPr>
            </w:pPr>
            <w:r w:rsidRPr="00373E57">
              <w:rPr>
                <w:lang w:val="en-GB"/>
              </w:rPr>
              <w:t>Description</w:t>
            </w:r>
          </w:p>
        </w:tc>
      </w:tr>
      <w:tr w:rsidR="00373E57" w:rsidRPr="00373E57" w14:paraId="0CDBB62B" w14:textId="77777777" w:rsidTr="00531638">
        <w:trPr>
          <w:jc w:val="center"/>
        </w:trPr>
        <w:tc>
          <w:tcPr>
            <w:tcW w:w="2340" w:type="dxa"/>
            <w:tcBorders>
              <w:top w:val="single" w:sz="4" w:space="0" w:color="auto"/>
              <w:left w:val="single" w:sz="4" w:space="0" w:color="auto"/>
              <w:bottom w:val="single" w:sz="4" w:space="0" w:color="auto"/>
              <w:right w:val="single" w:sz="4" w:space="0" w:color="auto"/>
            </w:tcBorders>
          </w:tcPr>
          <w:p w14:paraId="082F89CA" w14:textId="77777777" w:rsidR="000E04D8" w:rsidRPr="00373E57" w:rsidRDefault="000E04D8" w:rsidP="00531638">
            <w:pPr>
              <w:pStyle w:val="TableTextWithTabs"/>
              <w:rPr>
                <w:color w:val="auto"/>
                <w:lang w:val="en-GB"/>
              </w:rPr>
            </w:pPr>
            <w:r w:rsidRPr="00373E57">
              <w:rPr>
                <w:color w:val="auto"/>
                <w:lang w:val="en-GB"/>
              </w:rPr>
              <w:t>&lt;</w:t>
            </w:r>
            <w:proofErr w:type="spellStart"/>
            <w:r w:rsidRPr="00373E57">
              <w:rPr>
                <w:color w:val="auto"/>
                <w:lang w:val="en-GB"/>
              </w:rPr>
              <w:t>someStructure</w:t>
            </w:r>
            <w:proofErr w:type="spellEnd"/>
            <w:r w:rsidRPr="00373E57">
              <w:rPr>
                <w:color w:val="auto"/>
                <w:lang w:val="en-GB"/>
              </w:rPr>
              <w:t>&gt;</w:t>
            </w:r>
          </w:p>
        </w:tc>
        <w:tc>
          <w:tcPr>
            <w:tcW w:w="1170" w:type="dxa"/>
            <w:tcBorders>
              <w:top w:val="single" w:sz="4" w:space="0" w:color="auto"/>
              <w:left w:val="single" w:sz="4" w:space="0" w:color="auto"/>
              <w:bottom w:val="single" w:sz="4" w:space="0" w:color="auto"/>
              <w:right w:val="single" w:sz="4" w:space="0" w:color="auto"/>
            </w:tcBorders>
          </w:tcPr>
          <w:p w14:paraId="22C5BC96" w14:textId="77777777" w:rsidR="000E04D8" w:rsidRPr="00373E57" w:rsidRDefault="000E04D8" w:rsidP="00531638">
            <w:pPr>
              <w:pStyle w:val="TableTextWithTabs"/>
              <w:rPr>
                <w:color w:val="auto"/>
                <w:lang w:val="en-GB"/>
              </w:rPr>
            </w:pPr>
            <w:r w:rsidRPr="00373E57">
              <w:rPr>
                <w:color w:val="auto"/>
                <w:lang w:val="en-GB"/>
              </w:rPr>
              <w:t>structure</w:t>
            </w:r>
          </w:p>
        </w:tc>
        <w:tc>
          <w:tcPr>
            <w:tcW w:w="5614" w:type="dxa"/>
            <w:tcBorders>
              <w:top w:val="single" w:sz="4" w:space="0" w:color="auto"/>
              <w:left w:val="single" w:sz="4" w:space="0" w:color="auto"/>
              <w:bottom w:val="single" w:sz="4" w:space="0" w:color="auto"/>
              <w:right w:val="single" w:sz="4" w:space="0" w:color="auto"/>
            </w:tcBorders>
          </w:tcPr>
          <w:p w14:paraId="16E094CC" w14:textId="77777777" w:rsidR="000E04D8" w:rsidRPr="00373E57" w:rsidRDefault="000E04D8" w:rsidP="00531638">
            <w:pPr>
              <w:pStyle w:val="TableTextWithTabs"/>
              <w:rPr>
                <w:color w:val="auto"/>
                <w:lang w:val="en-GB"/>
              </w:rPr>
            </w:pPr>
            <w:r w:rsidRPr="00373E57">
              <w:rPr>
                <w:color w:val="auto"/>
                <w:lang w:val="en-GB"/>
              </w:rPr>
              <w:t>Subtype of &lt;</w:t>
            </w:r>
            <w:proofErr w:type="spellStart"/>
            <w:r w:rsidRPr="00373E57">
              <w:rPr>
                <w:color w:val="auto"/>
                <w:lang w:val="en-GB"/>
              </w:rPr>
              <w:t>someParentStructure</w:t>
            </w:r>
            <w:proofErr w:type="spellEnd"/>
            <w:r w:rsidRPr="00373E57">
              <w:rPr>
                <w:color w:val="auto"/>
                <w:lang w:val="en-GB"/>
              </w:rPr>
              <w:t>&gt; defined in …</w:t>
            </w:r>
          </w:p>
        </w:tc>
      </w:tr>
      <w:tr w:rsidR="00373E57" w:rsidRPr="00373E57" w14:paraId="4B86F44E" w14:textId="77777777" w:rsidTr="00531638">
        <w:trPr>
          <w:jc w:val="center"/>
        </w:trPr>
        <w:tc>
          <w:tcPr>
            <w:tcW w:w="2340" w:type="dxa"/>
            <w:tcBorders>
              <w:top w:val="single" w:sz="4" w:space="0" w:color="auto"/>
              <w:left w:val="single" w:sz="4" w:space="0" w:color="auto"/>
              <w:bottom w:val="single" w:sz="4" w:space="0" w:color="auto"/>
              <w:right w:val="single" w:sz="4" w:space="0" w:color="auto"/>
            </w:tcBorders>
          </w:tcPr>
          <w:p w14:paraId="14A07D74" w14:textId="77777777" w:rsidR="000E04D8" w:rsidRPr="00373E57" w:rsidRDefault="000E04D8" w:rsidP="00531638">
            <w:pPr>
              <w:pStyle w:val="TableTextWithTabs"/>
              <w:rPr>
                <w:color w:val="auto"/>
                <w:lang w:val="en-GB"/>
              </w:rPr>
            </w:pPr>
            <w:r w:rsidRPr="00373E57">
              <w:rPr>
                <w:color w:val="auto"/>
                <w:lang w:val="en-GB"/>
              </w:rPr>
              <w:tab/>
              <w:t>SP1</w:t>
            </w:r>
          </w:p>
        </w:tc>
        <w:tc>
          <w:tcPr>
            <w:tcW w:w="1170" w:type="dxa"/>
            <w:tcBorders>
              <w:top w:val="single" w:sz="4" w:space="0" w:color="auto"/>
              <w:left w:val="single" w:sz="4" w:space="0" w:color="auto"/>
              <w:bottom w:val="single" w:sz="4" w:space="0" w:color="auto"/>
              <w:right w:val="single" w:sz="4" w:space="0" w:color="auto"/>
            </w:tcBorders>
          </w:tcPr>
          <w:p w14:paraId="6BF98608" w14:textId="77777777" w:rsidR="000E04D8" w:rsidRPr="00373E57" w:rsidRDefault="000E04D8" w:rsidP="00531638">
            <w:pPr>
              <w:pStyle w:val="TableTextWithTabs"/>
              <w:rPr>
                <w:color w:val="auto"/>
                <w:lang w:val="en-GB"/>
              </w:rPr>
            </w:pPr>
            <w:proofErr w:type="gramStart"/>
            <w:r w:rsidRPr="00373E57">
              <w:rPr>
                <w:color w:val="auto"/>
                <w:lang w:val="en-GB"/>
              </w:rPr>
              <w:t>0:Byte</w:t>
            </w:r>
            <w:proofErr w:type="gramEnd"/>
            <w:r w:rsidRPr="00373E57">
              <w:rPr>
                <w:color w:val="auto"/>
                <w:lang w:val="en-GB"/>
              </w:rPr>
              <w:t>[]</w:t>
            </w:r>
          </w:p>
        </w:tc>
        <w:tc>
          <w:tcPr>
            <w:tcW w:w="5614" w:type="dxa"/>
            <w:tcBorders>
              <w:top w:val="single" w:sz="4" w:space="0" w:color="auto"/>
              <w:left w:val="single" w:sz="4" w:space="0" w:color="auto"/>
              <w:bottom w:val="single" w:sz="4" w:space="0" w:color="auto"/>
              <w:right w:val="single" w:sz="4" w:space="0" w:color="auto"/>
            </w:tcBorders>
          </w:tcPr>
          <w:p w14:paraId="5E97D844" w14:textId="77777777" w:rsidR="000E04D8" w:rsidRPr="00373E57" w:rsidRDefault="000E04D8" w:rsidP="00531638">
            <w:pPr>
              <w:pStyle w:val="TableTextWithTabs"/>
              <w:rPr>
                <w:color w:val="auto"/>
                <w:lang w:val="en-GB"/>
              </w:rPr>
            </w:pPr>
            <w:r w:rsidRPr="00373E57">
              <w:rPr>
                <w:color w:val="auto"/>
                <w:lang w:val="en-GB"/>
              </w:rPr>
              <w:t>Setpoint 1</w:t>
            </w:r>
          </w:p>
        </w:tc>
      </w:tr>
      <w:tr w:rsidR="000E04D8" w:rsidRPr="00373E57" w14:paraId="414064A2" w14:textId="77777777" w:rsidTr="00531638">
        <w:trPr>
          <w:jc w:val="center"/>
        </w:trPr>
        <w:tc>
          <w:tcPr>
            <w:tcW w:w="2340" w:type="dxa"/>
            <w:tcBorders>
              <w:top w:val="single" w:sz="4" w:space="0" w:color="auto"/>
              <w:left w:val="single" w:sz="4" w:space="0" w:color="auto"/>
              <w:bottom w:val="single" w:sz="4" w:space="0" w:color="auto"/>
              <w:right w:val="single" w:sz="4" w:space="0" w:color="auto"/>
            </w:tcBorders>
          </w:tcPr>
          <w:p w14:paraId="67B808A1" w14:textId="77777777" w:rsidR="000E04D8" w:rsidRPr="00373E57" w:rsidRDefault="000E04D8" w:rsidP="00531638">
            <w:pPr>
              <w:pStyle w:val="TableTextWithTabs"/>
              <w:rPr>
                <w:color w:val="auto"/>
                <w:lang w:val="en-GB"/>
              </w:rPr>
            </w:pPr>
            <w:r w:rsidRPr="00373E57">
              <w:rPr>
                <w:color w:val="auto"/>
                <w:lang w:val="en-GB"/>
              </w:rPr>
              <w:tab/>
              <w:t>SP2</w:t>
            </w:r>
          </w:p>
        </w:tc>
        <w:tc>
          <w:tcPr>
            <w:tcW w:w="1170" w:type="dxa"/>
            <w:tcBorders>
              <w:top w:val="single" w:sz="4" w:space="0" w:color="auto"/>
              <w:left w:val="single" w:sz="4" w:space="0" w:color="auto"/>
              <w:bottom w:val="single" w:sz="4" w:space="0" w:color="auto"/>
              <w:right w:val="single" w:sz="4" w:space="0" w:color="auto"/>
            </w:tcBorders>
          </w:tcPr>
          <w:p w14:paraId="1A2FF31E" w14:textId="77777777" w:rsidR="000E04D8" w:rsidRPr="00373E57" w:rsidRDefault="000E04D8" w:rsidP="00531638">
            <w:pPr>
              <w:pStyle w:val="TableTextWithTabs"/>
              <w:rPr>
                <w:color w:val="auto"/>
                <w:lang w:val="en-GB"/>
              </w:rPr>
            </w:pPr>
            <w:proofErr w:type="gramStart"/>
            <w:r w:rsidRPr="00373E57">
              <w:rPr>
                <w:color w:val="auto"/>
                <w:lang w:val="en-GB"/>
              </w:rPr>
              <w:t>0:Byte</w:t>
            </w:r>
            <w:proofErr w:type="gramEnd"/>
            <w:r w:rsidRPr="00373E57">
              <w:rPr>
                <w:color w:val="auto"/>
                <w:lang w:val="en-GB"/>
              </w:rPr>
              <w:t>[]</w:t>
            </w:r>
          </w:p>
        </w:tc>
        <w:tc>
          <w:tcPr>
            <w:tcW w:w="5614" w:type="dxa"/>
            <w:tcBorders>
              <w:top w:val="single" w:sz="4" w:space="0" w:color="auto"/>
              <w:left w:val="single" w:sz="4" w:space="0" w:color="auto"/>
              <w:bottom w:val="single" w:sz="4" w:space="0" w:color="auto"/>
              <w:right w:val="single" w:sz="4" w:space="0" w:color="auto"/>
            </w:tcBorders>
          </w:tcPr>
          <w:p w14:paraId="3C8E7C39" w14:textId="77777777" w:rsidR="000E04D8" w:rsidRPr="00373E57" w:rsidRDefault="000E04D8" w:rsidP="00531638">
            <w:pPr>
              <w:pStyle w:val="TableTextWithTabs"/>
              <w:rPr>
                <w:color w:val="auto"/>
                <w:lang w:val="en-GB"/>
              </w:rPr>
            </w:pPr>
            <w:r w:rsidRPr="00373E57">
              <w:rPr>
                <w:color w:val="auto"/>
                <w:lang w:val="en-GB"/>
              </w:rPr>
              <w:t xml:space="preserve">Setpoint 2 </w:t>
            </w:r>
          </w:p>
        </w:tc>
      </w:tr>
    </w:tbl>
    <w:p w14:paraId="08F66FDA" w14:textId="0E2C1C10" w:rsidR="000E04D8" w:rsidRPr="00373E57" w:rsidRDefault="000E04D8" w:rsidP="00C550A9">
      <w:pPr>
        <w:pStyle w:val="spacer"/>
      </w:pPr>
    </w:p>
    <w:p w14:paraId="46045E00" w14:textId="021255B5" w:rsidR="000F0942" w:rsidRPr="00373E57" w:rsidRDefault="00C550A9" w:rsidP="00C550A9">
      <w:pPr>
        <w:pStyle w:val="PARAGRAPH"/>
      </w:pPr>
      <w:r w:rsidRPr="00373E57">
        <w:t xml:space="preserve">The second kind are </w:t>
      </w:r>
      <w:r w:rsidRPr="00373E57">
        <w:rPr>
          <w:i/>
        </w:rPr>
        <w:t>Structures</w:t>
      </w:r>
      <w:r w:rsidRPr="00373E57">
        <w:t xml:space="preserve"> with optional fields where none of the fields allow</w:t>
      </w:r>
      <w:r w:rsidR="004B5551">
        <w:t>s</w:t>
      </w:r>
      <w:r w:rsidRPr="00373E57">
        <w:t xml:space="preserve"> subtyp</w:t>
      </w:r>
      <w:r w:rsidR="004B5551">
        <w:t>es</w:t>
      </w:r>
      <w:r w:rsidR="00373E57" w:rsidRPr="00373E57">
        <w:t xml:space="preserve"> (except fields with abstract </w:t>
      </w:r>
      <w:proofErr w:type="spellStart"/>
      <w:r w:rsidR="00373E57" w:rsidRPr="00373E57">
        <w:rPr>
          <w:i/>
          <w:iCs/>
        </w:rPr>
        <w:t>DataTypes</w:t>
      </w:r>
      <w:proofErr w:type="spellEnd"/>
      <w:r w:rsidR="00373E57" w:rsidRPr="00373E57">
        <w:t>)</w:t>
      </w:r>
      <w:r w:rsidRPr="00373E57">
        <w:t>.</w:t>
      </w:r>
      <w:r w:rsidR="000F0942" w:rsidRPr="00373E57">
        <w:rPr>
          <w:iCs/>
        </w:rPr>
        <w:t xml:space="preserve"> Its definition is </w:t>
      </w:r>
      <w:r w:rsidR="000F0942" w:rsidRPr="00373E57">
        <w:t xml:space="preserve">in </w:t>
      </w:r>
      <w:r w:rsidR="000F0942" w:rsidRPr="00373E57">
        <w:fldChar w:fldCharType="begin"/>
      </w:r>
      <w:r w:rsidR="000F0942" w:rsidRPr="00373E57">
        <w:instrText xml:space="preserve"> REF _Ref108519581 \h </w:instrText>
      </w:r>
      <w:r w:rsidR="000F0942" w:rsidRPr="00373E57">
        <w:fldChar w:fldCharType="separate"/>
      </w:r>
      <w:r w:rsidR="000F0942" w:rsidRPr="00373E57">
        <w:t xml:space="preserve">Table </w:t>
      </w:r>
      <w:r w:rsidR="000F0942" w:rsidRPr="00373E57">
        <w:rPr>
          <w:noProof/>
        </w:rPr>
        <w:t>13</w:t>
      </w:r>
      <w:r w:rsidR="000F0942" w:rsidRPr="00373E57">
        <w:fldChar w:fldCharType="end"/>
      </w:r>
      <w:r w:rsidR="000F0942" w:rsidRPr="00373E57">
        <w:t>.</w:t>
      </w:r>
    </w:p>
    <w:p w14:paraId="64DBC4DB" w14:textId="2CBCA499" w:rsidR="00C550A9" w:rsidRPr="00373E57" w:rsidRDefault="00163EEB" w:rsidP="00C550A9">
      <w:pPr>
        <w:pStyle w:val="PARAGRAPH"/>
      </w:pPr>
      <w:r>
        <w:rPr>
          <w:iCs/>
        </w:rPr>
        <w:t>Structures with f</w:t>
      </w:r>
      <w:r w:rsidR="000F0942" w:rsidRPr="00373E57">
        <w:rPr>
          <w:iCs/>
        </w:rPr>
        <w:t xml:space="preserve">ields that are optional have </w:t>
      </w:r>
      <w:r w:rsidR="00AE64D1">
        <w:rPr>
          <w:iCs/>
        </w:rPr>
        <w:t>an “Optional” column</w:t>
      </w:r>
      <w:r w:rsidR="000F0942" w:rsidRPr="00373E57">
        <w:rPr>
          <w:iCs/>
        </w:rPr>
        <w:t xml:space="preserve">. Fields that are optional </w:t>
      </w:r>
      <w:r w:rsidR="00AE64D1">
        <w:rPr>
          <w:iCs/>
        </w:rPr>
        <w:t>have True set, otherwise False</w:t>
      </w:r>
      <w:r w:rsidR="000F0942" w:rsidRPr="00373E57">
        <w:rPr>
          <w:iCs/>
        </w:rPr>
        <w:t>.</w:t>
      </w:r>
    </w:p>
    <w:p w14:paraId="5E1BE192" w14:textId="0DFD014E" w:rsidR="00C550A9" w:rsidRPr="00373E57" w:rsidRDefault="00C550A9" w:rsidP="00C550A9">
      <w:pPr>
        <w:pStyle w:val="TABLE-title"/>
      </w:pPr>
      <w:bookmarkStart w:id="174" w:name="_Ref108519581"/>
      <w:r w:rsidRPr="00373E57">
        <w:t xml:space="preserve">Table </w:t>
      </w:r>
      <w:r w:rsidRPr="00373E57">
        <w:fldChar w:fldCharType="begin"/>
      </w:r>
      <w:r w:rsidRPr="00373E57">
        <w:instrText xml:space="preserve"> SEQ Table \* ARABIC </w:instrText>
      </w:r>
      <w:r w:rsidRPr="00373E57">
        <w:fldChar w:fldCharType="separate"/>
      </w:r>
      <w:r w:rsidRPr="00373E57">
        <w:rPr>
          <w:noProof/>
        </w:rPr>
        <w:t>13</w:t>
      </w:r>
      <w:r w:rsidRPr="00373E57">
        <w:fldChar w:fldCharType="end"/>
      </w:r>
      <w:bookmarkEnd w:id="174"/>
      <w:r w:rsidRPr="00373E57">
        <w:t xml:space="preserve"> –</w:t>
      </w:r>
      <w:r w:rsidR="00373E57">
        <w:t xml:space="preserve"> </w:t>
      </w:r>
      <w:r w:rsidRPr="00373E57">
        <w:t>Structures with optional fields</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170"/>
        <w:gridCol w:w="3998"/>
        <w:gridCol w:w="992"/>
      </w:tblGrid>
      <w:tr w:rsidR="00373E57" w:rsidRPr="00373E57" w14:paraId="70A5D0AD" w14:textId="77777777" w:rsidTr="006C712D">
        <w:trPr>
          <w:jc w:val="center"/>
        </w:trPr>
        <w:tc>
          <w:tcPr>
            <w:tcW w:w="2340" w:type="dxa"/>
            <w:tcBorders>
              <w:bottom w:val="double" w:sz="4" w:space="0" w:color="auto"/>
            </w:tcBorders>
          </w:tcPr>
          <w:p w14:paraId="6EA979F9" w14:textId="77777777" w:rsidR="006C712D" w:rsidRPr="00373E57" w:rsidRDefault="006C712D" w:rsidP="00531638">
            <w:pPr>
              <w:pStyle w:val="TableHead"/>
              <w:rPr>
                <w:lang w:val="en-GB"/>
              </w:rPr>
            </w:pPr>
            <w:r w:rsidRPr="00373E57">
              <w:rPr>
                <w:lang w:val="en-GB"/>
              </w:rPr>
              <w:t>Name</w:t>
            </w:r>
          </w:p>
        </w:tc>
        <w:tc>
          <w:tcPr>
            <w:tcW w:w="1170" w:type="dxa"/>
            <w:tcBorders>
              <w:bottom w:val="double" w:sz="4" w:space="0" w:color="auto"/>
            </w:tcBorders>
          </w:tcPr>
          <w:p w14:paraId="76B940C9" w14:textId="77777777" w:rsidR="006C712D" w:rsidRPr="00373E57" w:rsidRDefault="006C712D" w:rsidP="00531638">
            <w:pPr>
              <w:pStyle w:val="TableHead"/>
              <w:rPr>
                <w:lang w:val="en-GB"/>
              </w:rPr>
            </w:pPr>
            <w:r w:rsidRPr="00373E57">
              <w:rPr>
                <w:lang w:val="en-GB"/>
              </w:rPr>
              <w:t>Type</w:t>
            </w:r>
          </w:p>
        </w:tc>
        <w:tc>
          <w:tcPr>
            <w:tcW w:w="3998" w:type="dxa"/>
            <w:tcBorders>
              <w:bottom w:val="double" w:sz="4" w:space="0" w:color="auto"/>
            </w:tcBorders>
          </w:tcPr>
          <w:p w14:paraId="3BF75E9F" w14:textId="77777777" w:rsidR="006C712D" w:rsidRPr="00373E57" w:rsidRDefault="006C712D" w:rsidP="00531638">
            <w:pPr>
              <w:pStyle w:val="TableHead"/>
              <w:rPr>
                <w:lang w:val="en-GB"/>
              </w:rPr>
            </w:pPr>
            <w:r w:rsidRPr="00373E57">
              <w:rPr>
                <w:lang w:val="en-GB"/>
              </w:rPr>
              <w:t>Description</w:t>
            </w:r>
          </w:p>
        </w:tc>
        <w:tc>
          <w:tcPr>
            <w:tcW w:w="992" w:type="dxa"/>
            <w:tcBorders>
              <w:bottom w:val="double" w:sz="4" w:space="0" w:color="auto"/>
            </w:tcBorders>
          </w:tcPr>
          <w:p w14:paraId="4D4D38A7" w14:textId="4040EF11" w:rsidR="006C712D" w:rsidRPr="00373E57" w:rsidRDefault="00DF1A68" w:rsidP="00531638">
            <w:pPr>
              <w:pStyle w:val="TableHead"/>
              <w:rPr>
                <w:lang w:val="en-GB"/>
              </w:rPr>
            </w:pPr>
            <w:r>
              <w:rPr>
                <w:lang w:val="en-GB"/>
              </w:rPr>
              <w:t>Optional</w:t>
            </w:r>
          </w:p>
        </w:tc>
      </w:tr>
      <w:tr w:rsidR="00373E57" w:rsidRPr="00373E57" w14:paraId="2C014973" w14:textId="77777777" w:rsidTr="006C712D">
        <w:trPr>
          <w:jc w:val="center"/>
        </w:trPr>
        <w:tc>
          <w:tcPr>
            <w:tcW w:w="2340" w:type="dxa"/>
            <w:tcBorders>
              <w:top w:val="single" w:sz="4" w:space="0" w:color="auto"/>
              <w:left w:val="single" w:sz="4" w:space="0" w:color="auto"/>
              <w:bottom w:val="single" w:sz="4" w:space="0" w:color="auto"/>
              <w:right w:val="single" w:sz="4" w:space="0" w:color="auto"/>
            </w:tcBorders>
          </w:tcPr>
          <w:p w14:paraId="42B1F660" w14:textId="77777777" w:rsidR="006C712D" w:rsidRPr="00373E57" w:rsidRDefault="006C712D" w:rsidP="00531638">
            <w:pPr>
              <w:pStyle w:val="TableTextWithTabs"/>
              <w:rPr>
                <w:color w:val="auto"/>
                <w:lang w:val="en-GB"/>
              </w:rPr>
            </w:pPr>
            <w:r w:rsidRPr="00373E57">
              <w:rPr>
                <w:color w:val="auto"/>
                <w:lang w:val="en-GB"/>
              </w:rPr>
              <w:t>&lt;</w:t>
            </w:r>
            <w:proofErr w:type="spellStart"/>
            <w:r w:rsidRPr="00373E57">
              <w:rPr>
                <w:color w:val="auto"/>
                <w:lang w:val="en-GB"/>
              </w:rPr>
              <w:t>someStructure</w:t>
            </w:r>
            <w:proofErr w:type="spellEnd"/>
            <w:r w:rsidRPr="00373E57">
              <w:rPr>
                <w:color w:val="auto"/>
                <w:lang w:val="en-GB"/>
              </w:rPr>
              <w:t>&gt;</w:t>
            </w:r>
          </w:p>
        </w:tc>
        <w:tc>
          <w:tcPr>
            <w:tcW w:w="1170" w:type="dxa"/>
            <w:tcBorders>
              <w:top w:val="single" w:sz="4" w:space="0" w:color="auto"/>
              <w:left w:val="single" w:sz="4" w:space="0" w:color="auto"/>
              <w:bottom w:val="single" w:sz="4" w:space="0" w:color="auto"/>
              <w:right w:val="single" w:sz="4" w:space="0" w:color="auto"/>
            </w:tcBorders>
          </w:tcPr>
          <w:p w14:paraId="404587FB" w14:textId="77777777" w:rsidR="006C712D" w:rsidRPr="00373E57" w:rsidRDefault="006C712D" w:rsidP="00531638">
            <w:pPr>
              <w:pStyle w:val="TableTextWithTabs"/>
              <w:rPr>
                <w:color w:val="auto"/>
                <w:lang w:val="en-GB"/>
              </w:rPr>
            </w:pPr>
            <w:r w:rsidRPr="00373E57">
              <w:rPr>
                <w:color w:val="auto"/>
                <w:lang w:val="en-GB"/>
              </w:rPr>
              <w:t>structure</w:t>
            </w:r>
          </w:p>
        </w:tc>
        <w:tc>
          <w:tcPr>
            <w:tcW w:w="3998" w:type="dxa"/>
            <w:tcBorders>
              <w:top w:val="single" w:sz="4" w:space="0" w:color="auto"/>
              <w:left w:val="single" w:sz="4" w:space="0" w:color="auto"/>
              <w:bottom w:val="single" w:sz="4" w:space="0" w:color="auto"/>
              <w:right w:val="single" w:sz="4" w:space="0" w:color="auto"/>
            </w:tcBorders>
          </w:tcPr>
          <w:p w14:paraId="467E907C" w14:textId="77777777" w:rsidR="006C712D" w:rsidRPr="00373E57" w:rsidRDefault="006C712D" w:rsidP="00531638">
            <w:pPr>
              <w:pStyle w:val="TableTextWithTabs"/>
              <w:rPr>
                <w:color w:val="auto"/>
                <w:lang w:val="en-GB"/>
              </w:rPr>
            </w:pPr>
            <w:r w:rsidRPr="00373E57">
              <w:rPr>
                <w:color w:val="auto"/>
                <w:lang w:val="en-GB"/>
              </w:rPr>
              <w:t>Subtype of &lt;</w:t>
            </w:r>
            <w:proofErr w:type="spellStart"/>
            <w:r w:rsidRPr="00373E57">
              <w:rPr>
                <w:color w:val="auto"/>
                <w:lang w:val="en-GB"/>
              </w:rPr>
              <w:t>someParentStructure</w:t>
            </w:r>
            <w:proofErr w:type="spellEnd"/>
            <w:r w:rsidRPr="00373E57">
              <w:rPr>
                <w:color w:val="auto"/>
                <w:lang w:val="en-GB"/>
              </w:rPr>
              <w:t>&gt; defined in …</w:t>
            </w:r>
          </w:p>
        </w:tc>
        <w:tc>
          <w:tcPr>
            <w:tcW w:w="992" w:type="dxa"/>
            <w:tcBorders>
              <w:top w:val="single" w:sz="4" w:space="0" w:color="auto"/>
              <w:left w:val="single" w:sz="4" w:space="0" w:color="auto"/>
              <w:bottom w:val="single" w:sz="4" w:space="0" w:color="auto"/>
              <w:right w:val="single" w:sz="4" w:space="0" w:color="auto"/>
            </w:tcBorders>
          </w:tcPr>
          <w:p w14:paraId="1485D49B" w14:textId="77777777" w:rsidR="006C712D" w:rsidRPr="00373E57" w:rsidRDefault="006C712D" w:rsidP="00531638">
            <w:pPr>
              <w:pStyle w:val="TableTextWithTabs"/>
              <w:rPr>
                <w:color w:val="auto"/>
                <w:lang w:val="en-GB"/>
              </w:rPr>
            </w:pPr>
          </w:p>
        </w:tc>
      </w:tr>
      <w:tr w:rsidR="00373E57" w:rsidRPr="00373E57" w14:paraId="032769DB" w14:textId="77777777" w:rsidTr="006C712D">
        <w:trPr>
          <w:jc w:val="center"/>
        </w:trPr>
        <w:tc>
          <w:tcPr>
            <w:tcW w:w="2340" w:type="dxa"/>
            <w:tcBorders>
              <w:top w:val="single" w:sz="4" w:space="0" w:color="auto"/>
              <w:left w:val="single" w:sz="4" w:space="0" w:color="auto"/>
              <w:bottom w:val="single" w:sz="4" w:space="0" w:color="auto"/>
              <w:right w:val="single" w:sz="4" w:space="0" w:color="auto"/>
            </w:tcBorders>
          </w:tcPr>
          <w:p w14:paraId="58B6E67B" w14:textId="77777777" w:rsidR="006C712D" w:rsidRPr="00373E57" w:rsidRDefault="006C712D" w:rsidP="00531638">
            <w:pPr>
              <w:pStyle w:val="TableTextWithTabs"/>
              <w:rPr>
                <w:color w:val="auto"/>
                <w:lang w:val="en-GB"/>
              </w:rPr>
            </w:pPr>
            <w:r w:rsidRPr="00373E57">
              <w:rPr>
                <w:color w:val="auto"/>
                <w:lang w:val="en-GB"/>
              </w:rPr>
              <w:tab/>
              <w:t>SP1</w:t>
            </w:r>
          </w:p>
        </w:tc>
        <w:tc>
          <w:tcPr>
            <w:tcW w:w="1170" w:type="dxa"/>
            <w:tcBorders>
              <w:top w:val="single" w:sz="4" w:space="0" w:color="auto"/>
              <w:left w:val="single" w:sz="4" w:space="0" w:color="auto"/>
              <w:bottom w:val="single" w:sz="4" w:space="0" w:color="auto"/>
              <w:right w:val="single" w:sz="4" w:space="0" w:color="auto"/>
            </w:tcBorders>
          </w:tcPr>
          <w:p w14:paraId="7BB4ECD9" w14:textId="77777777" w:rsidR="006C712D" w:rsidRPr="00373E57" w:rsidRDefault="006C712D" w:rsidP="00531638">
            <w:pPr>
              <w:pStyle w:val="TableTextWithTabs"/>
              <w:rPr>
                <w:color w:val="auto"/>
                <w:lang w:val="en-GB"/>
              </w:rPr>
            </w:pPr>
            <w:proofErr w:type="gramStart"/>
            <w:r w:rsidRPr="00373E57">
              <w:rPr>
                <w:color w:val="auto"/>
                <w:lang w:val="en-GB"/>
              </w:rPr>
              <w:t>0:Byte</w:t>
            </w:r>
            <w:proofErr w:type="gramEnd"/>
            <w:r w:rsidRPr="00373E57">
              <w:rPr>
                <w:color w:val="auto"/>
                <w:lang w:val="en-GB"/>
              </w:rPr>
              <w:t>[]</w:t>
            </w:r>
          </w:p>
        </w:tc>
        <w:tc>
          <w:tcPr>
            <w:tcW w:w="3998" w:type="dxa"/>
            <w:tcBorders>
              <w:top w:val="single" w:sz="4" w:space="0" w:color="auto"/>
              <w:left w:val="single" w:sz="4" w:space="0" w:color="auto"/>
              <w:bottom w:val="single" w:sz="4" w:space="0" w:color="auto"/>
              <w:right w:val="single" w:sz="4" w:space="0" w:color="auto"/>
            </w:tcBorders>
          </w:tcPr>
          <w:p w14:paraId="66EF4946" w14:textId="77777777" w:rsidR="006C712D" w:rsidRPr="00373E57" w:rsidRDefault="006C712D" w:rsidP="00531638">
            <w:pPr>
              <w:pStyle w:val="TableTextWithTabs"/>
              <w:rPr>
                <w:color w:val="auto"/>
                <w:lang w:val="en-GB"/>
              </w:rPr>
            </w:pPr>
            <w:r w:rsidRPr="00373E57">
              <w:rPr>
                <w:color w:val="auto"/>
                <w:lang w:val="en-GB"/>
              </w:rPr>
              <w:t>Setpoint 1</w:t>
            </w:r>
          </w:p>
        </w:tc>
        <w:tc>
          <w:tcPr>
            <w:tcW w:w="992" w:type="dxa"/>
            <w:tcBorders>
              <w:top w:val="single" w:sz="4" w:space="0" w:color="auto"/>
              <w:left w:val="single" w:sz="4" w:space="0" w:color="auto"/>
              <w:bottom w:val="single" w:sz="4" w:space="0" w:color="auto"/>
              <w:right w:val="single" w:sz="4" w:space="0" w:color="auto"/>
            </w:tcBorders>
          </w:tcPr>
          <w:p w14:paraId="65985FB0" w14:textId="2E145349" w:rsidR="006C712D" w:rsidRPr="00373E57" w:rsidRDefault="00AE64D1" w:rsidP="00531638">
            <w:pPr>
              <w:pStyle w:val="TableTextWithTabs"/>
              <w:rPr>
                <w:color w:val="auto"/>
                <w:lang w:val="en-GB"/>
              </w:rPr>
            </w:pPr>
            <w:r>
              <w:rPr>
                <w:color w:val="auto"/>
                <w:lang w:val="en-GB"/>
              </w:rPr>
              <w:t>False</w:t>
            </w:r>
          </w:p>
        </w:tc>
      </w:tr>
      <w:tr w:rsidR="006C712D" w:rsidRPr="00373E57" w14:paraId="7C4D5D69" w14:textId="219BBF7A" w:rsidTr="006C712D">
        <w:trPr>
          <w:jc w:val="center"/>
        </w:trPr>
        <w:tc>
          <w:tcPr>
            <w:tcW w:w="2340" w:type="dxa"/>
            <w:tcBorders>
              <w:top w:val="single" w:sz="4" w:space="0" w:color="auto"/>
              <w:left w:val="single" w:sz="4" w:space="0" w:color="auto"/>
              <w:bottom w:val="single" w:sz="4" w:space="0" w:color="auto"/>
              <w:right w:val="single" w:sz="4" w:space="0" w:color="auto"/>
            </w:tcBorders>
          </w:tcPr>
          <w:p w14:paraId="5FADA1C8" w14:textId="5C42514F" w:rsidR="006C712D" w:rsidRPr="00373E57" w:rsidRDefault="006C712D" w:rsidP="00531638">
            <w:pPr>
              <w:pStyle w:val="TableTextWithTabs"/>
              <w:rPr>
                <w:color w:val="auto"/>
                <w:lang w:val="en-GB"/>
              </w:rPr>
            </w:pPr>
            <w:r w:rsidRPr="00373E57">
              <w:rPr>
                <w:color w:val="auto"/>
                <w:lang w:val="en-GB"/>
              </w:rPr>
              <w:tab/>
              <w:t>Optional Field_1</w:t>
            </w:r>
          </w:p>
        </w:tc>
        <w:tc>
          <w:tcPr>
            <w:tcW w:w="1170" w:type="dxa"/>
            <w:tcBorders>
              <w:top w:val="single" w:sz="4" w:space="0" w:color="auto"/>
              <w:left w:val="single" w:sz="4" w:space="0" w:color="auto"/>
              <w:bottom w:val="single" w:sz="4" w:space="0" w:color="auto"/>
              <w:right w:val="single" w:sz="4" w:space="0" w:color="auto"/>
            </w:tcBorders>
          </w:tcPr>
          <w:p w14:paraId="232468F9" w14:textId="1DE79EC5" w:rsidR="006C712D" w:rsidRPr="00373E57" w:rsidRDefault="006C712D" w:rsidP="00531638">
            <w:pPr>
              <w:pStyle w:val="TableTextWithTabs"/>
              <w:rPr>
                <w:color w:val="auto"/>
                <w:lang w:val="en-GB"/>
              </w:rPr>
            </w:pPr>
            <w:proofErr w:type="gramStart"/>
            <w:r w:rsidRPr="00373E57">
              <w:rPr>
                <w:color w:val="auto"/>
                <w:lang w:val="en-GB"/>
              </w:rPr>
              <w:t>0:String</w:t>
            </w:r>
            <w:proofErr w:type="gramEnd"/>
          </w:p>
        </w:tc>
        <w:tc>
          <w:tcPr>
            <w:tcW w:w="3998" w:type="dxa"/>
            <w:tcBorders>
              <w:top w:val="single" w:sz="4" w:space="0" w:color="auto"/>
              <w:left w:val="single" w:sz="4" w:space="0" w:color="auto"/>
              <w:bottom w:val="single" w:sz="4" w:space="0" w:color="auto"/>
              <w:right w:val="single" w:sz="4" w:space="0" w:color="auto"/>
            </w:tcBorders>
          </w:tcPr>
          <w:p w14:paraId="46DBE0D6" w14:textId="37FBA6DA" w:rsidR="006C712D" w:rsidRPr="00373E57" w:rsidRDefault="006C712D" w:rsidP="00531638">
            <w:pPr>
              <w:pStyle w:val="TableTextWithTabs"/>
              <w:rPr>
                <w:color w:val="auto"/>
                <w:lang w:val="en-GB"/>
              </w:rPr>
            </w:pPr>
            <w:r w:rsidRPr="00373E57">
              <w:rPr>
                <w:color w:val="auto"/>
                <w:lang w:val="en-GB"/>
              </w:rPr>
              <w:t xml:space="preserve">Some Text </w:t>
            </w:r>
          </w:p>
        </w:tc>
        <w:tc>
          <w:tcPr>
            <w:tcW w:w="992" w:type="dxa"/>
            <w:tcBorders>
              <w:top w:val="single" w:sz="4" w:space="0" w:color="auto"/>
              <w:left w:val="single" w:sz="4" w:space="0" w:color="auto"/>
              <w:bottom w:val="single" w:sz="4" w:space="0" w:color="auto"/>
              <w:right w:val="single" w:sz="4" w:space="0" w:color="auto"/>
            </w:tcBorders>
          </w:tcPr>
          <w:p w14:paraId="6F0D6B4E" w14:textId="7A694433" w:rsidR="006C712D" w:rsidRPr="00373E57" w:rsidRDefault="00AE64D1" w:rsidP="00531638">
            <w:pPr>
              <w:pStyle w:val="TableTextWithTabs"/>
              <w:rPr>
                <w:color w:val="auto"/>
                <w:lang w:val="en-GB"/>
              </w:rPr>
            </w:pPr>
            <w:r>
              <w:rPr>
                <w:color w:val="auto"/>
                <w:lang w:val="en-GB"/>
              </w:rPr>
              <w:t>True</w:t>
            </w:r>
          </w:p>
        </w:tc>
      </w:tr>
    </w:tbl>
    <w:p w14:paraId="4D3D45BD" w14:textId="00BAEEC8" w:rsidR="00C550A9" w:rsidRPr="00373E57" w:rsidRDefault="00C550A9" w:rsidP="00C550A9">
      <w:pPr>
        <w:pStyle w:val="spacer"/>
      </w:pPr>
    </w:p>
    <w:p w14:paraId="36D8D9A4" w14:textId="58FBFE89" w:rsidR="000F0942" w:rsidRPr="00373E57" w:rsidRDefault="00C550A9" w:rsidP="000F0942">
      <w:pPr>
        <w:pStyle w:val="PARAGRAPH"/>
      </w:pPr>
      <w:r w:rsidRPr="00373E57">
        <w:t xml:space="preserve">The third kind are </w:t>
      </w:r>
      <w:r w:rsidRPr="00373E57">
        <w:rPr>
          <w:i/>
        </w:rPr>
        <w:t>Structures</w:t>
      </w:r>
      <w:r w:rsidRPr="00373E57">
        <w:t xml:space="preserve"> without optional fields where one or more of the fields allow subtyp</w:t>
      </w:r>
      <w:r w:rsidR="004B5551">
        <w:t>es</w:t>
      </w:r>
      <w:r w:rsidRPr="00373E57">
        <w:t xml:space="preserve">. </w:t>
      </w:r>
      <w:r w:rsidR="006C712D" w:rsidRPr="00373E57">
        <w:rPr>
          <w:iCs/>
        </w:rPr>
        <w:t xml:space="preserve">Its definition is </w:t>
      </w:r>
      <w:r w:rsidR="006C712D" w:rsidRPr="00373E57">
        <w:t xml:space="preserve">in </w:t>
      </w:r>
      <w:r w:rsidR="006C712D" w:rsidRPr="00373E57">
        <w:fldChar w:fldCharType="begin"/>
      </w:r>
      <w:r w:rsidR="006C712D" w:rsidRPr="00373E57">
        <w:instrText xml:space="preserve"> REF _Ref108519635 \h </w:instrText>
      </w:r>
      <w:r w:rsidR="006C712D" w:rsidRPr="00373E57">
        <w:fldChar w:fldCharType="separate"/>
      </w:r>
      <w:r w:rsidR="006C712D" w:rsidRPr="00373E57">
        <w:t xml:space="preserve">Table </w:t>
      </w:r>
      <w:r w:rsidR="006C712D" w:rsidRPr="00373E57">
        <w:rPr>
          <w:noProof/>
        </w:rPr>
        <w:t>14</w:t>
      </w:r>
      <w:r w:rsidR="006C712D" w:rsidRPr="00373E57">
        <w:fldChar w:fldCharType="end"/>
      </w:r>
      <w:r w:rsidRPr="00373E57">
        <w:t>.</w:t>
      </w:r>
    </w:p>
    <w:p w14:paraId="15A265CC" w14:textId="49D0F2A2" w:rsidR="00163EEB" w:rsidRPr="00163EEB" w:rsidRDefault="00163EEB" w:rsidP="00163EEB">
      <w:pPr>
        <w:pStyle w:val="PARAGRAPH"/>
        <w:rPr>
          <w:iCs/>
        </w:rPr>
      </w:pPr>
      <w:r>
        <w:rPr>
          <w:iCs/>
        </w:rPr>
        <w:t>Structures with f</w:t>
      </w:r>
      <w:r w:rsidR="000F0942" w:rsidRPr="00373E57">
        <w:rPr>
          <w:iCs/>
        </w:rPr>
        <w:t>ields that allow subtyp</w:t>
      </w:r>
      <w:r w:rsidR="004B5551">
        <w:rPr>
          <w:iCs/>
        </w:rPr>
        <w:t>es</w:t>
      </w:r>
      <w:r w:rsidR="000F0942" w:rsidRPr="00373E57">
        <w:rPr>
          <w:iCs/>
        </w:rPr>
        <w:t xml:space="preserve"> have an </w:t>
      </w:r>
      <w:r w:rsidR="00AE64D1">
        <w:rPr>
          <w:iCs/>
        </w:rPr>
        <w:t>“Allow Subtyp</w:t>
      </w:r>
      <w:r w:rsidR="004B5551">
        <w:rPr>
          <w:iCs/>
        </w:rPr>
        <w:t>es</w:t>
      </w:r>
      <w:r w:rsidR="00AE64D1">
        <w:rPr>
          <w:iCs/>
        </w:rPr>
        <w:t>” column</w:t>
      </w:r>
      <w:r w:rsidR="000F0942" w:rsidRPr="00373E57">
        <w:rPr>
          <w:iCs/>
        </w:rPr>
        <w:t>. Fields that allow subtyp</w:t>
      </w:r>
      <w:r w:rsidR="004B5551">
        <w:rPr>
          <w:iCs/>
        </w:rPr>
        <w:t>es</w:t>
      </w:r>
      <w:r w:rsidR="000F0942" w:rsidRPr="00373E57">
        <w:rPr>
          <w:iCs/>
        </w:rPr>
        <w:t xml:space="preserve"> </w:t>
      </w:r>
      <w:r w:rsidR="00AE64D1">
        <w:rPr>
          <w:iCs/>
        </w:rPr>
        <w:t>have True set, otherwise False</w:t>
      </w:r>
      <w:r w:rsidR="00373E57" w:rsidRPr="00373E57">
        <w:rPr>
          <w:iCs/>
        </w:rPr>
        <w:t xml:space="preserve">. Fields with abstract </w:t>
      </w:r>
      <w:proofErr w:type="spellStart"/>
      <w:r w:rsidR="00373E57" w:rsidRPr="00373E57">
        <w:rPr>
          <w:i/>
        </w:rPr>
        <w:t>DataTypes</w:t>
      </w:r>
      <w:proofErr w:type="spellEnd"/>
      <w:r w:rsidR="00373E57" w:rsidRPr="00373E57">
        <w:rPr>
          <w:iCs/>
        </w:rPr>
        <w:t xml:space="preserve"> </w:t>
      </w:r>
      <w:r w:rsidR="00AE64D1">
        <w:rPr>
          <w:iCs/>
        </w:rPr>
        <w:t>can always be subtyped</w:t>
      </w:r>
      <w:r w:rsidR="00373E57" w:rsidRPr="00373E57">
        <w:rPr>
          <w:iCs/>
        </w:rPr>
        <w:t>.</w:t>
      </w:r>
    </w:p>
    <w:p w14:paraId="088FC349" w14:textId="09CCE67A" w:rsidR="00C550A9" w:rsidRPr="00373E57" w:rsidRDefault="00C550A9" w:rsidP="00C550A9">
      <w:pPr>
        <w:pStyle w:val="TABLE-title"/>
      </w:pPr>
      <w:bookmarkStart w:id="175" w:name="_Ref108519635"/>
      <w:r w:rsidRPr="00373E57">
        <w:t xml:space="preserve">Table </w:t>
      </w:r>
      <w:r w:rsidRPr="00373E57">
        <w:fldChar w:fldCharType="begin"/>
      </w:r>
      <w:r w:rsidRPr="00373E57">
        <w:instrText xml:space="preserve"> SEQ Table \* ARABIC </w:instrText>
      </w:r>
      <w:r w:rsidRPr="00373E57">
        <w:fldChar w:fldCharType="separate"/>
      </w:r>
      <w:r w:rsidRPr="00373E57">
        <w:rPr>
          <w:noProof/>
        </w:rPr>
        <w:t>14</w:t>
      </w:r>
      <w:r w:rsidRPr="00373E57">
        <w:fldChar w:fldCharType="end"/>
      </w:r>
      <w:bookmarkEnd w:id="175"/>
      <w:r w:rsidRPr="00373E57">
        <w:t xml:space="preserve"> –</w:t>
      </w:r>
      <w:r w:rsidR="00373E57">
        <w:t xml:space="preserve"> </w:t>
      </w:r>
      <w:r w:rsidRPr="00373E57">
        <w:t xml:space="preserve">Structures where </w:t>
      </w:r>
      <w:r w:rsidR="006C712D" w:rsidRPr="00373E57">
        <w:t>one or more</w:t>
      </w:r>
      <w:r w:rsidRPr="00373E57">
        <w:t xml:space="preserve"> of the fields allow subtyp</w:t>
      </w:r>
      <w:r w:rsidR="004B5551">
        <w:t>es</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170"/>
        <w:gridCol w:w="3939"/>
        <w:gridCol w:w="1051"/>
      </w:tblGrid>
      <w:tr w:rsidR="00373E57" w:rsidRPr="00373E57" w14:paraId="52CE2B30" w14:textId="77777777" w:rsidTr="006C712D">
        <w:trPr>
          <w:jc w:val="center"/>
        </w:trPr>
        <w:tc>
          <w:tcPr>
            <w:tcW w:w="2340" w:type="dxa"/>
            <w:tcBorders>
              <w:bottom w:val="double" w:sz="4" w:space="0" w:color="auto"/>
            </w:tcBorders>
          </w:tcPr>
          <w:p w14:paraId="0E437D06" w14:textId="77777777" w:rsidR="006C712D" w:rsidRPr="00373E57" w:rsidRDefault="006C712D" w:rsidP="00992F2B">
            <w:pPr>
              <w:pStyle w:val="TableHead"/>
              <w:spacing w:after="120" w:line="240" w:lineRule="auto"/>
              <w:rPr>
                <w:lang w:val="en-GB"/>
              </w:rPr>
            </w:pPr>
            <w:r w:rsidRPr="00373E57">
              <w:rPr>
                <w:lang w:val="en-GB"/>
              </w:rPr>
              <w:t>Name</w:t>
            </w:r>
          </w:p>
        </w:tc>
        <w:tc>
          <w:tcPr>
            <w:tcW w:w="1170" w:type="dxa"/>
            <w:tcBorders>
              <w:bottom w:val="double" w:sz="4" w:space="0" w:color="auto"/>
            </w:tcBorders>
          </w:tcPr>
          <w:p w14:paraId="4E1FF6D1" w14:textId="77777777" w:rsidR="006C712D" w:rsidRPr="00373E57" w:rsidRDefault="006C712D" w:rsidP="00992F2B">
            <w:pPr>
              <w:pStyle w:val="TableHead"/>
              <w:spacing w:after="120" w:line="240" w:lineRule="auto"/>
              <w:rPr>
                <w:lang w:val="en-GB"/>
              </w:rPr>
            </w:pPr>
            <w:r w:rsidRPr="00373E57">
              <w:rPr>
                <w:lang w:val="en-GB"/>
              </w:rPr>
              <w:t>Type</w:t>
            </w:r>
          </w:p>
        </w:tc>
        <w:tc>
          <w:tcPr>
            <w:tcW w:w="3939" w:type="dxa"/>
            <w:tcBorders>
              <w:bottom w:val="double" w:sz="4" w:space="0" w:color="auto"/>
            </w:tcBorders>
          </w:tcPr>
          <w:p w14:paraId="3B4C8D23" w14:textId="77777777" w:rsidR="006C712D" w:rsidRPr="00373E57" w:rsidRDefault="006C712D" w:rsidP="00992F2B">
            <w:pPr>
              <w:pStyle w:val="TableHead"/>
              <w:spacing w:after="120" w:line="240" w:lineRule="auto"/>
              <w:rPr>
                <w:lang w:val="en-GB"/>
              </w:rPr>
            </w:pPr>
            <w:r w:rsidRPr="00373E57">
              <w:rPr>
                <w:lang w:val="en-GB"/>
              </w:rPr>
              <w:t>Description</w:t>
            </w:r>
          </w:p>
        </w:tc>
        <w:tc>
          <w:tcPr>
            <w:tcW w:w="1051" w:type="dxa"/>
            <w:tcBorders>
              <w:bottom w:val="double" w:sz="4" w:space="0" w:color="auto"/>
            </w:tcBorders>
          </w:tcPr>
          <w:p w14:paraId="1574DC6C" w14:textId="4459C65C" w:rsidR="006C712D" w:rsidRPr="00373E57" w:rsidRDefault="00DF1A68" w:rsidP="00992F2B">
            <w:pPr>
              <w:pStyle w:val="TableHead"/>
              <w:spacing w:after="120" w:line="240" w:lineRule="auto"/>
              <w:rPr>
                <w:lang w:val="en-GB"/>
              </w:rPr>
            </w:pPr>
            <w:r>
              <w:rPr>
                <w:lang w:val="en-GB"/>
              </w:rPr>
              <w:t>Allow</w:t>
            </w:r>
            <w:r w:rsidR="00AE64D1">
              <w:rPr>
                <w:lang w:val="en-GB"/>
              </w:rPr>
              <w:br/>
            </w:r>
            <w:r>
              <w:rPr>
                <w:lang w:val="en-GB"/>
              </w:rPr>
              <w:t>Subtyp</w:t>
            </w:r>
            <w:r w:rsidR="004B5551">
              <w:rPr>
                <w:lang w:val="en-GB"/>
              </w:rPr>
              <w:t>es</w:t>
            </w:r>
          </w:p>
        </w:tc>
      </w:tr>
      <w:tr w:rsidR="00373E57" w:rsidRPr="00373E57" w14:paraId="46ECDBAF" w14:textId="77777777" w:rsidTr="006C712D">
        <w:trPr>
          <w:jc w:val="center"/>
        </w:trPr>
        <w:tc>
          <w:tcPr>
            <w:tcW w:w="2340" w:type="dxa"/>
            <w:tcBorders>
              <w:top w:val="single" w:sz="4" w:space="0" w:color="auto"/>
              <w:left w:val="single" w:sz="4" w:space="0" w:color="auto"/>
              <w:bottom w:val="single" w:sz="4" w:space="0" w:color="auto"/>
              <w:right w:val="single" w:sz="4" w:space="0" w:color="auto"/>
            </w:tcBorders>
          </w:tcPr>
          <w:p w14:paraId="663F08D8" w14:textId="77777777" w:rsidR="006C712D" w:rsidRPr="00373E57" w:rsidRDefault="006C712D" w:rsidP="00531638">
            <w:pPr>
              <w:pStyle w:val="TableTextWithTabs"/>
              <w:rPr>
                <w:color w:val="auto"/>
                <w:lang w:val="en-GB"/>
              </w:rPr>
            </w:pPr>
            <w:r w:rsidRPr="00373E57">
              <w:rPr>
                <w:color w:val="auto"/>
                <w:lang w:val="en-GB"/>
              </w:rPr>
              <w:t>&lt;</w:t>
            </w:r>
            <w:proofErr w:type="spellStart"/>
            <w:r w:rsidRPr="00373E57">
              <w:rPr>
                <w:color w:val="auto"/>
                <w:lang w:val="en-GB"/>
              </w:rPr>
              <w:t>someStructure</w:t>
            </w:r>
            <w:proofErr w:type="spellEnd"/>
            <w:r w:rsidRPr="00373E57">
              <w:rPr>
                <w:color w:val="auto"/>
                <w:lang w:val="en-GB"/>
              </w:rPr>
              <w:t>&gt;</w:t>
            </w:r>
          </w:p>
        </w:tc>
        <w:tc>
          <w:tcPr>
            <w:tcW w:w="1170" w:type="dxa"/>
            <w:tcBorders>
              <w:top w:val="single" w:sz="4" w:space="0" w:color="auto"/>
              <w:left w:val="single" w:sz="4" w:space="0" w:color="auto"/>
              <w:bottom w:val="single" w:sz="4" w:space="0" w:color="auto"/>
              <w:right w:val="single" w:sz="4" w:space="0" w:color="auto"/>
            </w:tcBorders>
          </w:tcPr>
          <w:p w14:paraId="1B43258F" w14:textId="77777777" w:rsidR="006C712D" w:rsidRPr="00373E57" w:rsidRDefault="006C712D" w:rsidP="00531638">
            <w:pPr>
              <w:pStyle w:val="TableTextWithTabs"/>
              <w:rPr>
                <w:color w:val="auto"/>
                <w:lang w:val="en-GB"/>
              </w:rPr>
            </w:pPr>
            <w:r w:rsidRPr="00373E57">
              <w:rPr>
                <w:color w:val="auto"/>
                <w:lang w:val="en-GB"/>
              </w:rPr>
              <w:t>structure</w:t>
            </w:r>
          </w:p>
        </w:tc>
        <w:tc>
          <w:tcPr>
            <w:tcW w:w="3939" w:type="dxa"/>
            <w:tcBorders>
              <w:top w:val="single" w:sz="4" w:space="0" w:color="auto"/>
              <w:left w:val="single" w:sz="4" w:space="0" w:color="auto"/>
              <w:bottom w:val="single" w:sz="4" w:space="0" w:color="auto"/>
              <w:right w:val="single" w:sz="4" w:space="0" w:color="auto"/>
            </w:tcBorders>
          </w:tcPr>
          <w:p w14:paraId="7A049651" w14:textId="77777777" w:rsidR="006C712D" w:rsidRPr="00373E57" w:rsidRDefault="006C712D" w:rsidP="00531638">
            <w:pPr>
              <w:pStyle w:val="TableTextWithTabs"/>
              <w:rPr>
                <w:color w:val="auto"/>
                <w:lang w:val="en-GB"/>
              </w:rPr>
            </w:pPr>
            <w:r w:rsidRPr="00373E57">
              <w:rPr>
                <w:color w:val="auto"/>
                <w:lang w:val="en-GB"/>
              </w:rPr>
              <w:t>Subtype of &lt;</w:t>
            </w:r>
            <w:proofErr w:type="spellStart"/>
            <w:r w:rsidRPr="00373E57">
              <w:rPr>
                <w:color w:val="auto"/>
                <w:lang w:val="en-GB"/>
              </w:rPr>
              <w:t>someParentStructure</w:t>
            </w:r>
            <w:proofErr w:type="spellEnd"/>
            <w:r w:rsidRPr="00373E57">
              <w:rPr>
                <w:color w:val="auto"/>
                <w:lang w:val="en-GB"/>
              </w:rPr>
              <w:t>&gt; defined in …</w:t>
            </w:r>
          </w:p>
        </w:tc>
        <w:tc>
          <w:tcPr>
            <w:tcW w:w="1051" w:type="dxa"/>
            <w:tcBorders>
              <w:top w:val="single" w:sz="4" w:space="0" w:color="auto"/>
              <w:left w:val="single" w:sz="4" w:space="0" w:color="auto"/>
              <w:bottom w:val="single" w:sz="4" w:space="0" w:color="auto"/>
              <w:right w:val="single" w:sz="4" w:space="0" w:color="auto"/>
            </w:tcBorders>
          </w:tcPr>
          <w:p w14:paraId="01F18733" w14:textId="77777777" w:rsidR="006C712D" w:rsidRPr="00373E57" w:rsidRDefault="006C712D" w:rsidP="00531638">
            <w:pPr>
              <w:pStyle w:val="TableTextWithTabs"/>
              <w:rPr>
                <w:color w:val="auto"/>
                <w:lang w:val="en-GB"/>
              </w:rPr>
            </w:pPr>
          </w:p>
        </w:tc>
      </w:tr>
      <w:tr w:rsidR="00373E57" w:rsidRPr="00373E57" w14:paraId="11E7FB6A" w14:textId="77777777" w:rsidTr="006C712D">
        <w:trPr>
          <w:jc w:val="center"/>
        </w:trPr>
        <w:tc>
          <w:tcPr>
            <w:tcW w:w="2340" w:type="dxa"/>
            <w:tcBorders>
              <w:top w:val="single" w:sz="4" w:space="0" w:color="auto"/>
              <w:left w:val="single" w:sz="4" w:space="0" w:color="auto"/>
              <w:bottom w:val="single" w:sz="4" w:space="0" w:color="auto"/>
              <w:right w:val="single" w:sz="4" w:space="0" w:color="auto"/>
            </w:tcBorders>
          </w:tcPr>
          <w:p w14:paraId="4A267FEB" w14:textId="77777777" w:rsidR="006C712D" w:rsidRPr="00373E57" w:rsidRDefault="006C712D" w:rsidP="00531638">
            <w:pPr>
              <w:pStyle w:val="TableTextWithTabs"/>
              <w:rPr>
                <w:color w:val="auto"/>
                <w:lang w:val="en-GB"/>
              </w:rPr>
            </w:pPr>
            <w:r w:rsidRPr="00373E57">
              <w:rPr>
                <w:color w:val="auto"/>
                <w:lang w:val="en-GB"/>
              </w:rPr>
              <w:tab/>
              <w:t>SP1</w:t>
            </w:r>
          </w:p>
        </w:tc>
        <w:tc>
          <w:tcPr>
            <w:tcW w:w="1170" w:type="dxa"/>
            <w:tcBorders>
              <w:top w:val="single" w:sz="4" w:space="0" w:color="auto"/>
              <w:left w:val="single" w:sz="4" w:space="0" w:color="auto"/>
              <w:bottom w:val="single" w:sz="4" w:space="0" w:color="auto"/>
              <w:right w:val="single" w:sz="4" w:space="0" w:color="auto"/>
            </w:tcBorders>
          </w:tcPr>
          <w:p w14:paraId="42064A04" w14:textId="77777777" w:rsidR="006C712D" w:rsidRPr="00373E57" w:rsidRDefault="006C712D" w:rsidP="00531638">
            <w:pPr>
              <w:pStyle w:val="TableTextWithTabs"/>
              <w:rPr>
                <w:color w:val="auto"/>
                <w:lang w:val="en-GB"/>
              </w:rPr>
            </w:pPr>
            <w:proofErr w:type="gramStart"/>
            <w:r w:rsidRPr="00373E57">
              <w:rPr>
                <w:color w:val="auto"/>
                <w:lang w:val="en-GB"/>
              </w:rPr>
              <w:t>0:Byte</w:t>
            </w:r>
            <w:proofErr w:type="gramEnd"/>
            <w:r w:rsidRPr="00373E57">
              <w:rPr>
                <w:color w:val="auto"/>
                <w:lang w:val="en-GB"/>
              </w:rPr>
              <w:t>[]</w:t>
            </w:r>
          </w:p>
        </w:tc>
        <w:tc>
          <w:tcPr>
            <w:tcW w:w="3939" w:type="dxa"/>
            <w:tcBorders>
              <w:top w:val="single" w:sz="4" w:space="0" w:color="auto"/>
              <w:left w:val="single" w:sz="4" w:space="0" w:color="auto"/>
              <w:bottom w:val="single" w:sz="4" w:space="0" w:color="auto"/>
              <w:right w:val="single" w:sz="4" w:space="0" w:color="auto"/>
            </w:tcBorders>
          </w:tcPr>
          <w:p w14:paraId="065247A9" w14:textId="77777777" w:rsidR="006C712D" w:rsidRPr="00373E57" w:rsidRDefault="006C712D" w:rsidP="00531638">
            <w:pPr>
              <w:pStyle w:val="TableTextWithTabs"/>
              <w:rPr>
                <w:color w:val="auto"/>
                <w:lang w:val="en-GB"/>
              </w:rPr>
            </w:pPr>
            <w:r w:rsidRPr="00373E57">
              <w:rPr>
                <w:color w:val="auto"/>
                <w:lang w:val="en-GB"/>
              </w:rPr>
              <w:t>Setpoint 1</w:t>
            </w:r>
          </w:p>
        </w:tc>
        <w:tc>
          <w:tcPr>
            <w:tcW w:w="1051" w:type="dxa"/>
            <w:tcBorders>
              <w:top w:val="single" w:sz="4" w:space="0" w:color="auto"/>
              <w:left w:val="single" w:sz="4" w:space="0" w:color="auto"/>
              <w:bottom w:val="single" w:sz="4" w:space="0" w:color="auto"/>
              <w:right w:val="single" w:sz="4" w:space="0" w:color="auto"/>
            </w:tcBorders>
          </w:tcPr>
          <w:p w14:paraId="03FD6F81" w14:textId="2617F122" w:rsidR="006C712D" w:rsidRPr="00373E57" w:rsidRDefault="00AE64D1" w:rsidP="00531638">
            <w:pPr>
              <w:pStyle w:val="TableTextWithTabs"/>
              <w:rPr>
                <w:color w:val="auto"/>
                <w:lang w:val="en-GB"/>
              </w:rPr>
            </w:pPr>
            <w:r>
              <w:rPr>
                <w:color w:val="auto"/>
                <w:lang w:val="en-GB"/>
              </w:rPr>
              <w:t>False</w:t>
            </w:r>
          </w:p>
        </w:tc>
      </w:tr>
      <w:tr w:rsidR="00373E57" w:rsidRPr="00373E57" w14:paraId="7943060E" w14:textId="77777777" w:rsidTr="006C712D">
        <w:trPr>
          <w:jc w:val="center"/>
        </w:trPr>
        <w:tc>
          <w:tcPr>
            <w:tcW w:w="2340" w:type="dxa"/>
            <w:tcBorders>
              <w:top w:val="single" w:sz="4" w:space="0" w:color="auto"/>
              <w:left w:val="single" w:sz="4" w:space="0" w:color="auto"/>
              <w:bottom w:val="single" w:sz="4" w:space="0" w:color="auto"/>
              <w:right w:val="single" w:sz="4" w:space="0" w:color="auto"/>
            </w:tcBorders>
          </w:tcPr>
          <w:p w14:paraId="49579BA9" w14:textId="01999F6D" w:rsidR="006C712D" w:rsidRPr="00373E57" w:rsidRDefault="006C712D" w:rsidP="00531638">
            <w:pPr>
              <w:pStyle w:val="TableTextWithTabs"/>
              <w:rPr>
                <w:color w:val="auto"/>
                <w:lang w:val="en-GB"/>
              </w:rPr>
            </w:pPr>
            <w:r w:rsidRPr="00373E57">
              <w:rPr>
                <w:color w:val="auto"/>
                <w:lang w:val="en-GB"/>
              </w:rPr>
              <w:tab/>
            </w:r>
            <w:r w:rsidR="0093065D" w:rsidRPr="00373E57">
              <w:rPr>
                <w:color w:val="auto"/>
                <w:lang w:val="en-GB"/>
              </w:rPr>
              <w:t>Allow Subtyp</w:t>
            </w:r>
            <w:r w:rsidR="004B5551">
              <w:rPr>
                <w:color w:val="auto"/>
                <w:lang w:val="en-GB"/>
              </w:rPr>
              <w:t>es</w:t>
            </w:r>
          </w:p>
        </w:tc>
        <w:tc>
          <w:tcPr>
            <w:tcW w:w="1170" w:type="dxa"/>
            <w:tcBorders>
              <w:top w:val="single" w:sz="4" w:space="0" w:color="auto"/>
              <w:left w:val="single" w:sz="4" w:space="0" w:color="auto"/>
              <w:bottom w:val="single" w:sz="4" w:space="0" w:color="auto"/>
              <w:right w:val="single" w:sz="4" w:space="0" w:color="auto"/>
            </w:tcBorders>
          </w:tcPr>
          <w:p w14:paraId="40FB7929" w14:textId="30129E3B" w:rsidR="006C712D" w:rsidRPr="00373E57" w:rsidRDefault="006C712D" w:rsidP="00531638">
            <w:pPr>
              <w:pStyle w:val="TableTextWithTabs"/>
              <w:rPr>
                <w:color w:val="auto"/>
                <w:lang w:val="en-GB"/>
              </w:rPr>
            </w:pPr>
            <w:proofErr w:type="gramStart"/>
            <w:r w:rsidRPr="00373E57">
              <w:rPr>
                <w:color w:val="auto"/>
                <w:lang w:val="en-GB"/>
              </w:rPr>
              <w:t>0:Byte</w:t>
            </w:r>
            <w:r w:rsidR="0093065D" w:rsidRPr="00373E57">
              <w:rPr>
                <w:color w:val="auto"/>
                <w:lang w:val="en-GB"/>
              </w:rPr>
              <w:t>String</w:t>
            </w:r>
            <w:proofErr w:type="gramEnd"/>
          </w:p>
        </w:tc>
        <w:tc>
          <w:tcPr>
            <w:tcW w:w="3939" w:type="dxa"/>
            <w:tcBorders>
              <w:top w:val="single" w:sz="4" w:space="0" w:color="auto"/>
              <w:left w:val="single" w:sz="4" w:space="0" w:color="auto"/>
              <w:bottom w:val="single" w:sz="4" w:space="0" w:color="auto"/>
              <w:right w:val="single" w:sz="4" w:space="0" w:color="auto"/>
            </w:tcBorders>
          </w:tcPr>
          <w:p w14:paraId="0A6400C6" w14:textId="38829897" w:rsidR="006C712D" w:rsidRPr="00373E57" w:rsidRDefault="0093065D" w:rsidP="00531638">
            <w:pPr>
              <w:pStyle w:val="TableTextWithTabs"/>
              <w:rPr>
                <w:color w:val="auto"/>
                <w:lang w:val="en-GB"/>
              </w:rPr>
            </w:pPr>
            <w:r w:rsidRPr="00373E57">
              <w:rPr>
                <w:color w:val="auto"/>
                <w:lang w:val="en-GB"/>
              </w:rPr>
              <w:t xml:space="preserve">Some </w:t>
            </w:r>
            <w:proofErr w:type="spellStart"/>
            <w:r w:rsidRPr="00373E57">
              <w:rPr>
                <w:color w:val="auto"/>
                <w:lang w:val="en-GB"/>
              </w:rPr>
              <w:t>Bytestring</w:t>
            </w:r>
            <w:proofErr w:type="spellEnd"/>
            <w:r w:rsidR="006C712D" w:rsidRPr="00373E57">
              <w:rPr>
                <w:color w:val="auto"/>
                <w:lang w:val="en-GB"/>
              </w:rPr>
              <w:t xml:space="preserve"> </w:t>
            </w:r>
          </w:p>
        </w:tc>
        <w:tc>
          <w:tcPr>
            <w:tcW w:w="1051" w:type="dxa"/>
            <w:tcBorders>
              <w:top w:val="single" w:sz="4" w:space="0" w:color="auto"/>
              <w:left w:val="single" w:sz="4" w:space="0" w:color="auto"/>
              <w:bottom w:val="single" w:sz="4" w:space="0" w:color="auto"/>
              <w:right w:val="single" w:sz="4" w:space="0" w:color="auto"/>
            </w:tcBorders>
          </w:tcPr>
          <w:p w14:paraId="4246C806" w14:textId="25DDEADC" w:rsidR="006C712D" w:rsidRPr="00373E57" w:rsidRDefault="00AE64D1" w:rsidP="00531638">
            <w:pPr>
              <w:pStyle w:val="TableTextWithTabs"/>
              <w:rPr>
                <w:color w:val="auto"/>
                <w:lang w:val="en-GB"/>
              </w:rPr>
            </w:pPr>
            <w:r>
              <w:rPr>
                <w:color w:val="auto"/>
                <w:lang w:val="en-GB"/>
              </w:rPr>
              <w:t>True</w:t>
            </w:r>
          </w:p>
        </w:tc>
      </w:tr>
    </w:tbl>
    <w:p w14:paraId="1E6714A6" w14:textId="77777777" w:rsidR="00C550A9" w:rsidRDefault="00C550A9" w:rsidP="00C550A9">
      <w:pPr>
        <w:pStyle w:val="spacer"/>
      </w:pPr>
    </w:p>
    <w:p w14:paraId="5B336145" w14:textId="4F644820" w:rsidR="006F7296" w:rsidRPr="00163EEB" w:rsidRDefault="006F7296" w:rsidP="006F7296">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 xml:space="preserve">Fields with abstract </w:t>
      </w:r>
      <w:proofErr w:type="spellStart"/>
      <w:r w:rsidRPr="00163EEB">
        <w:rPr>
          <w:i/>
          <w:iCs/>
          <w:color w:val="CC3300"/>
          <w:lang w:eastAsia="ja-JP"/>
        </w:rPr>
        <w:t>DataTypes</w:t>
      </w:r>
      <w:proofErr w:type="spellEnd"/>
      <w:r>
        <w:rPr>
          <w:color w:val="CC3300"/>
          <w:lang w:eastAsia="ja-JP"/>
        </w:rPr>
        <w:t xml:space="preserve"> shall have True in the “Allow Subtyp</w:t>
      </w:r>
      <w:r w:rsidR="004B5551">
        <w:rPr>
          <w:color w:val="CC3300"/>
          <w:lang w:eastAsia="ja-JP"/>
        </w:rPr>
        <w:t>es</w:t>
      </w:r>
      <w:r>
        <w:rPr>
          <w:color w:val="CC3300"/>
          <w:lang w:eastAsia="ja-JP"/>
        </w:rPr>
        <w:t>” column.</w:t>
      </w:r>
    </w:p>
    <w:p w14:paraId="3F1F98D9" w14:textId="0689DAD3" w:rsidR="000E04D8" w:rsidRDefault="000E04D8" w:rsidP="00831FE3">
      <w:pPr>
        <w:pStyle w:val="spacer"/>
        <w:rPr>
          <w:rFonts w:eastAsia="平成明朝"/>
          <w:lang w:eastAsia="fr-FR"/>
        </w:rPr>
      </w:pPr>
    </w:p>
    <w:p w14:paraId="719C96C8" w14:textId="63B69C99" w:rsidR="007E7F40" w:rsidRPr="00163EEB" w:rsidRDefault="007E7F40" w:rsidP="00163EEB">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163EEB">
        <w:rPr>
          <w:color w:val="CC3300"/>
          <w:lang w:eastAsia="ja-JP"/>
        </w:rPr>
        <w:t xml:space="preserve">It is not allowed to </w:t>
      </w:r>
      <w:r w:rsidR="00AE64D1" w:rsidRPr="00163EEB">
        <w:rPr>
          <w:color w:val="CC3300"/>
          <w:lang w:eastAsia="ja-JP"/>
        </w:rPr>
        <w:t xml:space="preserve">add both columns to </w:t>
      </w:r>
      <w:r w:rsidRPr="00163EEB">
        <w:rPr>
          <w:color w:val="CC3300"/>
          <w:lang w:eastAsia="ja-JP"/>
        </w:rPr>
        <w:t>combine optional fields and fields that allow subtyp</w:t>
      </w:r>
      <w:r w:rsidR="004B5551">
        <w:rPr>
          <w:color w:val="CC3300"/>
          <w:lang w:eastAsia="ja-JP"/>
        </w:rPr>
        <w:t>es</w:t>
      </w:r>
      <w:r w:rsidRPr="00163EEB">
        <w:rPr>
          <w:color w:val="CC3300"/>
          <w:lang w:eastAsia="ja-JP"/>
        </w:rPr>
        <w:t xml:space="preserve"> in one structure.</w:t>
      </w:r>
    </w:p>
    <w:p w14:paraId="39D4C4CA" w14:textId="77777777" w:rsidR="00973230" w:rsidRPr="00EC120D" w:rsidRDefault="00973230" w:rsidP="00831FE3">
      <w:pPr>
        <w:pStyle w:val="spacer"/>
        <w:rPr>
          <w:rFonts w:eastAsia="平成明朝"/>
          <w:lang w:eastAsia="fr-FR"/>
        </w:rPr>
      </w:pPr>
    </w:p>
    <w:p w14:paraId="735B18DD" w14:textId="77777777" w:rsidR="00973230" w:rsidRPr="00EC120D" w:rsidRDefault="00973230" w:rsidP="00973230">
      <w:pPr>
        <w:pStyle w:val="Heading1"/>
        <w:pageBreakBefore/>
      </w:pPr>
      <w:bookmarkStart w:id="176" w:name="_Toc114584685"/>
      <w:r w:rsidRPr="00EC120D">
        <w:rPr>
          <w:rFonts w:eastAsia="平成明朝"/>
          <w:bCs w:val="0"/>
          <w:color w:val="CC3300"/>
          <w:szCs w:val="20"/>
          <w:lang w:eastAsia="ja-JP"/>
        </w:rPr>
        <w:lastRenderedPageBreak/>
        <w:t>EDITING Guidelines</w:t>
      </w:r>
      <w:bookmarkEnd w:id="176"/>
    </w:p>
    <w:p w14:paraId="08D5C1F6" w14:textId="68A5239D"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This section provides overall guidelines for editors. </w:t>
      </w:r>
      <w:r w:rsidRPr="00EC120D">
        <w:rPr>
          <w:b/>
          <w:color w:val="CC3300"/>
          <w:lang w:eastAsia="ja-JP"/>
        </w:rPr>
        <w:t>Please delete before publication.</w:t>
      </w:r>
    </w:p>
    <w:p w14:paraId="0B7EAE99"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15FCC7DA" w14:textId="77777777" w:rsidR="00973230" w:rsidRPr="00EC120D" w:rsidRDefault="00973230" w:rsidP="00973230">
      <w:pPr>
        <w:pStyle w:val="PARAGRAPH"/>
      </w:pPr>
    </w:p>
    <w:p w14:paraId="1D8BA660" w14:textId="77777777" w:rsidR="00973230" w:rsidRPr="00EC120D" w:rsidRDefault="00973230" w:rsidP="00973230">
      <w:pPr>
        <w:pStyle w:val="PARAGRAPH"/>
        <w:rPr>
          <w:rFonts w:eastAsia="平成明朝"/>
          <w:b/>
          <w:color w:val="CC3300"/>
          <w:sz w:val="22"/>
          <w:lang w:eastAsia="ja-JP"/>
        </w:rPr>
      </w:pPr>
      <w:r w:rsidRPr="00EC120D">
        <w:rPr>
          <w:rFonts w:eastAsia="平成明朝"/>
          <w:b/>
          <w:color w:val="CC3300"/>
          <w:sz w:val="22"/>
          <w:lang w:eastAsia="ja-JP"/>
        </w:rPr>
        <w:t>Guideline 1: FIGURES</w:t>
      </w:r>
    </w:p>
    <w:p w14:paraId="117A82DA"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Figures shall be embedded document objects (</w:t>
      </w:r>
      <w:proofErr w:type="spellStart"/>
      <w:r w:rsidRPr="00EC120D">
        <w:rPr>
          <w:color w:val="CC3300"/>
          <w:lang w:eastAsia="ja-JP"/>
        </w:rPr>
        <w:t>Powerpoint</w:t>
      </w:r>
      <w:proofErr w:type="spellEnd"/>
      <w:r w:rsidRPr="00EC120D">
        <w:rPr>
          <w:color w:val="CC3300"/>
          <w:lang w:eastAsia="ja-JP"/>
        </w:rPr>
        <w:t>, Excel or Visio).</w:t>
      </w:r>
    </w:p>
    <w:p w14:paraId="23FA8DBC"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Figures shall be followed by a caption (Figure &lt;n&gt; - &lt;Description&gt;).</w:t>
      </w:r>
    </w:p>
    <w:p w14:paraId="5E1C2309"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787903E1"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b/>
          <w:bCs/>
          <w:color w:val="CC3300"/>
          <w:lang w:eastAsia="ja-JP"/>
        </w:rPr>
      </w:pPr>
      <w:r w:rsidRPr="00EC120D">
        <w:rPr>
          <w:b/>
          <w:bCs/>
          <w:color w:val="CC3300"/>
          <w:lang w:eastAsia="ja-JP"/>
        </w:rPr>
        <w:t>** Do not use inline Word drawing objects! **</w:t>
      </w:r>
    </w:p>
    <w:p w14:paraId="5596D95B"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b/>
          <w:bCs/>
          <w:color w:val="CC3300"/>
          <w:lang w:eastAsia="ja-JP"/>
        </w:rPr>
        <w:t>** This includes blocks of code which are captioned as figures! **</w:t>
      </w:r>
    </w:p>
    <w:p w14:paraId="171D5366"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5B1533A4"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576AEE46"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The style for Figures is “</w:t>
      </w:r>
      <w:r w:rsidRPr="00EC120D">
        <w:rPr>
          <w:b/>
          <w:bCs/>
          <w:color w:val="CC3300"/>
          <w:lang w:eastAsia="ja-JP"/>
        </w:rPr>
        <w:t>FIGURE</w:t>
      </w:r>
      <w:r w:rsidRPr="00EC120D">
        <w:rPr>
          <w:color w:val="CC3300"/>
          <w:lang w:eastAsia="ja-JP"/>
        </w:rPr>
        <w:t>”</w:t>
      </w:r>
    </w:p>
    <w:p w14:paraId="3C43C926"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The style for Figure Captions is “</w:t>
      </w:r>
      <w:r w:rsidRPr="00EC120D">
        <w:rPr>
          <w:b/>
          <w:bCs/>
          <w:color w:val="CC3300"/>
          <w:lang w:eastAsia="ja-JP"/>
        </w:rPr>
        <w:t>FIGURE-title</w:t>
      </w:r>
      <w:r w:rsidRPr="00EC120D">
        <w:rPr>
          <w:color w:val="CC3300"/>
          <w:lang w:eastAsia="ja-JP"/>
        </w:rPr>
        <w:t>”</w:t>
      </w:r>
    </w:p>
    <w:p w14:paraId="0F8888DB"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03F6E911" w14:textId="77777777" w:rsidR="00973230" w:rsidRPr="00EC120D" w:rsidRDefault="00973230" w:rsidP="0097323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If it is necessary to add an embedded object to the document that is not a figure that appears in the TOC then the style shall be “</w:t>
      </w:r>
      <w:r w:rsidRPr="00EC120D">
        <w:rPr>
          <w:b/>
          <w:bCs/>
          <w:color w:val="CC3300"/>
          <w:lang w:eastAsia="ja-JP"/>
        </w:rPr>
        <w:t>FIGURE-uncaptioned</w:t>
      </w:r>
      <w:r w:rsidRPr="00EC120D">
        <w:rPr>
          <w:color w:val="CC3300"/>
          <w:lang w:eastAsia="ja-JP"/>
        </w:rPr>
        <w:t xml:space="preserve">”. </w:t>
      </w:r>
      <w:r w:rsidRPr="00EC120D">
        <w:rPr>
          <w:color w:val="CC3300"/>
          <w:lang w:eastAsia="ja-JP"/>
        </w:rPr>
        <w:fldChar w:fldCharType="begin"/>
      </w:r>
      <w:r w:rsidRPr="00EC120D">
        <w:rPr>
          <w:color w:val="CC3300"/>
          <w:lang w:eastAsia="ja-JP"/>
        </w:rPr>
        <w:instrText xml:space="preserve"> REF _Ref58967630 \h </w:instrText>
      </w:r>
      <w:r w:rsidRPr="00EC120D">
        <w:rPr>
          <w:color w:val="CC3300"/>
          <w:lang w:eastAsia="ja-JP"/>
        </w:rPr>
      </w:r>
      <w:r w:rsidRPr="00EC120D">
        <w:rPr>
          <w:color w:val="CC3300"/>
          <w:lang w:eastAsia="ja-JP"/>
        </w:rPr>
        <w:fldChar w:fldCharType="separate"/>
      </w:r>
      <w:r w:rsidR="00F826E4" w:rsidRPr="00EC120D">
        <w:t xml:space="preserve">Table </w:t>
      </w:r>
      <w:r w:rsidR="00F826E4" w:rsidRPr="004C388A">
        <w:t>12</w:t>
      </w:r>
      <w:r w:rsidRPr="00EC120D">
        <w:rPr>
          <w:color w:val="CC3300"/>
          <w:lang w:eastAsia="ja-JP"/>
        </w:rPr>
        <w:fldChar w:fldCharType="end"/>
      </w:r>
      <w:r w:rsidRPr="00EC120D">
        <w:rPr>
          <w:color w:val="CC3300"/>
          <w:lang w:eastAsia="ja-JP"/>
        </w:rPr>
        <w:t xml:space="preserve"> provides an example of uncaptioned embedded objects.</w:t>
      </w:r>
    </w:p>
    <w:p w14:paraId="3257EACC" w14:textId="77777777" w:rsidR="00973230" w:rsidRPr="00EC120D" w:rsidRDefault="00973230" w:rsidP="00973230">
      <w:pPr>
        <w:pStyle w:val="spacer"/>
      </w:pPr>
    </w:p>
    <w:p w14:paraId="71D761BB" w14:textId="77777777" w:rsidR="00973230" w:rsidRPr="00EC120D" w:rsidRDefault="00973230" w:rsidP="00973230">
      <w:pPr>
        <w:pStyle w:val="TABLE-title"/>
      </w:pPr>
      <w:bookmarkStart w:id="177" w:name="_Ref58967630"/>
      <w:bookmarkStart w:id="178" w:name="_Toc85097752"/>
      <w:r w:rsidRPr="00EC120D">
        <w:t xml:space="preserve">Table </w:t>
      </w:r>
      <w:r w:rsidRPr="004C388A">
        <w:fldChar w:fldCharType="begin"/>
      </w:r>
      <w:r w:rsidRPr="004C388A">
        <w:instrText xml:space="preserve"> SEQ Table \* ARABIC </w:instrText>
      </w:r>
      <w:r w:rsidRPr="004C388A">
        <w:fldChar w:fldCharType="separate"/>
      </w:r>
      <w:r w:rsidR="00F826E4" w:rsidRPr="004C388A">
        <w:t>12</w:t>
      </w:r>
      <w:r w:rsidRPr="004C388A">
        <w:fldChar w:fldCharType="end"/>
      </w:r>
      <w:bookmarkEnd w:id="177"/>
      <w:r w:rsidRPr="00EC120D">
        <w:t xml:space="preserve"> – </w:t>
      </w:r>
      <w:r w:rsidRPr="00EC120D">
        <w:rPr>
          <w:color w:val="FF0000"/>
        </w:rPr>
        <w:t>&lt;</w:t>
      </w:r>
      <w:r w:rsidRPr="004C388A">
        <w:rPr>
          <w:color w:val="FF0000"/>
        </w:rPr>
        <w:t xml:space="preserve">Table </w:t>
      </w:r>
      <w:proofErr w:type="gramStart"/>
      <w:r w:rsidRPr="004C388A">
        <w:rPr>
          <w:color w:val="FF0000"/>
        </w:rPr>
        <w:t>With</w:t>
      </w:r>
      <w:proofErr w:type="gramEnd"/>
      <w:r w:rsidRPr="004C388A">
        <w:rPr>
          <w:color w:val="FF0000"/>
        </w:rPr>
        <w:t xml:space="preserve"> Embedded Graphics&gt;</w:t>
      </w:r>
      <w:bookmarkEnd w:id="178"/>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90"/>
        <w:gridCol w:w="4270"/>
      </w:tblGrid>
      <w:tr w:rsidR="00973230" w:rsidRPr="00EC120D" w14:paraId="7431FFB2" w14:textId="77777777" w:rsidTr="00FF3529">
        <w:trPr>
          <w:jc w:val="center"/>
        </w:trPr>
        <w:tc>
          <w:tcPr>
            <w:tcW w:w="2340" w:type="dxa"/>
            <w:tcBorders>
              <w:bottom w:val="double" w:sz="4" w:space="0" w:color="auto"/>
            </w:tcBorders>
          </w:tcPr>
          <w:p w14:paraId="6ECD4A07" w14:textId="77777777" w:rsidR="00973230" w:rsidRPr="00EC120D" w:rsidRDefault="00973230" w:rsidP="00FF3529">
            <w:pPr>
              <w:pStyle w:val="TableHead"/>
              <w:rPr>
                <w:lang w:val="en-GB"/>
              </w:rPr>
            </w:pPr>
            <w:proofErr w:type="spellStart"/>
            <w:r w:rsidRPr="00EC120D">
              <w:rPr>
                <w:lang w:val="en-GB"/>
              </w:rPr>
              <w:t>NodeClass</w:t>
            </w:r>
            <w:proofErr w:type="spellEnd"/>
          </w:p>
        </w:tc>
        <w:tc>
          <w:tcPr>
            <w:tcW w:w="2390" w:type="dxa"/>
            <w:tcBorders>
              <w:bottom w:val="double" w:sz="4" w:space="0" w:color="auto"/>
            </w:tcBorders>
          </w:tcPr>
          <w:p w14:paraId="549DDB90" w14:textId="77777777" w:rsidR="00973230" w:rsidRPr="00EC120D" w:rsidRDefault="00973230" w:rsidP="00FF3529">
            <w:pPr>
              <w:pStyle w:val="TableHead"/>
              <w:rPr>
                <w:lang w:val="en-GB"/>
              </w:rPr>
            </w:pPr>
            <w:r w:rsidRPr="00EC120D">
              <w:rPr>
                <w:lang w:val="en-GB"/>
              </w:rPr>
              <w:t>Graphical Representation</w:t>
            </w:r>
          </w:p>
        </w:tc>
        <w:tc>
          <w:tcPr>
            <w:tcW w:w="4270" w:type="dxa"/>
            <w:tcBorders>
              <w:bottom w:val="double" w:sz="4" w:space="0" w:color="auto"/>
            </w:tcBorders>
          </w:tcPr>
          <w:p w14:paraId="46FD083E" w14:textId="77777777" w:rsidR="00973230" w:rsidRPr="00EC120D" w:rsidRDefault="00973230" w:rsidP="00FF3529">
            <w:pPr>
              <w:pStyle w:val="TableHead"/>
              <w:rPr>
                <w:lang w:val="en-GB"/>
              </w:rPr>
            </w:pPr>
            <w:r w:rsidRPr="00EC120D">
              <w:rPr>
                <w:lang w:val="en-GB"/>
              </w:rPr>
              <w:t>Comment</w:t>
            </w:r>
          </w:p>
        </w:tc>
      </w:tr>
      <w:tr w:rsidR="00973230" w:rsidRPr="00EC120D" w14:paraId="20620E28" w14:textId="77777777" w:rsidTr="00FF3529">
        <w:trPr>
          <w:jc w:val="center"/>
        </w:trPr>
        <w:tc>
          <w:tcPr>
            <w:tcW w:w="2340" w:type="dxa"/>
            <w:tcBorders>
              <w:top w:val="single" w:sz="4" w:space="0" w:color="auto"/>
              <w:left w:val="single" w:sz="4" w:space="0" w:color="auto"/>
              <w:bottom w:val="single" w:sz="4" w:space="0" w:color="auto"/>
              <w:right w:val="single" w:sz="4" w:space="0" w:color="auto"/>
            </w:tcBorders>
          </w:tcPr>
          <w:p w14:paraId="3D2B5350" w14:textId="77777777" w:rsidR="00973230" w:rsidRPr="00EC120D" w:rsidRDefault="00973230" w:rsidP="00FF3529">
            <w:pPr>
              <w:pStyle w:val="TableTextWithTabs"/>
              <w:rPr>
                <w:lang w:val="en-GB"/>
              </w:rPr>
            </w:pPr>
            <w:r w:rsidRPr="00EC120D">
              <w:rPr>
                <w:lang w:val="en-GB"/>
              </w:rPr>
              <w:t>Object</w:t>
            </w:r>
          </w:p>
        </w:tc>
        <w:tc>
          <w:tcPr>
            <w:tcW w:w="2390" w:type="dxa"/>
            <w:tcBorders>
              <w:top w:val="single" w:sz="4" w:space="0" w:color="auto"/>
              <w:left w:val="single" w:sz="4" w:space="0" w:color="auto"/>
              <w:bottom w:val="single" w:sz="4" w:space="0" w:color="auto"/>
              <w:right w:val="single" w:sz="4" w:space="0" w:color="auto"/>
            </w:tcBorders>
          </w:tcPr>
          <w:p w14:paraId="42280372" w14:textId="77777777" w:rsidR="00973230" w:rsidRPr="00EC120D" w:rsidRDefault="00973230" w:rsidP="00FF3529">
            <w:pPr>
              <w:pStyle w:val="FIGURE-uncaptioned"/>
            </w:pPr>
            <w:r w:rsidRPr="00EC120D">
              <w:object w:dxaOrig="2323" w:dyaOrig="622" w14:anchorId="512B9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0pt" o:ole="">
                  <v:imagedata r:id="rId74" o:title=""/>
                </v:shape>
                <o:OLEObject Type="Embed" ProgID="VisioViewer.Viewer.1" ShapeID="_x0000_i1025" DrawAspect="Content" ObjectID="_1762005498" r:id="rId75"/>
              </w:object>
            </w:r>
          </w:p>
        </w:tc>
        <w:tc>
          <w:tcPr>
            <w:tcW w:w="4270" w:type="dxa"/>
            <w:tcBorders>
              <w:top w:val="single" w:sz="4" w:space="0" w:color="auto"/>
              <w:left w:val="single" w:sz="4" w:space="0" w:color="auto"/>
              <w:bottom w:val="single" w:sz="4" w:space="0" w:color="auto"/>
              <w:right w:val="single" w:sz="4" w:space="0" w:color="auto"/>
            </w:tcBorders>
          </w:tcPr>
          <w:p w14:paraId="14190F06" w14:textId="77777777" w:rsidR="00973230" w:rsidRPr="00EC120D" w:rsidRDefault="00973230" w:rsidP="00FF3529">
            <w:pPr>
              <w:pStyle w:val="TableTextWithTabs"/>
              <w:rPr>
                <w:lang w:val="en-GB"/>
              </w:rPr>
            </w:pPr>
            <w:r w:rsidRPr="00EC120D">
              <w:rPr>
                <w:lang w:val="en-GB"/>
              </w:rPr>
              <w:t xml:space="preserve">Rectangle including text representing the string-part of the </w:t>
            </w:r>
            <w:r w:rsidRPr="00EC120D">
              <w:rPr>
                <w:i/>
                <w:lang w:val="en-GB"/>
              </w:rPr>
              <w:t>DisplayName</w:t>
            </w:r>
            <w:r w:rsidRPr="00EC120D">
              <w:rPr>
                <w:lang w:val="en-GB"/>
              </w:rPr>
              <w:t xml:space="preserve"> of the </w:t>
            </w:r>
            <w:r w:rsidRPr="00EC120D">
              <w:rPr>
                <w:i/>
                <w:lang w:val="en-GB"/>
              </w:rPr>
              <w:t>Object</w:t>
            </w:r>
            <w:r w:rsidRPr="00EC120D">
              <w:rPr>
                <w:lang w:val="en-GB"/>
              </w:rPr>
              <w:t>. The font shall not be set to italic.</w:t>
            </w:r>
          </w:p>
        </w:tc>
      </w:tr>
      <w:tr w:rsidR="00973230" w:rsidRPr="00EC120D" w14:paraId="310BEF2E" w14:textId="77777777" w:rsidTr="00FF3529">
        <w:trPr>
          <w:jc w:val="center"/>
        </w:trPr>
        <w:tc>
          <w:tcPr>
            <w:tcW w:w="2340" w:type="dxa"/>
            <w:tcBorders>
              <w:top w:val="single" w:sz="4" w:space="0" w:color="auto"/>
              <w:left w:val="single" w:sz="4" w:space="0" w:color="auto"/>
              <w:bottom w:val="single" w:sz="4" w:space="0" w:color="auto"/>
              <w:right w:val="single" w:sz="4" w:space="0" w:color="auto"/>
            </w:tcBorders>
          </w:tcPr>
          <w:p w14:paraId="6CC5D81D" w14:textId="77777777" w:rsidR="00973230" w:rsidRPr="00EC120D" w:rsidRDefault="00973230" w:rsidP="00FF3529">
            <w:pPr>
              <w:pStyle w:val="TableTextWithTabs"/>
              <w:rPr>
                <w:lang w:val="en-GB"/>
              </w:rPr>
            </w:pPr>
            <w:r w:rsidRPr="00EC120D">
              <w:rPr>
                <w:lang w:val="en-GB"/>
              </w:rPr>
              <w:t>Variable</w:t>
            </w:r>
          </w:p>
        </w:tc>
        <w:tc>
          <w:tcPr>
            <w:tcW w:w="2390" w:type="dxa"/>
            <w:tcBorders>
              <w:top w:val="single" w:sz="4" w:space="0" w:color="auto"/>
              <w:left w:val="single" w:sz="4" w:space="0" w:color="auto"/>
              <w:bottom w:val="single" w:sz="4" w:space="0" w:color="auto"/>
              <w:right w:val="single" w:sz="4" w:space="0" w:color="auto"/>
            </w:tcBorders>
          </w:tcPr>
          <w:p w14:paraId="7D00CA97" w14:textId="77777777" w:rsidR="00973230" w:rsidRPr="00EC120D" w:rsidRDefault="00973230" w:rsidP="00FF3529">
            <w:pPr>
              <w:pStyle w:val="FIGURE-uncaptioned"/>
            </w:pPr>
            <w:r w:rsidRPr="00EC120D">
              <w:object w:dxaOrig="2323" w:dyaOrig="622" w14:anchorId="0F6A12AC">
                <v:shape id="_x0000_i1026" type="#_x0000_t75" style="width:108pt;height:30pt" o:ole="">
                  <v:imagedata r:id="rId76" o:title=""/>
                </v:shape>
                <o:OLEObject Type="Embed" ProgID="VisioViewer.Viewer.1" ShapeID="_x0000_i1026" DrawAspect="Content" ObjectID="_1762005499" r:id="rId77"/>
              </w:object>
            </w:r>
          </w:p>
        </w:tc>
        <w:tc>
          <w:tcPr>
            <w:tcW w:w="4270" w:type="dxa"/>
            <w:tcBorders>
              <w:top w:val="single" w:sz="4" w:space="0" w:color="auto"/>
              <w:left w:val="single" w:sz="4" w:space="0" w:color="auto"/>
              <w:bottom w:val="single" w:sz="4" w:space="0" w:color="auto"/>
              <w:right w:val="single" w:sz="4" w:space="0" w:color="auto"/>
            </w:tcBorders>
          </w:tcPr>
          <w:p w14:paraId="2268FF04" w14:textId="77777777" w:rsidR="00973230" w:rsidRPr="00EC120D" w:rsidRDefault="00973230" w:rsidP="00FF3529">
            <w:pPr>
              <w:pStyle w:val="TableTextWithTabs"/>
              <w:rPr>
                <w:lang w:val="en-GB"/>
              </w:rPr>
            </w:pPr>
            <w:r w:rsidRPr="00EC120D">
              <w:rPr>
                <w:lang w:val="en-GB"/>
              </w:rPr>
              <w:t xml:space="preserve">Rectangle with rounded corners including text representing the string-part of the </w:t>
            </w:r>
            <w:r w:rsidRPr="00EC120D">
              <w:rPr>
                <w:i/>
                <w:lang w:val="en-GB"/>
              </w:rPr>
              <w:t>DisplayName</w:t>
            </w:r>
            <w:r w:rsidRPr="00EC120D">
              <w:rPr>
                <w:lang w:val="en-GB"/>
              </w:rPr>
              <w:t xml:space="preserve"> of the </w:t>
            </w:r>
            <w:r w:rsidRPr="00EC120D">
              <w:rPr>
                <w:i/>
                <w:lang w:val="en-GB"/>
              </w:rPr>
              <w:t>Variable</w:t>
            </w:r>
            <w:r w:rsidRPr="00EC120D">
              <w:rPr>
                <w:lang w:val="en-GB"/>
              </w:rPr>
              <w:t>. The font shall not be set in italic.</w:t>
            </w:r>
          </w:p>
        </w:tc>
      </w:tr>
    </w:tbl>
    <w:p w14:paraId="6D675220" w14:textId="77777777" w:rsidR="00973230" w:rsidRPr="00EC120D" w:rsidRDefault="00973230" w:rsidP="00973230">
      <w:pPr>
        <w:pStyle w:val="PARAGRAPH"/>
      </w:pPr>
    </w:p>
    <w:p w14:paraId="0142FCDC" w14:textId="3B92FD1B" w:rsidR="00A008E6" w:rsidRPr="00EC120D" w:rsidRDefault="00A008E6" w:rsidP="00A008E6">
      <w:pPr>
        <w:pStyle w:val="PARAGRAPH"/>
        <w:rPr>
          <w:rFonts w:eastAsia="平成明朝"/>
          <w:b/>
          <w:color w:val="CC3300"/>
          <w:sz w:val="22"/>
          <w:lang w:eastAsia="ja-JP"/>
        </w:rPr>
      </w:pPr>
      <w:r w:rsidRPr="00EC120D">
        <w:rPr>
          <w:rFonts w:eastAsia="平成明朝"/>
          <w:b/>
          <w:color w:val="CC3300"/>
          <w:sz w:val="22"/>
          <w:lang w:eastAsia="ja-JP"/>
        </w:rPr>
        <w:t>Guideline 2: Heading capitalization</w:t>
      </w:r>
    </w:p>
    <w:p w14:paraId="1F54F65A" w14:textId="7198BBDE" w:rsidR="00A008E6" w:rsidRPr="004C388A" w:rsidRDefault="00A008E6" w:rsidP="00A008E6">
      <w:pPr>
        <w:pStyle w:val="CommentText"/>
        <w:rPr>
          <w:lang w:val="en-GB"/>
        </w:rPr>
      </w:pPr>
      <w:r w:rsidRPr="004C388A">
        <w:rPr>
          <w:lang w:val="en-GB"/>
        </w:rPr>
        <w:t>This guideline is applied for all OPC UA parts following the IEC guidelines:</w:t>
      </w:r>
    </w:p>
    <w:p w14:paraId="197B9BA9" w14:textId="77777777" w:rsidR="00A008E6" w:rsidRPr="004C388A" w:rsidRDefault="00A008E6" w:rsidP="00A008E6">
      <w:pPr>
        <w:pStyle w:val="CommentText"/>
        <w:numPr>
          <w:ilvl w:val="0"/>
          <w:numId w:val="24"/>
        </w:numPr>
        <w:ind w:left="357" w:hanging="357"/>
        <w:rPr>
          <w:lang w:val="en-GB"/>
        </w:rPr>
      </w:pPr>
      <w:r w:rsidRPr="004C388A">
        <w:rPr>
          <w:lang w:val="en-GB"/>
        </w:rPr>
        <w:t xml:space="preserve"> The first letter is capitalized.</w:t>
      </w:r>
    </w:p>
    <w:p w14:paraId="360F6861" w14:textId="77777777" w:rsidR="00A008E6" w:rsidRPr="004C388A" w:rsidRDefault="00A008E6" w:rsidP="00A008E6">
      <w:pPr>
        <w:pStyle w:val="CommentText"/>
        <w:numPr>
          <w:ilvl w:val="0"/>
          <w:numId w:val="24"/>
        </w:numPr>
        <w:ind w:left="357" w:hanging="357"/>
        <w:rPr>
          <w:lang w:val="en-GB"/>
        </w:rPr>
      </w:pPr>
      <w:r w:rsidRPr="004C388A">
        <w:rPr>
          <w:lang w:val="en-GB"/>
        </w:rPr>
        <w:t xml:space="preserve"> For headers that consist of multiple words, all other words are all lower case with the exception of proper nouns, like terms or type names.</w:t>
      </w:r>
    </w:p>
    <w:p w14:paraId="08241DBE" w14:textId="3E6918AF" w:rsidR="00A008E6" w:rsidRPr="004C388A" w:rsidRDefault="00A008E6" w:rsidP="00A008E6">
      <w:pPr>
        <w:pStyle w:val="CommentText"/>
        <w:rPr>
          <w:lang w:val="en-GB"/>
        </w:rPr>
      </w:pPr>
      <w:r w:rsidRPr="004C388A">
        <w:rPr>
          <w:lang w:val="en-GB"/>
        </w:rPr>
        <w:t xml:space="preserve">This applies to section, </w:t>
      </w:r>
      <w:r w:rsidR="006A031E" w:rsidRPr="004C388A">
        <w:rPr>
          <w:lang w:val="en-GB"/>
        </w:rPr>
        <w:t>table,</w:t>
      </w:r>
      <w:r w:rsidRPr="004C388A">
        <w:rPr>
          <w:lang w:val="en-GB"/>
        </w:rPr>
        <w:t xml:space="preserve"> and figure headers.</w:t>
      </w:r>
    </w:p>
    <w:p w14:paraId="62D85792" w14:textId="77777777" w:rsidR="00D007D8" w:rsidRPr="00EC120D" w:rsidRDefault="00D007D8" w:rsidP="00D007D8">
      <w:pPr>
        <w:pStyle w:val="PARAGRAPH"/>
      </w:pPr>
    </w:p>
    <w:p w14:paraId="20A46DC8" w14:textId="5D240A2D" w:rsidR="00D007D8" w:rsidRPr="00EC120D" w:rsidRDefault="00D007D8" w:rsidP="00D007D8">
      <w:pPr>
        <w:pStyle w:val="PARAGRAPH"/>
        <w:rPr>
          <w:rFonts w:eastAsia="平成明朝"/>
          <w:b/>
          <w:color w:val="CC3300"/>
          <w:sz w:val="22"/>
          <w:lang w:eastAsia="ja-JP"/>
        </w:rPr>
      </w:pPr>
      <w:r w:rsidRPr="00EC120D">
        <w:rPr>
          <w:rFonts w:eastAsia="平成明朝"/>
          <w:b/>
          <w:color w:val="CC3300"/>
          <w:sz w:val="22"/>
          <w:lang w:eastAsia="ja-JP"/>
        </w:rPr>
        <w:t xml:space="preserve">Guideline </w:t>
      </w:r>
      <w:r>
        <w:rPr>
          <w:rFonts w:eastAsia="平成明朝"/>
          <w:b/>
          <w:color w:val="CC3300"/>
          <w:sz w:val="22"/>
          <w:lang w:eastAsia="ja-JP"/>
        </w:rPr>
        <w:t>3</w:t>
      </w:r>
      <w:r w:rsidRPr="00EC120D">
        <w:rPr>
          <w:rFonts w:eastAsia="平成明朝"/>
          <w:b/>
          <w:color w:val="CC3300"/>
          <w:sz w:val="22"/>
          <w:lang w:eastAsia="ja-JP"/>
        </w:rPr>
        <w:t xml:space="preserve">: </w:t>
      </w:r>
      <w:r>
        <w:rPr>
          <w:rFonts w:eastAsia="平成明朝"/>
          <w:b/>
          <w:color w:val="CC3300"/>
          <w:sz w:val="22"/>
          <w:lang w:eastAsia="ja-JP"/>
        </w:rPr>
        <w:t xml:space="preserve">Do not use </w:t>
      </w:r>
      <w:proofErr w:type="spellStart"/>
      <w:r>
        <w:rPr>
          <w:rFonts w:eastAsia="平成明朝"/>
          <w:b/>
          <w:color w:val="CC3300"/>
          <w:sz w:val="22"/>
          <w:lang w:eastAsia="ja-JP"/>
        </w:rPr>
        <w:t>HasSubtype</w:t>
      </w:r>
      <w:proofErr w:type="spellEnd"/>
      <w:r>
        <w:rPr>
          <w:rFonts w:eastAsia="平成明朝"/>
          <w:b/>
          <w:color w:val="CC3300"/>
          <w:sz w:val="22"/>
          <w:lang w:eastAsia="ja-JP"/>
        </w:rPr>
        <w:t xml:space="preserve"> References in Type definition tables</w:t>
      </w:r>
    </w:p>
    <w:p w14:paraId="5F146127" w14:textId="2AF4710F" w:rsidR="00D007D8" w:rsidRPr="004C388A" w:rsidRDefault="00D007D8" w:rsidP="00D007D8">
      <w:pPr>
        <w:pStyle w:val="CommentText"/>
        <w:rPr>
          <w:lang w:val="en-GB"/>
        </w:rPr>
      </w:pPr>
      <w:proofErr w:type="spellStart"/>
      <w:r>
        <w:rPr>
          <w:lang w:val="en-GB"/>
        </w:rPr>
        <w:t>H</w:t>
      </w:r>
      <w:r w:rsidRPr="00D007D8">
        <w:rPr>
          <w:lang w:val="en-GB"/>
        </w:rPr>
        <w:t>asSubtype</w:t>
      </w:r>
      <w:proofErr w:type="spellEnd"/>
      <w:r w:rsidRPr="00D007D8">
        <w:rPr>
          <w:lang w:val="en-GB"/>
        </w:rPr>
        <w:t xml:space="preserve"> </w:t>
      </w:r>
      <w:r>
        <w:rPr>
          <w:lang w:val="en-GB"/>
        </w:rPr>
        <w:t>R</w:t>
      </w:r>
      <w:r w:rsidRPr="00D007D8">
        <w:rPr>
          <w:lang w:val="en-GB"/>
        </w:rPr>
        <w:t>eference</w:t>
      </w:r>
      <w:r>
        <w:rPr>
          <w:lang w:val="en-GB"/>
        </w:rPr>
        <w:t>s</w:t>
      </w:r>
      <w:r w:rsidRPr="00D007D8">
        <w:rPr>
          <w:lang w:val="en-GB"/>
        </w:rPr>
        <w:t xml:space="preserve"> </w:t>
      </w:r>
      <w:r w:rsidR="00095589">
        <w:rPr>
          <w:lang w:val="en-GB"/>
        </w:rPr>
        <w:t xml:space="preserve">conflict with the </w:t>
      </w:r>
      <w:proofErr w:type="spellStart"/>
      <w:r w:rsidR="00095589">
        <w:rPr>
          <w:lang w:val="en-GB"/>
        </w:rPr>
        <w:t>ConformanceUnit</w:t>
      </w:r>
      <w:proofErr w:type="spellEnd"/>
      <w:r w:rsidR="00095589">
        <w:rPr>
          <w:lang w:val="en-GB"/>
        </w:rPr>
        <w:t xml:space="preserve"> References and therefore should be avoided.</w:t>
      </w:r>
      <w:r w:rsidRPr="00D007D8">
        <w:rPr>
          <w:lang w:val="en-GB"/>
        </w:rPr>
        <w:t xml:space="preserve"> </w:t>
      </w:r>
      <w:r w:rsidR="00095589">
        <w:rPr>
          <w:lang w:val="en-GB"/>
        </w:rPr>
        <w:t xml:space="preserve">All </w:t>
      </w:r>
      <w:proofErr w:type="spellStart"/>
      <w:r w:rsidR="00095589">
        <w:rPr>
          <w:lang w:val="en-GB"/>
        </w:rPr>
        <w:t>HasSubtype</w:t>
      </w:r>
      <w:proofErr w:type="spellEnd"/>
      <w:r w:rsidR="00095589">
        <w:rPr>
          <w:lang w:val="en-GB"/>
        </w:rPr>
        <w:t xml:space="preserve"> References have been</w:t>
      </w:r>
      <w:r w:rsidRPr="00D007D8">
        <w:rPr>
          <w:lang w:val="en-GB"/>
        </w:rPr>
        <w:t xml:space="preserve"> removed from the existing types defined in Part 5</w:t>
      </w:r>
      <w:r w:rsidR="00E73701">
        <w:rPr>
          <w:lang w:val="en-GB"/>
        </w:rPr>
        <w:t xml:space="preserve"> (Mantis </w:t>
      </w:r>
      <w:hyperlink r:id="rId78" w:history="1">
        <w:r w:rsidR="00E73701" w:rsidRPr="00E73701">
          <w:rPr>
            <w:rStyle w:val="Hyperlink"/>
            <w:color w:val="2E74B5" w:themeColor="accent1" w:themeShade="BF"/>
            <w:lang w:val="en-GB"/>
          </w:rPr>
          <w:t>6650</w:t>
        </w:r>
      </w:hyperlink>
      <w:r w:rsidR="00E73701">
        <w:rPr>
          <w:lang w:val="en-GB"/>
        </w:rPr>
        <w:t>)</w:t>
      </w:r>
      <w:r w:rsidRPr="00D007D8">
        <w:rPr>
          <w:lang w:val="en-GB"/>
        </w:rPr>
        <w:t>.</w:t>
      </w:r>
    </w:p>
    <w:p w14:paraId="1A73F48E" w14:textId="37B7004B" w:rsidR="00A008E6" w:rsidRPr="00EC120D" w:rsidRDefault="00A008E6" w:rsidP="00973230">
      <w:pPr>
        <w:pStyle w:val="PARAGRAPH"/>
      </w:pPr>
    </w:p>
    <w:p w14:paraId="2FC676BC" w14:textId="77777777" w:rsidR="00973230" w:rsidRPr="00EC120D" w:rsidRDefault="00973230" w:rsidP="00FF3529">
      <w:pPr>
        <w:pStyle w:val="TableTextWithTabs"/>
        <w:rPr>
          <w:lang w:val="en-GB"/>
        </w:rPr>
      </w:pPr>
    </w:p>
    <w:p w14:paraId="022881D7" w14:textId="77777777" w:rsidR="00973230" w:rsidRPr="00EC120D" w:rsidRDefault="00973230" w:rsidP="00973230">
      <w:pPr>
        <w:pStyle w:val="PARAGRAPH"/>
        <w:sectPr w:rsidR="00973230" w:rsidRPr="00EC120D" w:rsidSect="00D62251">
          <w:pgSz w:w="11909" w:h="16834" w:code="9"/>
          <w:pgMar w:top="1701" w:right="1140" w:bottom="851" w:left="1140" w:header="1140" w:footer="720" w:gutter="0"/>
          <w:pgNumType w:start="1"/>
          <w:cols w:space="720"/>
        </w:sectPr>
      </w:pPr>
    </w:p>
    <w:p w14:paraId="0E9752BF" w14:textId="77777777" w:rsidR="00F95EC5" w:rsidRPr="00EC120D" w:rsidRDefault="00831FE3" w:rsidP="009D1914">
      <w:pPr>
        <w:pStyle w:val="Heading1"/>
      </w:pPr>
      <w:bookmarkStart w:id="179" w:name="_Toc442691849"/>
      <w:bookmarkStart w:id="180" w:name="_Toc29911974"/>
      <w:bookmarkStart w:id="181" w:name="_Toc114584686"/>
      <w:bookmarkEnd w:id="78"/>
      <w:bookmarkEnd w:id="79"/>
      <w:bookmarkEnd w:id="80"/>
      <w:bookmarkEnd w:id="81"/>
      <w:bookmarkEnd w:id="82"/>
      <w:r w:rsidRPr="00EC120D">
        <w:lastRenderedPageBreak/>
        <w:t xml:space="preserve">General information to </w:t>
      </w:r>
      <w:r w:rsidRPr="00EC120D">
        <w:rPr>
          <w:color w:val="FF0000"/>
        </w:rPr>
        <w:t xml:space="preserve">&lt;title&gt; </w:t>
      </w:r>
      <w:r w:rsidRPr="00EC120D">
        <w:t>and OPC UA</w:t>
      </w:r>
      <w:bookmarkEnd w:id="179"/>
      <w:bookmarkEnd w:id="180"/>
      <w:bookmarkEnd w:id="181"/>
    </w:p>
    <w:p w14:paraId="5E4E1B10" w14:textId="77777777" w:rsidR="00F95EC5" w:rsidRPr="00EC120D" w:rsidRDefault="00831FE3" w:rsidP="00F95EC5">
      <w:pPr>
        <w:pStyle w:val="Heading2"/>
        <w:ind w:left="0" w:firstLine="0"/>
      </w:pPr>
      <w:bookmarkStart w:id="182" w:name="_Toc442691850"/>
      <w:bookmarkStart w:id="183" w:name="_Toc29911975"/>
      <w:bookmarkStart w:id="184" w:name="_Toc114584687"/>
      <w:r w:rsidRPr="00EC120D">
        <w:t xml:space="preserve">Introduction to </w:t>
      </w:r>
      <w:bookmarkEnd w:id="182"/>
      <w:r w:rsidRPr="00EC120D">
        <w:rPr>
          <w:color w:val="FF0000"/>
        </w:rPr>
        <w:t>&lt;title&gt;</w:t>
      </w:r>
      <w:bookmarkEnd w:id="183"/>
      <w:bookmarkEnd w:id="184"/>
    </w:p>
    <w:p w14:paraId="75711F0F" w14:textId="77777777" w:rsidR="00831FE3" w:rsidRPr="00EC120D" w:rsidRDefault="00831FE3" w:rsidP="00831FE3">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Insert an introduction (about one page) of the companion organization and the model that it represents.</w:t>
      </w:r>
    </w:p>
    <w:p w14:paraId="0FC17205" w14:textId="77777777" w:rsidR="00F95EC5" w:rsidRPr="00EC120D" w:rsidRDefault="00831FE3" w:rsidP="003C6085">
      <w:pPr>
        <w:pStyle w:val="Heading2"/>
      </w:pPr>
      <w:bookmarkStart w:id="185" w:name="_Toc442691851"/>
      <w:bookmarkStart w:id="186" w:name="_Toc29911976"/>
      <w:bookmarkStart w:id="187" w:name="_Toc114584688"/>
      <w:r w:rsidRPr="00EC120D">
        <w:t>Introduction to OPC Unified Architecture</w:t>
      </w:r>
      <w:bookmarkEnd w:id="185"/>
      <w:bookmarkEnd w:id="186"/>
      <w:bookmarkEnd w:id="187"/>
    </w:p>
    <w:p w14:paraId="2EC57924" w14:textId="77777777" w:rsidR="00831FE3" w:rsidRPr="00EC120D" w:rsidRDefault="00831FE3" w:rsidP="00831FE3">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This is an OPC UA introduction that may be used as is, shortened or enhanced as appropriate.</w:t>
      </w:r>
    </w:p>
    <w:p w14:paraId="68C51DBC" w14:textId="77777777" w:rsidR="00831FE3" w:rsidRPr="00EC120D" w:rsidRDefault="00831FE3" w:rsidP="00831FE3">
      <w:pPr>
        <w:pStyle w:val="PARAGRAPH"/>
        <w:rPr>
          <w:lang w:eastAsia="ja-JP"/>
        </w:rPr>
      </w:pPr>
    </w:p>
    <w:p w14:paraId="6D12B652" w14:textId="77777777" w:rsidR="00F95EC5" w:rsidRPr="00EC120D" w:rsidRDefault="00831FE3" w:rsidP="003C6085">
      <w:pPr>
        <w:pStyle w:val="Heading3"/>
      </w:pPr>
      <w:bookmarkStart w:id="188" w:name="_Toc29911977"/>
      <w:bookmarkStart w:id="189" w:name="_Toc114584689"/>
      <w:r w:rsidRPr="00EC120D">
        <w:t>What is OPC UA?</w:t>
      </w:r>
      <w:bookmarkEnd w:id="188"/>
      <w:bookmarkEnd w:id="189"/>
    </w:p>
    <w:p w14:paraId="01E95FC1" w14:textId="77777777" w:rsidR="00831FE3" w:rsidRPr="00EC120D" w:rsidRDefault="00831FE3" w:rsidP="00831FE3">
      <w:pPr>
        <w:pStyle w:val="PARAGRAPH"/>
      </w:pPr>
      <w:r w:rsidRPr="00EC120D">
        <w:t>OPC UA is an open and royalty free set of standards designed as a universal communication protocol. While there are numerous communication solutions available, OPC UA has key advantages:</w:t>
      </w:r>
    </w:p>
    <w:p w14:paraId="710B1B3E" w14:textId="77777777" w:rsidR="00831FE3" w:rsidRPr="00EC120D" w:rsidRDefault="00831FE3" w:rsidP="00D704F9">
      <w:pPr>
        <w:pStyle w:val="PARAGRAPH"/>
        <w:numPr>
          <w:ilvl w:val="0"/>
          <w:numId w:val="21"/>
        </w:numPr>
      </w:pPr>
      <w:r w:rsidRPr="00EC120D">
        <w:t xml:space="preserve">A state of art security model (see </w:t>
      </w:r>
      <w:r w:rsidRPr="00EC120D">
        <w:fldChar w:fldCharType="begin"/>
      </w:r>
      <w:r w:rsidRPr="00EC120D">
        <w:instrText xml:space="preserve"> REF UAPart2 \h </w:instrText>
      </w:r>
      <w:r w:rsidRPr="00EC120D">
        <w:fldChar w:fldCharType="separate"/>
      </w:r>
      <w:r w:rsidR="00F826E4" w:rsidRPr="00EC120D">
        <w:t>OPC 10000-2</w:t>
      </w:r>
      <w:r w:rsidRPr="00EC120D">
        <w:fldChar w:fldCharType="end"/>
      </w:r>
      <w:r w:rsidRPr="00EC120D">
        <w:t>).</w:t>
      </w:r>
    </w:p>
    <w:p w14:paraId="52211934" w14:textId="77777777" w:rsidR="00831FE3" w:rsidRPr="00EC120D" w:rsidRDefault="00831FE3" w:rsidP="00D704F9">
      <w:pPr>
        <w:pStyle w:val="PARAGRAPH"/>
        <w:numPr>
          <w:ilvl w:val="0"/>
          <w:numId w:val="21"/>
        </w:numPr>
      </w:pPr>
      <w:r w:rsidRPr="00EC120D">
        <w:t>A fault tolerant communication protocol.</w:t>
      </w:r>
    </w:p>
    <w:p w14:paraId="5AD0BE39" w14:textId="77777777" w:rsidR="00831FE3" w:rsidRPr="00EC120D" w:rsidRDefault="00831FE3" w:rsidP="00D704F9">
      <w:pPr>
        <w:pStyle w:val="PARAGRAPH"/>
        <w:numPr>
          <w:ilvl w:val="0"/>
          <w:numId w:val="21"/>
        </w:numPr>
      </w:pPr>
      <w:r w:rsidRPr="00EC120D">
        <w:t>An information modelling framework that allows application developers to represent their data in a way that makes sense to them.</w:t>
      </w:r>
    </w:p>
    <w:p w14:paraId="151E84D9" w14:textId="77777777" w:rsidR="00831FE3" w:rsidRPr="00EC120D" w:rsidRDefault="00831FE3" w:rsidP="00831FE3">
      <w:pPr>
        <w:pStyle w:val="PARAGRAPH"/>
      </w:pPr>
      <w:r w:rsidRPr="00EC120D">
        <w:t xml:space="preserve">OPC UA has a broad scope which delivers for economies of scale for application developers. This means that a larger number of high-quality applications at a reasonable cost are available. When combined with semantic models such as </w:t>
      </w:r>
      <w:r w:rsidRPr="00EC120D">
        <w:rPr>
          <w:color w:val="FF0000"/>
        </w:rPr>
        <w:t>&lt;title&gt;</w:t>
      </w:r>
      <w:r w:rsidRPr="00EC120D">
        <w:t>, OPC UA makes it easier for end users to access data via generic commercial applications.</w:t>
      </w:r>
    </w:p>
    <w:p w14:paraId="4EDB4123" w14:textId="10A498F4" w:rsidR="00831FE3" w:rsidRPr="00EC120D" w:rsidRDefault="00831FE3" w:rsidP="00831FE3">
      <w:pPr>
        <w:pStyle w:val="PARAGRAPH"/>
      </w:pPr>
      <w:r w:rsidRPr="00EC120D">
        <w:t xml:space="preserve">The OPC UA model is scalable from small devices to ERP systems. OPC UA </w:t>
      </w:r>
      <w:r w:rsidRPr="00EC120D">
        <w:rPr>
          <w:i/>
        </w:rPr>
        <w:t>Servers</w:t>
      </w:r>
      <w:r w:rsidRPr="00EC120D">
        <w:t xml:space="preserve"> process information locally and then provide that data in a consistent format to any application requesting data - ERP, MES, PMS, Maintenance Systems, HMI, </w:t>
      </w:r>
      <w:r w:rsidR="006A031E" w:rsidRPr="00EC120D">
        <w:t>Smartphone,</w:t>
      </w:r>
      <w:r w:rsidRPr="00EC120D">
        <w:t xml:space="preserve"> or a standard Browser, for examples. For a more complete overview see </w:t>
      </w:r>
      <w:r w:rsidRPr="00EC120D">
        <w:fldChar w:fldCharType="begin"/>
      </w:r>
      <w:r w:rsidRPr="00EC120D">
        <w:instrText xml:space="preserve"> REF UAPart1 \h </w:instrText>
      </w:r>
      <w:r w:rsidRPr="00EC120D">
        <w:fldChar w:fldCharType="separate"/>
      </w:r>
      <w:r w:rsidR="00F826E4" w:rsidRPr="00EC120D">
        <w:t>OPC 10000-1</w:t>
      </w:r>
      <w:r w:rsidRPr="00EC120D">
        <w:fldChar w:fldCharType="end"/>
      </w:r>
      <w:r w:rsidRPr="00EC120D">
        <w:t>.</w:t>
      </w:r>
    </w:p>
    <w:p w14:paraId="4C5EC06B" w14:textId="5129340C" w:rsidR="00F95EC5" w:rsidRPr="00EC120D" w:rsidRDefault="003C6085" w:rsidP="003C6085">
      <w:pPr>
        <w:pStyle w:val="Heading3"/>
      </w:pPr>
      <w:bookmarkStart w:id="190" w:name="_Toc114584690"/>
      <w:r w:rsidRPr="00EC120D">
        <w:t>Basics of OPC UA</w:t>
      </w:r>
      <w:bookmarkEnd w:id="190"/>
      <w:r w:rsidR="00472EB8" w:rsidRPr="00EC120D">
        <w:t xml:space="preserve"> </w:t>
      </w:r>
    </w:p>
    <w:p w14:paraId="0F2FBC87" w14:textId="77777777" w:rsidR="003C6085" w:rsidRPr="00EC120D" w:rsidRDefault="003C6085" w:rsidP="003C6085">
      <w:pPr>
        <w:pStyle w:val="PARAGRAPH"/>
      </w:pPr>
      <w:r w:rsidRPr="00EC120D">
        <w:t>As an open standard, OPC UA is based on standard internet technologies, like TCP/IP, HTTP, Web Sockets.</w:t>
      </w:r>
    </w:p>
    <w:p w14:paraId="35603A85" w14:textId="02931750" w:rsidR="003C6085" w:rsidRPr="00EC120D" w:rsidRDefault="003C6085" w:rsidP="003C6085">
      <w:pPr>
        <w:pStyle w:val="PARAGRAPH"/>
        <w:rPr>
          <w:lang w:eastAsia="ja-JP"/>
        </w:rPr>
      </w:pPr>
      <w:r w:rsidRPr="00EC120D">
        <w:t xml:space="preserve">As an extensible standard, OPC UA provides a set of </w:t>
      </w:r>
      <w:r w:rsidRPr="00EC120D">
        <w:rPr>
          <w:i/>
        </w:rPr>
        <w:t>Services</w:t>
      </w:r>
      <w:r w:rsidRPr="00EC120D">
        <w:t xml:space="preserve"> (see </w:t>
      </w:r>
      <w:r w:rsidRPr="00EC120D">
        <w:fldChar w:fldCharType="begin"/>
      </w:r>
      <w:r w:rsidRPr="00EC120D">
        <w:instrText xml:space="preserve"> REF UAPart4 \h </w:instrText>
      </w:r>
      <w:r w:rsidRPr="00EC120D">
        <w:fldChar w:fldCharType="separate"/>
      </w:r>
      <w:r w:rsidR="00F826E4" w:rsidRPr="004C388A">
        <w:t>OPC 10000-4</w:t>
      </w:r>
      <w:r w:rsidRPr="00EC120D">
        <w:fldChar w:fldCharType="end"/>
      </w:r>
      <w:r w:rsidRPr="00EC120D">
        <w:t xml:space="preserve">) and a basic information model framework. This framework provides an easy manner for creating and exposing vendor defined information in a standard way. More importantly all OPC UA </w:t>
      </w:r>
      <w:r w:rsidRPr="00EC120D">
        <w:rPr>
          <w:i/>
        </w:rPr>
        <w:t>Clients</w:t>
      </w:r>
      <w:r w:rsidRPr="00EC120D">
        <w:t xml:space="preserve"> are expected to be able to discover and use vendor-defined information. This means OPC UA users can benefit from the economies of scale that come with generic visuali</w:t>
      </w:r>
      <w:r w:rsidR="00EC120D">
        <w:t>s</w:t>
      </w:r>
      <w:r w:rsidRPr="00EC120D">
        <w:t xml:space="preserve">ation and historian applications. This specification is an example of an OPC UA </w:t>
      </w:r>
      <w:r w:rsidRPr="00EC120D">
        <w:rPr>
          <w:i/>
        </w:rPr>
        <w:t>Information Model</w:t>
      </w:r>
      <w:r w:rsidRPr="00EC120D">
        <w:t xml:space="preserve"> designed to meet the needs of developers and users.</w:t>
      </w:r>
    </w:p>
    <w:p w14:paraId="47B1D1FD" w14:textId="7DC6745C" w:rsidR="003C6085" w:rsidRPr="00EC120D" w:rsidRDefault="003C6085" w:rsidP="003C6085">
      <w:pPr>
        <w:pStyle w:val="PARAGRAPH"/>
      </w:pPr>
      <w:r w:rsidRPr="00EC120D">
        <w:t xml:space="preserve">OPC UA </w:t>
      </w:r>
      <w:r w:rsidRPr="00EC120D">
        <w:rPr>
          <w:i/>
        </w:rPr>
        <w:t>Clients</w:t>
      </w:r>
      <w:r w:rsidRPr="00EC120D">
        <w:t xml:space="preserve"> can be any consumer of data from another device on the network to browser based thin clients and ERP systems. The full scope of OPC UA applications is shown in </w:t>
      </w:r>
      <w:r w:rsidRPr="00EC120D">
        <w:fldChar w:fldCharType="begin"/>
      </w:r>
      <w:r w:rsidRPr="00EC120D">
        <w:instrText xml:space="preserve"> REF _Ref531777624 \h </w:instrText>
      </w:r>
      <w:r w:rsidRPr="00EC120D">
        <w:fldChar w:fldCharType="separate"/>
      </w:r>
      <w:r w:rsidR="00F826E4" w:rsidRPr="00EC120D">
        <w:t xml:space="preserve">Figure </w:t>
      </w:r>
      <w:r w:rsidR="00F826E4" w:rsidRPr="004C388A">
        <w:t>1</w:t>
      </w:r>
      <w:r w:rsidRPr="00EC120D">
        <w:fldChar w:fldCharType="end"/>
      </w:r>
      <w:r w:rsidRPr="00EC120D">
        <w:t>.</w:t>
      </w:r>
    </w:p>
    <w:p w14:paraId="0BD1B04E" w14:textId="77777777" w:rsidR="003C6085" w:rsidRPr="004C388A" w:rsidRDefault="003C6085" w:rsidP="003C6085">
      <w:pPr>
        <w:pStyle w:val="Figure0"/>
        <w:rPr>
          <w:rFonts w:cs="Calibri"/>
          <w:lang w:val="en-GB"/>
        </w:rPr>
      </w:pPr>
      <w:r w:rsidRPr="004C388A">
        <w:rPr>
          <w:lang w:val="en-GB"/>
        </w:rPr>
        <w:object w:dxaOrig="7122" w:dyaOrig="5346" w14:anchorId="34BE9A3C">
          <v:shape id="_x0000_i1027" type="#_x0000_t75" style="width:318pt;height:234pt" o:ole="">
            <v:imagedata r:id="rId79" o:title=""/>
          </v:shape>
          <o:OLEObject Type="Embed" ProgID="PowerPoint.Slide.12" ShapeID="_x0000_i1027" DrawAspect="Content" ObjectID="_1762005500" r:id="rId80"/>
        </w:object>
      </w:r>
    </w:p>
    <w:p w14:paraId="06654834" w14:textId="659A28D2" w:rsidR="003C6085" w:rsidRPr="00EC120D" w:rsidRDefault="003C6085" w:rsidP="003C6085">
      <w:pPr>
        <w:pStyle w:val="FIGURE-title"/>
      </w:pPr>
      <w:bookmarkStart w:id="191" w:name="_Ref531777624"/>
      <w:bookmarkStart w:id="192" w:name="_Toc34394275"/>
      <w:bookmarkStart w:id="193" w:name="_Toc85097736"/>
      <w:r w:rsidRPr="00EC120D">
        <w:t xml:space="preserve">Figure </w:t>
      </w:r>
      <w:r w:rsidRPr="004C388A">
        <w:fldChar w:fldCharType="begin"/>
      </w:r>
      <w:r w:rsidRPr="004C388A">
        <w:instrText xml:space="preserve"> SEQ Figure \* ARABIC </w:instrText>
      </w:r>
      <w:r w:rsidRPr="004C388A">
        <w:fldChar w:fldCharType="separate"/>
      </w:r>
      <w:r w:rsidR="00F826E4" w:rsidRPr="004C388A">
        <w:t>1</w:t>
      </w:r>
      <w:r w:rsidRPr="004C388A">
        <w:fldChar w:fldCharType="end"/>
      </w:r>
      <w:bookmarkEnd w:id="191"/>
      <w:r w:rsidRPr="00EC120D">
        <w:t xml:space="preserve"> – The </w:t>
      </w:r>
      <w:r w:rsidR="00A008E6" w:rsidRPr="00EC120D">
        <w:t xml:space="preserve">scope </w:t>
      </w:r>
      <w:r w:rsidRPr="00EC120D">
        <w:t xml:space="preserve">of OPC UA within an </w:t>
      </w:r>
      <w:bookmarkEnd w:id="192"/>
      <w:r w:rsidR="00A008E6" w:rsidRPr="00EC120D">
        <w:t>enterprise</w:t>
      </w:r>
      <w:bookmarkEnd w:id="193"/>
      <w:r w:rsidR="00A008E6" w:rsidRPr="00EC120D">
        <w:t xml:space="preserve"> </w:t>
      </w:r>
    </w:p>
    <w:p w14:paraId="768F9847" w14:textId="77777777" w:rsidR="003C6085" w:rsidRPr="00EC120D" w:rsidRDefault="003C6085" w:rsidP="003C6085">
      <w:pPr>
        <w:pStyle w:val="PARAGRAPH"/>
      </w:pPr>
      <w:r w:rsidRPr="00EC120D">
        <w:t>OPC UA provides a robust and reliable communication infrastructure having mechanisms for handling lost messages, failover, heartbeat, etc. With its binary encoded data, it offers a high-performing data exchange solution. Security is built into OPC UA as security requirements become more and more important especially since environments are connected to the office network or the internet and attackers are starting to focus on automation systems.</w:t>
      </w:r>
    </w:p>
    <w:p w14:paraId="303B0651" w14:textId="297CC1AB" w:rsidR="003C6085" w:rsidRPr="00EC120D" w:rsidRDefault="003C6085" w:rsidP="003C6085">
      <w:pPr>
        <w:pStyle w:val="Heading3"/>
      </w:pPr>
      <w:bookmarkStart w:id="194" w:name="_Toc29911979"/>
      <w:bookmarkStart w:id="195" w:name="_Toc114584691"/>
      <w:r w:rsidRPr="00EC120D">
        <w:t>Information modelling in OPC UA</w:t>
      </w:r>
      <w:bookmarkEnd w:id="194"/>
      <w:bookmarkEnd w:id="195"/>
    </w:p>
    <w:p w14:paraId="16F8C7B1" w14:textId="49269D90" w:rsidR="003C6085" w:rsidRPr="00EC120D" w:rsidRDefault="003C6085" w:rsidP="003C6085">
      <w:pPr>
        <w:pStyle w:val="Heading4"/>
      </w:pPr>
      <w:r w:rsidRPr="00EC120D">
        <w:t>Concepts</w:t>
      </w:r>
    </w:p>
    <w:p w14:paraId="277B85E1" w14:textId="3B36E6CF" w:rsidR="003C6085" w:rsidRPr="00EC120D" w:rsidRDefault="003C6085" w:rsidP="003C6085">
      <w:pPr>
        <w:pStyle w:val="PARAGRAPH"/>
      </w:pPr>
      <w:r w:rsidRPr="00EC120D">
        <w:t xml:space="preserve">OPC UA provides a framework that can be used to represent complex information as </w:t>
      </w:r>
      <w:r w:rsidRPr="00EC120D">
        <w:rPr>
          <w:i/>
        </w:rPr>
        <w:t>Objects</w:t>
      </w:r>
      <w:r w:rsidRPr="00EC120D">
        <w:t xml:space="preserve"> in an </w:t>
      </w:r>
      <w:proofErr w:type="spellStart"/>
      <w:r w:rsidRPr="00EC120D">
        <w:rPr>
          <w:i/>
        </w:rPr>
        <w:t>AddressSpace</w:t>
      </w:r>
      <w:proofErr w:type="spellEnd"/>
      <w:r w:rsidRPr="00EC120D">
        <w:t xml:space="preserve"> which can be accessed with standard services. These </w:t>
      </w:r>
      <w:r w:rsidRPr="00EC120D">
        <w:rPr>
          <w:i/>
        </w:rPr>
        <w:t>Objects</w:t>
      </w:r>
      <w:r w:rsidRPr="00EC120D">
        <w:t xml:space="preserve"> consist of </w:t>
      </w:r>
      <w:r w:rsidRPr="00EC120D">
        <w:rPr>
          <w:i/>
        </w:rPr>
        <w:t>Nodes</w:t>
      </w:r>
      <w:r w:rsidRPr="00EC120D">
        <w:t xml:space="preserve"> connected by </w:t>
      </w:r>
      <w:r w:rsidRPr="00EC120D">
        <w:rPr>
          <w:i/>
        </w:rPr>
        <w:t>References</w:t>
      </w:r>
      <w:r w:rsidRPr="00EC120D">
        <w:t xml:space="preserve">. Different classes of </w:t>
      </w:r>
      <w:r w:rsidRPr="00EC120D">
        <w:rPr>
          <w:i/>
        </w:rPr>
        <w:t>Nodes</w:t>
      </w:r>
      <w:r w:rsidRPr="00EC120D">
        <w:t xml:space="preserve"> convey different semantics. For example, a </w:t>
      </w:r>
      <w:r w:rsidRPr="00EC120D">
        <w:rPr>
          <w:i/>
        </w:rPr>
        <w:t>Variable Node</w:t>
      </w:r>
      <w:r w:rsidRPr="00EC120D">
        <w:t xml:space="preserve"> represents a value that can be read or written. The </w:t>
      </w:r>
      <w:r w:rsidRPr="00EC120D">
        <w:rPr>
          <w:i/>
        </w:rPr>
        <w:t>Variable Node</w:t>
      </w:r>
      <w:r w:rsidRPr="00EC120D">
        <w:t xml:space="preserve"> has an associated </w:t>
      </w:r>
      <w:proofErr w:type="spellStart"/>
      <w:r w:rsidRPr="00EC120D">
        <w:rPr>
          <w:i/>
        </w:rPr>
        <w:t>DataType</w:t>
      </w:r>
      <w:proofErr w:type="spellEnd"/>
      <w:r w:rsidRPr="00EC120D">
        <w:t xml:space="preserve"> that can define the actual value, such as a string, float, structure etc. It can also describe the </w:t>
      </w:r>
      <w:r w:rsidRPr="00EC120D">
        <w:rPr>
          <w:i/>
        </w:rPr>
        <w:t>Variable</w:t>
      </w:r>
      <w:r w:rsidRPr="00EC120D">
        <w:t xml:space="preserve"> value as a variant. A </w:t>
      </w:r>
      <w:r w:rsidRPr="00EC120D">
        <w:rPr>
          <w:i/>
        </w:rPr>
        <w:t>Method Node</w:t>
      </w:r>
      <w:r w:rsidRPr="00EC120D">
        <w:t xml:space="preserve"> represents a function that can be called. Every </w:t>
      </w:r>
      <w:r w:rsidRPr="00EC120D">
        <w:rPr>
          <w:i/>
        </w:rPr>
        <w:t>Node</w:t>
      </w:r>
      <w:r w:rsidRPr="00EC120D">
        <w:t xml:space="preserve"> has a number of </w:t>
      </w:r>
      <w:r w:rsidRPr="00EC120D">
        <w:rPr>
          <w:i/>
        </w:rPr>
        <w:t>Attributes</w:t>
      </w:r>
      <w:r w:rsidRPr="00EC120D">
        <w:t xml:space="preserve"> including a unique identifier called a </w:t>
      </w:r>
      <w:proofErr w:type="spellStart"/>
      <w:r w:rsidRPr="00EC120D">
        <w:rPr>
          <w:i/>
        </w:rPr>
        <w:t>NodeId</w:t>
      </w:r>
      <w:proofErr w:type="spellEnd"/>
      <w:r w:rsidRPr="00EC120D">
        <w:t xml:space="preserve"> and non-localized name called as </w:t>
      </w:r>
      <w:proofErr w:type="spellStart"/>
      <w:r w:rsidRPr="00EC120D">
        <w:rPr>
          <w:i/>
        </w:rPr>
        <w:t>BrowseName</w:t>
      </w:r>
      <w:proofErr w:type="spellEnd"/>
      <w:r w:rsidRPr="00EC120D">
        <w:t xml:space="preserve">. An </w:t>
      </w:r>
      <w:r w:rsidRPr="00EC120D">
        <w:rPr>
          <w:i/>
        </w:rPr>
        <w:t>Object</w:t>
      </w:r>
      <w:r w:rsidRPr="00EC120D">
        <w:t xml:space="preserve"> representing a ‘Reservation’ is shown in </w:t>
      </w:r>
      <w:r w:rsidRPr="00EC120D">
        <w:fldChar w:fldCharType="begin"/>
      </w:r>
      <w:r w:rsidRPr="00EC120D">
        <w:instrText xml:space="preserve"> REF _Ref495481497 \h </w:instrText>
      </w:r>
      <w:r w:rsidRPr="00EC120D">
        <w:fldChar w:fldCharType="separate"/>
      </w:r>
      <w:r w:rsidR="00F826E4" w:rsidRPr="00EC120D">
        <w:t xml:space="preserve">Figure </w:t>
      </w:r>
      <w:r w:rsidR="00F826E4" w:rsidRPr="004C388A">
        <w:t>2</w:t>
      </w:r>
      <w:r w:rsidRPr="00EC120D">
        <w:fldChar w:fldCharType="end"/>
      </w:r>
      <w:r w:rsidRPr="00EC120D">
        <w:t>.</w:t>
      </w:r>
    </w:p>
    <w:commentRangeStart w:id="196"/>
    <w:p w14:paraId="48CBD829" w14:textId="77777777" w:rsidR="003C6085" w:rsidRPr="004C388A" w:rsidRDefault="003C6085" w:rsidP="003C6085">
      <w:pPr>
        <w:pStyle w:val="Figure0"/>
        <w:rPr>
          <w:lang w:val="en-GB"/>
        </w:rPr>
      </w:pPr>
      <w:r w:rsidRPr="004C388A">
        <w:rPr>
          <w:lang w:val="en-GB"/>
        </w:rPr>
        <w:object w:dxaOrig="8269" w:dyaOrig="5713" w14:anchorId="766E7929">
          <v:shape id="_x0000_i1028" type="#_x0000_t75" style="width:378pt;height:270pt" o:ole="">
            <v:imagedata r:id="rId81" o:title=""/>
          </v:shape>
          <o:OLEObject Type="Embed" ProgID="VisioViewer.Viewer.1" ShapeID="_x0000_i1028" DrawAspect="Content" ObjectID="_1762005501" r:id="rId82"/>
        </w:object>
      </w:r>
      <w:commentRangeEnd w:id="196"/>
      <w:r w:rsidRPr="00EC120D">
        <w:rPr>
          <w:rStyle w:val="CommentReference"/>
          <w:rFonts w:ascii="Arial" w:hAnsi="Arial"/>
          <w:spacing w:val="8"/>
          <w:lang w:val="en-GB"/>
        </w:rPr>
        <w:commentReference w:id="196"/>
      </w:r>
    </w:p>
    <w:p w14:paraId="4F308B6A" w14:textId="661CE6A4" w:rsidR="003C6085" w:rsidRPr="00EC120D" w:rsidRDefault="003C6085" w:rsidP="003C6085">
      <w:pPr>
        <w:pStyle w:val="FIGURE-title"/>
      </w:pPr>
      <w:bookmarkStart w:id="197" w:name="_Ref495481497"/>
      <w:bookmarkStart w:id="198" w:name="_Toc34394276"/>
      <w:bookmarkStart w:id="199" w:name="_Toc85097737"/>
      <w:r w:rsidRPr="00EC120D">
        <w:t xml:space="preserve">Figure </w:t>
      </w:r>
      <w:r w:rsidRPr="004C388A">
        <w:fldChar w:fldCharType="begin"/>
      </w:r>
      <w:r w:rsidRPr="004C388A">
        <w:instrText xml:space="preserve"> SEQ Figure \* ARABIC </w:instrText>
      </w:r>
      <w:r w:rsidRPr="004C388A">
        <w:fldChar w:fldCharType="separate"/>
      </w:r>
      <w:r w:rsidR="00F826E4" w:rsidRPr="004C388A">
        <w:t>2</w:t>
      </w:r>
      <w:r w:rsidRPr="004C388A">
        <w:fldChar w:fldCharType="end"/>
      </w:r>
      <w:bookmarkEnd w:id="197"/>
      <w:r w:rsidRPr="00EC120D">
        <w:t xml:space="preserve"> – A </w:t>
      </w:r>
      <w:r w:rsidR="00A008E6" w:rsidRPr="00EC120D">
        <w:t xml:space="preserve">basic </w:t>
      </w:r>
      <w:r w:rsidRPr="00EC120D">
        <w:t>Object in an OPC UA Address Space</w:t>
      </w:r>
      <w:bookmarkEnd w:id="198"/>
      <w:bookmarkEnd w:id="199"/>
      <w:r w:rsidRPr="00EC120D">
        <w:t xml:space="preserve"> </w:t>
      </w:r>
    </w:p>
    <w:p w14:paraId="14613847" w14:textId="1E627A66" w:rsidR="003C6085" w:rsidRPr="00EC120D" w:rsidRDefault="003C6085" w:rsidP="003C6085">
      <w:pPr>
        <w:pStyle w:val="PARAGRAPH"/>
      </w:pPr>
      <w:r w:rsidRPr="00EC120D">
        <w:rPr>
          <w:i/>
        </w:rPr>
        <w:t>Object</w:t>
      </w:r>
      <w:r w:rsidRPr="00EC120D">
        <w:t xml:space="preserve"> and </w:t>
      </w:r>
      <w:r w:rsidRPr="00EC120D">
        <w:rPr>
          <w:i/>
        </w:rPr>
        <w:t>Variable Nodes</w:t>
      </w:r>
      <w:r w:rsidRPr="00EC120D">
        <w:t xml:space="preserve"> represent instances and they always reference a </w:t>
      </w:r>
      <w:proofErr w:type="spellStart"/>
      <w:r w:rsidRPr="00EC120D">
        <w:rPr>
          <w:i/>
        </w:rPr>
        <w:t>TypeDefinition</w:t>
      </w:r>
      <w:proofErr w:type="spellEnd"/>
      <w:r w:rsidRPr="00EC120D">
        <w:t xml:space="preserve"> (</w:t>
      </w:r>
      <w:proofErr w:type="spellStart"/>
      <w:r w:rsidRPr="00EC120D">
        <w:rPr>
          <w:i/>
        </w:rPr>
        <w:t>ObjectType</w:t>
      </w:r>
      <w:proofErr w:type="spellEnd"/>
      <w:r w:rsidRPr="00EC120D">
        <w:t xml:space="preserve"> or </w:t>
      </w:r>
      <w:proofErr w:type="spellStart"/>
      <w:r w:rsidRPr="00EC120D">
        <w:rPr>
          <w:i/>
        </w:rPr>
        <w:t>VariableType</w:t>
      </w:r>
      <w:proofErr w:type="spellEnd"/>
      <w:r w:rsidRPr="00EC120D">
        <w:t xml:space="preserve">) </w:t>
      </w:r>
      <w:r w:rsidRPr="00EC120D">
        <w:rPr>
          <w:i/>
        </w:rPr>
        <w:t>Node</w:t>
      </w:r>
      <w:r w:rsidRPr="00EC120D">
        <w:t xml:space="preserve"> which describes their semantics and structure. </w:t>
      </w:r>
      <w:r w:rsidRPr="00EC120D">
        <w:fldChar w:fldCharType="begin"/>
      </w:r>
      <w:r w:rsidRPr="00EC120D">
        <w:instrText xml:space="preserve"> REF _Ref495481599 \h </w:instrText>
      </w:r>
      <w:r w:rsidRPr="00EC120D">
        <w:fldChar w:fldCharType="separate"/>
      </w:r>
      <w:r w:rsidR="00F826E4" w:rsidRPr="00EC120D">
        <w:t xml:space="preserve">Figure </w:t>
      </w:r>
      <w:r w:rsidR="00F826E4" w:rsidRPr="004C388A">
        <w:t>3</w:t>
      </w:r>
      <w:r w:rsidRPr="00EC120D">
        <w:fldChar w:fldCharType="end"/>
      </w:r>
      <w:r w:rsidRPr="00EC120D">
        <w:t xml:space="preserve"> illustrates the relationship between an instance and its </w:t>
      </w:r>
      <w:proofErr w:type="spellStart"/>
      <w:r w:rsidRPr="00EC120D">
        <w:rPr>
          <w:i/>
        </w:rPr>
        <w:t>TypeDefinition</w:t>
      </w:r>
      <w:proofErr w:type="spellEnd"/>
      <w:r w:rsidRPr="00EC120D">
        <w:t>.</w:t>
      </w:r>
    </w:p>
    <w:p w14:paraId="70B8BC4E" w14:textId="77777777" w:rsidR="003C6085" w:rsidRPr="00EC120D" w:rsidRDefault="003C6085" w:rsidP="003C6085">
      <w:pPr>
        <w:pStyle w:val="PARAGRAPH"/>
      </w:pPr>
      <w:r w:rsidRPr="00EC120D">
        <w:t xml:space="preserve">The type </w:t>
      </w:r>
      <w:r w:rsidRPr="00EC120D">
        <w:rPr>
          <w:i/>
        </w:rPr>
        <w:t>Nodes</w:t>
      </w:r>
      <w:r w:rsidRPr="00EC120D">
        <w:t xml:space="preserve"> are templates that define all of the children that can be present in an instance of the type. In the example in </w:t>
      </w:r>
      <w:r w:rsidRPr="00EC120D">
        <w:fldChar w:fldCharType="begin"/>
      </w:r>
      <w:r w:rsidRPr="00EC120D">
        <w:instrText xml:space="preserve"> REF _Ref495481599 \h </w:instrText>
      </w:r>
      <w:r w:rsidRPr="00EC120D">
        <w:fldChar w:fldCharType="separate"/>
      </w:r>
      <w:r w:rsidR="00F826E4" w:rsidRPr="00EC120D">
        <w:t xml:space="preserve">Figure </w:t>
      </w:r>
      <w:r w:rsidR="00F826E4" w:rsidRPr="004C388A">
        <w:t>3</w:t>
      </w:r>
      <w:r w:rsidRPr="00EC120D">
        <w:fldChar w:fldCharType="end"/>
      </w:r>
      <w:r w:rsidRPr="00EC120D">
        <w:t xml:space="preserve"> the </w:t>
      </w:r>
      <w:proofErr w:type="spellStart"/>
      <w:r w:rsidRPr="00EC120D">
        <w:t>PersonType</w:t>
      </w:r>
      <w:proofErr w:type="spellEnd"/>
      <w:r w:rsidRPr="00667BCF">
        <w:rPr>
          <w:i/>
        </w:rPr>
        <w:t xml:space="preserve"> </w:t>
      </w:r>
      <w:proofErr w:type="spellStart"/>
      <w:r w:rsidRPr="00667BCF">
        <w:rPr>
          <w:i/>
        </w:rPr>
        <w:t>ObjectType</w:t>
      </w:r>
      <w:proofErr w:type="spellEnd"/>
      <w:r w:rsidRPr="00667BCF">
        <w:t xml:space="preserve"> defines two children: First Name and Last Name. All instances of </w:t>
      </w:r>
      <w:proofErr w:type="spellStart"/>
      <w:r w:rsidRPr="00667BCF">
        <w:t>PersonType</w:t>
      </w:r>
      <w:proofErr w:type="spellEnd"/>
      <w:r w:rsidRPr="00667BCF">
        <w:t xml:space="preserve"> are expected to have the same children with the same </w:t>
      </w:r>
      <w:proofErr w:type="spellStart"/>
      <w:r w:rsidRPr="00EC120D">
        <w:rPr>
          <w:i/>
        </w:rPr>
        <w:t>BrowseNames</w:t>
      </w:r>
      <w:proofErr w:type="spellEnd"/>
      <w:r w:rsidRPr="00EC120D">
        <w:t xml:space="preserve">. Within a type the </w:t>
      </w:r>
      <w:proofErr w:type="spellStart"/>
      <w:r w:rsidRPr="00EC120D">
        <w:rPr>
          <w:i/>
        </w:rPr>
        <w:t>BrowseNames</w:t>
      </w:r>
      <w:proofErr w:type="spellEnd"/>
      <w:r w:rsidRPr="00EC120D">
        <w:t xml:space="preserve"> uniquely identify the children. This means </w:t>
      </w:r>
      <w:r w:rsidRPr="00EC120D">
        <w:rPr>
          <w:i/>
        </w:rPr>
        <w:t>Client</w:t>
      </w:r>
      <w:r w:rsidRPr="00EC120D">
        <w:t xml:space="preserve"> applications can be designed to search for children based on the </w:t>
      </w:r>
      <w:proofErr w:type="spellStart"/>
      <w:r w:rsidRPr="00EC120D">
        <w:rPr>
          <w:i/>
        </w:rPr>
        <w:t>BrowseNames</w:t>
      </w:r>
      <w:proofErr w:type="spellEnd"/>
      <w:r w:rsidRPr="00EC120D">
        <w:t xml:space="preserve"> from the type instead of </w:t>
      </w:r>
      <w:proofErr w:type="spellStart"/>
      <w:r w:rsidRPr="00EC120D">
        <w:rPr>
          <w:i/>
        </w:rPr>
        <w:t>NodeIds</w:t>
      </w:r>
      <w:proofErr w:type="spellEnd"/>
      <w:r w:rsidRPr="00EC120D">
        <w:t xml:space="preserve">. This eliminates the need for manual reconfiguration of systems if a </w:t>
      </w:r>
      <w:proofErr w:type="gramStart"/>
      <w:r w:rsidRPr="00EC120D">
        <w:rPr>
          <w:i/>
        </w:rPr>
        <w:t>Client</w:t>
      </w:r>
      <w:proofErr w:type="gramEnd"/>
      <w:r w:rsidRPr="00EC120D">
        <w:t xml:space="preserve"> uses types that multiple </w:t>
      </w:r>
      <w:r w:rsidRPr="00EC120D">
        <w:rPr>
          <w:i/>
        </w:rPr>
        <w:t>Servers</w:t>
      </w:r>
      <w:r w:rsidRPr="00EC120D">
        <w:t xml:space="preserve"> implement.</w:t>
      </w:r>
    </w:p>
    <w:p w14:paraId="7A1CE53B" w14:textId="026DA183" w:rsidR="003C6085" w:rsidRPr="00EC120D" w:rsidRDefault="003C6085" w:rsidP="003C6085">
      <w:pPr>
        <w:pStyle w:val="PARAGRAPH"/>
      </w:pPr>
      <w:r w:rsidRPr="00EC120D">
        <w:t xml:space="preserve">OPC UA also supports the concept of sub-typing. This allows a modeller to take an existing type and extend it. There are rules regarding sub-typing defined in </w:t>
      </w:r>
      <w:r w:rsidRPr="00EC120D">
        <w:fldChar w:fldCharType="begin"/>
      </w:r>
      <w:r w:rsidRPr="00EC120D">
        <w:instrText xml:space="preserve"> REF UAPart3 \h </w:instrText>
      </w:r>
      <w:r w:rsidRPr="00EC120D">
        <w:fldChar w:fldCharType="separate"/>
      </w:r>
      <w:r w:rsidR="00F826E4" w:rsidRPr="00EC120D">
        <w:t>OPC 10000-3</w:t>
      </w:r>
      <w:r w:rsidRPr="00EC120D">
        <w:fldChar w:fldCharType="end"/>
      </w:r>
      <w:r w:rsidRPr="00EC120D">
        <w:t xml:space="preserve">, but in general they allow the extension of a given type or the restriction of a </w:t>
      </w:r>
      <w:proofErr w:type="spellStart"/>
      <w:r w:rsidRPr="00EC120D">
        <w:rPr>
          <w:i/>
        </w:rPr>
        <w:t>DataType</w:t>
      </w:r>
      <w:proofErr w:type="spellEnd"/>
      <w:r w:rsidRPr="00EC120D">
        <w:t xml:space="preserve">. For example, the modeller may decide that the existing </w:t>
      </w:r>
      <w:proofErr w:type="spellStart"/>
      <w:r w:rsidRPr="00EC120D">
        <w:rPr>
          <w:i/>
        </w:rPr>
        <w:t>ObjectType</w:t>
      </w:r>
      <w:proofErr w:type="spellEnd"/>
      <w:r w:rsidRPr="00EC120D">
        <w:t xml:space="preserve"> in some cases needs an additional </w:t>
      </w:r>
      <w:r w:rsidRPr="00EC120D">
        <w:rPr>
          <w:i/>
        </w:rPr>
        <w:t>Variable</w:t>
      </w:r>
      <w:r w:rsidRPr="00EC120D">
        <w:t xml:space="preserve">. The modeller can create a subtype of the </w:t>
      </w:r>
      <w:proofErr w:type="spellStart"/>
      <w:r w:rsidRPr="00EC120D">
        <w:rPr>
          <w:i/>
        </w:rPr>
        <w:t>ObjectType</w:t>
      </w:r>
      <w:proofErr w:type="spellEnd"/>
      <w:r w:rsidRPr="00EC120D">
        <w:t xml:space="preserve"> and add the </w:t>
      </w:r>
      <w:r w:rsidRPr="00EC120D">
        <w:rPr>
          <w:i/>
        </w:rPr>
        <w:t>Variable</w:t>
      </w:r>
      <w:r w:rsidRPr="00EC120D">
        <w:t xml:space="preserve">. A </w:t>
      </w:r>
      <w:r w:rsidRPr="00EC120D">
        <w:rPr>
          <w:i/>
        </w:rPr>
        <w:t>Client</w:t>
      </w:r>
      <w:r w:rsidRPr="00EC120D">
        <w:t xml:space="preserve"> that is expecting the parent type can treat the new type as if it was of the parent type. Regarding </w:t>
      </w:r>
      <w:proofErr w:type="spellStart"/>
      <w:r w:rsidRPr="00EC120D">
        <w:rPr>
          <w:i/>
        </w:rPr>
        <w:t>DataTypes</w:t>
      </w:r>
      <w:proofErr w:type="spellEnd"/>
      <w:r w:rsidRPr="00EC120D">
        <w:t xml:space="preserve">, subtypes can only restrict. If a </w:t>
      </w:r>
      <w:r w:rsidRPr="00EC120D">
        <w:rPr>
          <w:i/>
        </w:rPr>
        <w:t>Variable</w:t>
      </w:r>
      <w:r w:rsidRPr="00EC120D">
        <w:t xml:space="preserve"> is defined to have a numeric value, a subtype could restrict it to a float.</w:t>
      </w:r>
    </w:p>
    <w:p w14:paraId="41931406" w14:textId="77777777" w:rsidR="003C6085" w:rsidRPr="004C388A" w:rsidRDefault="003C6085" w:rsidP="003C6085">
      <w:pPr>
        <w:pStyle w:val="Figure0"/>
        <w:rPr>
          <w:lang w:val="en-GB"/>
        </w:rPr>
      </w:pPr>
      <w:r w:rsidRPr="004C388A">
        <w:rPr>
          <w:lang w:val="en-GB"/>
        </w:rPr>
        <w:object w:dxaOrig="7129" w:dyaOrig="7417" w14:anchorId="072B2231">
          <v:shape id="_x0000_i1029" type="#_x0000_t75" style="width:342pt;height:354pt" o:ole="">
            <v:imagedata r:id="rId87" o:title=""/>
          </v:shape>
          <o:OLEObject Type="Embed" ProgID="VisioViewer.Viewer.1" ShapeID="_x0000_i1029" DrawAspect="Content" ObjectID="_1762005502" r:id="rId88"/>
        </w:object>
      </w:r>
    </w:p>
    <w:p w14:paraId="4274134E" w14:textId="7DC9000F" w:rsidR="003C6085" w:rsidRPr="00EC120D" w:rsidRDefault="003C6085" w:rsidP="003C6085">
      <w:pPr>
        <w:pStyle w:val="FIGURE-title"/>
      </w:pPr>
      <w:bookmarkStart w:id="200" w:name="_Ref495481599"/>
      <w:bookmarkStart w:id="201" w:name="_Toc34394277"/>
      <w:bookmarkStart w:id="202" w:name="_Toc85097738"/>
      <w:r w:rsidRPr="00EC120D">
        <w:t xml:space="preserve">Figure </w:t>
      </w:r>
      <w:r w:rsidRPr="004C388A">
        <w:fldChar w:fldCharType="begin"/>
      </w:r>
      <w:r w:rsidRPr="004C388A">
        <w:instrText xml:space="preserve"> SEQ Figure \* ARABIC </w:instrText>
      </w:r>
      <w:r w:rsidRPr="004C388A">
        <w:fldChar w:fldCharType="separate"/>
      </w:r>
      <w:r w:rsidR="00F826E4" w:rsidRPr="004C388A">
        <w:t>3</w:t>
      </w:r>
      <w:r w:rsidRPr="004C388A">
        <w:fldChar w:fldCharType="end"/>
      </w:r>
      <w:bookmarkEnd w:id="200"/>
      <w:r w:rsidRPr="00EC120D">
        <w:t xml:space="preserve"> – The </w:t>
      </w:r>
      <w:r w:rsidR="00A008E6" w:rsidRPr="00EC120D">
        <w:t xml:space="preserve">relationship </w:t>
      </w:r>
      <w:r w:rsidRPr="00EC120D">
        <w:t>between Type Definitions and Instances</w:t>
      </w:r>
      <w:bookmarkEnd w:id="201"/>
      <w:bookmarkEnd w:id="202"/>
      <w:r w:rsidRPr="00EC120D">
        <w:t xml:space="preserve"> </w:t>
      </w:r>
    </w:p>
    <w:p w14:paraId="7A156B1A" w14:textId="77777777" w:rsidR="003C6085" w:rsidRPr="00EC120D" w:rsidRDefault="003C6085" w:rsidP="003C6085">
      <w:pPr>
        <w:pStyle w:val="PARAGRAPH"/>
      </w:pPr>
      <w:r w:rsidRPr="00EC120D">
        <w:rPr>
          <w:i/>
        </w:rPr>
        <w:t>References</w:t>
      </w:r>
      <w:r w:rsidRPr="00EC120D">
        <w:t xml:space="preserve"> allow </w:t>
      </w:r>
      <w:r w:rsidRPr="00EC120D">
        <w:rPr>
          <w:i/>
        </w:rPr>
        <w:t>Nodes</w:t>
      </w:r>
      <w:r w:rsidRPr="00EC120D">
        <w:t xml:space="preserve"> to be connected in ways that describe their relationships. All </w:t>
      </w:r>
      <w:r w:rsidRPr="00EC120D">
        <w:rPr>
          <w:i/>
        </w:rPr>
        <w:t>References</w:t>
      </w:r>
      <w:r w:rsidRPr="00EC120D">
        <w:t xml:space="preserve"> have a </w:t>
      </w:r>
      <w:proofErr w:type="spellStart"/>
      <w:r w:rsidRPr="00EC120D">
        <w:rPr>
          <w:i/>
        </w:rPr>
        <w:t>ReferenceType</w:t>
      </w:r>
      <w:proofErr w:type="spellEnd"/>
      <w:r w:rsidRPr="00EC120D">
        <w:t xml:space="preserve"> that specifies the semantics of the relationship. </w:t>
      </w:r>
      <w:r w:rsidRPr="00EC120D">
        <w:rPr>
          <w:i/>
        </w:rPr>
        <w:t>References</w:t>
      </w:r>
      <w:r w:rsidRPr="00EC120D">
        <w:t xml:space="preserve"> can be hierarchical or non-hierarchical. Hierarchical references are used to create the structure of </w:t>
      </w:r>
      <w:r w:rsidRPr="00EC120D">
        <w:rPr>
          <w:i/>
        </w:rPr>
        <w:t>Objects</w:t>
      </w:r>
      <w:r w:rsidRPr="00EC120D">
        <w:t xml:space="preserve"> and </w:t>
      </w:r>
      <w:r w:rsidRPr="00EC120D">
        <w:rPr>
          <w:i/>
        </w:rPr>
        <w:t>Variables</w:t>
      </w:r>
      <w:r w:rsidRPr="00EC120D">
        <w:t xml:space="preserve">. Non-hierarchical are used to create arbitrary associations. Applications can define their own </w:t>
      </w:r>
      <w:proofErr w:type="spellStart"/>
      <w:r w:rsidRPr="00EC120D">
        <w:rPr>
          <w:i/>
        </w:rPr>
        <w:t>ReferenceType</w:t>
      </w:r>
      <w:proofErr w:type="spellEnd"/>
      <w:r w:rsidRPr="00EC120D">
        <w:t xml:space="preserve"> by creating subtypes of an existing </w:t>
      </w:r>
      <w:proofErr w:type="spellStart"/>
      <w:r w:rsidRPr="00EC120D">
        <w:rPr>
          <w:i/>
        </w:rPr>
        <w:t>ReferenceType</w:t>
      </w:r>
      <w:proofErr w:type="spellEnd"/>
      <w:r w:rsidRPr="00EC120D">
        <w:t xml:space="preserve">. Subtypes inherit the semantics of the parent but may add additional restrictions. </w:t>
      </w:r>
      <w:r w:rsidRPr="00EC120D">
        <w:fldChar w:fldCharType="begin"/>
      </w:r>
      <w:r w:rsidRPr="00EC120D">
        <w:instrText xml:space="preserve"> REF _Ref495482128 \h </w:instrText>
      </w:r>
      <w:r w:rsidRPr="00EC120D">
        <w:fldChar w:fldCharType="separate"/>
      </w:r>
      <w:r w:rsidR="00F826E4" w:rsidRPr="00EC120D">
        <w:t xml:space="preserve">Figure </w:t>
      </w:r>
      <w:r w:rsidR="00F826E4" w:rsidRPr="004C388A">
        <w:t>4</w:t>
      </w:r>
      <w:r w:rsidRPr="00EC120D">
        <w:fldChar w:fldCharType="end"/>
      </w:r>
      <w:r w:rsidRPr="00EC120D">
        <w:t xml:space="preserve"> depicts several </w:t>
      </w:r>
      <w:r w:rsidRPr="00EC120D">
        <w:rPr>
          <w:i/>
        </w:rPr>
        <w:t>References</w:t>
      </w:r>
      <w:r w:rsidRPr="00667BCF">
        <w:rPr>
          <w:i/>
        </w:rPr>
        <w:t>,</w:t>
      </w:r>
      <w:r w:rsidRPr="00667BCF">
        <w:t xml:space="preserve"> connecting different </w:t>
      </w:r>
      <w:r w:rsidRPr="00EC120D">
        <w:rPr>
          <w:i/>
        </w:rPr>
        <w:t>Objects</w:t>
      </w:r>
      <w:r w:rsidRPr="00EC120D">
        <w:t>.</w:t>
      </w:r>
    </w:p>
    <w:p w14:paraId="22BAC77F" w14:textId="77777777" w:rsidR="003C6085" w:rsidRPr="004C388A" w:rsidRDefault="003C6085" w:rsidP="003C6085">
      <w:pPr>
        <w:pStyle w:val="Figure0"/>
        <w:rPr>
          <w:lang w:val="en-GB"/>
        </w:rPr>
      </w:pPr>
      <w:r w:rsidRPr="004C388A">
        <w:rPr>
          <w:lang w:val="en-GB"/>
        </w:rPr>
        <w:object w:dxaOrig="8868" w:dyaOrig="6841" w14:anchorId="1CCB74DD">
          <v:shape id="_x0000_i1030" type="#_x0000_t75" style="width:414pt;height:330pt" o:ole="">
            <v:imagedata r:id="rId89" o:title=""/>
          </v:shape>
          <o:OLEObject Type="Embed" ProgID="VisioViewer.Viewer.1" ShapeID="_x0000_i1030" DrawAspect="Content" ObjectID="_1762005503" r:id="rId90"/>
        </w:object>
      </w:r>
    </w:p>
    <w:p w14:paraId="72842122" w14:textId="77777777" w:rsidR="003C6085" w:rsidRPr="00667BCF" w:rsidRDefault="003C6085" w:rsidP="003C6085">
      <w:pPr>
        <w:pStyle w:val="FIGURE-title"/>
      </w:pPr>
      <w:bookmarkStart w:id="203" w:name="_Ref495482128"/>
      <w:bookmarkStart w:id="204" w:name="_Toc34394278"/>
      <w:bookmarkStart w:id="205" w:name="_Toc85097739"/>
      <w:r w:rsidRPr="00EC120D">
        <w:t xml:space="preserve">Figure </w:t>
      </w:r>
      <w:r w:rsidRPr="004C388A">
        <w:fldChar w:fldCharType="begin"/>
      </w:r>
      <w:r w:rsidRPr="004C388A">
        <w:instrText xml:space="preserve"> SEQ Figure \* ARABIC </w:instrText>
      </w:r>
      <w:r w:rsidRPr="004C388A">
        <w:fldChar w:fldCharType="separate"/>
      </w:r>
      <w:r w:rsidR="00F826E4" w:rsidRPr="004C388A">
        <w:t>4</w:t>
      </w:r>
      <w:r w:rsidRPr="004C388A">
        <w:fldChar w:fldCharType="end"/>
      </w:r>
      <w:bookmarkEnd w:id="203"/>
      <w:r w:rsidRPr="00EC120D">
        <w:t xml:space="preserve"> – Examples of References between Objects</w:t>
      </w:r>
      <w:bookmarkEnd w:id="204"/>
      <w:bookmarkEnd w:id="205"/>
      <w:r w:rsidRPr="00EC120D">
        <w:t xml:space="preserve"> </w:t>
      </w:r>
    </w:p>
    <w:p w14:paraId="51F818ED" w14:textId="77777777" w:rsidR="003C6085" w:rsidRPr="00EC120D" w:rsidRDefault="003C6085" w:rsidP="003C6085">
      <w:pPr>
        <w:pStyle w:val="PARAGRAPH"/>
      </w:pPr>
      <w:r w:rsidRPr="00EC120D">
        <w:t xml:space="preserve">The figures above use a notation that was developed for the OPC UA specification. The notation is summarized in </w:t>
      </w:r>
      <w:r w:rsidRPr="00EC120D">
        <w:fldChar w:fldCharType="begin"/>
      </w:r>
      <w:r w:rsidRPr="00EC120D">
        <w:instrText xml:space="preserve"> REF _Ref495482154 \h </w:instrText>
      </w:r>
      <w:r w:rsidRPr="00EC120D">
        <w:fldChar w:fldCharType="separate"/>
      </w:r>
      <w:r w:rsidR="00F826E4" w:rsidRPr="00EC120D">
        <w:t xml:space="preserve">Figure </w:t>
      </w:r>
      <w:r w:rsidR="00F826E4" w:rsidRPr="004C388A">
        <w:t>5</w:t>
      </w:r>
      <w:r w:rsidRPr="00EC120D">
        <w:fldChar w:fldCharType="end"/>
      </w:r>
      <w:r w:rsidRPr="00EC120D">
        <w:t xml:space="preserve">. UML representations can also be used; however, the OPC UA notation is less ambiguous because there is a direct mapping from the elements in the figures to </w:t>
      </w:r>
      <w:r w:rsidRPr="00EC120D">
        <w:rPr>
          <w:i/>
        </w:rPr>
        <w:t>Nodes</w:t>
      </w:r>
      <w:r w:rsidRPr="00EC120D">
        <w:t xml:space="preserve"> in the </w:t>
      </w:r>
      <w:proofErr w:type="spellStart"/>
      <w:r w:rsidRPr="00EC120D">
        <w:rPr>
          <w:i/>
        </w:rPr>
        <w:t>AddressSpace</w:t>
      </w:r>
      <w:proofErr w:type="spellEnd"/>
      <w:r w:rsidRPr="00EC120D">
        <w:t xml:space="preserve"> of an OPC UA </w:t>
      </w:r>
      <w:r w:rsidRPr="00EC120D">
        <w:rPr>
          <w:i/>
        </w:rPr>
        <w:t>Server</w:t>
      </w:r>
      <w:r w:rsidRPr="00EC120D">
        <w:t>.</w:t>
      </w:r>
    </w:p>
    <w:p w14:paraId="35E11470" w14:textId="74D4BA61" w:rsidR="003C6085" w:rsidRPr="004C388A" w:rsidRDefault="0035496A" w:rsidP="003C6085">
      <w:pPr>
        <w:pStyle w:val="Figure0"/>
        <w:rPr>
          <w:lang w:val="en-GB"/>
        </w:rPr>
      </w:pPr>
      <w:r w:rsidRPr="004C388A">
        <w:rPr>
          <w:lang w:val="en-GB"/>
        </w:rPr>
        <w:object w:dxaOrig="9384" w:dyaOrig="4729" w14:anchorId="444F0B91">
          <v:shape id="_x0000_i1031" type="#_x0000_t75" style="width:468pt;height:234pt" o:ole="">
            <v:imagedata r:id="rId91" o:title=""/>
          </v:shape>
          <o:OLEObject Type="Embed" ProgID="VisioViewer.Viewer.1" ShapeID="_x0000_i1031" DrawAspect="Content" ObjectID="_1762005504" r:id="rId92"/>
        </w:object>
      </w:r>
    </w:p>
    <w:p w14:paraId="16D9EC73" w14:textId="23144187" w:rsidR="003C6085" w:rsidRPr="00EC120D" w:rsidRDefault="003C6085" w:rsidP="003C6085">
      <w:pPr>
        <w:pStyle w:val="FIGURE-title"/>
      </w:pPr>
      <w:bookmarkStart w:id="206" w:name="_Ref495482154"/>
      <w:bookmarkStart w:id="207" w:name="_Toc34394279"/>
      <w:bookmarkStart w:id="208" w:name="_Toc85097740"/>
      <w:r w:rsidRPr="00EC120D">
        <w:t xml:space="preserve">Figure </w:t>
      </w:r>
      <w:r w:rsidRPr="004C388A">
        <w:fldChar w:fldCharType="begin"/>
      </w:r>
      <w:r w:rsidRPr="004C388A">
        <w:instrText xml:space="preserve"> SEQ Figure \* ARABIC </w:instrText>
      </w:r>
      <w:r w:rsidRPr="004C388A">
        <w:fldChar w:fldCharType="separate"/>
      </w:r>
      <w:r w:rsidR="00F826E4" w:rsidRPr="004C388A">
        <w:t>5</w:t>
      </w:r>
      <w:r w:rsidRPr="004C388A">
        <w:fldChar w:fldCharType="end"/>
      </w:r>
      <w:bookmarkEnd w:id="206"/>
      <w:r w:rsidRPr="00EC120D">
        <w:t xml:space="preserve"> – The OPC UA Information</w:t>
      </w:r>
      <w:r w:rsidRPr="00667BCF">
        <w:t xml:space="preserve"> Model </w:t>
      </w:r>
      <w:bookmarkEnd w:id="207"/>
      <w:r w:rsidR="00A008E6" w:rsidRPr="00EC120D">
        <w:t>notation</w:t>
      </w:r>
      <w:bookmarkEnd w:id="208"/>
    </w:p>
    <w:p w14:paraId="4150B080" w14:textId="77777777" w:rsidR="003C6085" w:rsidRPr="00EC120D" w:rsidRDefault="003C6085" w:rsidP="003C6085">
      <w:pPr>
        <w:pStyle w:val="PARAGRAPH"/>
        <w:rPr>
          <w:rFonts w:cs="Calibri"/>
        </w:rPr>
      </w:pPr>
      <w:r w:rsidRPr="00EC120D">
        <w:rPr>
          <w:rFonts w:cs="Calibri"/>
        </w:rPr>
        <w:lastRenderedPageBreak/>
        <w:t xml:space="preserve">A complete description of the different types of Nodes and References can be found in </w:t>
      </w:r>
      <w:r w:rsidRPr="00EC120D">
        <w:rPr>
          <w:rFonts w:cs="Calibri"/>
        </w:rPr>
        <w:fldChar w:fldCharType="begin"/>
      </w:r>
      <w:r w:rsidRPr="00EC120D">
        <w:rPr>
          <w:rFonts w:cs="Calibri"/>
        </w:rPr>
        <w:instrText xml:space="preserve"> REF UAPart3 \h </w:instrText>
      </w:r>
      <w:r w:rsidRPr="00EC120D">
        <w:rPr>
          <w:rFonts w:cs="Calibri"/>
        </w:rPr>
      </w:r>
      <w:r w:rsidRPr="00EC120D">
        <w:rPr>
          <w:rFonts w:cs="Calibri"/>
        </w:rPr>
        <w:fldChar w:fldCharType="separate"/>
      </w:r>
      <w:r w:rsidR="00F826E4" w:rsidRPr="00EC120D">
        <w:t>OPC 10000-3</w:t>
      </w:r>
      <w:r w:rsidRPr="00EC120D">
        <w:rPr>
          <w:rFonts w:cs="Calibri"/>
        </w:rPr>
        <w:fldChar w:fldCharType="end"/>
      </w:r>
      <w:r w:rsidRPr="00EC120D">
        <w:t xml:space="preserve"> and the base structure </w:t>
      </w:r>
      <w:r w:rsidRPr="00667BCF">
        <w:t xml:space="preserve">is described in </w:t>
      </w:r>
      <w:r w:rsidRPr="00EC120D">
        <w:rPr>
          <w:rFonts w:cs="Calibri"/>
        </w:rPr>
        <w:fldChar w:fldCharType="begin"/>
      </w:r>
      <w:r w:rsidRPr="00EC120D">
        <w:instrText xml:space="preserve"> REF UAPart5 \h </w:instrText>
      </w:r>
      <w:r w:rsidRPr="00EC120D">
        <w:rPr>
          <w:rFonts w:cs="Calibri"/>
        </w:rPr>
      </w:r>
      <w:r w:rsidRPr="00EC120D">
        <w:rPr>
          <w:rFonts w:cs="Calibri"/>
        </w:rPr>
        <w:fldChar w:fldCharType="separate"/>
      </w:r>
      <w:r w:rsidR="00F826E4" w:rsidRPr="004C388A">
        <w:t>OPC 10000-5</w:t>
      </w:r>
      <w:r w:rsidRPr="00EC120D">
        <w:rPr>
          <w:rFonts w:cs="Calibri"/>
        </w:rPr>
        <w:fldChar w:fldCharType="end"/>
      </w:r>
      <w:r w:rsidRPr="00EC120D">
        <w:t>.</w:t>
      </w:r>
    </w:p>
    <w:p w14:paraId="4F8FE53B" w14:textId="73D3F506" w:rsidR="003C6085" w:rsidRPr="00EC120D" w:rsidRDefault="001A30EC" w:rsidP="003C6085">
      <w:pPr>
        <w:pStyle w:val="PARAGRAPH"/>
      </w:pPr>
      <w:r>
        <w:t xml:space="preserve">The </w:t>
      </w:r>
      <w:r w:rsidR="003C6085" w:rsidRPr="00EC120D">
        <w:t xml:space="preserve">OPC UA specification defines a very wide range of functionality in its basic information model. It is not required that all </w:t>
      </w:r>
      <w:r w:rsidR="003C6085" w:rsidRPr="00EC120D">
        <w:rPr>
          <w:i/>
        </w:rPr>
        <w:t>Clients</w:t>
      </w:r>
      <w:r w:rsidR="003C6085" w:rsidRPr="00EC120D">
        <w:t xml:space="preserve"> or </w:t>
      </w:r>
      <w:r w:rsidR="003C6085" w:rsidRPr="00EC120D">
        <w:rPr>
          <w:i/>
        </w:rPr>
        <w:t>Servers</w:t>
      </w:r>
      <w:r w:rsidR="003C6085" w:rsidRPr="00EC120D">
        <w:t xml:space="preserve"> support all functionality in the OPC UA specifications. OPC UA includes the concept of </w:t>
      </w:r>
      <w:r w:rsidR="003C6085" w:rsidRPr="00EC120D">
        <w:rPr>
          <w:i/>
        </w:rPr>
        <w:t>Profiles</w:t>
      </w:r>
      <w:r w:rsidR="003C6085" w:rsidRPr="00EC120D">
        <w:t xml:space="preserve">, which segment the functionality into testable certifiable units. This allows the definition of functional subsets (that are expected to be implemented) within a companion specification. The </w:t>
      </w:r>
      <w:r w:rsidR="003C6085" w:rsidRPr="00EC120D">
        <w:rPr>
          <w:i/>
        </w:rPr>
        <w:t>Profiles</w:t>
      </w:r>
      <w:r w:rsidR="003C6085" w:rsidRPr="00EC120D">
        <w:t xml:space="preserve"> do not restrict functionality, but generate requirements for a minimum set of functionalit</w:t>
      </w:r>
      <w:r>
        <w:t>ies</w:t>
      </w:r>
      <w:r w:rsidR="003C6085" w:rsidRPr="00EC120D">
        <w:t xml:space="preserve"> (see </w:t>
      </w:r>
      <w:r w:rsidR="003C6085" w:rsidRPr="00EC120D">
        <w:fldChar w:fldCharType="begin"/>
      </w:r>
      <w:r w:rsidR="003C6085" w:rsidRPr="00EC120D">
        <w:instrText xml:space="preserve"> REF UAPart7 \h </w:instrText>
      </w:r>
      <w:r w:rsidR="003C6085" w:rsidRPr="00EC120D">
        <w:fldChar w:fldCharType="separate"/>
      </w:r>
      <w:r w:rsidR="00F826E4" w:rsidRPr="004C388A">
        <w:t>OPC 10000-7</w:t>
      </w:r>
      <w:r w:rsidR="003C6085" w:rsidRPr="00EC120D">
        <w:fldChar w:fldCharType="end"/>
      </w:r>
      <w:r w:rsidR="003C6085" w:rsidRPr="00EC120D">
        <w:t>)</w:t>
      </w:r>
      <w:r>
        <w:t>.</w:t>
      </w:r>
    </w:p>
    <w:p w14:paraId="61117E2E" w14:textId="0D09B9B9" w:rsidR="003C6085" w:rsidRPr="00EC120D" w:rsidRDefault="003C6085" w:rsidP="003C6085">
      <w:pPr>
        <w:pStyle w:val="Heading4"/>
      </w:pPr>
      <w:r w:rsidRPr="00EC120D">
        <w:t>Namespaces</w:t>
      </w:r>
    </w:p>
    <w:p w14:paraId="3FED12F4" w14:textId="77777777" w:rsidR="003C6085" w:rsidRPr="00EC120D" w:rsidRDefault="003C6085" w:rsidP="003C6085">
      <w:pPr>
        <w:pStyle w:val="PARAGRAPH"/>
      </w:pPr>
      <w:r w:rsidRPr="00EC120D">
        <w:t xml:space="preserve">OPC UA allows information from many different sources to be combined into a single coherent </w:t>
      </w:r>
      <w:proofErr w:type="spellStart"/>
      <w:r w:rsidRPr="00EC120D">
        <w:rPr>
          <w:i/>
        </w:rPr>
        <w:t>AddressSpace</w:t>
      </w:r>
      <w:proofErr w:type="spellEnd"/>
      <w:r w:rsidRPr="00EC120D">
        <w:t xml:space="preserve">. Namespaces are used to make this possible by eliminating naming and id conflicts between information from different sources. Each namespace in OPC UA has a globally unique string called a NamespaceUri which identifies a naming authority and a locally unique integer called a </w:t>
      </w:r>
      <w:proofErr w:type="spellStart"/>
      <w:r w:rsidRPr="00EC120D">
        <w:rPr>
          <w:i/>
          <w:iCs/>
        </w:rPr>
        <w:t>NamespaceIndex</w:t>
      </w:r>
      <w:proofErr w:type="spellEnd"/>
      <w:r w:rsidRPr="00EC120D">
        <w:t xml:space="preserve">, which is an index into the </w:t>
      </w:r>
      <w:r w:rsidRPr="00EC120D">
        <w:rPr>
          <w:i/>
        </w:rPr>
        <w:t>Server's</w:t>
      </w:r>
      <w:r w:rsidRPr="00EC120D">
        <w:t xml:space="preserve"> table of </w:t>
      </w:r>
      <w:proofErr w:type="spellStart"/>
      <w:r w:rsidRPr="00EC120D">
        <w:rPr>
          <w:i/>
          <w:iCs/>
        </w:rPr>
        <w:t>NamespaceUris</w:t>
      </w:r>
      <w:proofErr w:type="spellEnd"/>
      <w:r w:rsidRPr="00EC120D">
        <w:t xml:space="preserve">. The </w:t>
      </w:r>
      <w:proofErr w:type="spellStart"/>
      <w:r w:rsidRPr="00EC120D">
        <w:rPr>
          <w:i/>
          <w:iCs/>
        </w:rPr>
        <w:t>NamespaceIndex</w:t>
      </w:r>
      <w:proofErr w:type="spellEnd"/>
      <w:r w:rsidRPr="00EC120D">
        <w:t xml:space="preserve"> is unique only within the context of a </w:t>
      </w:r>
      <w:r w:rsidRPr="00EC120D">
        <w:rPr>
          <w:i/>
        </w:rPr>
        <w:t>Session</w:t>
      </w:r>
      <w:r w:rsidRPr="00EC120D">
        <w:t xml:space="preserve"> between an OPC UA </w:t>
      </w:r>
      <w:r w:rsidRPr="00EC120D">
        <w:rPr>
          <w:i/>
        </w:rPr>
        <w:t>Client</w:t>
      </w:r>
      <w:r w:rsidRPr="00EC120D">
        <w:t xml:space="preserve"> and an OPC UA </w:t>
      </w:r>
      <w:r w:rsidRPr="00EC120D">
        <w:rPr>
          <w:i/>
        </w:rPr>
        <w:t>Server</w:t>
      </w:r>
      <w:r w:rsidRPr="00EC120D">
        <w:t>- the </w:t>
      </w:r>
      <w:proofErr w:type="spellStart"/>
      <w:r w:rsidRPr="00EC120D">
        <w:rPr>
          <w:i/>
          <w:iCs/>
        </w:rPr>
        <w:t>NamespaceIndex</w:t>
      </w:r>
      <w:proofErr w:type="spellEnd"/>
      <w:r w:rsidRPr="00EC120D">
        <w:rPr>
          <w:i/>
          <w:iCs/>
        </w:rPr>
        <w:t> </w:t>
      </w:r>
      <w:r w:rsidRPr="00EC120D">
        <w:t xml:space="preserve">can change between </w:t>
      </w:r>
      <w:r w:rsidRPr="00EC120D">
        <w:rPr>
          <w:i/>
        </w:rPr>
        <w:t>Sessions</w:t>
      </w:r>
      <w:r w:rsidRPr="00EC120D">
        <w:t xml:space="preserve"> and still identify the same item even though the NamespaceUri's location in the table has changed. The </w:t>
      </w:r>
      <w:r w:rsidRPr="00EC120D">
        <w:rPr>
          <w:i/>
        </w:rPr>
        <w:t>Services</w:t>
      </w:r>
      <w:r w:rsidRPr="00EC120D">
        <w:t xml:space="preserve"> defined for OPC UA use the </w:t>
      </w:r>
      <w:proofErr w:type="spellStart"/>
      <w:r w:rsidRPr="00EC120D">
        <w:rPr>
          <w:i/>
          <w:iCs/>
        </w:rPr>
        <w:t>NamespaceIndex</w:t>
      </w:r>
      <w:proofErr w:type="spellEnd"/>
      <w:r w:rsidRPr="00EC120D">
        <w:t xml:space="preserve"> to specify the Namespace for qualified values.</w:t>
      </w:r>
    </w:p>
    <w:p w14:paraId="04FCFD07" w14:textId="77777777" w:rsidR="003C6085" w:rsidRPr="00EC120D" w:rsidRDefault="003C6085" w:rsidP="003C6085">
      <w:pPr>
        <w:pStyle w:val="PARAGRAPH"/>
      </w:pPr>
      <w:r w:rsidRPr="00EC120D">
        <w:t xml:space="preserve">There are two types of structured values in OPC UA that are qualified with </w:t>
      </w:r>
      <w:proofErr w:type="spellStart"/>
      <w:r w:rsidRPr="00EC120D">
        <w:rPr>
          <w:i/>
          <w:iCs/>
        </w:rPr>
        <w:t>NamespaceIndexes</w:t>
      </w:r>
      <w:proofErr w:type="spellEnd"/>
      <w:r w:rsidRPr="00EC120D">
        <w:t xml:space="preserve">: </w:t>
      </w:r>
      <w:proofErr w:type="spellStart"/>
      <w:r w:rsidRPr="00EC120D">
        <w:t>NodeIds</w:t>
      </w:r>
      <w:proofErr w:type="spellEnd"/>
      <w:r w:rsidRPr="00EC120D">
        <w:t xml:space="preserve"> and </w:t>
      </w:r>
      <w:proofErr w:type="spellStart"/>
      <w:r w:rsidRPr="00EC120D">
        <w:rPr>
          <w:i/>
          <w:iCs/>
        </w:rPr>
        <w:t>QualifiedNames</w:t>
      </w:r>
      <w:proofErr w:type="spellEnd"/>
      <w:r w:rsidRPr="00EC120D">
        <w:t xml:space="preserve">. </w:t>
      </w:r>
      <w:proofErr w:type="spellStart"/>
      <w:r w:rsidRPr="00EC120D">
        <w:t>NodeIds</w:t>
      </w:r>
      <w:proofErr w:type="spellEnd"/>
      <w:r w:rsidRPr="00EC120D">
        <w:t xml:space="preserve"> are locally unique (and sometimes globally unique) identifiers for </w:t>
      </w:r>
      <w:r w:rsidRPr="00EC120D">
        <w:rPr>
          <w:i/>
        </w:rPr>
        <w:t>Nodes</w:t>
      </w:r>
      <w:r w:rsidRPr="00EC120D">
        <w:t>. The same globally unique </w:t>
      </w:r>
      <w:proofErr w:type="spellStart"/>
      <w:r w:rsidRPr="00EC120D">
        <w:rPr>
          <w:i/>
          <w:iCs/>
        </w:rPr>
        <w:t>NodeId</w:t>
      </w:r>
      <w:proofErr w:type="spellEnd"/>
      <w:r w:rsidRPr="00EC120D">
        <w:rPr>
          <w:i/>
          <w:iCs/>
        </w:rPr>
        <w:t> </w:t>
      </w:r>
      <w:r w:rsidRPr="00EC120D">
        <w:t xml:space="preserve">can be used as the identifier in a node in many </w:t>
      </w:r>
      <w:r w:rsidRPr="00EC120D">
        <w:rPr>
          <w:i/>
        </w:rPr>
        <w:t>Servers</w:t>
      </w:r>
      <w:r w:rsidRPr="00EC120D">
        <w:t xml:space="preserve"> – the node's instance data may vary but its semantic meaning is the same regardless of the </w:t>
      </w:r>
      <w:r w:rsidRPr="00EC120D">
        <w:rPr>
          <w:i/>
        </w:rPr>
        <w:t>Server</w:t>
      </w:r>
      <w:r w:rsidRPr="00EC120D">
        <w:t xml:space="preserve"> it appears in. This means </w:t>
      </w:r>
      <w:r w:rsidRPr="00EC120D">
        <w:rPr>
          <w:i/>
          <w:iCs/>
        </w:rPr>
        <w:t>Clients</w:t>
      </w:r>
      <w:r w:rsidRPr="00EC120D">
        <w:t xml:space="preserve"> can have built-in knowledge of </w:t>
      </w:r>
      <w:proofErr w:type="spellStart"/>
      <w:r w:rsidRPr="00EC120D">
        <w:t>of</w:t>
      </w:r>
      <w:proofErr w:type="spellEnd"/>
      <w:r w:rsidRPr="00EC120D">
        <w:t xml:space="preserve"> what the data means in these </w:t>
      </w:r>
      <w:r w:rsidRPr="00EC120D">
        <w:rPr>
          <w:i/>
        </w:rPr>
        <w:t>Nodes</w:t>
      </w:r>
      <w:r w:rsidRPr="00EC120D">
        <w:t xml:space="preserve">. OPC UA </w:t>
      </w:r>
      <w:r w:rsidRPr="00EC120D">
        <w:rPr>
          <w:i/>
        </w:rPr>
        <w:t>Information Models</w:t>
      </w:r>
      <w:r w:rsidRPr="00EC120D">
        <w:t xml:space="preserve"> generally define globally unique </w:t>
      </w:r>
      <w:proofErr w:type="spellStart"/>
      <w:r w:rsidRPr="00EC120D">
        <w:rPr>
          <w:i/>
        </w:rPr>
        <w:t>NodeIds</w:t>
      </w:r>
      <w:proofErr w:type="spellEnd"/>
      <w:r w:rsidRPr="00EC120D">
        <w:t xml:space="preserve"> for the </w:t>
      </w:r>
      <w:proofErr w:type="spellStart"/>
      <w:r w:rsidRPr="00EC120D">
        <w:rPr>
          <w:i/>
        </w:rPr>
        <w:t>TypeDefinitions</w:t>
      </w:r>
      <w:proofErr w:type="spellEnd"/>
      <w:r w:rsidRPr="00EC120D">
        <w:t xml:space="preserve"> defined by the </w:t>
      </w:r>
      <w:r w:rsidRPr="00EC120D">
        <w:rPr>
          <w:i/>
        </w:rPr>
        <w:t>Information Model</w:t>
      </w:r>
      <w:r w:rsidRPr="00EC120D">
        <w:t>.</w:t>
      </w:r>
    </w:p>
    <w:p w14:paraId="7883959C" w14:textId="77777777" w:rsidR="003C6085" w:rsidRPr="00EC120D" w:rsidRDefault="003C6085" w:rsidP="003C6085">
      <w:pPr>
        <w:pStyle w:val="PARAGRAPH"/>
      </w:pPr>
      <w:proofErr w:type="spellStart"/>
      <w:r w:rsidRPr="00EC120D">
        <w:t>QualifiedNames</w:t>
      </w:r>
      <w:proofErr w:type="spellEnd"/>
      <w:r w:rsidRPr="00EC120D">
        <w:t xml:space="preserve"> are non-localized names qualified with a Namespace. They are used for the </w:t>
      </w:r>
      <w:proofErr w:type="spellStart"/>
      <w:r w:rsidRPr="00EC120D">
        <w:rPr>
          <w:i/>
        </w:rPr>
        <w:t>BrowseNames</w:t>
      </w:r>
      <w:proofErr w:type="spellEnd"/>
      <w:r w:rsidRPr="00EC120D">
        <w:t xml:space="preserve"> of </w:t>
      </w:r>
      <w:r w:rsidRPr="00EC120D">
        <w:rPr>
          <w:i/>
        </w:rPr>
        <w:t>Nodes</w:t>
      </w:r>
      <w:r w:rsidRPr="00EC120D">
        <w:t xml:space="preserve"> and allow the same names to be used by different information models without conflict. </w:t>
      </w:r>
      <w:proofErr w:type="spellStart"/>
      <w:r w:rsidRPr="00EC120D">
        <w:rPr>
          <w:i/>
        </w:rPr>
        <w:t>TypeDefinitions</w:t>
      </w:r>
      <w:proofErr w:type="spellEnd"/>
      <w:r w:rsidRPr="00EC120D">
        <w:t xml:space="preserve"> are not allowed to have children with duplicate </w:t>
      </w:r>
      <w:proofErr w:type="spellStart"/>
      <w:r w:rsidRPr="00EC120D">
        <w:rPr>
          <w:i/>
        </w:rPr>
        <w:t>BrowseNames</w:t>
      </w:r>
      <w:proofErr w:type="spellEnd"/>
      <w:r w:rsidRPr="00EC120D">
        <w:t>; however, instances do not have that restriction.</w:t>
      </w:r>
    </w:p>
    <w:p w14:paraId="6A08A781" w14:textId="16EA91EE" w:rsidR="00C90BF8" w:rsidRPr="00EC120D" w:rsidRDefault="003C6085" w:rsidP="003C6085">
      <w:pPr>
        <w:pStyle w:val="Heading4"/>
      </w:pPr>
      <w:r w:rsidRPr="00EC120D">
        <w:t>Companion Specifications</w:t>
      </w:r>
    </w:p>
    <w:p w14:paraId="77E223F5" w14:textId="77777777" w:rsidR="000E4B7A" w:rsidRPr="00EC120D" w:rsidRDefault="000E4B7A" w:rsidP="000E4B7A">
      <w:pPr>
        <w:pStyle w:val="PARAGRAPH"/>
      </w:pPr>
      <w:r w:rsidRPr="00EC120D">
        <w:t xml:space="preserve">An OPC UA companion specification for an industry specific vertical market describes an </w:t>
      </w:r>
      <w:r w:rsidRPr="00EC120D">
        <w:rPr>
          <w:i/>
        </w:rPr>
        <w:t>Information Model</w:t>
      </w:r>
      <w:r w:rsidRPr="00EC120D">
        <w:t xml:space="preserve"> by defining </w:t>
      </w:r>
      <w:proofErr w:type="spellStart"/>
      <w:r w:rsidRPr="00EC120D">
        <w:rPr>
          <w:i/>
        </w:rPr>
        <w:t>ObjectTypes</w:t>
      </w:r>
      <w:proofErr w:type="spellEnd"/>
      <w:r w:rsidRPr="00EC120D">
        <w:t xml:space="preserve">, </w:t>
      </w:r>
      <w:proofErr w:type="spellStart"/>
      <w:r w:rsidRPr="00EC120D">
        <w:rPr>
          <w:i/>
        </w:rPr>
        <w:t>VariableTypes</w:t>
      </w:r>
      <w:proofErr w:type="spellEnd"/>
      <w:r w:rsidRPr="00EC120D">
        <w:t xml:space="preserve">, </w:t>
      </w:r>
      <w:proofErr w:type="spellStart"/>
      <w:r w:rsidRPr="00EC120D">
        <w:rPr>
          <w:i/>
        </w:rPr>
        <w:t>DataTypes</w:t>
      </w:r>
      <w:proofErr w:type="spellEnd"/>
      <w:r w:rsidRPr="00EC120D">
        <w:t xml:space="preserve"> and </w:t>
      </w:r>
      <w:proofErr w:type="spellStart"/>
      <w:r w:rsidRPr="00EC120D">
        <w:rPr>
          <w:i/>
        </w:rPr>
        <w:t>ReferenceTypes</w:t>
      </w:r>
      <w:proofErr w:type="spellEnd"/>
      <w:r w:rsidRPr="00EC120D">
        <w:t xml:space="preserve"> that represent the concepts used in the vertical market, and potentially also well-defined Objects as entry points into the </w:t>
      </w:r>
      <w:proofErr w:type="spellStart"/>
      <w:r w:rsidRPr="00EC120D">
        <w:t>AddressSpace</w:t>
      </w:r>
      <w:proofErr w:type="spellEnd"/>
      <w:r w:rsidRPr="00EC120D">
        <w:t>.</w:t>
      </w:r>
    </w:p>
    <w:p w14:paraId="398A594D" w14:textId="77777777" w:rsidR="000E4B7A" w:rsidRPr="00EC120D" w:rsidRDefault="000E4B7A" w:rsidP="000E4B7A">
      <w:pPr>
        <w:pStyle w:val="PARAGRAPH"/>
      </w:pPr>
    </w:p>
    <w:p w14:paraId="557E6210" w14:textId="44A2C048" w:rsidR="000E4B7A" w:rsidRPr="00EC120D" w:rsidRDefault="000E4B7A" w:rsidP="000E4B7A">
      <w:pPr>
        <w:pStyle w:val="Heading1"/>
      </w:pPr>
      <w:bookmarkStart w:id="209" w:name="_Toc114584692"/>
      <w:r w:rsidRPr="00EC120D">
        <w:t xml:space="preserve">Use </w:t>
      </w:r>
      <w:r w:rsidR="00BE7277" w:rsidRPr="00EC120D">
        <w:t>c</w:t>
      </w:r>
      <w:r w:rsidRPr="00EC120D">
        <w:t>ases</w:t>
      </w:r>
      <w:bookmarkEnd w:id="209"/>
    </w:p>
    <w:p w14:paraId="200D0750" w14:textId="77777777" w:rsidR="000E4B7A" w:rsidRPr="00EC120D" w:rsidRDefault="000E4B7A" w:rsidP="000E4B7A">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Insert the use cases that can be achieved by using OPC UA with the companion organization’s information model.</w:t>
      </w:r>
    </w:p>
    <w:p w14:paraId="2EDE44AE" w14:textId="77777777" w:rsidR="000E4B7A" w:rsidRPr="00EC120D" w:rsidRDefault="000E4B7A" w:rsidP="000E4B7A">
      <w:pPr>
        <w:pStyle w:val="PARAGRAPH"/>
      </w:pPr>
    </w:p>
    <w:p w14:paraId="5FCAA4E2" w14:textId="77777777" w:rsidR="000E4B7A" w:rsidRPr="00EC120D" w:rsidRDefault="000E4B7A" w:rsidP="000E4B7A">
      <w:pPr>
        <w:pStyle w:val="PARAGRAPH"/>
      </w:pPr>
    </w:p>
    <w:p w14:paraId="1C9E1362" w14:textId="11C9A06E" w:rsidR="000E4B7A" w:rsidRPr="00EC120D" w:rsidRDefault="000E4B7A" w:rsidP="000E4B7A">
      <w:pPr>
        <w:pStyle w:val="Heading1"/>
      </w:pPr>
      <w:bookmarkStart w:id="210" w:name="_Toc442691855"/>
      <w:bookmarkStart w:id="211" w:name="_Toc29911984"/>
      <w:bookmarkStart w:id="212" w:name="_Toc114584693"/>
      <w:r w:rsidRPr="00EC120D">
        <w:rPr>
          <w:color w:val="FF0000"/>
        </w:rPr>
        <w:lastRenderedPageBreak/>
        <w:t>&lt;title&gt;</w:t>
      </w:r>
      <w:r w:rsidRPr="00EC120D">
        <w:t xml:space="preserve"> Information Model overview</w:t>
      </w:r>
      <w:bookmarkEnd w:id="210"/>
      <w:bookmarkEnd w:id="211"/>
      <w:bookmarkEnd w:id="212"/>
    </w:p>
    <w:p w14:paraId="7BA60D84" w14:textId="77777777" w:rsidR="000E4B7A" w:rsidRPr="00EC120D" w:rsidRDefault="000E4B7A" w:rsidP="000E4B7A">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An overview of the model elements and how they relate to each other.</w:t>
      </w:r>
    </w:p>
    <w:p w14:paraId="2C6187FA" w14:textId="77777777" w:rsidR="000E4B7A" w:rsidRPr="00EC120D" w:rsidRDefault="000E4B7A" w:rsidP="000E4B7A">
      <w:pPr>
        <w:pStyle w:val="PARAGRAPH"/>
      </w:pPr>
    </w:p>
    <w:p w14:paraId="0DCBEA29" w14:textId="77777777" w:rsidR="000E4B7A" w:rsidRPr="00EC120D" w:rsidRDefault="000E4B7A" w:rsidP="000E4B7A">
      <w:pPr>
        <w:pStyle w:val="PARAGRAPHCompressed"/>
        <w:keepNext/>
        <w:tabs>
          <w:tab w:val="left" w:pos="1350"/>
        </w:tabs>
        <w:rPr>
          <w:lang w:eastAsia="ja-JP"/>
        </w:rPr>
      </w:pPr>
    </w:p>
    <w:p w14:paraId="62E2E562" w14:textId="77777777" w:rsidR="000E4B7A" w:rsidRPr="00EC120D" w:rsidRDefault="000E4B7A" w:rsidP="000E4B7A">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Following shall be sections that specify the companion information model. Such models may vary and no fixed structure can be given. An option could be to have separate chapters for </w:t>
      </w:r>
      <w:proofErr w:type="spellStart"/>
      <w:r w:rsidRPr="00EC120D">
        <w:rPr>
          <w:color w:val="CC3300"/>
          <w:lang w:eastAsia="ja-JP"/>
        </w:rPr>
        <w:t>ObjectTypes</w:t>
      </w:r>
      <w:proofErr w:type="spellEnd"/>
      <w:r w:rsidRPr="00EC120D">
        <w:rPr>
          <w:color w:val="CC3300"/>
          <w:lang w:eastAsia="ja-JP"/>
        </w:rPr>
        <w:t xml:space="preserve">, </w:t>
      </w:r>
      <w:proofErr w:type="spellStart"/>
      <w:r w:rsidRPr="00EC120D">
        <w:rPr>
          <w:color w:val="CC3300"/>
          <w:lang w:eastAsia="ja-JP"/>
        </w:rPr>
        <w:t>VariableTypes</w:t>
      </w:r>
      <w:proofErr w:type="spellEnd"/>
      <w:r w:rsidRPr="00EC120D">
        <w:rPr>
          <w:color w:val="CC3300"/>
          <w:lang w:eastAsia="ja-JP"/>
        </w:rPr>
        <w:t xml:space="preserve">, </w:t>
      </w:r>
      <w:proofErr w:type="spellStart"/>
      <w:r w:rsidRPr="00EC120D">
        <w:rPr>
          <w:color w:val="CC3300"/>
          <w:lang w:eastAsia="ja-JP"/>
        </w:rPr>
        <w:t>DataTypes</w:t>
      </w:r>
      <w:proofErr w:type="spellEnd"/>
      <w:r w:rsidRPr="00EC120D">
        <w:rPr>
          <w:color w:val="CC3300"/>
          <w:lang w:eastAsia="ja-JP"/>
        </w:rPr>
        <w:t xml:space="preserve">, </w:t>
      </w:r>
      <w:proofErr w:type="spellStart"/>
      <w:r w:rsidRPr="00EC120D">
        <w:rPr>
          <w:color w:val="CC3300"/>
          <w:lang w:eastAsia="ja-JP"/>
        </w:rPr>
        <w:t>a.s.o</w:t>
      </w:r>
      <w:proofErr w:type="spellEnd"/>
      <w:r w:rsidRPr="00EC120D">
        <w:rPr>
          <w:color w:val="CC3300"/>
          <w:lang w:eastAsia="ja-JP"/>
        </w:rPr>
        <w:t>.</w:t>
      </w:r>
    </w:p>
    <w:p w14:paraId="4AAFCDFE" w14:textId="77777777" w:rsidR="000E4B7A" w:rsidRPr="00EC120D" w:rsidRDefault="000E4B7A" w:rsidP="000E4B7A">
      <w:pPr>
        <w:pStyle w:val="PARAGRAPH"/>
      </w:pPr>
    </w:p>
    <w:p w14:paraId="786FB3E4" w14:textId="21489377" w:rsidR="000E4B7A" w:rsidRPr="00EC120D" w:rsidRDefault="000E4B7A" w:rsidP="000E4B7A">
      <w:pPr>
        <w:pStyle w:val="Heading1"/>
      </w:pPr>
      <w:bookmarkStart w:id="213" w:name="_Toc29911985"/>
      <w:bookmarkStart w:id="214" w:name="_Toc114584694"/>
      <w:r w:rsidRPr="00EC120D">
        <w:t xml:space="preserve">OPC UA </w:t>
      </w:r>
      <w:proofErr w:type="spellStart"/>
      <w:r w:rsidRPr="00EC120D">
        <w:t>ObjectTypes</w:t>
      </w:r>
      <w:bookmarkEnd w:id="213"/>
      <w:bookmarkEnd w:id="214"/>
      <w:proofErr w:type="spellEnd"/>
    </w:p>
    <w:p w14:paraId="02854A97" w14:textId="16E4D370" w:rsidR="000E4B7A" w:rsidRPr="00EC120D" w:rsidRDefault="000E4B7A" w:rsidP="000E4B7A">
      <w:pPr>
        <w:pStyle w:val="Heading2"/>
      </w:pPr>
      <w:bookmarkStart w:id="215" w:name="_Ref499032398"/>
      <w:bookmarkStart w:id="216" w:name="_Ref499032404"/>
      <w:bookmarkStart w:id="217" w:name="_Toc499544556"/>
      <w:bookmarkStart w:id="218" w:name="_Toc29911986"/>
      <w:bookmarkStart w:id="219" w:name="_Toc114584695"/>
      <w:r w:rsidRPr="004C388A">
        <w:rPr>
          <w:color w:val="FF0000"/>
        </w:rPr>
        <w:t>&lt;some&gt;</w:t>
      </w:r>
      <w:r w:rsidRPr="004C388A">
        <w:t xml:space="preserve">Type </w:t>
      </w:r>
      <w:bookmarkEnd w:id="215"/>
      <w:bookmarkEnd w:id="216"/>
      <w:bookmarkEnd w:id="217"/>
      <w:bookmarkEnd w:id="218"/>
      <w:r w:rsidR="005706E4" w:rsidRPr="004C388A">
        <w:t>definition</w:t>
      </w:r>
      <w:bookmarkEnd w:id="219"/>
    </w:p>
    <w:p w14:paraId="4E8B2446" w14:textId="02CA7CBF" w:rsidR="000E4B7A" w:rsidRPr="00EC120D" w:rsidRDefault="000E4B7A" w:rsidP="000E4B7A">
      <w:pPr>
        <w:pStyle w:val="Heading3"/>
      </w:pPr>
      <w:bookmarkStart w:id="220" w:name="_Toc114584696"/>
      <w:r w:rsidRPr="00EC120D">
        <w:t>Overview</w:t>
      </w:r>
      <w:bookmarkEnd w:id="220"/>
    </w:p>
    <w:p w14:paraId="1A3ABB06" w14:textId="2BA1561A" w:rsidR="005706E4" w:rsidRPr="00EC120D" w:rsidRDefault="005706E4" w:rsidP="005706E4">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An overview description of </w:t>
      </w:r>
      <w:r w:rsidRPr="004C388A">
        <w:rPr>
          <w:color w:val="FF0000"/>
        </w:rPr>
        <w:t>&lt;some&gt;</w:t>
      </w:r>
      <w:r w:rsidRPr="004C388A">
        <w:t>Type</w:t>
      </w:r>
      <w:r w:rsidRPr="00EC120D">
        <w:rPr>
          <w:color w:val="CC3300"/>
          <w:lang w:eastAsia="ja-JP"/>
        </w:rPr>
        <w:t>. This can be supplemented with a type model figure.</w:t>
      </w:r>
    </w:p>
    <w:p w14:paraId="5CEC52AF" w14:textId="6770F318" w:rsidR="00F7088E" w:rsidRPr="00EC120D" w:rsidRDefault="00F7088E" w:rsidP="00F7088E">
      <w:pPr>
        <w:pStyle w:val="PARAGRAPH"/>
      </w:pPr>
      <w:r w:rsidRPr="00667BCF">
        <w:rPr>
          <w:rFonts w:eastAsia="MS Mincho"/>
        </w:rPr>
        <w:t xml:space="preserve">The </w:t>
      </w:r>
      <w:r w:rsidRPr="00667BCF">
        <w:rPr>
          <w:color w:val="FF0000"/>
        </w:rPr>
        <w:t>&lt;some&gt;</w:t>
      </w:r>
      <w:r w:rsidRPr="00EC120D">
        <w:rPr>
          <w:i/>
        </w:rPr>
        <w:t xml:space="preserve">Type </w:t>
      </w:r>
      <w:r w:rsidRPr="00EC120D">
        <w:rPr>
          <w:rFonts w:eastAsia="MS Mincho"/>
        </w:rPr>
        <w:t xml:space="preserve">provides … and is formally </w:t>
      </w:r>
      <w:r w:rsidRPr="00EC120D">
        <w:t xml:space="preserve">defined in </w:t>
      </w:r>
      <w:r w:rsidRPr="00EC120D">
        <w:fldChar w:fldCharType="begin"/>
      </w:r>
      <w:r w:rsidRPr="00EC120D">
        <w:instrText xml:space="preserve"> REF _Ref96249224 \h  \* MERGEFORMAT </w:instrText>
      </w:r>
      <w:r w:rsidRPr="00EC120D">
        <w:fldChar w:fldCharType="separate"/>
      </w:r>
      <w:r w:rsidR="00F826E4" w:rsidRPr="00EC120D">
        <w:t xml:space="preserve">Table </w:t>
      </w:r>
      <w:r w:rsidR="00F826E4" w:rsidRPr="004C388A">
        <w:t>13</w:t>
      </w:r>
      <w:r w:rsidRPr="00EC120D">
        <w:fldChar w:fldCharType="end"/>
      </w:r>
      <w:r w:rsidRPr="00EC120D">
        <w:t>.</w:t>
      </w:r>
    </w:p>
    <w:p w14:paraId="732ABCC7" w14:textId="0F36B99C" w:rsidR="005706E4" w:rsidRPr="00EC120D" w:rsidRDefault="005706E4" w:rsidP="00F7088E">
      <w:pPr>
        <w:pStyle w:val="Heading3"/>
      </w:pPr>
      <w:bookmarkStart w:id="221" w:name="_Toc114584697"/>
      <w:proofErr w:type="spellStart"/>
      <w:r w:rsidRPr="00EC120D">
        <w:t>ObjectType</w:t>
      </w:r>
      <w:proofErr w:type="spellEnd"/>
      <w:r w:rsidRPr="00EC120D">
        <w:t xml:space="preserve"> definition</w:t>
      </w:r>
      <w:bookmarkEnd w:id="221"/>
    </w:p>
    <w:p w14:paraId="712CDB16" w14:textId="3E7D4CC1" w:rsidR="00F7088E" w:rsidRPr="00667BCF" w:rsidRDefault="00F7088E" w:rsidP="00F7088E">
      <w:pPr>
        <w:pStyle w:val="TABLE-title"/>
      </w:pPr>
      <w:bookmarkStart w:id="222" w:name="_Ref96249224"/>
      <w:bookmarkStart w:id="223" w:name="_Toc96249407"/>
      <w:bookmarkStart w:id="224" w:name="_Toc199759648"/>
      <w:bookmarkStart w:id="225" w:name="_Toc200441474"/>
      <w:bookmarkStart w:id="226" w:name="_Toc200441841"/>
      <w:bookmarkStart w:id="227" w:name="_Toc200979857"/>
      <w:bookmarkStart w:id="228" w:name="_Toc202695340"/>
      <w:bookmarkStart w:id="229" w:name="_Toc265516749"/>
      <w:bookmarkStart w:id="230" w:name="_Toc332195665"/>
      <w:bookmarkStart w:id="231" w:name="_Toc499116105"/>
      <w:bookmarkStart w:id="232" w:name="_Toc34394288"/>
      <w:bookmarkStart w:id="233" w:name="_Toc85097753"/>
      <w:r w:rsidRPr="00EC120D">
        <w:t xml:space="preserve">Table </w:t>
      </w:r>
      <w:r w:rsidRPr="004C388A">
        <w:fldChar w:fldCharType="begin"/>
      </w:r>
      <w:r w:rsidRPr="004C388A">
        <w:instrText xml:space="preserve"> SEQ Table \* ARABIC </w:instrText>
      </w:r>
      <w:r w:rsidRPr="004C388A">
        <w:fldChar w:fldCharType="separate"/>
      </w:r>
      <w:r w:rsidR="00F826E4" w:rsidRPr="004C388A">
        <w:t>13</w:t>
      </w:r>
      <w:r w:rsidRPr="004C388A">
        <w:fldChar w:fldCharType="end"/>
      </w:r>
      <w:bookmarkEnd w:id="222"/>
      <w:r w:rsidRPr="00EC120D">
        <w:t xml:space="preserve"> – </w:t>
      </w:r>
      <w:r w:rsidRPr="004C388A">
        <w:rPr>
          <w:color w:val="FF0000"/>
        </w:rPr>
        <w:t>&lt;some&gt;</w:t>
      </w:r>
      <w:r w:rsidRPr="00EC120D">
        <w:t xml:space="preserve">Type </w:t>
      </w:r>
      <w:r w:rsidR="005706E4" w:rsidRPr="00EC120D">
        <w:t>d</w:t>
      </w:r>
      <w:r w:rsidRPr="00EC120D">
        <w:t>efinition</w:t>
      </w:r>
      <w:bookmarkEnd w:id="223"/>
      <w:bookmarkEnd w:id="224"/>
      <w:bookmarkEnd w:id="225"/>
      <w:bookmarkEnd w:id="226"/>
      <w:bookmarkEnd w:id="227"/>
      <w:bookmarkEnd w:id="228"/>
      <w:bookmarkEnd w:id="229"/>
      <w:bookmarkEnd w:id="230"/>
      <w:bookmarkEnd w:id="231"/>
      <w:bookmarkEnd w:id="232"/>
      <w:bookmarkEnd w:id="233"/>
    </w:p>
    <w:tbl>
      <w:tblPr>
        <w:tblW w:w="8926"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696"/>
        <w:gridCol w:w="1134"/>
        <w:gridCol w:w="2127"/>
        <w:gridCol w:w="1275"/>
        <w:gridCol w:w="1843"/>
        <w:gridCol w:w="851"/>
      </w:tblGrid>
      <w:tr w:rsidR="00F7088E" w:rsidRPr="00EC120D" w14:paraId="292B8842" w14:textId="77777777" w:rsidTr="00D04A8E">
        <w:trPr>
          <w:jc w:val="center"/>
        </w:trPr>
        <w:tc>
          <w:tcPr>
            <w:tcW w:w="1696" w:type="dxa"/>
            <w:tcBorders>
              <w:top w:val="single" w:sz="4" w:space="0" w:color="auto"/>
              <w:left w:val="single" w:sz="4" w:space="0" w:color="auto"/>
              <w:bottom w:val="double" w:sz="4" w:space="0" w:color="auto"/>
              <w:right w:val="single" w:sz="4" w:space="0" w:color="auto"/>
            </w:tcBorders>
          </w:tcPr>
          <w:p w14:paraId="60DDE130" w14:textId="77777777" w:rsidR="00F7088E" w:rsidRPr="004C388A" w:rsidRDefault="00F7088E" w:rsidP="005E69BD">
            <w:pPr>
              <w:pStyle w:val="TableText"/>
              <w:rPr>
                <w:b/>
                <w:lang w:val="en-GB"/>
              </w:rPr>
            </w:pPr>
            <w:r w:rsidRPr="004C388A">
              <w:rPr>
                <w:b/>
                <w:lang w:val="en-GB"/>
              </w:rPr>
              <w:t>Attribute</w:t>
            </w:r>
          </w:p>
        </w:tc>
        <w:tc>
          <w:tcPr>
            <w:tcW w:w="7230" w:type="dxa"/>
            <w:gridSpan w:val="5"/>
            <w:tcBorders>
              <w:top w:val="single" w:sz="4" w:space="0" w:color="auto"/>
              <w:left w:val="single" w:sz="4" w:space="0" w:color="auto"/>
              <w:bottom w:val="double" w:sz="4" w:space="0" w:color="auto"/>
              <w:right w:val="single" w:sz="4" w:space="0" w:color="auto"/>
            </w:tcBorders>
          </w:tcPr>
          <w:p w14:paraId="3B14D491" w14:textId="77777777" w:rsidR="00F7088E" w:rsidRPr="004C388A" w:rsidRDefault="00F7088E" w:rsidP="005E69BD">
            <w:pPr>
              <w:pStyle w:val="TableText"/>
              <w:rPr>
                <w:b/>
                <w:lang w:val="en-GB"/>
              </w:rPr>
            </w:pPr>
            <w:r w:rsidRPr="004C388A">
              <w:rPr>
                <w:b/>
                <w:lang w:val="en-GB"/>
              </w:rPr>
              <w:t>Value</w:t>
            </w:r>
          </w:p>
        </w:tc>
      </w:tr>
      <w:tr w:rsidR="00F7088E" w:rsidRPr="00EC120D" w14:paraId="4C4A5A2D" w14:textId="77777777" w:rsidTr="00D04A8E">
        <w:trPr>
          <w:jc w:val="center"/>
        </w:trPr>
        <w:tc>
          <w:tcPr>
            <w:tcW w:w="1696" w:type="dxa"/>
            <w:tcBorders>
              <w:top w:val="double" w:sz="4" w:space="0" w:color="auto"/>
              <w:left w:val="single" w:sz="4" w:space="0" w:color="auto"/>
              <w:bottom w:val="single" w:sz="4" w:space="0" w:color="auto"/>
              <w:right w:val="single" w:sz="4" w:space="0" w:color="auto"/>
            </w:tcBorders>
          </w:tcPr>
          <w:p w14:paraId="06170DB1" w14:textId="77777777" w:rsidR="00F7088E" w:rsidRPr="004C388A" w:rsidRDefault="00F7088E" w:rsidP="005E69BD">
            <w:pPr>
              <w:pStyle w:val="TableText"/>
              <w:rPr>
                <w:lang w:val="en-GB"/>
              </w:rPr>
            </w:pPr>
            <w:proofErr w:type="spellStart"/>
            <w:r w:rsidRPr="004C388A">
              <w:rPr>
                <w:lang w:val="en-GB"/>
              </w:rPr>
              <w:t>BrowseName</w:t>
            </w:r>
            <w:proofErr w:type="spellEnd"/>
          </w:p>
        </w:tc>
        <w:tc>
          <w:tcPr>
            <w:tcW w:w="7230" w:type="dxa"/>
            <w:gridSpan w:val="5"/>
            <w:tcBorders>
              <w:top w:val="double" w:sz="4" w:space="0" w:color="auto"/>
              <w:left w:val="single" w:sz="4" w:space="0" w:color="auto"/>
              <w:bottom w:val="single" w:sz="4" w:space="0" w:color="auto"/>
              <w:right w:val="single" w:sz="4" w:space="0" w:color="auto"/>
            </w:tcBorders>
          </w:tcPr>
          <w:p w14:paraId="3D74FE3E" w14:textId="77777777" w:rsidR="00F7088E" w:rsidRPr="004C388A" w:rsidRDefault="00F7088E" w:rsidP="005E69BD">
            <w:pPr>
              <w:pStyle w:val="TableText"/>
              <w:rPr>
                <w:lang w:val="en-GB"/>
              </w:rPr>
            </w:pPr>
            <w:r w:rsidRPr="004C388A">
              <w:rPr>
                <w:color w:val="FF0000"/>
                <w:lang w:val="en-GB"/>
              </w:rPr>
              <w:t>&lt;some&gt;</w:t>
            </w:r>
            <w:r w:rsidRPr="004C388A">
              <w:rPr>
                <w:lang w:val="en-GB"/>
              </w:rPr>
              <w:t>Type</w:t>
            </w:r>
          </w:p>
        </w:tc>
      </w:tr>
      <w:tr w:rsidR="00F7088E" w:rsidRPr="00EC120D" w14:paraId="34FD4B9F" w14:textId="77777777" w:rsidTr="00D04A8E">
        <w:trPr>
          <w:jc w:val="center"/>
        </w:trPr>
        <w:tc>
          <w:tcPr>
            <w:tcW w:w="1696" w:type="dxa"/>
            <w:tcBorders>
              <w:top w:val="single" w:sz="4" w:space="0" w:color="auto"/>
              <w:left w:val="single" w:sz="4" w:space="0" w:color="auto"/>
              <w:bottom w:val="single" w:sz="4" w:space="0" w:color="auto"/>
              <w:right w:val="single" w:sz="4" w:space="0" w:color="auto"/>
            </w:tcBorders>
          </w:tcPr>
          <w:p w14:paraId="5B725F64" w14:textId="77777777" w:rsidR="00F7088E" w:rsidRPr="004C388A" w:rsidRDefault="00F7088E" w:rsidP="005E69BD">
            <w:pPr>
              <w:pStyle w:val="TableText"/>
              <w:rPr>
                <w:lang w:val="en-GB"/>
              </w:rPr>
            </w:pPr>
            <w:proofErr w:type="spellStart"/>
            <w:r w:rsidRPr="004C388A">
              <w:rPr>
                <w:lang w:val="en-GB"/>
              </w:rPr>
              <w:t>IsAbstract</w:t>
            </w:r>
            <w:proofErr w:type="spellEnd"/>
          </w:p>
        </w:tc>
        <w:tc>
          <w:tcPr>
            <w:tcW w:w="7230" w:type="dxa"/>
            <w:gridSpan w:val="5"/>
            <w:tcBorders>
              <w:top w:val="single" w:sz="4" w:space="0" w:color="auto"/>
              <w:left w:val="single" w:sz="4" w:space="0" w:color="auto"/>
              <w:bottom w:val="single" w:sz="4" w:space="0" w:color="auto"/>
              <w:right w:val="single" w:sz="4" w:space="0" w:color="auto"/>
            </w:tcBorders>
          </w:tcPr>
          <w:p w14:paraId="4DC26082" w14:textId="77777777" w:rsidR="00F7088E" w:rsidRPr="004C388A" w:rsidRDefault="00F7088E" w:rsidP="005E69BD">
            <w:pPr>
              <w:pStyle w:val="TableText"/>
              <w:rPr>
                <w:lang w:val="en-GB"/>
              </w:rPr>
            </w:pPr>
            <w:r w:rsidRPr="004C388A">
              <w:rPr>
                <w:color w:val="FF0000"/>
                <w:lang w:val="en-GB"/>
              </w:rPr>
              <w:t>False</w:t>
            </w:r>
          </w:p>
        </w:tc>
      </w:tr>
      <w:tr w:rsidR="00F7088E" w:rsidRPr="00EC120D" w14:paraId="69921798" w14:textId="77777777" w:rsidTr="00236099">
        <w:trPr>
          <w:jc w:val="center"/>
        </w:trPr>
        <w:tc>
          <w:tcPr>
            <w:tcW w:w="1696" w:type="dxa"/>
            <w:tcBorders>
              <w:top w:val="single" w:sz="4" w:space="0" w:color="auto"/>
              <w:left w:val="single" w:sz="4" w:space="0" w:color="auto"/>
              <w:bottom w:val="double" w:sz="4" w:space="0" w:color="auto"/>
              <w:right w:val="single" w:sz="4" w:space="0" w:color="auto"/>
            </w:tcBorders>
          </w:tcPr>
          <w:p w14:paraId="744AD7EB" w14:textId="77777777" w:rsidR="00F7088E" w:rsidRPr="004C388A" w:rsidRDefault="00F7088E" w:rsidP="005E69BD">
            <w:pPr>
              <w:pStyle w:val="TableText"/>
              <w:rPr>
                <w:b/>
                <w:lang w:val="en-GB"/>
              </w:rPr>
            </w:pPr>
            <w:r w:rsidRPr="004C388A">
              <w:rPr>
                <w:b/>
                <w:lang w:val="en-GB"/>
              </w:rPr>
              <w:t>References</w:t>
            </w:r>
          </w:p>
        </w:tc>
        <w:tc>
          <w:tcPr>
            <w:tcW w:w="1134" w:type="dxa"/>
            <w:tcBorders>
              <w:top w:val="single" w:sz="4" w:space="0" w:color="auto"/>
              <w:left w:val="single" w:sz="4" w:space="0" w:color="auto"/>
              <w:bottom w:val="double" w:sz="4" w:space="0" w:color="auto"/>
              <w:right w:val="single" w:sz="4" w:space="0" w:color="auto"/>
            </w:tcBorders>
          </w:tcPr>
          <w:p w14:paraId="764A454F" w14:textId="77777777" w:rsidR="00F7088E" w:rsidRPr="004C388A" w:rsidRDefault="00F7088E" w:rsidP="005E69BD">
            <w:pPr>
              <w:pStyle w:val="TableText"/>
              <w:rPr>
                <w:b/>
                <w:lang w:val="en-GB"/>
              </w:rPr>
            </w:pPr>
            <w:r w:rsidRPr="004C388A">
              <w:rPr>
                <w:b/>
                <w:lang w:val="en-GB"/>
              </w:rPr>
              <w:t>Node Class</w:t>
            </w:r>
          </w:p>
        </w:tc>
        <w:tc>
          <w:tcPr>
            <w:tcW w:w="2127" w:type="dxa"/>
            <w:tcBorders>
              <w:top w:val="single" w:sz="4" w:space="0" w:color="auto"/>
              <w:left w:val="single" w:sz="4" w:space="0" w:color="auto"/>
              <w:bottom w:val="double" w:sz="4" w:space="0" w:color="auto"/>
              <w:right w:val="single" w:sz="4" w:space="0" w:color="auto"/>
            </w:tcBorders>
          </w:tcPr>
          <w:p w14:paraId="1A51DA1E" w14:textId="77777777" w:rsidR="00F7088E" w:rsidRPr="004C388A" w:rsidRDefault="00F7088E" w:rsidP="005E69BD">
            <w:pPr>
              <w:pStyle w:val="TableText"/>
              <w:rPr>
                <w:b/>
                <w:lang w:val="en-GB"/>
              </w:rPr>
            </w:pPr>
            <w:proofErr w:type="spellStart"/>
            <w:r w:rsidRPr="004C388A">
              <w:rPr>
                <w:b/>
                <w:lang w:val="en-GB"/>
              </w:rPr>
              <w:t>BrowseName</w:t>
            </w:r>
            <w:proofErr w:type="spellEnd"/>
            <w:r w:rsidRPr="004C388A">
              <w:rPr>
                <w:b/>
                <w:lang w:val="en-GB"/>
              </w:rPr>
              <w:t xml:space="preserve"> </w:t>
            </w:r>
          </w:p>
        </w:tc>
        <w:tc>
          <w:tcPr>
            <w:tcW w:w="1275" w:type="dxa"/>
            <w:tcBorders>
              <w:top w:val="single" w:sz="4" w:space="0" w:color="auto"/>
              <w:left w:val="single" w:sz="4" w:space="0" w:color="auto"/>
              <w:bottom w:val="double" w:sz="4" w:space="0" w:color="auto"/>
              <w:right w:val="single" w:sz="4" w:space="0" w:color="auto"/>
            </w:tcBorders>
          </w:tcPr>
          <w:p w14:paraId="51297276" w14:textId="77777777" w:rsidR="00F7088E" w:rsidRPr="004C388A" w:rsidRDefault="00F7088E" w:rsidP="005E69BD">
            <w:pPr>
              <w:pStyle w:val="TableText"/>
              <w:rPr>
                <w:b/>
                <w:lang w:val="en-GB"/>
              </w:rPr>
            </w:pPr>
            <w:proofErr w:type="spellStart"/>
            <w:r w:rsidRPr="004C388A">
              <w:rPr>
                <w:b/>
                <w:lang w:val="en-GB"/>
              </w:rPr>
              <w:t>DataType</w:t>
            </w:r>
            <w:proofErr w:type="spellEnd"/>
          </w:p>
        </w:tc>
        <w:tc>
          <w:tcPr>
            <w:tcW w:w="1843" w:type="dxa"/>
            <w:tcBorders>
              <w:top w:val="single" w:sz="4" w:space="0" w:color="auto"/>
              <w:left w:val="single" w:sz="4" w:space="0" w:color="auto"/>
              <w:bottom w:val="double" w:sz="4" w:space="0" w:color="auto"/>
              <w:right w:val="single" w:sz="4" w:space="0" w:color="auto"/>
            </w:tcBorders>
          </w:tcPr>
          <w:p w14:paraId="3E18F03C" w14:textId="77777777" w:rsidR="00F7088E" w:rsidRPr="004C388A" w:rsidRDefault="00F7088E" w:rsidP="005E69BD">
            <w:pPr>
              <w:pStyle w:val="TableText"/>
              <w:rPr>
                <w:b/>
                <w:lang w:val="en-GB"/>
              </w:rPr>
            </w:pPr>
            <w:proofErr w:type="spellStart"/>
            <w:r w:rsidRPr="004C388A">
              <w:rPr>
                <w:b/>
                <w:lang w:val="en-GB"/>
              </w:rPr>
              <w:t>TypeDefinition</w:t>
            </w:r>
            <w:proofErr w:type="spellEnd"/>
          </w:p>
        </w:tc>
        <w:tc>
          <w:tcPr>
            <w:tcW w:w="851" w:type="dxa"/>
            <w:tcBorders>
              <w:top w:val="single" w:sz="4" w:space="0" w:color="auto"/>
              <w:left w:val="single" w:sz="4" w:space="0" w:color="auto"/>
              <w:bottom w:val="double" w:sz="4" w:space="0" w:color="auto"/>
              <w:right w:val="single" w:sz="4" w:space="0" w:color="auto"/>
            </w:tcBorders>
          </w:tcPr>
          <w:p w14:paraId="5DC4FFB1" w14:textId="77777777" w:rsidR="00F7088E" w:rsidRPr="004C388A" w:rsidRDefault="00F7088E" w:rsidP="005E69BD">
            <w:pPr>
              <w:pStyle w:val="TableText"/>
              <w:rPr>
                <w:b/>
                <w:lang w:val="en-GB"/>
              </w:rPr>
            </w:pPr>
            <w:r w:rsidRPr="004C388A">
              <w:rPr>
                <w:b/>
                <w:lang w:val="en-GB"/>
              </w:rPr>
              <w:t>Other</w:t>
            </w:r>
          </w:p>
        </w:tc>
      </w:tr>
      <w:tr w:rsidR="00F7088E" w:rsidRPr="00EC120D" w14:paraId="2ABD844B" w14:textId="77777777" w:rsidTr="00D04A8E">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062117C" w14:textId="55AC9000" w:rsidR="00F7088E" w:rsidRDefault="00F7088E" w:rsidP="005E69BD">
            <w:pPr>
              <w:pStyle w:val="TableText"/>
              <w:rPr>
                <w:lang w:val="en-GB"/>
              </w:rPr>
            </w:pPr>
            <w:r w:rsidRPr="004C388A">
              <w:rPr>
                <w:lang w:val="en-GB"/>
              </w:rPr>
              <w:t>Subtype of the &lt;</w:t>
            </w:r>
            <w:r w:rsidRPr="004C388A">
              <w:rPr>
                <w:color w:val="FF0000"/>
                <w:lang w:val="en-GB"/>
              </w:rPr>
              <w:t>other</w:t>
            </w:r>
            <w:r w:rsidRPr="004C388A">
              <w:rPr>
                <w:lang w:val="en-GB"/>
              </w:rPr>
              <w:t xml:space="preserve">&gt;Type defined in </w:t>
            </w:r>
            <w:r w:rsidRPr="004C388A">
              <w:rPr>
                <w:color w:val="FF0000"/>
                <w:lang w:val="en-GB"/>
              </w:rPr>
              <w:t>…</w:t>
            </w:r>
            <w:r w:rsidRPr="004C388A">
              <w:rPr>
                <w:lang w:val="en-GB"/>
              </w:rPr>
              <w:t xml:space="preserve">, </w:t>
            </w:r>
            <w:r w:rsidR="006A031E" w:rsidRPr="004C388A">
              <w:rPr>
                <w:lang w:val="en-GB"/>
              </w:rPr>
              <w:t>i.e.,</w:t>
            </w:r>
            <w:r w:rsidRPr="004C388A">
              <w:rPr>
                <w:lang w:val="en-GB"/>
              </w:rPr>
              <w:t xml:space="preserve"> inheriting the </w:t>
            </w:r>
            <w:proofErr w:type="spellStart"/>
            <w:r w:rsidRPr="004C388A">
              <w:rPr>
                <w:lang w:val="en-GB"/>
              </w:rPr>
              <w:t>InstanceDeclarations</w:t>
            </w:r>
            <w:proofErr w:type="spellEnd"/>
            <w:r w:rsidRPr="004C388A">
              <w:rPr>
                <w:lang w:val="en-GB"/>
              </w:rPr>
              <w:t xml:space="preserve"> of that Node.</w:t>
            </w:r>
          </w:p>
          <w:p w14:paraId="24A00A72" w14:textId="4F100B7D" w:rsidR="009102A5" w:rsidRPr="004C388A" w:rsidRDefault="009102A5" w:rsidP="005E69BD">
            <w:pPr>
              <w:pStyle w:val="TableText"/>
              <w:rPr>
                <w:lang w:val="en-GB"/>
              </w:rPr>
            </w:pPr>
            <w:r>
              <w:rPr>
                <w:lang w:val="en-GB"/>
              </w:rPr>
              <w:t xml:space="preserve">e.g., </w:t>
            </w:r>
            <w:r w:rsidRPr="004C388A">
              <w:rPr>
                <w:lang w:val="en-GB"/>
              </w:rPr>
              <w:t xml:space="preserve">Subtype of the </w:t>
            </w:r>
            <w:proofErr w:type="gramStart"/>
            <w:r>
              <w:rPr>
                <w:lang w:val="en-GB"/>
              </w:rPr>
              <w:t>0:BaseObjectT</w:t>
            </w:r>
            <w:r w:rsidRPr="004C388A">
              <w:rPr>
                <w:lang w:val="en-GB"/>
              </w:rPr>
              <w:t>ype</w:t>
            </w:r>
            <w:proofErr w:type="gramEnd"/>
            <w:r w:rsidRPr="004C388A">
              <w:rPr>
                <w:lang w:val="en-GB"/>
              </w:rPr>
              <w:t xml:space="preserve"> defined in</w:t>
            </w:r>
            <w:r>
              <w:rPr>
                <w:lang w:val="en-GB"/>
              </w:rPr>
              <w:t xml:space="preserve"> </w:t>
            </w:r>
            <w:r>
              <w:rPr>
                <w:lang w:val="en-GB"/>
              </w:rPr>
              <w:fldChar w:fldCharType="begin"/>
            </w:r>
            <w:r>
              <w:rPr>
                <w:lang w:val="en-GB"/>
              </w:rPr>
              <w:instrText xml:space="preserve"> REF UAPart5 \h </w:instrText>
            </w:r>
            <w:r>
              <w:rPr>
                <w:lang w:val="en-GB"/>
              </w:rPr>
            </w:r>
            <w:r>
              <w:rPr>
                <w:lang w:val="en-GB"/>
              </w:rPr>
              <w:fldChar w:fldCharType="separate"/>
            </w:r>
            <w:r w:rsidRPr="004C388A">
              <w:t>OPC 10000-5</w:t>
            </w:r>
            <w:r>
              <w:rPr>
                <w:lang w:val="en-GB"/>
              </w:rPr>
              <w:fldChar w:fldCharType="end"/>
            </w:r>
            <w:r>
              <w:rPr>
                <w:lang w:val="en-GB"/>
              </w:rPr>
              <w:t xml:space="preserve"> …</w:t>
            </w:r>
          </w:p>
        </w:tc>
      </w:tr>
      <w:tr w:rsidR="00F7088E" w:rsidRPr="00EC120D" w14:paraId="2E849B52" w14:textId="77777777" w:rsidTr="00236099">
        <w:trPr>
          <w:jc w:val="center"/>
        </w:trPr>
        <w:tc>
          <w:tcPr>
            <w:tcW w:w="1696" w:type="dxa"/>
            <w:tcBorders>
              <w:top w:val="single" w:sz="4" w:space="0" w:color="auto"/>
              <w:left w:val="single" w:sz="4" w:space="0" w:color="auto"/>
              <w:bottom w:val="single" w:sz="4" w:space="0" w:color="auto"/>
              <w:right w:val="single" w:sz="4" w:space="0" w:color="auto"/>
            </w:tcBorders>
          </w:tcPr>
          <w:p w14:paraId="4388F2A9" w14:textId="77777777" w:rsidR="00F7088E" w:rsidRPr="004C388A" w:rsidRDefault="00F7088E" w:rsidP="005E69BD">
            <w:pPr>
              <w:pStyle w:val="TableText"/>
              <w:rPr>
                <w:color w:val="FF0000"/>
                <w:lang w:val="en-GB"/>
              </w:rPr>
            </w:pPr>
            <w:proofErr w:type="gramStart"/>
            <w:r w:rsidRPr="004C388A">
              <w:rPr>
                <w:color w:val="FF0000"/>
                <w:lang w:val="en-GB"/>
              </w:rPr>
              <w:t>0:HasProperty</w:t>
            </w:r>
            <w:proofErr w:type="gramEnd"/>
          </w:p>
        </w:tc>
        <w:tc>
          <w:tcPr>
            <w:tcW w:w="1134" w:type="dxa"/>
            <w:tcBorders>
              <w:top w:val="single" w:sz="4" w:space="0" w:color="auto"/>
              <w:left w:val="single" w:sz="4" w:space="0" w:color="auto"/>
              <w:bottom w:val="single" w:sz="4" w:space="0" w:color="auto"/>
              <w:right w:val="single" w:sz="4" w:space="0" w:color="auto"/>
            </w:tcBorders>
          </w:tcPr>
          <w:p w14:paraId="77D206D2" w14:textId="77777777" w:rsidR="00F7088E" w:rsidRPr="004C388A" w:rsidRDefault="00F7088E" w:rsidP="005E69BD">
            <w:pPr>
              <w:pStyle w:val="TableText"/>
              <w:rPr>
                <w:color w:val="FF0000"/>
                <w:lang w:val="en-GB"/>
              </w:rPr>
            </w:pPr>
            <w:r w:rsidRPr="004C388A">
              <w:rPr>
                <w:color w:val="FF0000"/>
                <w:lang w:val="en-GB"/>
              </w:rPr>
              <w:t>Variable</w:t>
            </w:r>
          </w:p>
        </w:tc>
        <w:tc>
          <w:tcPr>
            <w:tcW w:w="2127" w:type="dxa"/>
            <w:tcBorders>
              <w:top w:val="single" w:sz="4" w:space="0" w:color="auto"/>
              <w:left w:val="single" w:sz="4" w:space="0" w:color="auto"/>
              <w:bottom w:val="single" w:sz="4" w:space="0" w:color="auto"/>
              <w:right w:val="single" w:sz="4" w:space="0" w:color="auto"/>
            </w:tcBorders>
          </w:tcPr>
          <w:p w14:paraId="4F5CA6CA" w14:textId="77777777" w:rsidR="00F7088E" w:rsidRPr="004C388A" w:rsidRDefault="00F7088E" w:rsidP="005E69BD">
            <w:pPr>
              <w:pStyle w:val="TableTextWithTabs"/>
              <w:rPr>
                <w:color w:val="FF0000"/>
                <w:lang w:val="en-GB"/>
              </w:rPr>
            </w:pPr>
            <w:r w:rsidRPr="004C388A">
              <w:rPr>
                <w:color w:val="FF0000"/>
                <w:lang w:val="en-GB"/>
              </w:rPr>
              <w:t>&lt;some&gt;Property1</w:t>
            </w:r>
          </w:p>
        </w:tc>
        <w:tc>
          <w:tcPr>
            <w:tcW w:w="1275" w:type="dxa"/>
            <w:tcBorders>
              <w:top w:val="single" w:sz="4" w:space="0" w:color="auto"/>
              <w:left w:val="single" w:sz="4" w:space="0" w:color="auto"/>
              <w:bottom w:val="single" w:sz="4" w:space="0" w:color="auto"/>
              <w:right w:val="single" w:sz="4" w:space="0" w:color="auto"/>
            </w:tcBorders>
          </w:tcPr>
          <w:p w14:paraId="30778101" w14:textId="77777777" w:rsidR="00F7088E" w:rsidRPr="004C388A" w:rsidRDefault="00F7088E" w:rsidP="005E69BD">
            <w:pPr>
              <w:pStyle w:val="TableText"/>
              <w:rPr>
                <w:color w:val="FF0000"/>
                <w:lang w:val="en-GB"/>
              </w:rPr>
            </w:pPr>
            <w:proofErr w:type="gramStart"/>
            <w:r w:rsidRPr="004C388A">
              <w:rPr>
                <w:color w:val="FF0000"/>
                <w:lang w:val="en-GB"/>
              </w:rPr>
              <w:t>0:String</w:t>
            </w:r>
            <w:proofErr w:type="gramEnd"/>
          </w:p>
        </w:tc>
        <w:tc>
          <w:tcPr>
            <w:tcW w:w="1843" w:type="dxa"/>
            <w:tcBorders>
              <w:top w:val="single" w:sz="4" w:space="0" w:color="auto"/>
              <w:left w:val="single" w:sz="4" w:space="0" w:color="auto"/>
              <w:bottom w:val="single" w:sz="4" w:space="0" w:color="auto"/>
              <w:right w:val="single" w:sz="4" w:space="0" w:color="auto"/>
            </w:tcBorders>
          </w:tcPr>
          <w:p w14:paraId="739CD33C" w14:textId="77777777" w:rsidR="00F7088E" w:rsidRPr="004C388A" w:rsidRDefault="00F7088E" w:rsidP="005E69BD">
            <w:pPr>
              <w:pStyle w:val="TableText"/>
              <w:rPr>
                <w:color w:val="FF0000"/>
                <w:lang w:val="en-GB"/>
              </w:rPr>
            </w:pPr>
            <w:proofErr w:type="gramStart"/>
            <w:r w:rsidRPr="004C388A">
              <w:rPr>
                <w:color w:val="FF0000"/>
                <w:lang w:val="en-GB"/>
              </w:rPr>
              <w:t>0:PropertyType</w:t>
            </w:r>
            <w:proofErr w:type="gramEnd"/>
          </w:p>
        </w:tc>
        <w:tc>
          <w:tcPr>
            <w:tcW w:w="851" w:type="dxa"/>
            <w:tcBorders>
              <w:top w:val="single" w:sz="4" w:space="0" w:color="auto"/>
              <w:left w:val="single" w:sz="4" w:space="0" w:color="auto"/>
              <w:bottom w:val="single" w:sz="4" w:space="0" w:color="auto"/>
              <w:right w:val="single" w:sz="4" w:space="0" w:color="auto"/>
            </w:tcBorders>
          </w:tcPr>
          <w:p w14:paraId="626096C3" w14:textId="77777777" w:rsidR="00F7088E" w:rsidRPr="004C388A" w:rsidRDefault="00F7088E" w:rsidP="005E69BD">
            <w:pPr>
              <w:pStyle w:val="TableText"/>
              <w:rPr>
                <w:color w:val="FF0000"/>
                <w:lang w:val="en-GB"/>
              </w:rPr>
            </w:pPr>
            <w:commentRangeStart w:id="234"/>
            <w:r w:rsidRPr="004C388A">
              <w:rPr>
                <w:color w:val="FF0000"/>
                <w:lang w:val="en-GB"/>
              </w:rPr>
              <w:t>M, RO</w:t>
            </w:r>
            <w:commentRangeEnd w:id="234"/>
            <w:r w:rsidR="004B6F56" w:rsidRPr="004C388A">
              <w:rPr>
                <w:rStyle w:val="CommentReference"/>
                <w:rFonts w:cstheme="minorBidi"/>
                <w:color w:val="auto"/>
                <w:lang w:val="en-GB"/>
              </w:rPr>
              <w:commentReference w:id="234"/>
            </w:r>
          </w:p>
        </w:tc>
      </w:tr>
      <w:tr w:rsidR="00F7088E" w:rsidRPr="00EC120D" w14:paraId="6B27A8D5" w14:textId="77777777" w:rsidTr="00236099">
        <w:trPr>
          <w:jc w:val="center"/>
        </w:trPr>
        <w:tc>
          <w:tcPr>
            <w:tcW w:w="1696" w:type="dxa"/>
            <w:tcBorders>
              <w:top w:val="single" w:sz="4" w:space="0" w:color="auto"/>
              <w:left w:val="single" w:sz="4" w:space="0" w:color="auto"/>
              <w:bottom w:val="single" w:sz="4" w:space="0" w:color="auto"/>
              <w:right w:val="single" w:sz="4" w:space="0" w:color="auto"/>
            </w:tcBorders>
          </w:tcPr>
          <w:p w14:paraId="30476285" w14:textId="77777777" w:rsidR="00F7088E" w:rsidRPr="004C388A" w:rsidRDefault="00F7088E" w:rsidP="005E69BD">
            <w:pPr>
              <w:pStyle w:val="TableText"/>
              <w:rPr>
                <w:color w:val="FF0000"/>
                <w:lang w:val="en-GB"/>
              </w:rPr>
            </w:pPr>
            <w:proofErr w:type="gramStart"/>
            <w:r w:rsidRPr="004C388A">
              <w:rPr>
                <w:color w:val="FF0000"/>
                <w:lang w:val="en-GB"/>
              </w:rPr>
              <w:t>0:HasProperty</w:t>
            </w:r>
            <w:proofErr w:type="gramEnd"/>
          </w:p>
        </w:tc>
        <w:tc>
          <w:tcPr>
            <w:tcW w:w="1134" w:type="dxa"/>
            <w:tcBorders>
              <w:top w:val="single" w:sz="4" w:space="0" w:color="auto"/>
              <w:left w:val="single" w:sz="4" w:space="0" w:color="auto"/>
              <w:bottom w:val="single" w:sz="4" w:space="0" w:color="auto"/>
              <w:right w:val="single" w:sz="4" w:space="0" w:color="auto"/>
            </w:tcBorders>
          </w:tcPr>
          <w:p w14:paraId="3D9B57F7" w14:textId="77777777" w:rsidR="00F7088E" w:rsidRPr="004C388A" w:rsidRDefault="00F7088E" w:rsidP="005E69BD">
            <w:pPr>
              <w:pStyle w:val="TableText"/>
              <w:rPr>
                <w:color w:val="FF0000"/>
                <w:lang w:val="en-GB"/>
              </w:rPr>
            </w:pPr>
            <w:r w:rsidRPr="004C388A">
              <w:rPr>
                <w:color w:val="FF0000"/>
                <w:lang w:val="en-GB"/>
              </w:rPr>
              <w:t>Variable</w:t>
            </w:r>
          </w:p>
        </w:tc>
        <w:tc>
          <w:tcPr>
            <w:tcW w:w="2127" w:type="dxa"/>
            <w:tcBorders>
              <w:top w:val="single" w:sz="4" w:space="0" w:color="auto"/>
              <w:left w:val="single" w:sz="4" w:space="0" w:color="auto"/>
              <w:bottom w:val="single" w:sz="4" w:space="0" w:color="auto"/>
              <w:right w:val="single" w:sz="4" w:space="0" w:color="auto"/>
            </w:tcBorders>
          </w:tcPr>
          <w:p w14:paraId="0B8A7BCC" w14:textId="77777777" w:rsidR="00F7088E" w:rsidRPr="004C388A" w:rsidRDefault="00F7088E" w:rsidP="005E69BD">
            <w:pPr>
              <w:pStyle w:val="TableTextWithTabs"/>
              <w:rPr>
                <w:color w:val="FF0000"/>
                <w:lang w:val="en-GB"/>
              </w:rPr>
            </w:pPr>
            <w:r w:rsidRPr="004C388A">
              <w:rPr>
                <w:color w:val="FF0000"/>
                <w:lang w:val="en-GB"/>
              </w:rPr>
              <w:t>&lt;some&gt;Property2</w:t>
            </w:r>
          </w:p>
        </w:tc>
        <w:tc>
          <w:tcPr>
            <w:tcW w:w="1275" w:type="dxa"/>
            <w:tcBorders>
              <w:top w:val="single" w:sz="4" w:space="0" w:color="auto"/>
              <w:left w:val="single" w:sz="4" w:space="0" w:color="auto"/>
              <w:bottom w:val="single" w:sz="4" w:space="0" w:color="auto"/>
              <w:right w:val="single" w:sz="4" w:space="0" w:color="auto"/>
            </w:tcBorders>
          </w:tcPr>
          <w:p w14:paraId="5ABBE526" w14:textId="77777777" w:rsidR="00F7088E" w:rsidRPr="004C388A" w:rsidRDefault="00F7088E" w:rsidP="005E69BD">
            <w:pPr>
              <w:pStyle w:val="TableText"/>
              <w:rPr>
                <w:color w:val="FF0000"/>
                <w:lang w:val="en-GB"/>
              </w:rPr>
            </w:pPr>
            <w:proofErr w:type="gramStart"/>
            <w:r w:rsidRPr="004C388A">
              <w:rPr>
                <w:color w:val="FF0000"/>
                <w:lang w:val="en-GB"/>
              </w:rPr>
              <w:t>0:Int</w:t>
            </w:r>
            <w:proofErr w:type="gramEnd"/>
            <w:r w:rsidRPr="004C388A">
              <w:rPr>
                <w:color w:val="FF0000"/>
                <w:lang w:val="en-GB"/>
              </w:rPr>
              <w:t>32</w:t>
            </w:r>
          </w:p>
        </w:tc>
        <w:tc>
          <w:tcPr>
            <w:tcW w:w="1843" w:type="dxa"/>
            <w:tcBorders>
              <w:top w:val="single" w:sz="4" w:space="0" w:color="auto"/>
              <w:left w:val="single" w:sz="4" w:space="0" w:color="auto"/>
              <w:bottom w:val="single" w:sz="4" w:space="0" w:color="auto"/>
              <w:right w:val="single" w:sz="4" w:space="0" w:color="auto"/>
            </w:tcBorders>
          </w:tcPr>
          <w:p w14:paraId="7552CACD" w14:textId="77777777" w:rsidR="00F7088E" w:rsidRPr="004C388A" w:rsidRDefault="00F7088E" w:rsidP="005E69BD">
            <w:pPr>
              <w:pStyle w:val="TableText"/>
              <w:rPr>
                <w:color w:val="FF0000"/>
                <w:lang w:val="en-GB"/>
              </w:rPr>
            </w:pPr>
            <w:proofErr w:type="gramStart"/>
            <w:r w:rsidRPr="004C388A">
              <w:rPr>
                <w:color w:val="FF0000"/>
                <w:lang w:val="en-GB"/>
              </w:rPr>
              <w:t>0:PropertyType</w:t>
            </w:r>
            <w:proofErr w:type="gramEnd"/>
          </w:p>
        </w:tc>
        <w:tc>
          <w:tcPr>
            <w:tcW w:w="851" w:type="dxa"/>
            <w:tcBorders>
              <w:top w:val="single" w:sz="4" w:space="0" w:color="auto"/>
              <w:left w:val="single" w:sz="4" w:space="0" w:color="auto"/>
              <w:bottom w:val="single" w:sz="4" w:space="0" w:color="auto"/>
              <w:right w:val="single" w:sz="4" w:space="0" w:color="auto"/>
            </w:tcBorders>
          </w:tcPr>
          <w:p w14:paraId="043B1F2D" w14:textId="77777777" w:rsidR="00F7088E" w:rsidRPr="004C388A" w:rsidRDefault="00F7088E" w:rsidP="005E69BD">
            <w:pPr>
              <w:pStyle w:val="TableText"/>
              <w:rPr>
                <w:color w:val="FF0000"/>
                <w:lang w:val="en-GB"/>
              </w:rPr>
            </w:pPr>
            <w:r w:rsidRPr="004C388A">
              <w:rPr>
                <w:color w:val="FF0000"/>
                <w:lang w:val="en-GB"/>
              </w:rPr>
              <w:t>M, RW</w:t>
            </w:r>
          </w:p>
        </w:tc>
      </w:tr>
      <w:tr w:rsidR="00F7088E" w:rsidRPr="00EC120D" w14:paraId="47206933" w14:textId="77777777" w:rsidTr="00236099">
        <w:trPr>
          <w:jc w:val="center"/>
        </w:trPr>
        <w:tc>
          <w:tcPr>
            <w:tcW w:w="1696" w:type="dxa"/>
            <w:tcBorders>
              <w:top w:val="single" w:sz="4" w:space="0" w:color="auto"/>
              <w:left w:val="single" w:sz="4" w:space="0" w:color="auto"/>
              <w:bottom w:val="single" w:sz="4" w:space="0" w:color="auto"/>
              <w:right w:val="single" w:sz="4" w:space="0" w:color="auto"/>
            </w:tcBorders>
          </w:tcPr>
          <w:p w14:paraId="6B84E904" w14:textId="77777777" w:rsidR="00F7088E" w:rsidRPr="004C388A" w:rsidRDefault="00F7088E" w:rsidP="005E69BD">
            <w:pPr>
              <w:pStyle w:val="TableText"/>
              <w:rPr>
                <w:color w:val="FF0000"/>
                <w:lang w:val="en-GB"/>
              </w:rPr>
            </w:pPr>
            <w:proofErr w:type="gramStart"/>
            <w:r w:rsidRPr="004C388A">
              <w:rPr>
                <w:color w:val="FF0000"/>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64EC1F2F" w14:textId="77777777" w:rsidR="00F7088E" w:rsidRPr="004C388A" w:rsidRDefault="00F7088E" w:rsidP="005E69BD">
            <w:pPr>
              <w:pStyle w:val="TableText"/>
              <w:rPr>
                <w:color w:val="FF0000"/>
                <w:lang w:val="en-GB"/>
              </w:rPr>
            </w:pPr>
            <w:r w:rsidRPr="004C388A">
              <w:rPr>
                <w:color w:val="FF0000"/>
                <w:lang w:val="en-GB"/>
              </w:rPr>
              <w:t>Variable</w:t>
            </w:r>
          </w:p>
        </w:tc>
        <w:tc>
          <w:tcPr>
            <w:tcW w:w="2127" w:type="dxa"/>
            <w:tcBorders>
              <w:top w:val="single" w:sz="4" w:space="0" w:color="auto"/>
              <w:left w:val="single" w:sz="4" w:space="0" w:color="auto"/>
              <w:bottom w:val="single" w:sz="4" w:space="0" w:color="auto"/>
              <w:right w:val="single" w:sz="4" w:space="0" w:color="auto"/>
            </w:tcBorders>
          </w:tcPr>
          <w:p w14:paraId="51753B18" w14:textId="77777777" w:rsidR="00F7088E" w:rsidRPr="004C388A" w:rsidRDefault="00F7088E" w:rsidP="005E69BD">
            <w:pPr>
              <w:pStyle w:val="TableTextWithTabs"/>
              <w:rPr>
                <w:color w:val="FF0000"/>
                <w:lang w:val="en-GB"/>
              </w:rPr>
            </w:pPr>
            <w:r w:rsidRPr="004C388A">
              <w:rPr>
                <w:color w:val="FF0000"/>
                <w:lang w:val="en-GB"/>
              </w:rPr>
              <w:t>&lt;some&gt;Measurement</w:t>
            </w:r>
          </w:p>
        </w:tc>
        <w:tc>
          <w:tcPr>
            <w:tcW w:w="1275" w:type="dxa"/>
            <w:tcBorders>
              <w:top w:val="single" w:sz="4" w:space="0" w:color="auto"/>
              <w:left w:val="single" w:sz="4" w:space="0" w:color="auto"/>
              <w:bottom w:val="single" w:sz="4" w:space="0" w:color="auto"/>
              <w:right w:val="single" w:sz="4" w:space="0" w:color="auto"/>
            </w:tcBorders>
          </w:tcPr>
          <w:p w14:paraId="1968EC93" w14:textId="77777777" w:rsidR="00F7088E" w:rsidRPr="004C388A" w:rsidRDefault="00F7088E" w:rsidP="005E69BD">
            <w:pPr>
              <w:pStyle w:val="TableText"/>
              <w:rPr>
                <w:color w:val="FF0000"/>
                <w:lang w:val="en-GB"/>
              </w:rPr>
            </w:pPr>
            <w:proofErr w:type="gramStart"/>
            <w:r w:rsidRPr="004C388A">
              <w:rPr>
                <w:color w:val="FF0000"/>
                <w:lang w:val="en-GB"/>
              </w:rPr>
              <w:t>0:Double</w:t>
            </w:r>
            <w:proofErr w:type="gramEnd"/>
          </w:p>
        </w:tc>
        <w:tc>
          <w:tcPr>
            <w:tcW w:w="1843" w:type="dxa"/>
            <w:tcBorders>
              <w:top w:val="single" w:sz="4" w:space="0" w:color="auto"/>
              <w:left w:val="single" w:sz="4" w:space="0" w:color="auto"/>
              <w:bottom w:val="single" w:sz="4" w:space="0" w:color="auto"/>
              <w:right w:val="single" w:sz="4" w:space="0" w:color="auto"/>
            </w:tcBorders>
          </w:tcPr>
          <w:p w14:paraId="6948899C" w14:textId="77777777" w:rsidR="00F7088E" w:rsidRPr="004C388A" w:rsidRDefault="00F7088E" w:rsidP="005E69BD">
            <w:pPr>
              <w:pStyle w:val="TableText"/>
              <w:rPr>
                <w:color w:val="FF0000"/>
                <w:lang w:val="en-GB"/>
              </w:rPr>
            </w:pPr>
            <w:proofErr w:type="gramStart"/>
            <w:r w:rsidRPr="004C388A">
              <w:rPr>
                <w:color w:val="FF0000"/>
                <w:lang w:val="en-GB"/>
              </w:rPr>
              <w:t>0:AnalogItemType</w:t>
            </w:r>
            <w:proofErr w:type="gramEnd"/>
          </w:p>
        </w:tc>
        <w:tc>
          <w:tcPr>
            <w:tcW w:w="851" w:type="dxa"/>
            <w:tcBorders>
              <w:top w:val="single" w:sz="4" w:space="0" w:color="auto"/>
              <w:left w:val="single" w:sz="4" w:space="0" w:color="auto"/>
              <w:bottom w:val="single" w:sz="4" w:space="0" w:color="auto"/>
              <w:right w:val="single" w:sz="4" w:space="0" w:color="auto"/>
            </w:tcBorders>
          </w:tcPr>
          <w:p w14:paraId="1ED40715" w14:textId="77777777" w:rsidR="00F7088E" w:rsidRPr="004C388A" w:rsidRDefault="00F7088E" w:rsidP="005E69BD">
            <w:pPr>
              <w:pStyle w:val="TableText"/>
              <w:rPr>
                <w:color w:val="FF0000"/>
                <w:lang w:val="en-GB"/>
              </w:rPr>
            </w:pPr>
            <w:r w:rsidRPr="004C388A">
              <w:rPr>
                <w:color w:val="FF0000"/>
                <w:lang w:val="en-GB"/>
              </w:rPr>
              <w:t>O</w:t>
            </w:r>
          </w:p>
        </w:tc>
      </w:tr>
      <w:tr w:rsidR="00236099" w:rsidRPr="00EC120D" w14:paraId="4E701C84" w14:textId="77777777" w:rsidTr="00236099">
        <w:trPr>
          <w:jc w:val="center"/>
        </w:trPr>
        <w:tc>
          <w:tcPr>
            <w:tcW w:w="1696" w:type="dxa"/>
            <w:tcBorders>
              <w:top w:val="single" w:sz="4" w:space="0" w:color="auto"/>
              <w:left w:val="single" w:sz="4" w:space="0" w:color="auto"/>
              <w:bottom w:val="single" w:sz="4" w:space="0" w:color="auto"/>
              <w:right w:val="single" w:sz="4" w:space="0" w:color="auto"/>
            </w:tcBorders>
          </w:tcPr>
          <w:p w14:paraId="01284FFF" w14:textId="59F757D5" w:rsidR="00236099" w:rsidRPr="004C388A" w:rsidRDefault="00236099" w:rsidP="00236099">
            <w:pPr>
              <w:pStyle w:val="TableText"/>
              <w:rPr>
                <w:color w:val="FF0000"/>
                <w:lang w:val="en-GB"/>
              </w:rPr>
            </w:pPr>
            <w:proofErr w:type="gramStart"/>
            <w:r w:rsidRPr="00236099">
              <w:rPr>
                <w:color w:val="FF0000"/>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0291A2D0" w14:textId="00F1774D" w:rsidR="00236099" w:rsidRPr="004C388A" w:rsidRDefault="00236099" w:rsidP="00236099">
            <w:pPr>
              <w:pStyle w:val="TableText"/>
              <w:rPr>
                <w:color w:val="FF0000"/>
                <w:lang w:val="en-GB"/>
              </w:rPr>
            </w:pPr>
            <w:r w:rsidRPr="00236099">
              <w:rPr>
                <w:color w:val="FF0000"/>
                <w:lang w:val="en-GB"/>
              </w:rPr>
              <w:t>Variable</w:t>
            </w:r>
          </w:p>
        </w:tc>
        <w:tc>
          <w:tcPr>
            <w:tcW w:w="2127" w:type="dxa"/>
            <w:tcBorders>
              <w:top w:val="single" w:sz="4" w:space="0" w:color="auto"/>
              <w:left w:val="single" w:sz="4" w:space="0" w:color="auto"/>
              <w:bottom w:val="single" w:sz="4" w:space="0" w:color="auto"/>
              <w:right w:val="single" w:sz="4" w:space="0" w:color="auto"/>
            </w:tcBorders>
          </w:tcPr>
          <w:p w14:paraId="281FA962" w14:textId="4A7A8530" w:rsidR="00236099" w:rsidRPr="004C388A" w:rsidRDefault="00236099" w:rsidP="00236099">
            <w:pPr>
              <w:pStyle w:val="TableTextWithTabs"/>
              <w:rPr>
                <w:color w:val="FF0000"/>
                <w:lang w:val="en-GB"/>
              </w:rPr>
            </w:pPr>
            <w:proofErr w:type="spellStart"/>
            <w:r w:rsidRPr="00236099">
              <w:rPr>
                <w:color w:val="FF0000"/>
                <w:lang w:val="en-GB"/>
              </w:rPr>
              <w:t>SimpleArray</w:t>
            </w:r>
            <w:proofErr w:type="spellEnd"/>
          </w:p>
        </w:tc>
        <w:tc>
          <w:tcPr>
            <w:tcW w:w="1275" w:type="dxa"/>
            <w:tcBorders>
              <w:top w:val="single" w:sz="4" w:space="0" w:color="auto"/>
              <w:left w:val="single" w:sz="4" w:space="0" w:color="auto"/>
              <w:bottom w:val="single" w:sz="4" w:space="0" w:color="auto"/>
              <w:right w:val="single" w:sz="4" w:space="0" w:color="auto"/>
            </w:tcBorders>
          </w:tcPr>
          <w:p w14:paraId="61B1CCD5" w14:textId="59544F77" w:rsidR="00236099" w:rsidRPr="004C388A" w:rsidRDefault="00236099" w:rsidP="00236099">
            <w:pPr>
              <w:pStyle w:val="TableText"/>
              <w:rPr>
                <w:color w:val="FF0000"/>
                <w:lang w:val="en-GB"/>
              </w:rPr>
            </w:pPr>
            <w:proofErr w:type="gramStart"/>
            <w:r w:rsidRPr="00236099">
              <w:rPr>
                <w:color w:val="FF0000"/>
                <w:lang w:val="en-GB"/>
              </w:rPr>
              <w:t>0:Int</w:t>
            </w:r>
            <w:proofErr w:type="gramEnd"/>
            <w:r w:rsidRPr="00236099">
              <w:rPr>
                <w:color w:val="FF0000"/>
                <w:lang w:val="en-GB"/>
              </w:rPr>
              <w:t>32[]</w:t>
            </w:r>
          </w:p>
        </w:tc>
        <w:tc>
          <w:tcPr>
            <w:tcW w:w="1843" w:type="dxa"/>
            <w:tcBorders>
              <w:top w:val="single" w:sz="4" w:space="0" w:color="auto"/>
              <w:left w:val="single" w:sz="4" w:space="0" w:color="auto"/>
              <w:bottom w:val="single" w:sz="4" w:space="0" w:color="auto"/>
              <w:right w:val="single" w:sz="4" w:space="0" w:color="auto"/>
            </w:tcBorders>
          </w:tcPr>
          <w:p w14:paraId="7D0BE9B8" w14:textId="1279630C" w:rsidR="00236099" w:rsidRPr="004C388A" w:rsidRDefault="00236099" w:rsidP="00236099">
            <w:pPr>
              <w:pStyle w:val="TableText"/>
              <w:rPr>
                <w:color w:val="FF0000"/>
                <w:lang w:val="en-GB"/>
              </w:rPr>
            </w:pPr>
            <w:proofErr w:type="gramStart"/>
            <w:r w:rsidRPr="00236099">
              <w:rPr>
                <w:color w:val="FF0000"/>
                <w:lang w:val="en-GB"/>
              </w:rPr>
              <w:t>0:BaseDataVariableType</w:t>
            </w:r>
            <w:proofErr w:type="gramEnd"/>
          </w:p>
        </w:tc>
        <w:tc>
          <w:tcPr>
            <w:tcW w:w="851" w:type="dxa"/>
            <w:tcBorders>
              <w:top w:val="single" w:sz="4" w:space="0" w:color="auto"/>
              <w:left w:val="single" w:sz="4" w:space="0" w:color="auto"/>
              <w:bottom w:val="single" w:sz="4" w:space="0" w:color="auto"/>
              <w:right w:val="single" w:sz="4" w:space="0" w:color="auto"/>
            </w:tcBorders>
          </w:tcPr>
          <w:p w14:paraId="4D123460" w14:textId="24C3FE03" w:rsidR="00236099" w:rsidRPr="004C388A" w:rsidRDefault="00236099" w:rsidP="00236099">
            <w:pPr>
              <w:pStyle w:val="TableText"/>
              <w:rPr>
                <w:color w:val="FF0000"/>
                <w:lang w:val="en-GB"/>
              </w:rPr>
            </w:pPr>
            <w:r>
              <w:rPr>
                <w:color w:val="FF0000"/>
                <w:lang w:val="en-GB"/>
              </w:rPr>
              <w:t>O</w:t>
            </w:r>
          </w:p>
        </w:tc>
      </w:tr>
      <w:tr w:rsidR="00236099" w:rsidRPr="00EC120D" w14:paraId="615DE660" w14:textId="77777777" w:rsidTr="00236099">
        <w:trPr>
          <w:jc w:val="center"/>
        </w:trPr>
        <w:tc>
          <w:tcPr>
            <w:tcW w:w="1696" w:type="dxa"/>
            <w:tcBorders>
              <w:top w:val="single" w:sz="4" w:space="0" w:color="auto"/>
              <w:left w:val="single" w:sz="4" w:space="0" w:color="auto"/>
              <w:bottom w:val="single" w:sz="4" w:space="0" w:color="auto"/>
              <w:right w:val="single" w:sz="4" w:space="0" w:color="auto"/>
            </w:tcBorders>
          </w:tcPr>
          <w:p w14:paraId="22534178" w14:textId="55D97C87" w:rsidR="00236099" w:rsidRPr="004C388A" w:rsidRDefault="00236099" w:rsidP="00236099">
            <w:pPr>
              <w:pStyle w:val="TableText"/>
              <w:rPr>
                <w:color w:val="FF0000"/>
                <w:lang w:val="en-GB"/>
              </w:rPr>
            </w:pPr>
            <w:proofErr w:type="gramStart"/>
            <w:r w:rsidRPr="00236099">
              <w:rPr>
                <w:color w:val="FF0000"/>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6F034E9D" w14:textId="138B3797" w:rsidR="00236099" w:rsidRPr="004C388A" w:rsidRDefault="00236099" w:rsidP="00236099">
            <w:pPr>
              <w:pStyle w:val="TableText"/>
              <w:rPr>
                <w:color w:val="FF0000"/>
                <w:lang w:val="en-GB"/>
              </w:rPr>
            </w:pPr>
            <w:r w:rsidRPr="00236099">
              <w:rPr>
                <w:color w:val="FF0000"/>
                <w:lang w:val="en-GB"/>
              </w:rPr>
              <w:t>Variable</w:t>
            </w:r>
          </w:p>
        </w:tc>
        <w:tc>
          <w:tcPr>
            <w:tcW w:w="2127" w:type="dxa"/>
            <w:tcBorders>
              <w:top w:val="single" w:sz="4" w:space="0" w:color="auto"/>
              <w:left w:val="single" w:sz="4" w:space="0" w:color="auto"/>
              <w:bottom w:val="single" w:sz="4" w:space="0" w:color="auto"/>
              <w:right w:val="single" w:sz="4" w:space="0" w:color="auto"/>
            </w:tcBorders>
          </w:tcPr>
          <w:p w14:paraId="6CEBDBD0" w14:textId="5EE04896" w:rsidR="00236099" w:rsidRPr="004C388A" w:rsidRDefault="00236099" w:rsidP="00236099">
            <w:pPr>
              <w:pStyle w:val="TableTextWithTabs"/>
              <w:rPr>
                <w:color w:val="FF0000"/>
                <w:lang w:val="en-GB"/>
              </w:rPr>
            </w:pPr>
            <w:proofErr w:type="spellStart"/>
            <w:r w:rsidRPr="00236099">
              <w:rPr>
                <w:color w:val="FF0000"/>
                <w:lang w:val="en-GB"/>
              </w:rPr>
              <w:t>ComplexArray</w:t>
            </w:r>
            <w:proofErr w:type="spellEnd"/>
          </w:p>
        </w:tc>
        <w:tc>
          <w:tcPr>
            <w:tcW w:w="1275" w:type="dxa"/>
            <w:tcBorders>
              <w:top w:val="single" w:sz="4" w:space="0" w:color="auto"/>
              <w:left w:val="single" w:sz="4" w:space="0" w:color="auto"/>
              <w:bottom w:val="single" w:sz="4" w:space="0" w:color="auto"/>
              <w:right w:val="single" w:sz="4" w:space="0" w:color="auto"/>
            </w:tcBorders>
          </w:tcPr>
          <w:p w14:paraId="2F5CA14A" w14:textId="5D4D8D30" w:rsidR="00236099" w:rsidRPr="004C388A" w:rsidRDefault="00236099" w:rsidP="00236099">
            <w:pPr>
              <w:pStyle w:val="TableText"/>
              <w:rPr>
                <w:color w:val="FF0000"/>
                <w:lang w:val="en-GB"/>
              </w:rPr>
            </w:pPr>
            <w:proofErr w:type="gramStart"/>
            <w:r w:rsidRPr="00236099">
              <w:rPr>
                <w:color w:val="FF0000"/>
                <w:lang w:val="en-GB"/>
              </w:rPr>
              <w:t>0:EnumValueType</w:t>
            </w:r>
            <w:proofErr w:type="gramEnd"/>
            <w:r w:rsidRPr="00236099">
              <w:rPr>
                <w:color w:val="FF0000"/>
                <w:lang w:val="en-GB"/>
              </w:rPr>
              <w:t>[]</w:t>
            </w:r>
          </w:p>
        </w:tc>
        <w:tc>
          <w:tcPr>
            <w:tcW w:w="1843" w:type="dxa"/>
            <w:tcBorders>
              <w:top w:val="single" w:sz="4" w:space="0" w:color="auto"/>
              <w:left w:val="single" w:sz="4" w:space="0" w:color="auto"/>
              <w:bottom w:val="single" w:sz="4" w:space="0" w:color="auto"/>
              <w:right w:val="single" w:sz="4" w:space="0" w:color="auto"/>
            </w:tcBorders>
          </w:tcPr>
          <w:p w14:paraId="0FA46EED" w14:textId="032E5D75" w:rsidR="00236099" w:rsidRPr="004C388A" w:rsidRDefault="00236099" w:rsidP="00236099">
            <w:pPr>
              <w:pStyle w:val="TableText"/>
              <w:rPr>
                <w:color w:val="FF0000"/>
                <w:lang w:val="en-GB"/>
              </w:rPr>
            </w:pPr>
            <w:proofErr w:type="gramStart"/>
            <w:r w:rsidRPr="00236099">
              <w:rPr>
                <w:color w:val="FF0000"/>
                <w:lang w:val="en-GB"/>
              </w:rPr>
              <w:t>0:BaseDataVariableType</w:t>
            </w:r>
            <w:proofErr w:type="gramEnd"/>
          </w:p>
        </w:tc>
        <w:tc>
          <w:tcPr>
            <w:tcW w:w="851" w:type="dxa"/>
            <w:tcBorders>
              <w:top w:val="single" w:sz="4" w:space="0" w:color="auto"/>
              <w:left w:val="single" w:sz="4" w:space="0" w:color="auto"/>
              <w:bottom w:val="single" w:sz="4" w:space="0" w:color="auto"/>
              <w:right w:val="single" w:sz="4" w:space="0" w:color="auto"/>
            </w:tcBorders>
          </w:tcPr>
          <w:p w14:paraId="324021D0" w14:textId="0DF48EE3" w:rsidR="00236099" w:rsidRPr="004C388A" w:rsidRDefault="00236099" w:rsidP="00236099">
            <w:pPr>
              <w:pStyle w:val="TableText"/>
              <w:rPr>
                <w:color w:val="FF0000"/>
                <w:lang w:val="en-GB"/>
              </w:rPr>
            </w:pPr>
            <w:r>
              <w:rPr>
                <w:color w:val="FF0000"/>
                <w:lang w:val="en-GB"/>
              </w:rPr>
              <w:t>O</w:t>
            </w:r>
          </w:p>
        </w:tc>
      </w:tr>
      <w:tr w:rsidR="00F7088E" w:rsidRPr="00EC120D" w14:paraId="7F26A763" w14:textId="77777777" w:rsidTr="00236099">
        <w:trPr>
          <w:jc w:val="center"/>
        </w:trPr>
        <w:tc>
          <w:tcPr>
            <w:tcW w:w="1696" w:type="dxa"/>
            <w:tcBorders>
              <w:top w:val="single" w:sz="4" w:space="0" w:color="auto"/>
              <w:left w:val="single" w:sz="4" w:space="0" w:color="auto"/>
              <w:bottom w:val="single" w:sz="4" w:space="0" w:color="auto"/>
              <w:right w:val="single" w:sz="4" w:space="0" w:color="auto"/>
            </w:tcBorders>
          </w:tcPr>
          <w:p w14:paraId="4170A8B0" w14:textId="77777777" w:rsidR="00F7088E" w:rsidRPr="004C388A" w:rsidRDefault="00F7088E" w:rsidP="005E69BD">
            <w:pPr>
              <w:pStyle w:val="TableText"/>
              <w:rPr>
                <w:color w:val="FF0000"/>
                <w:lang w:val="en-GB"/>
              </w:rPr>
            </w:pPr>
            <w:proofErr w:type="gramStart"/>
            <w:r w:rsidRPr="004C388A">
              <w:rPr>
                <w:color w:val="FF0000"/>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1A0435A4" w14:textId="77777777" w:rsidR="00F7088E" w:rsidRPr="004C388A" w:rsidRDefault="00F7088E" w:rsidP="005E69BD">
            <w:pPr>
              <w:pStyle w:val="TableText"/>
              <w:rPr>
                <w:color w:val="FF0000"/>
                <w:lang w:val="en-GB"/>
              </w:rPr>
            </w:pPr>
            <w:r w:rsidRPr="004C388A">
              <w:rPr>
                <w:color w:val="FF0000"/>
                <w:lang w:val="en-GB"/>
              </w:rPr>
              <w:t>Object</w:t>
            </w:r>
          </w:p>
        </w:tc>
        <w:tc>
          <w:tcPr>
            <w:tcW w:w="2127" w:type="dxa"/>
            <w:tcBorders>
              <w:top w:val="single" w:sz="4" w:space="0" w:color="auto"/>
              <w:left w:val="single" w:sz="4" w:space="0" w:color="auto"/>
              <w:bottom w:val="single" w:sz="4" w:space="0" w:color="auto"/>
              <w:right w:val="single" w:sz="4" w:space="0" w:color="auto"/>
            </w:tcBorders>
          </w:tcPr>
          <w:p w14:paraId="2E8A95EB" w14:textId="77777777" w:rsidR="00F7088E" w:rsidRPr="004C388A" w:rsidRDefault="00F7088E" w:rsidP="005E69BD">
            <w:pPr>
              <w:pStyle w:val="TableTextWithTabs"/>
              <w:rPr>
                <w:color w:val="FF0000"/>
                <w:lang w:val="en-GB"/>
              </w:rPr>
            </w:pPr>
            <w:r w:rsidRPr="004C388A">
              <w:rPr>
                <w:color w:val="FF0000"/>
                <w:lang w:val="en-GB"/>
              </w:rPr>
              <w:t>&lt;some&gt;Alarm</w:t>
            </w:r>
          </w:p>
        </w:tc>
        <w:tc>
          <w:tcPr>
            <w:tcW w:w="1275" w:type="dxa"/>
            <w:tcBorders>
              <w:top w:val="single" w:sz="4" w:space="0" w:color="auto"/>
              <w:left w:val="single" w:sz="4" w:space="0" w:color="auto"/>
              <w:bottom w:val="single" w:sz="4" w:space="0" w:color="auto"/>
              <w:right w:val="single" w:sz="4" w:space="0" w:color="auto"/>
            </w:tcBorders>
          </w:tcPr>
          <w:p w14:paraId="15A61AD6" w14:textId="77777777" w:rsidR="00F7088E" w:rsidRPr="004C388A" w:rsidRDefault="00F7088E" w:rsidP="005E69BD">
            <w:pPr>
              <w:pStyle w:val="TableText"/>
              <w:rPr>
                <w:color w:val="FF0000"/>
                <w:lang w:val="en-GB"/>
              </w:rPr>
            </w:pPr>
          </w:p>
        </w:tc>
        <w:tc>
          <w:tcPr>
            <w:tcW w:w="1843" w:type="dxa"/>
            <w:tcBorders>
              <w:top w:val="single" w:sz="4" w:space="0" w:color="auto"/>
              <w:left w:val="single" w:sz="4" w:space="0" w:color="auto"/>
              <w:bottom w:val="single" w:sz="4" w:space="0" w:color="auto"/>
              <w:right w:val="single" w:sz="4" w:space="0" w:color="auto"/>
            </w:tcBorders>
          </w:tcPr>
          <w:p w14:paraId="20603BA4" w14:textId="77777777" w:rsidR="00F7088E" w:rsidRPr="004C388A" w:rsidRDefault="00F7088E" w:rsidP="005E69BD">
            <w:pPr>
              <w:pStyle w:val="TableText"/>
              <w:rPr>
                <w:color w:val="FF0000"/>
                <w:lang w:val="en-GB"/>
              </w:rPr>
            </w:pPr>
            <w:proofErr w:type="gramStart"/>
            <w:r w:rsidRPr="004C388A">
              <w:rPr>
                <w:color w:val="FF0000"/>
                <w:lang w:val="en-GB"/>
              </w:rPr>
              <w:t>0:AlarmConditionType</w:t>
            </w:r>
            <w:proofErr w:type="gramEnd"/>
          </w:p>
        </w:tc>
        <w:tc>
          <w:tcPr>
            <w:tcW w:w="851" w:type="dxa"/>
            <w:tcBorders>
              <w:top w:val="single" w:sz="4" w:space="0" w:color="auto"/>
              <w:left w:val="single" w:sz="4" w:space="0" w:color="auto"/>
              <w:bottom w:val="single" w:sz="4" w:space="0" w:color="auto"/>
              <w:right w:val="single" w:sz="4" w:space="0" w:color="auto"/>
            </w:tcBorders>
          </w:tcPr>
          <w:p w14:paraId="26DCC963" w14:textId="77777777" w:rsidR="00F7088E" w:rsidRPr="004C388A" w:rsidRDefault="00F7088E" w:rsidP="005E69BD">
            <w:pPr>
              <w:pStyle w:val="TableText"/>
              <w:tabs>
                <w:tab w:val="clear" w:pos="252"/>
              </w:tabs>
              <w:rPr>
                <w:color w:val="FF0000"/>
                <w:lang w:val="en-GB"/>
              </w:rPr>
            </w:pPr>
            <w:r w:rsidRPr="004C388A">
              <w:rPr>
                <w:color w:val="FF0000"/>
                <w:lang w:val="en-GB"/>
              </w:rPr>
              <w:t>O</w:t>
            </w:r>
            <w:r w:rsidRPr="004C388A">
              <w:rPr>
                <w:color w:val="FF0000"/>
                <w:lang w:val="en-GB"/>
              </w:rPr>
              <w:tab/>
            </w:r>
          </w:p>
        </w:tc>
      </w:tr>
      <w:tr w:rsidR="00F7088E" w:rsidRPr="00EC120D" w14:paraId="17A96BF5" w14:textId="77777777" w:rsidTr="00236099">
        <w:trPr>
          <w:jc w:val="center"/>
        </w:trPr>
        <w:tc>
          <w:tcPr>
            <w:tcW w:w="1696" w:type="dxa"/>
            <w:tcBorders>
              <w:top w:val="single" w:sz="4" w:space="0" w:color="auto"/>
              <w:left w:val="single" w:sz="4" w:space="0" w:color="auto"/>
              <w:bottom w:val="single" w:sz="4" w:space="0" w:color="auto"/>
              <w:right w:val="single" w:sz="4" w:space="0" w:color="auto"/>
            </w:tcBorders>
          </w:tcPr>
          <w:p w14:paraId="08F08BA9" w14:textId="2AEAAB2E" w:rsidR="00F7088E" w:rsidRPr="004C388A" w:rsidRDefault="00310476" w:rsidP="005E69BD">
            <w:pPr>
              <w:pStyle w:val="TableText"/>
              <w:rPr>
                <w:color w:val="FF0000"/>
                <w:lang w:val="en-GB"/>
              </w:rPr>
            </w:pPr>
            <w:proofErr w:type="gramStart"/>
            <w:r w:rsidRPr="004C388A">
              <w:rPr>
                <w:color w:val="FF0000"/>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0F2A8E44" w14:textId="77777777" w:rsidR="00F7088E" w:rsidRPr="004C388A" w:rsidRDefault="00F7088E" w:rsidP="005E69BD">
            <w:pPr>
              <w:pStyle w:val="TableText"/>
              <w:rPr>
                <w:color w:val="FF0000"/>
                <w:lang w:val="en-GB"/>
              </w:rPr>
            </w:pPr>
            <w:r w:rsidRPr="004C388A">
              <w:rPr>
                <w:color w:val="FF0000"/>
                <w:lang w:val="en-GB"/>
              </w:rPr>
              <w:t>Method</w:t>
            </w:r>
          </w:p>
        </w:tc>
        <w:tc>
          <w:tcPr>
            <w:tcW w:w="2127" w:type="dxa"/>
            <w:tcBorders>
              <w:top w:val="single" w:sz="4" w:space="0" w:color="auto"/>
              <w:left w:val="single" w:sz="4" w:space="0" w:color="auto"/>
              <w:bottom w:val="single" w:sz="4" w:space="0" w:color="auto"/>
              <w:right w:val="single" w:sz="4" w:space="0" w:color="auto"/>
            </w:tcBorders>
          </w:tcPr>
          <w:p w14:paraId="6EA07F32" w14:textId="77777777" w:rsidR="00F7088E" w:rsidRPr="004C388A" w:rsidRDefault="00F7088E" w:rsidP="005E69BD">
            <w:pPr>
              <w:pStyle w:val="TableTextWithTabs"/>
              <w:rPr>
                <w:color w:val="FF0000"/>
                <w:lang w:val="en-GB"/>
              </w:rPr>
            </w:pPr>
            <w:r w:rsidRPr="004C388A">
              <w:rPr>
                <w:color w:val="FF0000"/>
                <w:lang w:val="en-GB"/>
              </w:rPr>
              <w:t>&lt;some&gt;Method</w:t>
            </w:r>
          </w:p>
        </w:tc>
        <w:tc>
          <w:tcPr>
            <w:tcW w:w="3118" w:type="dxa"/>
            <w:gridSpan w:val="2"/>
            <w:tcBorders>
              <w:top w:val="single" w:sz="4" w:space="0" w:color="auto"/>
              <w:left w:val="single" w:sz="4" w:space="0" w:color="auto"/>
              <w:bottom w:val="single" w:sz="4" w:space="0" w:color="auto"/>
              <w:right w:val="single" w:sz="4" w:space="0" w:color="auto"/>
            </w:tcBorders>
          </w:tcPr>
          <w:p w14:paraId="1E3C9FB8" w14:textId="68AAE2BB" w:rsidR="00F7088E" w:rsidRPr="004C388A" w:rsidRDefault="00F7088E" w:rsidP="00FB4283">
            <w:pPr>
              <w:pStyle w:val="TableText"/>
              <w:rPr>
                <w:color w:val="FF0000"/>
                <w:lang w:val="en-GB"/>
              </w:rPr>
            </w:pPr>
            <w:r w:rsidRPr="004C388A">
              <w:rPr>
                <w:color w:val="FF0000"/>
                <w:lang w:val="en-GB"/>
              </w:rPr>
              <w:t xml:space="preserve">See </w:t>
            </w:r>
            <w:r w:rsidR="00FB4283" w:rsidRPr="004C388A">
              <w:rPr>
                <w:color w:val="FF0000"/>
                <w:lang w:val="en-GB"/>
              </w:rPr>
              <w:fldChar w:fldCharType="begin"/>
            </w:r>
            <w:r w:rsidR="00FB4283" w:rsidRPr="004C388A">
              <w:rPr>
                <w:color w:val="FF0000"/>
                <w:lang w:val="en-GB"/>
              </w:rPr>
              <w:instrText xml:space="preserve"> REF _Ref37835166 \r \h </w:instrText>
            </w:r>
            <w:r w:rsidR="00FB4283" w:rsidRPr="004C388A">
              <w:rPr>
                <w:color w:val="FF0000"/>
                <w:lang w:val="en-GB"/>
              </w:rPr>
            </w:r>
            <w:r w:rsidR="00FB4283" w:rsidRPr="004C388A">
              <w:rPr>
                <w:color w:val="FF0000"/>
                <w:lang w:val="en-GB"/>
              </w:rPr>
              <w:fldChar w:fldCharType="separate"/>
            </w:r>
            <w:r w:rsidR="00F826E4" w:rsidRPr="004C388A">
              <w:rPr>
                <w:color w:val="FF0000"/>
                <w:lang w:val="en-GB"/>
              </w:rPr>
              <w:t>8.1.2</w:t>
            </w:r>
            <w:r w:rsidR="00FB4283" w:rsidRPr="004C388A">
              <w:rPr>
                <w:color w:val="FF0000"/>
                <w:lang w:val="en-GB"/>
              </w:rPr>
              <w:fldChar w:fldCharType="end"/>
            </w:r>
          </w:p>
        </w:tc>
        <w:tc>
          <w:tcPr>
            <w:tcW w:w="851" w:type="dxa"/>
            <w:tcBorders>
              <w:top w:val="single" w:sz="4" w:space="0" w:color="auto"/>
              <w:left w:val="single" w:sz="4" w:space="0" w:color="auto"/>
              <w:bottom w:val="single" w:sz="4" w:space="0" w:color="auto"/>
              <w:right w:val="single" w:sz="4" w:space="0" w:color="auto"/>
            </w:tcBorders>
          </w:tcPr>
          <w:p w14:paraId="16C827BE" w14:textId="77777777" w:rsidR="00F7088E" w:rsidRPr="004C388A" w:rsidRDefault="00F7088E" w:rsidP="005E69BD">
            <w:pPr>
              <w:pStyle w:val="TableText"/>
              <w:tabs>
                <w:tab w:val="clear" w:pos="252"/>
              </w:tabs>
              <w:rPr>
                <w:color w:val="FF0000"/>
                <w:lang w:val="en-GB"/>
              </w:rPr>
            </w:pPr>
            <w:r w:rsidRPr="004C388A">
              <w:rPr>
                <w:color w:val="FF0000"/>
                <w:lang w:val="en-GB"/>
              </w:rPr>
              <w:t>M</w:t>
            </w:r>
          </w:p>
        </w:tc>
      </w:tr>
      <w:tr w:rsidR="00F7088E" w:rsidRPr="00EC120D" w14:paraId="588C42E9" w14:textId="77777777" w:rsidTr="00236099">
        <w:trPr>
          <w:jc w:val="center"/>
        </w:trPr>
        <w:tc>
          <w:tcPr>
            <w:tcW w:w="1696" w:type="dxa"/>
            <w:tcBorders>
              <w:top w:val="single" w:sz="4" w:space="0" w:color="auto"/>
              <w:left w:val="single" w:sz="4" w:space="0" w:color="auto"/>
              <w:bottom w:val="single" w:sz="4" w:space="0" w:color="auto"/>
              <w:right w:val="single" w:sz="4" w:space="0" w:color="auto"/>
            </w:tcBorders>
          </w:tcPr>
          <w:p w14:paraId="599F57DD" w14:textId="77777777" w:rsidR="00F7088E" w:rsidRPr="004C388A" w:rsidRDefault="00F7088E" w:rsidP="005E69BD">
            <w:pPr>
              <w:pStyle w:val="TableText"/>
              <w:rPr>
                <w:color w:val="FF0000"/>
                <w:lang w:val="en-GB"/>
              </w:rPr>
            </w:pPr>
            <w:proofErr w:type="gramStart"/>
            <w:r w:rsidRPr="004C388A">
              <w:rPr>
                <w:color w:val="FF0000"/>
                <w:lang w:val="en-GB"/>
              </w:rPr>
              <w:t>0:HasDictionaryEntry</w:t>
            </w:r>
            <w:proofErr w:type="gramEnd"/>
          </w:p>
        </w:tc>
        <w:tc>
          <w:tcPr>
            <w:tcW w:w="1134" w:type="dxa"/>
            <w:tcBorders>
              <w:top w:val="single" w:sz="4" w:space="0" w:color="auto"/>
              <w:left w:val="single" w:sz="4" w:space="0" w:color="auto"/>
              <w:bottom w:val="single" w:sz="4" w:space="0" w:color="auto"/>
              <w:right w:val="single" w:sz="4" w:space="0" w:color="auto"/>
            </w:tcBorders>
          </w:tcPr>
          <w:p w14:paraId="50FAAC86" w14:textId="77777777" w:rsidR="00F7088E" w:rsidRPr="004C388A" w:rsidRDefault="00F7088E" w:rsidP="005E69BD">
            <w:pPr>
              <w:pStyle w:val="TableText"/>
              <w:rPr>
                <w:color w:val="FF0000"/>
                <w:lang w:val="en-GB"/>
              </w:rPr>
            </w:pPr>
            <w:r w:rsidRPr="004C388A">
              <w:rPr>
                <w:color w:val="FF0000"/>
                <w:lang w:val="en-GB"/>
              </w:rPr>
              <w:t>Object</w:t>
            </w:r>
          </w:p>
        </w:tc>
        <w:tc>
          <w:tcPr>
            <w:tcW w:w="2127" w:type="dxa"/>
            <w:tcBorders>
              <w:top w:val="single" w:sz="4" w:space="0" w:color="auto"/>
              <w:left w:val="single" w:sz="4" w:space="0" w:color="auto"/>
              <w:bottom w:val="single" w:sz="4" w:space="0" w:color="auto"/>
              <w:right w:val="single" w:sz="4" w:space="0" w:color="auto"/>
            </w:tcBorders>
          </w:tcPr>
          <w:p w14:paraId="3BB97875" w14:textId="77777777" w:rsidR="00F7088E" w:rsidRPr="004C388A" w:rsidRDefault="00F7088E" w:rsidP="005E69BD">
            <w:pPr>
              <w:pStyle w:val="TableTextWithTabs"/>
              <w:rPr>
                <w:color w:val="FF0000"/>
                <w:lang w:val="en-GB"/>
              </w:rPr>
            </w:pPr>
            <w:r w:rsidRPr="004C388A">
              <w:rPr>
                <w:color w:val="FF0000"/>
                <w:lang w:val="en-GB"/>
              </w:rPr>
              <w:t>3:0112/2///61987#xzx607</w:t>
            </w:r>
          </w:p>
        </w:tc>
        <w:tc>
          <w:tcPr>
            <w:tcW w:w="1275" w:type="dxa"/>
            <w:tcBorders>
              <w:top w:val="single" w:sz="4" w:space="0" w:color="auto"/>
              <w:left w:val="single" w:sz="4" w:space="0" w:color="auto"/>
              <w:bottom w:val="single" w:sz="4" w:space="0" w:color="auto"/>
              <w:right w:val="single" w:sz="4" w:space="0" w:color="auto"/>
            </w:tcBorders>
          </w:tcPr>
          <w:p w14:paraId="554EE9EF" w14:textId="77777777" w:rsidR="00F7088E" w:rsidRPr="004C388A" w:rsidRDefault="00F7088E" w:rsidP="005E69BD">
            <w:pPr>
              <w:pStyle w:val="TableText"/>
              <w:rPr>
                <w:color w:val="FF0000"/>
                <w:lang w:val="en-GB"/>
              </w:rPr>
            </w:pPr>
          </w:p>
        </w:tc>
        <w:tc>
          <w:tcPr>
            <w:tcW w:w="1843" w:type="dxa"/>
            <w:tcBorders>
              <w:top w:val="single" w:sz="4" w:space="0" w:color="auto"/>
              <w:left w:val="single" w:sz="4" w:space="0" w:color="auto"/>
              <w:bottom w:val="single" w:sz="4" w:space="0" w:color="auto"/>
              <w:right w:val="single" w:sz="4" w:space="0" w:color="auto"/>
            </w:tcBorders>
          </w:tcPr>
          <w:p w14:paraId="4F714FF6" w14:textId="77777777" w:rsidR="00F7088E" w:rsidRPr="004C388A" w:rsidRDefault="00F7088E" w:rsidP="005E69BD">
            <w:pPr>
              <w:pStyle w:val="TableText"/>
              <w:rPr>
                <w:color w:val="FF0000"/>
                <w:lang w:val="en-GB"/>
              </w:rPr>
            </w:pPr>
          </w:p>
        </w:tc>
        <w:tc>
          <w:tcPr>
            <w:tcW w:w="851" w:type="dxa"/>
            <w:tcBorders>
              <w:top w:val="single" w:sz="4" w:space="0" w:color="auto"/>
              <w:left w:val="single" w:sz="4" w:space="0" w:color="auto"/>
              <w:bottom w:val="single" w:sz="4" w:space="0" w:color="auto"/>
              <w:right w:val="single" w:sz="4" w:space="0" w:color="auto"/>
            </w:tcBorders>
          </w:tcPr>
          <w:p w14:paraId="49157DEA" w14:textId="77777777" w:rsidR="00F7088E" w:rsidRPr="004C388A" w:rsidRDefault="00F7088E" w:rsidP="005E69BD">
            <w:pPr>
              <w:pStyle w:val="TableText"/>
              <w:tabs>
                <w:tab w:val="clear" w:pos="252"/>
              </w:tabs>
              <w:rPr>
                <w:color w:val="FF0000"/>
                <w:lang w:val="en-GB"/>
              </w:rPr>
            </w:pPr>
          </w:p>
        </w:tc>
      </w:tr>
      <w:tr w:rsidR="007D1FA4" w:rsidRPr="00EC120D" w14:paraId="7273859C" w14:textId="77777777" w:rsidTr="00236099">
        <w:trPr>
          <w:jc w:val="center"/>
        </w:trPr>
        <w:tc>
          <w:tcPr>
            <w:tcW w:w="1696" w:type="dxa"/>
            <w:tcBorders>
              <w:top w:val="single" w:sz="4" w:space="0" w:color="auto"/>
              <w:left w:val="single" w:sz="4" w:space="0" w:color="auto"/>
              <w:bottom w:val="single" w:sz="4" w:space="0" w:color="auto"/>
              <w:right w:val="single" w:sz="4" w:space="0" w:color="auto"/>
            </w:tcBorders>
          </w:tcPr>
          <w:p w14:paraId="3DFE791D" w14:textId="1AB60FCA" w:rsidR="007D1FA4" w:rsidRPr="004C388A" w:rsidRDefault="00D83AA6" w:rsidP="00D83AA6">
            <w:pPr>
              <w:pStyle w:val="TableText"/>
              <w:rPr>
                <w:color w:val="FF0000"/>
                <w:lang w:val="en-GB"/>
              </w:rPr>
            </w:pPr>
            <w:proofErr w:type="gramStart"/>
            <w:r w:rsidRPr="004C388A">
              <w:rPr>
                <w:color w:val="FF0000"/>
                <w:lang w:val="en-GB"/>
              </w:rPr>
              <w:t>0:GeneratesEvent</w:t>
            </w:r>
            <w:proofErr w:type="gramEnd"/>
          </w:p>
        </w:tc>
        <w:tc>
          <w:tcPr>
            <w:tcW w:w="1134" w:type="dxa"/>
            <w:tcBorders>
              <w:top w:val="single" w:sz="4" w:space="0" w:color="auto"/>
              <w:left w:val="single" w:sz="4" w:space="0" w:color="auto"/>
              <w:bottom w:val="single" w:sz="4" w:space="0" w:color="auto"/>
              <w:right w:val="single" w:sz="4" w:space="0" w:color="auto"/>
            </w:tcBorders>
          </w:tcPr>
          <w:p w14:paraId="66792DE4" w14:textId="66798273" w:rsidR="007D1FA4" w:rsidRPr="004C388A" w:rsidRDefault="00D83AA6" w:rsidP="005E69BD">
            <w:pPr>
              <w:pStyle w:val="TableText"/>
              <w:rPr>
                <w:color w:val="FF0000"/>
                <w:lang w:val="en-GB"/>
              </w:rPr>
            </w:pPr>
            <w:proofErr w:type="spellStart"/>
            <w:r w:rsidRPr="004C388A">
              <w:rPr>
                <w:color w:val="FF0000"/>
                <w:lang w:val="en-GB"/>
              </w:rPr>
              <w:t>ObjectType</w:t>
            </w:r>
            <w:proofErr w:type="spellEnd"/>
          </w:p>
        </w:tc>
        <w:tc>
          <w:tcPr>
            <w:tcW w:w="2127" w:type="dxa"/>
            <w:tcBorders>
              <w:top w:val="single" w:sz="4" w:space="0" w:color="auto"/>
              <w:left w:val="single" w:sz="4" w:space="0" w:color="auto"/>
              <w:bottom w:val="single" w:sz="4" w:space="0" w:color="auto"/>
              <w:right w:val="single" w:sz="4" w:space="0" w:color="auto"/>
            </w:tcBorders>
          </w:tcPr>
          <w:p w14:paraId="51E2744B" w14:textId="3E010D17" w:rsidR="007D1FA4" w:rsidRPr="004C388A" w:rsidRDefault="00D83AA6" w:rsidP="005E69BD">
            <w:pPr>
              <w:pStyle w:val="TableTextWithTabs"/>
              <w:rPr>
                <w:color w:val="FF0000"/>
                <w:lang w:val="en-GB"/>
              </w:rPr>
            </w:pPr>
            <w:proofErr w:type="gramStart"/>
            <w:r w:rsidRPr="004C388A">
              <w:rPr>
                <w:color w:val="FF0000"/>
                <w:lang w:val="en-GB"/>
              </w:rPr>
              <w:t>0:DeviceFailureEventType</w:t>
            </w:r>
            <w:proofErr w:type="gramEnd"/>
          </w:p>
        </w:tc>
        <w:tc>
          <w:tcPr>
            <w:tcW w:w="1275" w:type="dxa"/>
            <w:tcBorders>
              <w:top w:val="single" w:sz="4" w:space="0" w:color="auto"/>
              <w:left w:val="single" w:sz="4" w:space="0" w:color="auto"/>
              <w:bottom w:val="single" w:sz="4" w:space="0" w:color="auto"/>
              <w:right w:val="single" w:sz="4" w:space="0" w:color="auto"/>
            </w:tcBorders>
          </w:tcPr>
          <w:p w14:paraId="779453BC" w14:textId="77777777" w:rsidR="007D1FA4" w:rsidRPr="004C388A" w:rsidRDefault="007D1FA4" w:rsidP="005E69BD">
            <w:pPr>
              <w:pStyle w:val="TableText"/>
              <w:rPr>
                <w:color w:val="FF0000"/>
                <w:lang w:val="en-GB"/>
              </w:rPr>
            </w:pPr>
          </w:p>
        </w:tc>
        <w:tc>
          <w:tcPr>
            <w:tcW w:w="1843" w:type="dxa"/>
            <w:tcBorders>
              <w:top w:val="single" w:sz="4" w:space="0" w:color="auto"/>
              <w:left w:val="single" w:sz="4" w:space="0" w:color="auto"/>
              <w:bottom w:val="single" w:sz="4" w:space="0" w:color="auto"/>
              <w:right w:val="single" w:sz="4" w:space="0" w:color="auto"/>
            </w:tcBorders>
          </w:tcPr>
          <w:p w14:paraId="105D421E" w14:textId="77777777" w:rsidR="007D1FA4" w:rsidRPr="004C388A" w:rsidRDefault="007D1FA4" w:rsidP="005E69BD">
            <w:pPr>
              <w:pStyle w:val="TableText"/>
              <w:rPr>
                <w:color w:val="FF0000"/>
                <w:lang w:val="en-GB"/>
              </w:rPr>
            </w:pPr>
          </w:p>
        </w:tc>
        <w:tc>
          <w:tcPr>
            <w:tcW w:w="851" w:type="dxa"/>
            <w:tcBorders>
              <w:top w:val="single" w:sz="4" w:space="0" w:color="auto"/>
              <w:left w:val="single" w:sz="4" w:space="0" w:color="auto"/>
              <w:bottom w:val="single" w:sz="4" w:space="0" w:color="auto"/>
              <w:right w:val="single" w:sz="4" w:space="0" w:color="auto"/>
            </w:tcBorders>
          </w:tcPr>
          <w:p w14:paraId="64BE4540" w14:textId="77777777" w:rsidR="007D1FA4" w:rsidRPr="004C388A" w:rsidRDefault="007D1FA4" w:rsidP="005E69BD">
            <w:pPr>
              <w:pStyle w:val="TableText"/>
              <w:tabs>
                <w:tab w:val="clear" w:pos="252"/>
              </w:tabs>
              <w:rPr>
                <w:color w:val="FF0000"/>
                <w:lang w:val="en-GB"/>
              </w:rPr>
            </w:pPr>
          </w:p>
        </w:tc>
      </w:tr>
      <w:tr w:rsidR="007D3309" w:rsidRPr="00EC120D" w14:paraId="267A5B2C" w14:textId="77777777" w:rsidTr="00787C08">
        <w:trPr>
          <w:jc w:val="center"/>
        </w:trPr>
        <w:tc>
          <w:tcPr>
            <w:tcW w:w="8926" w:type="dxa"/>
            <w:gridSpan w:val="6"/>
            <w:tcBorders>
              <w:top w:val="single" w:sz="4" w:space="0" w:color="auto"/>
              <w:left w:val="single" w:sz="4" w:space="0" w:color="auto"/>
              <w:bottom w:val="double" w:sz="4" w:space="0" w:color="auto"/>
              <w:right w:val="single" w:sz="4" w:space="0" w:color="auto"/>
            </w:tcBorders>
          </w:tcPr>
          <w:p w14:paraId="72B50B2B" w14:textId="77777777" w:rsidR="007D3309" w:rsidRPr="004C388A" w:rsidRDefault="007D3309" w:rsidP="00BC4F6E">
            <w:pPr>
              <w:pStyle w:val="TableText"/>
              <w:rPr>
                <w:lang w:val="en-GB"/>
              </w:rPr>
            </w:pPr>
            <w:r w:rsidRPr="004C388A">
              <w:rPr>
                <w:b/>
                <w:lang w:val="en-GB"/>
              </w:rPr>
              <w:t>Conformance Units</w:t>
            </w:r>
          </w:p>
        </w:tc>
      </w:tr>
      <w:tr w:rsidR="007F6AB6" w:rsidRPr="00EC120D" w14:paraId="440590E7" w14:textId="77777777" w:rsidTr="00787C08">
        <w:trPr>
          <w:jc w:val="center"/>
        </w:trPr>
        <w:tc>
          <w:tcPr>
            <w:tcW w:w="8926" w:type="dxa"/>
            <w:gridSpan w:val="6"/>
            <w:tcBorders>
              <w:top w:val="double" w:sz="4" w:space="0" w:color="auto"/>
              <w:left w:val="single" w:sz="4" w:space="0" w:color="auto"/>
              <w:bottom w:val="single" w:sz="4" w:space="0" w:color="auto"/>
              <w:right w:val="single" w:sz="4" w:space="0" w:color="auto"/>
            </w:tcBorders>
          </w:tcPr>
          <w:p w14:paraId="40381EE2" w14:textId="1AC14B7A" w:rsidR="007F6AB6" w:rsidRPr="004C388A" w:rsidRDefault="007F6AB6" w:rsidP="00BC4F6E">
            <w:pPr>
              <w:pStyle w:val="TableText"/>
              <w:rPr>
                <w:color w:val="FF0000"/>
                <w:lang w:val="en-GB"/>
              </w:rPr>
            </w:pPr>
            <w:r w:rsidRPr="004C388A">
              <w:rPr>
                <w:color w:val="FF0000"/>
                <w:lang w:val="en-GB"/>
              </w:rPr>
              <w:t>&lt;</w:t>
            </w:r>
            <w:r w:rsidR="00986188">
              <w:rPr>
                <w:color w:val="FF0000"/>
                <w:lang w:val="en-GB"/>
              </w:rPr>
              <w:t>ConformanceUnit_1</w:t>
            </w:r>
            <w:r w:rsidRPr="004C388A">
              <w:rPr>
                <w:color w:val="FF0000"/>
                <w:lang w:val="en-GB"/>
              </w:rPr>
              <w:t>&gt;</w:t>
            </w:r>
          </w:p>
        </w:tc>
      </w:tr>
      <w:tr w:rsidR="007F6AB6" w:rsidRPr="00EC120D" w14:paraId="49721607" w14:textId="77777777" w:rsidTr="00940419">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BCB831E" w14:textId="3E18A482" w:rsidR="007F6AB6" w:rsidRPr="004C388A" w:rsidRDefault="007F6AB6" w:rsidP="00145E5D">
            <w:pPr>
              <w:pStyle w:val="TableText"/>
              <w:rPr>
                <w:color w:val="FF0000"/>
                <w:lang w:val="en-GB"/>
              </w:rPr>
            </w:pPr>
            <w:r w:rsidRPr="004C388A">
              <w:rPr>
                <w:color w:val="FF0000"/>
                <w:lang w:val="en-GB"/>
              </w:rPr>
              <w:t>&lt;</w:t>
            </w:r>
            <w:r w:rsidR="00986188">
              <w:rPr>
                <w:color w:val="FF0000"/>
                <w:lang w:val="en-GB"/>
              </w:rPr>
              <w:t>ConformanceUnit_2</w:t>
            </w:r>
            <w:r w:rsidRPr="004C388A">
              <w:rPr>
                <w:color w:val="FF0000"/>
                <w:lang w:val="en-GB"/>
              </w:rPr>
              <w:t>&gt;</w:t>
            </w:r>
          </w:p>
        </w:tc>
      </w:tr>
      <w:tr w:rsidR="007F6AB6" w:rsidRPr="00EC120D" w14:paraId="2F5A7DB0" w14:textId="77777777" w:rsidTr="00940419">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BDE6F23" w14:textId="526BEB63" w:rsidR="007F6AB6" w:rsidRPr="004C388A" w:rsidRDefault="007F6AB6" w:rsidP="00145E5D">
            <w:pPr>
              <w:pStyle w:val="TableText"/>
              <w:rPr>
                <w:color w:val="FF0000"/>
                <w:lang w:val="en-GB"/>
              </w:rPr>
            </w:pPr>
            <w:r w:rsidRPr="004C388A">
              <w:rPr>
                <w:color w:val="FF0000"/>
                <w:lang w:val="en-GB"/>
              </w:rPr>
              <w:t>&lt;</w:t>
            </w:r>
            <w:r w:rsidR="00986188">
              <w:rPr>
                <w:color w:val="FF0000"/>
                <w:lang w:val="en-GB"/>
              </w:rPr>
              <w:t>ConformanceUnit_3</w:t>
            </w:r>
            <w:r w:rsidRPr="004C388A">
              <w:rPr>
                <w:color w:val="FF0000"/>
                <w:lang w:val="en-GB"/>
              </w:rPr>
              <w:t>&gt;</w:t>
            </w:r>
          </w:p>
        </w:tc>
      </w:tr>
    </w:tbl>
    <w:p w14:paraId="3D9498F6" w14:textId="77777777" w:rsidR="007D3309" w:rsidRPr="00EC120D" w:rsidRDefault="007D3309" w:rsidP="007D3309">
      <w:pPr>
        <w:pStyle w:val="spacer"/>
        <w:rPr>
          <w:rFonts w:eastAsia="平成明朝"/>
          <w:lang w:eastAsia="fr-FR"/>
        </w:rPr>
      </w:pPr>
    </w:p>
    <w:tbl>
      <w:tblPr>
        <w:tblStyle w:val="TableGrid"/>
        <w:tblW w:w="0" w:type="auto"/>
        <w:tblLook w:val="04A0" w:firstRow="1" w:lastRow="0" w:firstColumn="1" w:lastColumn="0" w:noHBand="0" w:noVBand="1"/>
      </w:tblPr>
      <w:tblGrid>
        <w:gridCol w:w="9060"/>
      </w:tblGrid>
      <w:tr w:rsidR="009C2E94" w:rsidRPr="00EC120D" w14:paraId="1ADEC17E" w14:textId="77777777" w:rsidTr="00BC4F6E">
        <w:tc>
          <w:tcPr>
            <w:tcW w:w="9711" w:type="dxa"/>
          </w:tcPr>
          <w:p w14:paraId="08BCEEE9" w14:textId="0348180B" w:rsidR="007D3309" w:rsidRPr="004C388A" w:rsidRDefault="007D3309" w:rsidP="00BB1887">
            <w:pPr>
              <w:pStyle w:val="PARAGRAPH"/>
              <w:spacing w:before="40" w:after="60"/>
              <w:rPr>
                <w:rFonts w:eastAsia="MS Mincho"/>
                <w:color w:val="ED7D31" w:themeColor="accent2"/>
              </w:rPr>
            </w:pPr>
            <w:r w:rsidRPr="004C388A">
              <w:rPr>
                <w:rFonts w:eastAsia="MS Mincho"/>
                <w:color w:val="ED7D31" w:themeColor="accent2"/>
              </w:rPr>
              <w:t>SPECIFYING CONFORMANCE UNITS</w:t>
            </w:r>
          </w:p>
          <w:p w14:paraId="4F592DC0" w14:textId="19B6EB92" w:rsidR="0093711B" w:rsidRPr="00E42D58" w:rsidRDefault="0093711B" w:rsidP="0093711B">
            <w:pPr>
              <w:pStyle w:val="PARAGRAPH"/>
              <w:spacing w:before="40" w:after="60"/>
              <w:rPr>
                <w:rFonts w:eastAsia="MS Mincho"/>
                <w:color w:val="ED7D31" w:themeColor="accent2"/>
              </w:rPr>
            </w:pPr>
            <w:r w:rsidRPr="00223347">
              <w:rPr>
                <w:rFonts w:eastAsia="MS Mincho"/>
                <w:color w:val="ED7D31" w:themeColor="accent2"/>
              </w:rPr>
              <w:t xml:space="preserve">The </w:t>
            </w:r>
            <w:proofErr w:type="spellStart"/>
            <w:r w:rsidRPr="00E42D58">
              <w:rPr>
                <w:rFonts w:eastAsia="MS Mincho"/>
                <w:i/>
                <w:iCs/>
                <w:color w:val="ED7D31" w:themeColor="accent2"/>
              </w:rPr>
              <w:t>ConformanceUnits</w:t>
            </w:r>
            <w:proofErr w:type="spellEnd"/>
            <w:r w:rsidRPr="00223347">
              <w:rPr>
                <w:rFonts w:eastAsia="MS Mincho"/>
                <w:color w:val="ED7D31" w:themeColor="accent2"/>
              </w:rPr>
              <w:t xml:space="preserve"> listed in the table are the primary </w:t>
            </w:r>
            <w:proofErr w:type="spellStart"/>
            <w:r w:rsidRPr="00E42D58">
              <w:rPr>
                <w:rFonts w:eastAsia="MS Mincho"/>
                <w:i/>
                <w:iCs/>
                <w:color w:val="ED7D31" w:themeColor="accent2"/>
              </w:rPr>
              <w:t>ConformanceUnits</w:t>
            </w:r>
            <w:proofErr w:type="spellEnd"/>
            <w:r w:rsidRPr="00223347">
              <w:rPr>
                <w:rFonts w:eastAsia="MS Mincho"/>
                <w:color w:val="ED7D31" w:themeColor="accent2"/>
              </w:rPr>
              <w:t xml:space="preserve"> used to test the capabilities provided by a </w:t>
            </w:r>
            <w:r w:rsidRPr="00E42D58">
              <w:rPr>
                <w:rFonts w:eastAsia="MS Mincho"/>
                <w:i/>
                <w:iCs/>
                <w:color w:val="ED7D31" w:themeColor="accent2"/>
              </w:rPr>
              <w:t>Node</w:t>
            </w:r>
            <w:r w:rsidRPr="00223347">
              <w:rPr>
                <w:rFonts w:eastAsia="MS Mincho"/>
                <w:color w:val="ED7D31" w:themeColor="accent2"/>
              </w:rPr>
              <w:t xml:space="preserve">. </w:t>
            </w:r>
            <w:proofErr w:type="spellStart"/>
            <w:r w:rsidRPr="00E42D58">
              <w:rPr>
                <w:rFonts w:eastAsia="MS Mincho"/>
                <w:i/>
                <w:iCs/>
                <w:color w:val="ED7D31" w:themeColor="accent2"/>
              </w:rPr>
              <w:t>ConformanceUnits</w:t>
            </w:r>
            <w:proofErr w:type="spellEnd"/>
            <w:r w:rsidRPr="00223347">
              <w:rPr>
                <w:rFonts w:eastAsia="MS Mincho"/>
                <w:color w:val="ED7D31" w:themeColor="accent2"/>
              </w:rPr>
              <w:t xml:space="preserve"> which indirectly require the </w:t>
            </w:r>
            <w:r w:rsidRPr="00E42D58">
              <w:rPr>
                <w:rFonts w:eastAsia="MS Mincho"/>
                <w:i/>
                <w:iCs/>
                <w:color w:val="ED7D31" w:themeColor="accent2"/>
              </w:rPr>
              <w:t>Node</w:t>
            </w:r>
            <w:r w:rsidRPr="00223347">
              <w:rPr>
                <w:rFonts w:eastAsia="MS Mincho"/>
                <w:color w:val="ED7D31" w:themeColor="accent2"/>
              </w:rPr>
              <w:t xml:space="preserve"> are not listed.</w:t>
            </w:r>
            <w:r w:rsidRPr="00E42D58">
              <w:rPr>
                <w:rFonts w:eastAsia="MS Mincho"/>
                <w:color w:val="ED7D31" w:themeColor="accent2"/>
              </w:rPr>
              <w:t xml:space="preserve"> </w:t>
            </w:r>
          </w:p>
          <w:p w14:paraId="2B3D02A2" w14:textId="77777777" w:rsidR="0093711B" w:rsidRPr="00E42D58" w:rsidRDefault="0093711B" w:rsidP="0093711B">
            <w:pPr>
              <w:pStyle w:val="PARAGRAPH"/>
              <w:spacing w:before="40" w:after="60"/>
              <w:rPr>
                <w:rFonts w:eastAsia="MS Mincho"/>
                <w:i/>
                <w:iCs/>
                <w:color w:val="ED7D31" w:themeColor="accent2"/>
              </w:rPr>
            </w:pPr>
            <w:r w:rsidRPr="00E42D58">
              <w:rPr>
                <w:rFonts w:eastAsia="MS Mincho"/>
                <w:color w:val="ED7D31" w:themeColor="accent2"/>
              </w:rPr>
              <w:t xml:space="preserve">For example, a </w:t>
            </w:r>
            <w:proofErr w:type="spellStart"/>
            <w:r w:rsidRPr="00E42D58">
              <w:rPr>
                <w:rFonts w:eastAsia="MS Mincho"/>
                <w:i/>
                <w:iCs/>
                <w:color w:val="ED7D31" w:themeColor="accent2"/>
              </w:rPr>
              <w:t>ConformanceUnit</w:t>
            </w:r>
            <w:proofErr w:type="spellEnd"/>
            <w:r w:rsidRPr="00E42D58">
              <w:rPr>
                <w:rFonts w:eastAsia="MS Mincho"/>
                <w:color w:val="ED7D31" w:themeColor="accent2"/>
              </w:rPr>
              <w:t xml:space="preserve"> testing a subtype of a </w:t>
            </w:r>
            <w:proofErr w:type="spellStart"/>
            <w:r w:rsidRPr="00E42D58">
              <w:rPr>
                <w:rFonts w:eastAsia="MS Mincho"/>
                <w:i/>
                <w:iCs/>
                <w:color w:val="ED7D31" w:themeColor="accent2"/>
              </w:rPr>
              <w:t>ObjectType</w:t>
            </w:r>
            <w:proofErr w:type="spellEnd"/>
            <w:r w:rsidRPr="00E42D58">
              <w:rPr>
                <w:rFonts w:eastAsia="MS Mincho"/>
                <w:color w:val="ED7D31" w:themeColor="accent2"/>
              </w:rPr>
              <w:t xml:space="preserve"> does not need to be listed since a supertype is automatically included if a subtype is included.</w:t>
            </w:r>
          </w:p>
          <w:p w14:paraId="5E9AB932" w14:textId="77777777" w:rsidR="0093711B" w:rsidRDefault="0093711B" w:rsidP="0093711B">
            <w:pPr>
              <w:pStyle w:val="PARAGRAPH"/>
              <w:spacing w:before="40" w:after="60"/>
              <w:rPr>
                <w:rFonts w:eastAsia="MS Mincho"/>
                <w:iCs/>
                <w:color w:val="ED7D31" w:themeColor="accent2"/>
              </w:rPr>
            </w:pPr>
            <w:r>
              <w:rPr>
                <w:rFonts w:eastAsia="MS Mincho"/>
                <w:iCs/>
                <w:color w:val="ED7D31" w:themeColor="accent2"/>
              </w:rPr>
              <w:t xml:space="preserve">If there are no suitable </w:t>
            </w:r>
            <w:proofErr w:type="spellStart"/>
            <w:r w:rsidRPr="00E42D58">
              <w:rPr>
                <w:rFonts w:eastAsia="MS Mincho"/>
                <w:i/>
                <w:iCs/>
                <w:color w:val="ED7D31" w:themeColor="accent2"/>
              </w:rPr>
              <w:t>ConformanceUnits</w:t>
            </w:r>
            <w:proofErr w:type="spellEnd"/>
            <w:r w:rsidRPr="00223347">
              <w:rPr>
                <w:rFonts w:eastAsia="MS Mincho"/>
                <w:color w:val="ED7D31" w:themeColor="accent2"/>
              </w:rPr>
              <w:t xml:space="preserve"> </w:t>
            </w:r>
            <w:r>
              <w:rPr>
                <w:rFonts w:eastAsia="MS Mincho"/>
                <w:color w:val="ED7D31" w:themeColor="accent2"/>
              </w:rPr>
              <w:t xml:space="preserve">then the </w:t>
            </w:r>
            <w:r w:rsidRPr="00E42D58">
              <w:rPr>
                <w:rFonts w:eastAsia="MS Mincho"/>
                <w:i/>
                <w:iCs/>
                <w:color w:val="ED7D31" w:themeColor="accent2"/>
              </w:rPr>
              <w:t>Node</w:t>
            </w:r>
            <w:r>
              <w:rPr>
                <w:rFonts w:eastAsia="MS Mincho"/>
                <w:color w:val="ED7D31" w:themeColor="accent2"/>
              </w:rPr>
              <w:t xml:space="preserve"> may not be needed or there are missing </w:t>
            </w:r>
            <w:proofErr w:type="spellStart"/>
            <w:r w:rsidRPr="00E42D58">
              <w:rPr>
                <w:rFonts w:eastAsia="MS Mincho"/>
                <w:i/>
                <w:iCs/>
                <w:color w:val="ED7D31" w:themeColor="accent2"/>
              </w:rPr>
              <w:t>ConformanceUnits</w:t>
            </w:r>
            <w:proofErr w:type="spellEnd"/>
            <w:r>
              <w:rPr>
                <w:rFonts w:eastAsia="MS Mincho"/>
                <w:i/>
                <w:iCs/>
                <w:color w:val="ED7D31" w:themeColor="accent2"/>
              </w:rPr>
              <w:t>.</w:t>
            </w:r>
          </w:p>
          <w:p w14:paraId="79239B4E" w14:textId="6C8A6A3A" w:rsidR="00DA3497" w:rsidRPr="009C2E94" w:rsidRDefault="00DA3497" w:rsidP="00DA3497">
            <w:pPr>
              <w:pStyle w:val="PARAGRAPH"/>
              <w:spacing w:before="40" w:after="60"/>
              <w:rPr>
                <w:rFonts w:eastAsia="MS Mincho"/>
                <w:color w:val="ED7D31" w:themeColor="accent2"/>
              </w:rPr>
            </w:pPr>
            <w:r w:rsidRPr="009C2E94">
              <w:rPr>
                <w:rFonts w:eastAsia="MS Mincho"/>
                <w:color w:val="ED7D31" w:themeColor="accent2"/>
              </w:rPr>
              <w:t xml:space="preserve">The OPC Foundation tooling used to validate the specification </w:t>
            </w:r>
            <w:r w:rsidR="003A4822">
              <w:rPr>
                <w:rFonts w:eastAsia="MS Mincho"/>
                <w:color w:val="ED7D31" w:themeColor="accent2"/>
              </w:rPr>
              <w:t xml:space="preserve">during the release process </w:t>
            </w:r>
            <w:r w:rsidRPr="009C2E94">
              <w:rPr>
                <w:rFonts w:eastAsia="MS Mincho"/>
                <w:color w:val="ED7D31" w:themeColor="accent2"/>
              </w:rPr>
              <w:t xml:space="preserve">automatically adds the </w:t>
            </w:r>
            <w:proofErr w:type="spellStart"/>
            <w:r w:rsidRPr="009C2E94">
              <w:rPr>
                <w:rFonts w:eastAsia="MS Mincho"/>
                <w:i/>
                <w:iCs/>
                <w:color w:val="ED7D31" w:themeColor="accent2"/>
              </w:rPr>
              <w:t>ConformanceUnits</w:t>
            </w:r>
            <w:proofErr w:type="spellEnd"/>
            <w:r w:rsidRPr="009C2E94">
              <w:rPr>
                <w:rFonts w:eastAsia="MS Mincho"/>
                <w:color w:val="ED7D31" w:themeColor="accent2"/>
              </w:rPr>
              <w:t xml:space="preserve"> listed to the </w:t>
            </w:r>
            <w:r w:rsidRPr="009C2E94">
              <w:rPr>
                <w:rFonts w:eastAsia="MS Mincho"/>
                <w:i/>
                <w:iCs/>
                <w:color w:val="ED7D31" w:themeColor="accent2"/>
              </w:rPr>
              <w:t>Category</w:t>
            </w:r>
            <w:r w:rsidRPr="009C2E94">
              <w:rPr>
                <w:rFonts w:eastAsia="MS Mincho"/>
                <w:color w:val="ED7D31" w:themeColor="accent2"/>
              </w:rPr>
              <w:t xml:space="preserve"> element for the </w:t>
            </w:r>
            <w:r w:rsidRPr="009C2E94">
              <w:rPr>
                <w:rFonts w:eastAsia="MS Mincho"/>
                <w:i/>
                <w:iCs/>
                <w:color w:val="ED7D31" w:themeColor="accent2"/>
              </w:rPr>
              <w:t>Node</w:t>
            </w:r>
            <w:r w:rsidRPr="009C2E94">
              <w:rPr>
                <w:rFonts w:eastAsia="MS Mincho"/>
                <w:color w:val="ED7D31" w:themeColor="accent2"/>
              </w:rPr>
              <w:t xml:space="preserve"> </w:t>
            </w:r>
            <w:r w:rsidRPr="009C2E94">
              <w:rPr>
                <w:rFonts w:eastAsia="MS Mincho"/>
                <w:color w:val="ED7D31" w:themeColor="accent2"/>
              </w:rPr>
              <w:lastRenderedPageBreak/>
              <w:t xml:space="preserve">definition in the </w:t>
            </w:r>
            <w:proofErr w:type="spellStart"/>
            <w:r w:rsidRPr="009C2E94">
              <w:rPr>
                <w:rFonts w:eastAsia="MS Mincho"/>
                <w:color w:val="ED7D31" w:themeColor="accent2"/>
              </w:rPr>
              <w:t>UANodeSet</w:t>
            </w:r>
            <w:proofErr w:type="spellEnd"/>
            <w:r w:rsidRPr="009C2E94">
              <w:rPr>
                <w:rFonts w:eastAsia="MS Mincho"/>
                <w:color w:val="ED7D31" w:themeColor="accent2"/>
              </w:rPr>
              <w:t xml:space="preserve">. </w:t>
            </w:r>
            <w:r w:rsidR="009C2E94">
              <w:rPr>
                <w:rFonts w:eastAsia="MS Mincho"/>
                <w:color w:val="ED7D31" w:themeColor="accent2"/>
              </w:rPr>
              <w:t xml:space="preserve">Therefore, editors do not have to add these </w:t>
            </w:r>
            <w:r w:rsidR="009C2E94" w:rsidRPr="009C2E94">
              <w:rPr>
                <w:rFonts w:eastAsia="MS Mincho"/>
                <w:i/>
                <w:iCs/>
                <w:color w:val="ED7D31" w:themeColor="accent2"/>
              </w:rPr>
              <w:t>Category</w:t>
            </w:r>
            <w:r w:rsidR="009C2E94" w:rsidRPr="009C2E94">
              <w:rPr>
                <w:rFonts w:eastAsia="MS Mincho"/>
                <w:color w:val="ED7D31" w:themeColor="accent2"/>
              </w:rPr>
              <w:t xml:space="preserve"> </w:t>
            </w:r>
            <w:r w:rsidR="009C2E94">
              <w:rPr>
                <w:rFonts w:eastAsia="MS Mincho"/>
                <w:color w:val="ED7D31" w:themeColor="accent2"/>
              </w:rPr>
              <w:t>elements manually</w:t>
            </w:r>
            <w:r w:rsidR="009C2E94" w:rsidRPr="009C2E94">
              <w:rPr>
                <w:rFonts w:eastAsia="MS Mincho"/>
                <w:color w:val="ED7D31" w:themeColor="accent2"/>
              </w:rPr>
              <w:t xml:space="preserve"> in</w:t>
            </w:r>
            <w:r w:rsidR="009C2E94">
              <w:rPr>
                <w:rFonts w:eastAsia="MS Mincho"/>
                <w:color w:val="ED7D31" w:themeColor="accent2"/>
              </w:rPr>
              <w:t>to</w:t>
            </w:r>
            <w:r w:rsidR="009C2E94" w:rsidRPr="009C2E94">
              <w:rPr>
                <w:rFonts w:eastAsia="MS Mincho"/>
                <w:color w:val="ED7D31" w:themeColor="accent2"/>
              </w:rPr>
              <w:t xml:space="preserve"> the </w:t>
            </w:r>
            <w:proofErr w:type="spellStart"/>
            <w:r w:rsidR="009C2E94" w:rsidRPr="009C2E94">
              <w:rPr>
                <w:rFonts w:eastAsia="MS Mincho"/>
                <w:color w:val="ED7D31" w:themeColor="accent2"/>
              </w:rPr>
              <w:t>UANodeSet</w:t>
            </w:r>
            <w:proofErr w:type="spellEnd"/>
            <w:r w:rsidR="009C2E94">
              <w:rPr>
                <w:rFonts w:eastAsia="MS Mincho"/>
                <w:color w:val="ED7D31" w:themeColor="accent2"/>
              </w:rPr>
              <w:t>.</w:t>
            </w:r>
          </w:p>
          <w:p w14:paraId="343D0ED3" w14:textId="28DD0B1A" w:rsidR="00DF1B91" w:rsidRPr="00E40403" w:rsidRDefault="0093711B" w:rsidP="0074256B">
            <w:pPr>
              <w:pStyle w:val="PARAGRAPH"/>
              <w:spacing w:before="40" w:after="60"/>
              <w:rPr>
                <w:rFonts w:eastAsia="MS Mincho"/>
                <w:iCs/>
                <w:color w:val="ED7D31" w:themeColor="accent2"/>
              </w:rPr>
            </w:pPr>
            <w:r>
              <w:rPr>
                <w:rFonts w:eastAsia="MS Mincho"/>
                <w:color w:val="ED7D31" w:themeColor="accent2"/>
              </w:rPr>
              <w:t xml:space="preserve">See </w:t>
            </w:r>
            <w:r w:rsidR="00DA3497">
              <w:rPr>
                <w:rFonts w:eastAsia="MS Mincho"/>
                <w:color w:val="ED7D31" w:themeColor="accent2"/>
              </w:rPr>
              <w:t>also corresponding description</w:t>
            </w:r>
            <w:r>
              <w:rPr>
                <w:rFonts w:eastAsia="MS Mincho"/>
                <w:color w:val="ED7D31" w:themeColor="accent2"/>
              </w:rPr>
              <w:t xml:space="preserve"> in </w:t>
            </w:r>
            <w:r>
              <w:rPr>
                <w:rFonts w:eastAsia="MS Mincho"/>
                <w:color w:val="ED7D31" w:themeColor="accent2"/>
              </w:rPr>
              <w:fldChar w:fldCharType="begin"/>
            </w:r>
            <w:r>
              <w:rPr>
                <w:rFonts w:eastAsia="MS Mincho"/>
                <w:color w:val="ED7D31" w:themeColor="accent2"/>
              </w:rPr>
              <w:instrText xml:space="preserve"> REF _Ref85019277 \r \h </w:instrText>
            </w:r>
            <w:r>
              <w:rPr>
                <w:rFonts w:eastAsia="MS Mincho"/>
                <w:color w:val="ED7D31" w:themeColor="accent2"/>
              </w:rPr>
            </w:r>
            <w:r>
              <w:rPr>
                <w:rFonts w:eastAsia="MS Mincho"/>
                <w:color w:val="ED7D31" w:themeColor="accent2"/>
              </w:rPr>
              <w:fldChar w:fldCharType="separate"/>
            </w:r>
            <w:r>
              <w:rPr>
                <w:rFonts w:eastAsia="MS Mincho"/>
                <w:color w:val="ED7D31" w:themeColor="accent2"/>
              </w:rPr>
              <w:t>3.4.1.1</w:t>
            </w:r>
            <w:r>
              <w:rPr>
                <w:rFonts w:eastAsia="MS Mincho"/>
                <w:color w:val="ED7D31" w:themeColor="accent2"/>
              </w:rPr>
              <w:fldChar w:fldCharType="end"/>
            </w:r>
            <w:r>
              <w:rPr>
                <w:rFonts w:eastAsia="MS Mincho"/>
                <w:color w:val="ED7D31" w:themeColor="accent2"/>
              </w:rPr>
              <w:t>.</w:t>
            </w:r>
          </w:p>
        </w:tc>
      </w:tr>
    </w:tbl>
    <w:p w14:paraId="17EFDABC" w14:textId="77777777" w:rsidR="00F7088E" w:rsidRPr="00EC120D" w:rsidRDefault="00F7088E" w:rsidP="00F7088E">
      <w:pPr>
        <w:pStyle w:val="spacer"/>
        <w:rPr>
          <w:rFonts w:eastAsia="平成明朝"/>
          <w:lang w:eastAsia="fr-FR"/>
        </w:rPr>
      </w:pPr>
    </w:p>
    <w:p w14:paraId="347929B5" w14:textId="1DB584CA" w:rsidR="005706E4" w:rsidRPr="00EC120D" w:rsidRDefault="009C2E94" w:rsidP="005706E4">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Here should be text for the d</w:t>
      </w:r>
      <w:r w:rsidR="005706E4" w:rsidRPr="00EC120D">
        <w:rPr>
          <w:color w:val="CC3300"/>
          <w:lang w:eastAsia="ja-JP"/>
        </w:rPr>
        <w:t>escription of the table rows.</w:t>
      </w:r>
    </w:p>
    <w:p w14:paraId="223A0E1B" w14:textId="25734F89" w:rsidR="005706E4" w:rsidRPr="00EC120D" w:rsidRDefault="005706E4" w:rsidP="005706E4">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FF0000"/>
        </w:rPr>
        <w:t>&lt;some&gt;Property1</w:t>
      </w:r>
      <w:r w:rsidRPr="00EC120D">
        <w:rPr>
          <w:color w:val="CC3300"/>
          <w:lang w:eastAsia="ja-JP"/>
        </w:rPr>
        <w:t xml:space="preserve"> is used for …</w:t>
      </w:r>
    </w:p>
    <w:p w14:paraId="11F16AD0" w14:textId="5D2E3D2B" w:rsidR="005706E4" w:rsidRPr="00EC120D" w:rsidRDefault="005706E4" w:rsidP="005706E4">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The </w:t>
      </w:r>
      <w:r w:rsidRPr="00EC120D">
        <w:rPr>
          <w:color w:val="FF0000"/>
        </w:rPr>
        <w:t>&lt;some&gt;Alarm</w:t>
      </w:r>
      <w:r w:rsidRPr="00EC120D">
        <w:rPr>
          <w:color w:val="CC3300"/>
          <w:lang w:eastAsia="ja-JP"/>
        </w:rPr>
        <w:t xml:space="preserve"> becomes active, if …</w:t>
      </w:r>
    </w:p>
    <w:p w14:paraId="2BC1A22A" w14:textId="77777777" w:rsidR="005706E4" w:rsidRPr="00EC120D" w:rsidRDefault="005706E4" w:rsidP="00F7088E">
      <w:pPr>
        <w:pStyle w:val="PARAGRAPH"/>
        <w:rPr>
          <w:rFonts w:eastAsia="MS Mincho"/>
        </w:rPr>
      </w:pPr>
    </w:p>
    <w:p w14:paraId="67A71BF6" w14:textId="77777777" w:rsidR="00F7088E" w:rsidRPr="00EC120D" w:rsidRDefault="00F7088E" w:rsidP="00F7088E">
      <w:pPr>
        <w:pStyle w:val="PARAGRAPH"/>
      </w:pPr>
      <w:r w:rsidRPr="00EC120D">
        <w:rPr>
          <w:rFonts w:eastAsia="MS Mincho"/>
        </w:rPr>
        <w:t>The</w:t>
      </w:r>
      <w:r w:rsidRPr="004C388A">
        <w:rPr>
          <w:rFonts w:eastAsia="MS Mincho"/>
        </w:rPr>
        <w:t xml:space="preserve"> components of the</w:t>
      </w:r>
      <w:r w:rsidRPr="00EC120D">
        <w:rPr>
          <w:rFonts w:eastAsia="MS Mincho"/>
        </w:rPr>
        <w:t xml:space="preserve"> </w:t>
      </w:r>
      <w:r w:rsidRPr="004C388A">
        <w:rPr>
          <w:color w:val="FF0000"/>
        </w:rPr>
        <w:t>&lt;some&gt;</w:t>
      </w:r>
      <w:r w:rsidRPr="004C388A">
        <w:rPr>
          <w:i/>
        </w:rPr>
        <w:t xml:space="preserve">Type </w:t>
      </w:r>
      <w:r w:rsidRPr="004C388A">
        <w:rPr>
          <w:rFonts w:eastAsia="MS Mincho"/>
        </w:rPr>
        <w:t>have additional references</w:t>
      </w:r>
      <w:r w:rsidRPr="004C388A">
        <w:t xml:space="preserve"> which are defined in </w:t>
      </w:r>
      <w:r w:rsidRPr="004C388A">
        <w:fldChar w:fldCharType="begin"/>
      </w:r>
      <w:r w:rsidRPr="004C388A">
        <w:instrText xml:space="preserve"> REF _Ref16283617 \h </w:instrText>
      </w:r>
      <w:r w:rsidRPr="004C388A">
        <w:fldChar w:fldCharType="separate"/>
      </w:r>
      <w:r w:rsidR="00F826E4" w:rsidRPr="00EC120D">
        <w:t xml:space="preserve">Table </w:t>
      </w:r>
      <w:r w:rsidR="00F826E4" w:rsidRPr="004C388A">
        <w:t>14</w:t>
      </w:r>
      <w:r w:rsidRPr="004C388A">
        <w:fldChar w:fldCharType="end"/>
      </w:r>
      <w:r w:rsidRPr="004C388A">
        <w:t>.</w:t>
      </w:r>
    </w:p>
    <w:p w14:paraId="10E89904" w14:textId="3BE6321E" w:rsidR="00F7088E" w:rsidRPr="00EC120D" w:rsidRDefault="00F7088E" w:rsidP="00F7088E">
      <w:pPr>
        <w:pStyle w:val="TABLE-title"/>
      </w:pPr>
      <w:bookmarkStart w:id="235" w:name="_Ref16283617"/>
      <w:bookmarkStart w:id="236" w:name="_Toc34394289"/>
      <w:bookmarkStart w:id="237" w:name="_Toc85097754"/>
      <w:r w:rsidRPr="00EC120D">
        <w:t xml:space="preserve">Table </w:t>
      </w:r>
      <w:r w:rsidRPr="004C388A">
        <w:fldChar w:fldCharType="begin"/>
      </w:r>
      <w:r w:rsidRPr="004C388A">
        <w:instrText xml:space="preserve"> SEQ Table \* ARABIC </w:instrText>
      </w:r>
      <w:r w:rsidRPr="004C388A">
        <w:fldChar w:fldCharType="separate"/>
      </w:r>
      <w:r w:rsidR="00F826E4" w:rsidRPr="004C388A">
        <w:t>14</w:t>
      </w:r>
      <w:r w:rsidRPr="004C388A">
        <w:fldChar w:fldCharType="end"/>
      </w:r>
      <w:bookmarkEnd w:id="235"/>
      <w:r w:rsidRPr="00EC120D">
        <w:t xml:space="preserve"> – </w:t>
      </w:r>
      <w:r w:rsidRPr="004C388A">
        <w:rPr>
          <w:color w:val="FF0000"/>
        </w:rPr>
        <w:t>&lt;some&gt;</w:t>
      </w:r>
      <w:r w:rsidRPr="00EC120D">
        <w:t xml:space="preserve">Type </w:t>
      </w:r>
      <w:r w:rsidR="009A7DFE">
        <w:t>a</w:t>
      </w:r>
      <w:r w:rsidRPr="00EC120D">
        <w:t>dditional References</w:t>
      </w:r>
      <w:bookmarkEnd w:id="236"/>
      <w:bookmarkEnd w:id="237"/>
    </w:p>
    <w:tbl>
      <w:tblPr>
        <w:tblW w:w="8926"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699"/>
        <w:gridCol w:w="1985"/>
        <w:gridCol w:w="981"/>
        <w:gridCol w:w="3261"/>
      </w:tblGrid>
      <w:tr w:rsidR="00F7088E" w:rsidRPr="00EC120D" w14:paraId="7078B996" w14:textId="77777777" w:rsidTr="00D04A8E">
        <w:trPr>
          <w:jc w:val="center"/>
        </w:trPr>
        <w:tc>
          <w:tcPr>
            <w:tcW w:w="2699" w:type="dxa"/>
            <w:tcBorders>
              <w:top w:val="single" w:sz="4" w:space="0" w:color="auto"/>
              <w:left w:val="single" w:sz="4" w:space="0" w:color="auto"/>
              <w:bottom w:val="double" w:sz="4" w:space="0" w:color="auto"/>
              <w:right w:val="single" w:sz="4" w:space="0" w:color="auto"/>
            </w:tcBorders>
          </w:tcPr>
          <w:p w14:paraId="4642F077" w14:textId="43D7ED9C" w:rsidR="00F7088E" w:rsidRPr="004C388A" w:rsidRDefault="005E41AB" w:rsidP="005E41AB">
            <w:pPr>
              <w:pStyle w:val="TableText"/>
              <w:rPr>
                <w:b/>
                <w:lang w:val="en-GB"/>
              </w:rPr>
            </w:pPr>
            <w:proofErr w:type="spellStart"/>
            <w:r w:rsidRPr="004C388A">
              <w:rPr>
                <w:b/>
                <w:lang w:val="en-GB"/>
              </w:rPr>
              <w:t>SourceBrowse</w:t>
            </w:r>
            <w:r w:rsidR="00F7088E" w:rsidRPr="004C388A">
              <w:rPr>
                <w:b/>
                <w:lang w:val="en-GB"/>
              </w:rPr>
              <w:t>Path</w:t>
            </w:r>
            <w:proofErr w:type="spellEnd"/>
          </w:p>
        </w:tc>
        <w:tc>
          <w:tcPr>
            <w:tcW w:w="1985" w:type="dxa"/>
            <w:tcBorders>
              <w:top w:val="single" w:sz="4" w:space="0" w:color="auto"/>
              <w:left w:val="single" w:sz="4" w:space="0" w:color="auto"/>
              <w:bottom w:val="double" w:sz="4" w:space="0" w:color="auto"/>
              <w:right w:val="single" w:sz="4" w:space="0" w:color="auto"/>
            </w:tcBorders>
          </w:tcPr>
          <w:p w14:paraId="110FE00C" w14:textId="77777777" w:rsidR="00F7088E" w:rsidRPr="004C388A" w:rsidRDefault="00F7088E" w:rsidP="005E69BD">
            <w:pPr>
              <w:pStyle w:val="TableText"/>
              <w:rPr>
                <w:b/>
                <w:lang w:val="en-GB"/>
              </w:rPr>
            </w:pPr>
            <w:r w:rsidRPr="004C388A">
              <w:rPr>
                <w:b/>
                <w:lang w:val="en-GB"/>
              </w:rPr>
              <w:t>Reference Type</w:t>
            </w:r>
          </w:p>
        </w:tc>
        <w:tc>
          <w:tcPr>
            <w:tcW w:w="981" w:type="dxa"/>
            <w:tcBorders>
              <w:top w:val="single" w:sz="4" w:space="0" w:color="auto"/>
              <w:left w:val="single" w:sz="4" w:space="0" w:color="auto"/>
              <w:bottom w:val="double" w:sz="4" w:space="0" w:color="auto"/>
              <w:right w:val="single" w:sz="4" w:space="0" w:color="auto"/>
            </w:tcBorders>
          </w:tcPr>
          <w:p w14:paraId="2912E588" w14:textId="77777777" w:rsidR="00F7088E" w:rsidRPr="004C388A" w:rsidRDefault="00F7088E" w:rsidP="005E69BD">
            <w:pPr>
              <w:pStyle w:val="TableText"/>
              <w:rPr>
                <w:b/>
                <w:lang w:val="en-GB"/>
              </w:rPr>
            </w:pPr>
            <w:r w:rsidRPr="004C388A">
              <w:rPr>
                <w:b/>
                <w:lang w:val="en-GB"/>
              </w:rPr>
              <w:t>Is Forward</w:t>
            </w:r>
          </w:p>
        </w:tc>
        <w:tc>
          <w:tcPr>
            <w:tcW w:w="3261" w:type="dxa"/>
            <w:tcBorders>
              <w:top w:val="single" w:sz="4" w:space="0" w:color="auto"/>
              <w:left w:val="single" w:sz="4" w:space="0" w:color="auto"/>
              <w:bottom w:val="double" w:sz="4" w:space="0" w:color="auto"/>
              <w:right w:val="single" w:sz="4" w:space="0" w:color="auto"/>
            </w:tcBorders>
          </w:tcPr>
          <w:p w14:paraId="54FC5C96" w14:textId="4DC352C3" w:rsidR="00F7088E" w:rsidRPr="004C388A" w:rsidRDefault="005E41AB" w:rsidP="005E41AB">
            <w:pPr>
              <w:pStyle w:val="TableText"/>
              <w:rPr>
                <w:b/>
                <w:lang w:val="en-GB"/>
              </w:rPr>
            </w:pPr>
            <w:proofErr w:type="spellStart"/>
            <w:r w:rsidRPr="004C388A">
              <w:rPr>
                <w:b/>
                <w:lang w:val="en-GB"/>
              </w:rPr>
              <w:t>TargetBrowse</w:t>
            </w:r>
            <w:r w:rsidR="00F7088E" w:rsidRPr="004C388A">
              <w:rPr>
                <w:b/>
                <w:lang w:val="en-GB"/>
              </w:rPr>
              <w:t>Path</w:t>
            </w:r>
            <w:proofErr w:type="spellEnd"/>
          </w:p>
        </w:tc>
      </w:tr>
      <w:tr w:rsidR="00F7088E" w:rsidRPr="00EC120D" w14:paraId="0536EA1F" w14:textId="77777777" w:rsidTr="00D04A8E">
        <w:trPr>
          <w:jc w:val="center"/>
        </w:trPr>
        <w:tc>
          <w:tcPr>
            <w:tcW w:w="2699" w:type="dxa"/>
            <w:tcBorders>
              <w:top w:val="single" w:sz="4" w:space="0" w:color="auto"/>
              <w:left w:val="single" w:sz="4" w:space="0" w:color="auto"/>
              <w:bottom w:val="single" w:sz="4" w:space="0" w:color="auto"/>
              <w:right w:val="single" w:sz="4" w:space="0" w:color="auto"/>
            </w:tcBorders>
          </w:tcPr>
          <w:p w14:paraId="62749A30" w14:textId="77777777" w:rsidR="00F7088E" w:rsidRPr="004C388A" w:rsidRDefault="00F7088E" w:rsidP="005E69BD">
            <w:pPr>
              <w:pStyle w:val="TableText"/>
              <w:rPr>
                <w:color w:val="FF0000"/>
                <w:lang w:val="en-GB"/>
              </w:rPr>
            </w:pPr>
            <w:r w:rsidRPr="004C388A">
              <w:rPr>
                <w:color w:val="FF0000"/>
                <w:lang w:val="en-GB"/>
              </w:rPr>
              <w:t>&lt;some&gt;Property1</w:t>
            </w:r>
          </w:p>
        </w:tc>
        <w:tc>
          <w:tcPr>
            <w:tcW w:w="1985" w:type="dxa"/>
            <w:tcBorders>
              <w:top w:val="single" w:sz="4" w:space="0" w:color="auto"/>
              <w:left w:val="single" w:sz="4" w:space="0" w:color="auto"/>
              <w:bottom w:val="single" w:sz="4" w:space="0" w:color="auto"/>
              <w:right w:val="single" w:sz="4" w:space="0" w:color="auto"/>
            </w:tcBorders>
          </w:tcPr>
          <w:p w14:paraId="2E4C1674" w14:textId="77777777" w:rsidR="00F7088E" w:rsidRPr="004C388A" w:rsidRDefault="00F7088E" w:rsidP="005E69BD">
            <w:pPr>
              <w:pStyle w:val="TableTextWithTabs"/>
              <w:rPr>
                <w:color w:val="FF0000"/>
                <w:lang w:val="en-GB"/>
              </w:rPr>
            </w:pPr>
            <w:proofErr w:type="gramStart"/>
            <w:r w:rsidRPr="004C388A">
              <w:rPr>
                <w:color w:val="FF0000"/>
                <w:lang w:val="en-GB"/>
              </w:rPr>
              <w:t>0:HasDictionaryEntry</w:t>
            </w:r>
            <w:proofErr w:type="gramEnd"/>
          </w:p>
        </w:tc>
        <w:tc>
          <w:tcPr>
            <w:tcW w:w="981" w:type="dxa"/>
            <w:tcBorders>
              <w:top w:val="single" w:sz="4" w:space="0" w:color="auto"/>
              <w:left w:val="single" w:sz="4" w:space="0" w:color="auto"/>
              <w:bottom w:val="single" w:sz="4" w:space="0" w:color="auto"/>
              <w:right w:val="single" w:sz="4" w:space="0" w:color="auto"/>
            </w:tcBorders>
          </w:tcPr>
          <w:p w14:paraId="38063303" w14:textId="77777777" w:rsidR="00F7088E" w:rsidRPr="004C388A" w:rsidRDefault="00F7088E" w:rsidP="005E69BD">
            <w:pPr>
              <w:pStyle w:val="TableText"/>
              <w:rPr>
                <w:color w:val="FF0000"/>
                <w:lang w:val="en-GB"/>
              </w:rPr>
            </w:pPr>
            <w:r w:rsidRPr="004C388A">
              <w:rPr>
                <w:color w:val="FF0000"/>
                <w:lang w:val="en-GB"/>
              </w:rPr>
              <w:t>True</w:t>
            </w:r>
          </w:p>
        </w:tc>
        <w:tc>
          <w:tcPr>
            <w:tcW w:w="3261" w:type="dxa"/>
            <w:tcBorders>
              <w:top w:val="single" w:sz="4" w:space="0" w:color="auto"/>
              <w:left w:val="single" w:sz="4" w:space="0" w:color="auto"/>
              <w:bottom w:val="single" w:sz="4" w:space="0" w:color="auto"/>
              <w:right w:val="single" w:sz="4" w:space="0" w:color="auto"/>
            </w:tcBorders>
          </w:tcPr>
          <w:p w14:paraId="60DFCFE2" w14:textId="77777777" w:rsidR="00F7088E" w:rsidRPr="004C388A" w:rsidRDefault="00F7088E" w:rsidP="005E69BD">
            <w:pPr>
              <w:pStyle w:val="TableText"/>
              <w:rPr>
                <w:color w:val="FF0000"/>
                <w:lang w:val="en-GB"/>
              </w:rPr>
            </w:pPr>
            <w:r w:rsidRPr="004C388A">
              <w:rPr>
                <w:color w:val="FF0000"/>
                <w:lang w:val="en-GB"/>
              </w:rPr>
              <w:t>3:0112/2///61987#xzx608</w:t>
            </w:r>
          </w:p>
        </w:tc>
      </w:tr>
      <w:tr w:rsidR="00F7088E" w:rsidRPr="00EC120D" w14:paraId="4A84CC31" w14:textId="77777777" w:rsidTr="00D04A8E">
        <w:trPr>
          <w:jc w:val="center"/>
        </w:trPr>
        <w:tc>
          <w:tcPr>
            <w:tcW w:w="2699" w:type="dxa"/>
            <w:tcBorders>
              <w:top w:val="single" w:sz="4" w:space="0" w:color="auto"/>
              <w:left w:val="single" w:sz="4" w:space="0" w:color="auto"/>
              <w:bottom w:val="single" w:sz="4" w:space="0" w:color="auto"/>
              <w:right w:val="single" w:sz="4" w:space="0" w:color="auto"/>
            </w:tcBorders>
          </w:tcPr>
          <w:p w14:paraId="26C052A6" w14:textId="77777777" w:rsidR="00F7088E" w:rsidRPr="00EC120D" w:rsidRDefault="00F7088E" w:rsidP="005E69BD">
            <w:pPr>
              <w:pStyle w:val="spacer"/>
            </w:pPr>
          </w:p>
          <w:tbl>
            <w:tblPr>
              <w:tblStyle w:val="TableGrid"/>
              <w:tblW w:w="0" w:type="auto"/>
              <w:tblLayout w:type="fixed"/>
              <w:tblLook w:val="04A0" w:firstRow="1" w:lastRow="0" w:firstColumn="1" w:lastColumn="0" w:noHBand="0" w:noVBand="1"/>
            </w:tblPr>
            <w:tblGrid>
              <w:gridCol w:w="2467"/>
            </w:tblGrid>
            <w:tr w:rsidR="00F7088E" w:rsidRPr="00EC120D" w14:paraId="2427A814" w14:textId="77777777" w:rsidTr="005E69BD">
              <w:tc>
                <w:tcPr>
                  <w:tcW w:w="2467" w:type="dxa"/>
                </w:tcPr>
                <w:p w14:paraId="3B2F644D" w14:textId="77777777" w:rsidR="00F7088E" w:rsidRPr="004C388A" w:rsidRDefault="00F7088E" w:rsidP="005E69BD">
                  <w:pPr>
                    <w:pStyle w:val="TableText"/>
                    <w:rPr>
                      <w:color w:val="FF0000"/>
                      <w:lang w:val="en-GB"/>
                    </w:rPr>
                  </w:pPr>
                  <w:r w:rsidRPr="004C388A">
                    <w:rPr>
                      <w:color w:val="FF0000"/>
                      <w:lang w:val="en-GB"/>
                    </w:rPr>
                    <w:t>&lt;some&gt;Measurement</w:t>
                  </w:r>
                </w:p>
              </w:tc>
            </w:tr>
            <w:tr w:rsidR="00F7088E" w:rsidRPr="00EC120D" w14:paraId="4A259226" w14:textId="77777777" w:rsidTr="005E69BD">
              <w:tc>
                <w:tcPr>
                  <w:tcW w:w="2467" w:type="dxa"/>
                </w:tcPr>
                <w:p w14:paraId="2067D365" w14:textId="77777777" w:rsidR="00F7088E" w:rsidRPr="004C388A" w:rsidRDefault="00F7088E" w:rsidP="005E69BD">
                  <w:pPr>
                    <w:pStyle w:val="TableText"/>
                    <w:rPr>
                      <w:color w:val="FF0000"/>
                      <w:lang w:val="en-GB"/>
                    </w:rPr>
                  </w:pPr>
                  <w:proofErr w:type="gramStart"/>
                  <w:r w:rsidRPr="004C388A">
                    <w:rPr>
                      <w:color w:val="FF0000"/>
                      <w:lang w:val="en-GB"/>
                    </w:rPr>
                    <w:t>0:EngineeringUnits</w:t>
                  </w:r>
                  <w:proofErr w:type="gramEnd"/>
                </w:p>
              </w:tc>
            </w:tr>
          </w:tbl>
          <w:p w14:paraId="1E648816" w14:textId="77777777" w:rsidR="00F7088E" w:rsidRPr="00EC120D" w:rsidRDefault="00F7088E" w:rsidP="005E69BD">
            <w:pPr>
              <w:pStyle w:val="spacer"/>
            </w:pPr>
            <w:r w:rsidRPr="00EC120D">
              <w:t xml:space="preserve"> </w:t>
            </w:r>
          </w:p>
        </w:tc>
        <w:tc>
          <w:tcPr>
            <w:tcW w:w="1985" w:type="dxa"/>
            <w:tcBorders>
              <w:top w:val="single" w:sz="4" w:space="0" w:color="auto"/>
              <w:left w:val="single" w:sz="4" w:space="0" w:color="auto"/>
              <w:bottom w:val="single" w:sz="4" w:space="0" w:color="auto"/>
              <w:right w:val="single" w:sz="4" w:space="0" w:color="auto"/>
            </w:tcBorders>
          </w:tcPr>
          <w:p w14:paraId="11C56406" w14:textId="77777777" w:rsidR="00F7088E" w:rsidRPr="004C388A" w:rsidRDefault="00F7088E" w:rsidP="005E69BD">
            <w:pPr>
              <w:pStyle w:val="TableTextWithTabs"/>
              <w:rPr>
                <w:color w:val="FF0000"/>
                <w:lang w:val="en-GB"/>
              </w:rPr>
            </w:pPr>
            <w:proofErr w:type="gramStart"/>
            <w:r w:rsidRPr="004C388A">
              <w:rPr>
                <w:color w:val="FF0000"/>
                <w:lang w:val="en-GB"/>
              </w:rPr>
              <w:t>0:Organizes</w:t>
            </w:r>
            <w:proofErr w:type="gramEnd"/>
          </w:p>
        </w:tc>
        <w:tc>
          <w:tcPr>
            <w:tcW w:w="981" w:type="dxa"/>
            <w:tcBorders>
              <w:top w:val="single" w:sz="4" w:space="0" w:color="auto"/>
              <w:left w:val="single" w:sz="4" w:space="0" w:color="auto"/>
              <w:bottom w:val="single" w:sz="4" w:space="0" w:color="auto"/>
              <w:right w:val="single" w:sz="4" w:space="0" w:color="auto"/>
            </w:tcBorders>
          </w:tcPr>
          <w:p w14:paraId="5C9AFE37" w14:textId="77777777" w:rsidR="00F7088E" w:rsidRPr="004C388A" w:rsidRDefault="00F7088E" w:rsidP="005E69BD">
            <w:pPr>
              <w:pStyle w:val="TableText"/>
              <w:rPr>
                <w:color w:val="FF0000"/>
                <w:lang w:val="en-GB"/>
              </w:rPr>
            </w:pPr>
            <w:r w:rsidRPr="004C388A">
              <w:rPr>
                <w:color w:val="FF0000"/>
                <w:lang w:val="en-GB"/>
              </w:rPr>
              <w:t>False</w:t>
            </w:r>
          </w:p>
        </w:tc>
        <w:tc>
          <w:tcPr>
            <w:tcW w:w="3261" w:type="dxa"/>
            <w:tcBorders>
              <w:top w:val="single" w:sz="4" w:space="0" w:color="auto"/>
              <w:left w:val="single" w:sz="4" w:space="0" w:color="auto"/>
              <w:bottom w:val="single" w:sz="4" w:space="0" w:color="auto"/>
              <w:right w:val="single" w:sz="4" w:space="0" w:color="auto"/>
            </w:tcBorders>
          </w:tcPr>
          <w:p w14:paraId="41175B1F" w14:textId="77777777" w:rsidR="00F7088E" w:rsidRPr="00EC120D" w:rsidRDefault="00F7088E" w:rsidP="005E69BD">
            <w:pPr>
              <w:pStyle w:val="spacer"/>
            </w:pPr>
          </w:p>
          <w:tbl>
            <w:tblPr>
              <w:tblStyle w:val="TableGrid"/>
              <w:tblW w:w="0" w:type="auto"/>
              <w:tblLayout w:type="fixed"/>
              <w:tblLook w:val="04A0" w:firstRow="1" w:lastRow="0" w:firstColumn="1" w:lastColumn="0" w:noHBand="0" w:noVBand="1"/>
            </w:tblPr>
            <w:tblGrid>
              <w:gridCol w:w="2467"/>
            </w:tblGrid>
            <w:tr w:rsidR="00F7088E" w:rsidRPr="00EC120D" w14:paraId="49385CB1" w14:textId="77777777" w:rsidTr="005E69BD">
              <w:tc>
                <w:tcPr>
                  <w:tcW w:w="2467" w:type="dxa"/>
                </w:tcPr>
                <w:p w14:paraId="380F979E" w14:textId="77777777" w:rsidR="00F7088E" w:rsidRPr="004C388A" w:rsidRDefault="00F7088E" w:rsidP="005E69BD">
                  <w:pPr>
                    <w:pStyle w:val="TableText"/>
                    <w:rPr>
                      <w:color w:val="FF0000"/>
                      <w:lang w:val="en-GB"/>
                    </w:rPr>
                  </w:pPr>
                  <w:proofErr w:type="gramStart"/>
                  <w:r w:rsidRPr="004C388A">
                    <w:rPr>
                      <w:color w:val="FF0000"/>
                      <w:lang w:val="en-GB"/>
                    </w:rPr>
                    <w:t>0:Objects</w:t>
                  </w:r>
                  <w:proofErr w:type="gramEnd"/>
                </w:p>
              </w:tc>
            </w:tr>
            <w:tr w:rsidR="00F7088E" w:rsidRPr="00EC120D" w14:paraId="0FC91BDD" w14:textId="77777777" w:rsidTr="005E69BD">
              <w:tc>
                <w:tcPr>
                  <w:tcW w:w="2467" w:type="dxa"/>
                </w:tcPr>
                <w:p w14:paraId="1248D968" w14:textId="77777777" w:rsidR="00F7088E" w:rsidRPr="004C388A" w:rsidRDefault="00F7088E" w:rsidP="005E69BD">
                  <w:pPr>
                    <w:pStyle w:val="TableText"/>
                    <w:rPr>
                      <w:color w:val="FF0000"/>
                      <w:lang w:val="en-GB"/>
                    </w:rPr>
                  </w:pPr>
                  <w:r w:rsidRPr="004C388A">
                    <w:rPr>
                      <w:color w:val="FF0000"/>
                      <w:lang w:val="en-GB"/>
                    </w:rPr>
                    <w:t>Units</w:t>
                  </w:r>
                </w:p>
              </w:tc>
            </w:tr>
          </w:tbl>
          <w:p w14:paraId="313E9FCA" w14:textId="77777777" w:rsidR="00F7088E" w:rsidRPr="004C388A" w:rsidRDefault="00F7088E" w:rsidP="005E69BD">
            <w:pPr>
              <w:pStyle w:val="TableText"/>
              <w:rPr>
                <w:color w:val="FF0000"/>
                <w:lang w:val="en-GB"/>
              </w:rPr>
            </w:pPr>
            <w:r w:rsidRPr="004C388A">
              <w:rPr>
                <w:color w:val="FF0000"/>
                <w:lang w:val="en-GB"/>
              </w:rPr>
              <w:t xml:space="preserve"> </w:t>
            </w:r>
          </w:p>
        </w:tc>
      </w:tr>
      <w:tr w:rsidR="00F7088E" w:rsidRPr="00EC120D" w14:paraId="642BFA21" w14:textId="77777777" w:rsidTr="00D04A8E">
        <w:trPr>
          <w:trHeight w:val="209"/>
          <w:jc w:val="center"/>
        </w:trPr>
        <w:tc>
          <w:tcPr>
            <w:tcW w:w="2699" w:type="dxa"/>
            <w:tcBorders>
              <w:top w:val="single" w:sz="4" w:space="0" w:color="auto"/>
              <w:left w:val="single" w:sz="4" w:space="0" w:color="auto"/>
              <w:bottom w:val="single" w:sz="4" w:space="0" w:color="auto"/>
              <w:right w:val="single" w:sz="4" w:space="0" w:color="auto"/>
            </w:tcBorders>
          </w:tcPr>
          <w:p w14:paraId="639A5C66" w14:textId="77777777" w:rsidR="00F7088E" w:rsidRPr="004C388A" w:rsidRDefault="00F7088E" w:rsidP="005E69BD">
            <w:pPr>
              <w:pStyle w:val="TableText"/>
              <w:rPr>
                <w:color w:val="FF0000"/>
                <w:lang w:val="en-GB"/>
              </w:rPr>
            </w:pPr>
            <w:r w:rsidRPr="004C388A">
              <w:rPr>
                <w:color w:val="FF0000"/>
                <w:lang w:val="en-GB"/>
              </w:rPr>
              <w:t>&lt;some&gt;Measurement</w:t>
            </w:r>
          </w:p>
        </w:tc>
        <w:tc>
          <w:tcPr>
            <w:tcW w:w="1985" w:type="dxa"/>
            <w:tcBorders>
              <w:top w:val="single" w:sz="4" w:space="0" w:color="auto"/>
              <w:left w:val="single" w:sz="4" w:space="0" w:color="auto"/>
              <w:bottom w:val="single" w:sz="4" w:space="0" w:color="auto"/>
              <w:right w:val="single" w:sz="4" w:space="0" w:color="auto"/>
            </w:tcBorders>
          </w:tcPr>
          <w:p w14:paraId="33D7A4C6" w14:textId="77777777" w:rsidR="00F7088E" w:rsidRPr="004C388A" w:rsidRDefault="00F7088E" w:rsidP="005E69BD">
            <w:pPr>
              <w:pStyle w:val="TableTextWithTabs"/>
              <w:rPr>
                <w:color w:val="FF0000"/>
                <w:lang w:val="en-GB"/>
              </w:rPr>
            </w:pPr>
            <w:proofErr w:type="gramStart"/>
            <w:r w:rsidRPr="004C388A">
              <w:rPr>
                <w:color w:val="FF0000"/>
                <w:lang w:val="en-GB"/>
              </w:rPr>
              <w:t>0:HasCondition</w:t>
            </w:r>
            <w:proofErr w:type="gramEnd"/>
          </w:p>
        </w:tc>
        <w:tc>
          <w:tcPr>
            <w:tcW w:w="981" w:type="dxa"/>
            <w:tcBorders>
              <w:top w:val="single" w:sz="4" w:space="0" w:color="auto"/>
              <w:left w:val="single" w:sz="4" w:space="0" w:color="auto"/>
              <w:bottom w:val="single" w:sz="4" w:space="0" w:color="auto"/>
              <w:right w:val="single" w:sz="4" w:space="0" w:color="auto"/>
            </w:tcBorders>
          </w:tcPr>
          <w:p w14:paraId="72D91319" w14:textId="77777777" w:rsidR="00F7088E" w:rsidRPr="004C388A" w:rsidRDefault="00F7088E" w:rsidP="005E69BD">
            <w:pPr>
              <w:pStyle w:val="TableText"/>
              <w:rPr>
                <w:color w:val="FF0000"/>
                <w:lang w:val="en-GB"/>
              </w:rPr>
            </w:pPr>
            <w:r w:rsidRPr="004C388A">
              <w:rPr>
                <w:color w:val="FF0000"/>
                <w:lang w:val="en-GB"/>
              </w:rPr>
              <w:t>True</w:t>
            </w:r>
          </w:p>
        </w:tc>
        <w:tc>
          <w:tcPr>
            <w:tcW w:w="3261" w:type="dxa"/>
            <w:tcBorders>
              <w:top w:val="single" w:sz="4" w:space="0" w:color="auto"/>
              <w:left w:val="single" w:sz="4" w:space="0" w:color="auto"/>
              <w:bottom w:val="single" w:sz="4" w:space="0" w:color="auto"/>
              <w:right w:val="single" w:sz="4" w:space="0" w:color="auto"/>
            </w:tcBorders>
          </w:tcPr>
          <w:p w14:paraId="0CBE97C0" w14:textId="77777777" w:rsidR="00F7088E" w:rsidRPr="00EC120D" w:rsidRDefault="00F7088E" w:rsidP="005E69BD">
            <w:pPr>
              <w:pStyle w:val="spacer"/>
            </w:pPr>
          </w:p>
          <w:tbl>
            <w:tblPr>
              <w:tblStyle w:val="TableGrid"/>
              <w:tblW w:w="0" w:type="auto"/>
              <w:tblLayout w:type="fixed"/>
              <w:tblLook w:val="04A0" w:firstRow="1" w:lastRow="0" w:firstColumn="1" w:lastColumn="0" w:noHBand="0" w:noVBand="1"/>
            </w:tblPr>
            <w:tblGrid>
              <w:gridCol w:w="2467"/>
            </w:tblGrid>
            <w:tr w:rsidR="00F7088E" w:rsidRPr="00EC120D" w14:paraId="0466A247" w14:textId="77777777" w:rsidTr="005E69BD">
              <w:tc>
                <w:tcPr>
                  <w:tcW w:w="2467" w:type="dxa"/>
                </w:tcPr>
                <w:p w14:paraId="06D0695C" w14:textId="77777777" w:rsidR="00F7088E" w:rsidRPr="004C388A" w:rsidRDefault="00F7088E" w:rsidP="005E69BD">
                  <w:pPr>
                    <w:pStyle w:val="TableText"/>
                    <w:rPr>
                      <w:color w:val="FF0000"/>
                      <w:lang w:val="en-GB"/>
                    </w:rPr>
                  </w:pPr>
                  <w:r w:rsidRPr="004C388A">
                    <w:rPr>
                      <w:color w:val="FF0000"/>
                      <w:lang w:val="en-GB"/>
                    </w:rPr>
                    <w:t>&lt;some&gt;Type</w:t>
                  </w:r>
                </w:p>
              </w:tc>
            </w:tr>
            <w:tr w:rsidR="00F7088E" w:rsidRPr="00EC120D" w14:paraId="7FEA89E9" w14:textId="77777777" w:rsidTr="005E69BD">
              <w:tc>
                <w:tcPr>
                  <w:tcW w:w="2467" w:type="dxa"/>
                </w:tcPr>
                <w:p w14:paraId="706C2594" w14:textId="77777777" w:rsidR="00F7088E" w:rsidRPr="004C388A" w:rsidRDefault="00F7088E" w:rsidP="005E69BD">
                  <w:pPr>
                    <w:pStyle w:val="TableText"/>
                    <w:rPr>
                      <w:color w:val="FF0000"/>
                      <w:lang w:val="en-GB"/>
                    </w:rPr>
                  </w:pPr>
                  <w:r w:rsidRPr="004C388A">
                    <w:rPr>
                      <w:color w:val="FF0000"/>
                      <w:lang w:val="en-GB"/>
                    </w:rPr>
                    <w:t>&lt;some&gt;Alarm</w:t>
                  </w:r>
                </w:p>
              </w:tc>
            </w:tr>
          </w:tbl>
          <w:p w14:paraId="63B9A641" w14:textId="77777777" w:rsidR="00F7088E" w:rsidRPr="004C388A" w:rsidRDefault="00F7088E" w:rsidP="005E69BD">
            <w:pPr>
              <w:pStyle w:val="TableText"/>
              <w:rPr>
                <w:color w:val="FF0000"/>
                <w:lang w:val="en-GB"/>
              </w:rPr>
            </w:pPr>
            <w:r w:rsidRPr="004C388A">
              <w:rPr>
                <w:color w:val="FF0000"/>
                <w:lang w:val="en-GB"/>
              </w:rPr>
              <w:t xml:space="preserve"> </w:t>
            </w:r>
          </w:p>
        </w:tc>
      </w:tr>
    </w:tbl>
    <w:p w14:paraId="0627C11F" w14:textId="77777777" w:rsidR="00F7088E" w:rsidRPr="00EC120D" w:rsidRDefault="00F7088E" w:rsidP="00F7088E">
      <w:pPr>
        <w:pStyle w:val="spacer"/>
        <w:rPr>
          <w:rFonts w:eastAsia="平成明朝"/>
          <w:lang w:eastAsia="fr-FR"/>
        </w:rPr>
      </w:pPr>
    </w:p>
    <w:p w14:paraId="3E2882C7" w14:textId="77777777" w:rsidR="00F7088E" w:rsidRPr="00EC120D" w:rsidRDefault="00F7088E" w:rsidP="00F7088E">
      <w:pPr>
        <w:pStyle w:val="spacer"/>
        <w:rPr>
          <w:rFonts w:eastAsia="平成明朝"/>
          <w:lang w:eastAsia="fr-FR"/>
        </w:rPr>
      </w:pPr>
    </w:p>
    <w:tbl>
      <w:tblPr>
        <w:tblStyle w:val="TableGrid"/>
        <w:tblW w:w="0" w:type="auto"/>
        <w:tblLook w:val="04A0" w:firstRow="1" w:lastRow="0" w:firstColumn="1" w:lastColumn="0" w:noHBand="0" w:noVBand="1"/>
      </w:tblPr>
      <w:tblGrid>
        <w:gridCol w:w="9060"/>
      </w:tblGrid>
      <w:tr w:rsidR="00F7088E" w:rsidRPr="00EC120D" w14:paraId="0852CCCA" w14:textId="77777777" w:rsidTr="005E69BD">
        <w:tc>
          <w:tcPr>
            <w:tcW w:w="9711" w:type="dxa"/>
          </w:tcPr>
          <w:p w14:paraId="332DCED5" w14:textId="77777777" w:rsidR="00F7088E" w:rsidRPr="004C388A" w:rsidRDefault="00F7088E" w:rsidP="00BB1887">
            <w:pPr>
              <w:pStyle w:val="PARAGRAPH"/>
              <w:spacing w:before="40" w:after="60"/>
              <w:rPr>
                <w:rFonts w:eastAsia="MS Mincho"/>
                <w:color w:val="ED7D31" w:themeColor="accent2"/>
              </w:rPr>
            </w:pPr>
            <w:r w:rsidRPr="004C388A">
              <w:rPr>
                <w:rFonts w:eastAsia="MS Mincho"/>
                <w:color w:val="ED7D31" w:themeColor="accent2"/>
              </w:rPr>
              <w:t>SPECIFYING ADDITIONAL REFERENCES</w:t>
            </w:r>
          </w:p>
          <w:p w14:paraId="303EB723" w14:textId="07B4B3E7" w:rsidR="007F5673" w:rsidRPr="004C388A" w:rsidRDefault="007F5673" w:rsidP="00BB1887">
            <w:pPr>
              <w:pStyle w:val="PARAGRAPH"/>
              <w:spacing w:before="40" w:after="60"/>
              <w:rPr>
                <w:rFonts w:eastAsia="MS Mincho"/>
                <w:color w:val="ED7D31" w:themeColor="accent2"/>
              </w:rPr>
            </w:pPr>
            <w:r w:rsidRPr="004C388A">
              <w:rPr>
                <w:rFonts w:eastAsia="MS Mincho"/>
                <w:color w:val="ED7D31" w:themeColor="accent2"/>
              </w:rPr>
              <w:t xml:space="preserve">&lt;See </w:t>
            </w:r>
            <w:r w:rsidR="00025143" w:rsidRPr="004C388A">
              <w:rPr>
                <w:rFonts w:eastAsia="MS Mincho"/>
                <w:color w:val="ED7D31" w:themeColor="accent2"/>
              </w:rPr>
              <w:fldChar w:fldCharType="begin"/>
            </w:r>
            <w:r w:rsidR="00025143" w:rsidRPr="004C388A">
              <w:rPr>
                <w:rFonts w:eastAsia="MS Mincho"/>
                <w:color w:val="ED7D31" w:themeColor="accent2"/>
              </w:rPr>
              <w:instrText xml:space="preserve"> REF _Ref55126029 \r \h </w:instrText>
            </w:r>
            <w:r w:rsidR="00025143" w:rsidRPr="004C388A">
              <w:rPr>
                <w:rFonts w:eastAsia="MS Mincho"/>
                <w:color w:val="ED7D31" w:themeColor="accent2"/>
              </w:rPr>
            </w:r>
            <w:r w:rsidR="00025143" w:rsidRPr="004C388A">
              <w:rPr>
                <w:rFonts w:eastAsia="MS Mincho"/>
                <w:color w:val="ED7D31" w:themeColor="accent2"/>
              </w:rPr>
              <w:fldChar w:fldCharType="separate"/>
            </w:r>
            <w:r w:rsidR="00F826E4" w:rsidRPr="004C388A">
              <w:rPr>
                <w:rFonts w:eastAsia="MS Mincho"/>
                <w:color w:val="ED7D31" w:themeColor="accent2"/>
              </w:rPr>
              <w:t>3.4.1.2</w:t>
            </w:r>
            <w:r w:rsidR="00025143" w:rsidRPr="004C388A">
              <w:rPr>
                <w:rFonts w:eastAsia="MS Mincho"/>
                <w:color w:val="ED7D31" w:themeColor="accent2"/>
              </w:rPr>
              <w:fldChar w:fldCharType="end"/>
            </w:r>
            <w:r w:rsidR="00025143" w:rsidRPr="004C388A">
              <w:rPr>
                <w:rFonts w:eastAsia="MS Mincho"/>
                <w:color w:val="ED7D31" w:themeColor="accent2"/>
              </w:rPr>
              <w:t xml:space="preserve"> for the definition of this table.</w:t>
            </w:r>
            <w:r w:rsidRPr="004C388A">
              <w:rPr>
                <w:rFonts w:eastAsia="MS Mincho"/>
                <w:color w:val="ED7D31" w:themeColor="accent2"/>
              </w:rPr>
              <w:t>&gt;</w:t>
            </w:r>
          </w:p>
          <w:p w14:paraId="7F64803D" w14:textId="4B2D55B1" w:rsidR="00F7088E" w:rsidRPr="004C388A" w:rsidRDefault="00F7088E" w:rsidP="00BB1887">
            <w:pPr>
              <w:pStyle w:val="PARAGRAPH"/>
              <w:spacing w:before="40" w:after="60"/>
              <w:rPr>
                <w:rFonts w:eastAsia="MS Mincho"/>
                <w:color w:val="ED7D31" w:themeColor="accent2"/>
              </w:rPr>
            </w:pPr>
            <w:r w:rsidRPr="004C388A">
              <w:rPr>
                <w:rFonts w:eastAsia="MS Mincho"/>
                <w:color w:val="ED7D31" w:themeColor="accent2"/>
              </w:rPr>
              <w:fldChar w:fldCharType="begin"/>
            </w:r>
            <w:r w:rsidRPr="004C388A">
              <w:rPr>
                <w:rFonts w:eastAsia="MS Mincho"/>
                <w:color w:val="ED7D31" w:themeColor="accent2"/>
              </w:rPr>
              <w:instrText xml:space="preserve"> REF _Ref96249224 \h  \* MERGEFORMAT </w:instrText>
            </w:r>
            <w:r w:rsidRPr="004C388A">
              <w:rPr>
                <w:rFonts w:eastAsia="MS Mincho"/>
                <w:color w:val="ED7D31" w:themeColor="accent2"/>
              </w:rPr>
            </w:r>
            <w:r w:rsidRPr="004C388A">
              <w:rPr>
                <w:rFonts w:eastAsia="MS Mincho"/>
                <w:color w:val="ED7D31" w:themeColor="accent2"/>
              </w:rPr>
              <w:fldChar w:fldCharType="separate"/>
            </w:r>
            <w:r w:rsidR="00F826E4" w:rsidRPr="00EC120D">
              <w:rPr>
                <w:color w:val="ED7D31" w:themeColor="accent2"/>
              </w:rPr>
              <w:t xml:space="preserve">Table </w:t>
            </w:r>
            <w:r w:rsidR="00F826E4" w:rsidRPr="004C388A">
              <w:rPr>
                <w:color w:val="ED7D31" w:themeColor="accent2"/>
              </w:rPr>
              <w:t>13</w:t>
            </w:r>
            <w:r w:rsidRPr="004C388A">
              <w:rPr>
                <w:rFonts w:eastAsia="MS Mincho"/>
                <w:color w:val="ED7D31" w:themeColor="accent2"/>
              </w:rPr>
              <w:fldChar w:fldCharType="end"/>
            </w:r>
            <w:r w:rsidRPr="004C388A">
              <w:rPr>
                <w:rFonts w:eastAsia="MS Mincho"/>
                <w:color w:val="ED7D31" w:themeColor="accent2"/>
              </w:rPr>
              <w:t xml:space="preserve"> allows you to define </w:t>
            </w:r>
            <w:proofErr w:type="spellStart"/>
            <w:r w:rsidRPr="004C388A">
              <w:rPr>
                <w:rFonts w:eastAsia="MS Mincho"/>
                <w:i/>
                <w:iCs/>
                <w:color w:val="ED7D31" w:themeColor="accent2"/>
              </w:rPr>
              <w:t>ObjectTypes</w:t>
            </w:r>
            <w:proofErr w:type="spellEnd"/>
            <w:r w:rsidRPr="004C388A">
              <w:rPr>
                <w:rFonts w:eastAsia="MS Mincho"/>
                <w:color w:val="ED7D31" w:themeColor="accent2"/>
              </w:rPr>
              <w:t xml:space="preserve">. You add </w:t>
            </w:r>
            <w:proofErr w:type="spellStart"/>
            <w:r w:rsidRPr="004C388A">
              <w:rPr>
                <w:rFonts w:eastAsia="MS Mincho"/>
                <w:i/>
                <w:iCs/>
                <w:color w:val="ED7D31" w:themeColor="accent2"/>
              </w:rPr>
              <w:t>InstanceDeclarations</w:t>
            </w:r>
            <w:proofErr w:type="spellEnd"/>
            <w:r w:rsidRPr="004C388A">
              <w:rPr>
                <w:rFonts w:eastAsia="MS Mincho"/>
                <w:color w:val="ED7D31" w:themeColor="accent2"/>
              </w:rPr>
              <w:t xml:space="preserve">, which can be based on complex </w:t>
            </w:r>
            <w:proofErr w:type="spellStart"/>
            <w:r w:rsidRPr="004C388A">
              <w:rPr>
                <w:rFonts w:eastAsia="MS Mincho"/>
                <w:i/>
                <w:iCs/>
                <w:color w:val="ED7D31" w:themeColor="accent2"/>
              </w:rPr>
              <w:t>TypeDefinitions</w:t>
            </w:r>
            <w:proofErr w:type="spellEnd"/>
            <w:r w:rsidRPr="004C388A">
              <w:rPr>
                <w:rFonts w:eastAsia="MS Mincho"/>
                <w:color w:val="ED7D31" w:themeColor="accent2"/>
              </w:rPr>
              <w:t xml:space="preserve"> (such as </w:t>
            </w:r>
            <w:proofErr w:type="spellStart"/>
            <w:r w:rsidRPr="004C388A">
              <w:rPr>
                <w:rFonts w:eastAsia="MS Mincho"/>
                <w:i/>
                <w:iCs/>
                <w:color w:val="ED7D31" w:themeColor="accent2"/>
              </w:rPr>
              <w:t>AnalogItemType</w:t>
            </w:r>
            <w:proofErr w:type="spellEnd"/>
            <w:r w:rsidRPr="004C388A">
              <w:rPr>
                <w:rFonts w:eastAsia="MS Mincho"/>
                <w:color w:val="ED7D31" w:themeColor="accent2"/>
              </w:rPr>
              <w:t xml:space="preserve">). The complex structure of those </w:t>
            </w:r>
            <w:proofErr w:type="spellStart"/>
            <w:r w:rsidRPr="004C388A">
              <w:rPr>
                <w:rFonts w:eastAsia="MS Mincho"/>
                <w:i/>
                <w:iCs/>
                <w:color w:val="ED7D31" w:themeColor="accent2"/>
              </w:rPr>
              <w:t>TypeDefinitions</w:t>
            </w:r>
            <w:proofErr w:type="spellEnd"/>
            <w:r w:rsidRPr="004C388A">
              <w:rPr>
                <w:rFonts w:eastAsia="MS Mincho"/>
                <w:color w:val="ED7D31" w:themeColor="accent2"/>
              </w:rPr>
              <w:t xml:space="preserve"> does not need to be further defined, as it is already done by their </w:t>
            </w:r>
            <w:proofErr w:type="spellStart"/>
            <w:r w:rsidRPr="004C388A">
              <w:rPr>
                <w:rFonts w:eastAsia="MS Mincho"/>
                <w:i/>
                <w:iCs/>
                <w:color w:val="ED7D31" w:themeColor="accent2"/>
              </w:rPr>
              <w:t>TypeDefinitions</w:t>
            </w:r>
            <w:proofErr w:type="spellEnd"/>
            <w:r w:rsidRPr="004C388A">
              <w:rPr>
                <w:rFonts w:eastAsia="MS Mincho"/>
                <w:color w:val="ED7D31" w:themeColor="accent2"/>
              </w:rPr>
              <w:t xml:space="preserve">. However, if you want to add additional </w:t>
            </w:r>
            <w:r w:rsidRPr="004C388A">
              <w:rPr>
                <w:rFonts w:eastAsia="MS Mincho"/>
                <w:i/>
                <w:iCs/>
                <w:color w:val="ED7D31" w:themeColor="accent2"/>
              </w:rPr>
              <w:t>References</w:t>
            </w:r>
            <w:r w:rsidRPr="004C388A">
              <w:rPr>
                <w:rFonts w:eastAsia="MS Mincho"/>
                <w:color w:val="ED7D31" w:themeColor="accent2"/>
              </w:rPr>
              <w:t xml:space="preserve">, you can use a table format as shown in </w:t>
            </w:r>
            <w:r w:rsidRPr="004C388A">
              <w:rPr>
                <w:rFonts w:eastAsia="MS Mincho"/>
                <w:color w:val="ED7D31" w:themeColor="accent2"/>
              </w:rPr>
              <w:fldChar w:fldCharType="begin"/>
            </w:r>
            <w:r w:rsidRPr="004C388A">
              <w:rPr>
                <w:rFonts w:eastAsia="MS Mincho"/>
                <w:color w:val="ED7D31" w:themeColor="accent2"/>
              </w:rPr>
              <w:instrText xml:space="preserve"> REF _Ref16283617 \h  \* MERGEFORMAT </w:instrText>
            </w:r>
            <w:r w:rsidRPr="004C388A">
              <w:rPr>
                <w:rFonts w:eastAsia="MS Mincho"/>
                <w:color w:val="ED7D31" w:themeColor="accent2"/>
              </w:rPr>
            </w:r>
            <w:r w:rsidRPr="004C388A">
              <w:rPr>
                <w:rFonts w:eastAsia="MS Mincho"/>
                <w:color w:val="ED7D31" w:themeColor="accent2"/>
              </w:rPr>
              <w:fldChar w:fldCharType="separate"/>
            </w:r>
            <w:r w:rsidR="00F826E4" w:rsidRPr="00EC120D">
              <w:rPr>
                <w:color w:val="ED7D31" w:themeColor="accent2"/>
              </w:rPr>
              <w:t xml:space="preserve">Table </w:t>
            </w:r>
            <w:r w:rsidR="00F826E4" w:rsidRPr="004C388A">
              <w:rPr>
                <w:color w:val="ED7D31" w:themeColor="accent2"/>
              </w:rPr>
              <w:t>14</w:t>
            </w:r>
            <w:r w:rsidRPr="004C388A">
              <w:rPr>
                <w:rFonts w:eastAsia="MS Mincho"/>
                <w:color w:val="ED7D31" w:themeColor="accent2"/>
              </w:rPr>
              <w:fldChar w:fldCharType="end"/>
            </w:r>
            <w:r w:rsidRPr="004C388A">
              <w:rPr>
                <w:rFonts w:eastAsia="MS Mincho"/>
                <w:color w:val="ED7D31" w:themeColor="accent2"/>
              </w:rPr>
              <w:t xml:space="preserve">. This format allows you to add </w:t>
            </w:r>
            <w:r w:rsidRPr="004C388A">
              <w:rPr>
                <w:rFonts w:eastAsia="MS Mincho"/>
                <w:i/>
                <w:iCs/>
                <w:color w:val="ED7D31" w:themeColor="accent2"/>
              </w:rPr>
              <w:t>References</w:t>
            </w:r>
            <w:r w:rsidRPr="004C388A">
              <w:rPr>
                <w:rFonts w:eastAsia="MS Mincho"/>
                <w:color w:val="ED7D31" w:themeColor="accent2"/>
              </w:rPr>
              <w:t xml:space="preserve"> from those </w:t>
            </w:r>
            <w:proofErr w:type="spellStart"/>
            <w:r w:rsidRPr="004C388A">
              <w:rPr>
                <w:rFonts w:eastAsia="MS Mincho"/>
                <w:i/>
                <w:iCs/>
                <w:color w:val="ED7D31" w:themeColor="accent2"/>
              </w:rPr>
              <w:t>InstanceDeclarations</w:t>
            </w:r>
            <w:proofErr w:type="spellEnd"/>
            <w:r w:rsidRPr="004C388A">
              <w:rPr>
                <w:rFonts w:eastAsia="MS Mincho"/>
                <w:color w:val="ED7D31" w:themeColor="accent2"/>
              </w:rPr>
              <w:t xml:space="preserve"> to any other </w:t>
            </w:r>
            <w:r w:rsidRPr="004C388A">
              <w:rPr>
                <w:rFonts w:eastAsia="MS Mincho"/>
                <w:i/>
                <w:iCs/>
                <w:color w:val="ED7D31" w:themeColor="accent2"/>
              </w:rPr>
              <w:t>Node</w:t>
            </w:r>
            <w:r w:rsidRPr="004C388A">
              <w:rPr>
                <w:rFonts w:eastAsia="MS Mincho"/>
                <w:color w:val="ED7D31" w:themeColor="accent2"/>
              </w:rPr>
              <w:t xml:space="preserve">. </w:t>
            </w:r>
          </w:p>
          <w:p w14:paraId="4D98B393" w14:textId="4261CCE3" w:rsidR="00F7088E" w:rsidRPr="004C388A" w:rsidRDefault="00F7088E" w:rsidP="005E69BD">
            <w:pPr>
              <w:pStyle w:val="PARAGRAPH"/>
              <w:rPr>
                <w:rFonts w:eastAsia="MS Mincho"/>
                <w:color w:val="ED7D31" w:themeColor="accent2"/>
              </w:rPr>
            </w:pPr>
            <w:r w:rsidRPr="004C388A">
              <w:rPr>
                <w:rFonts w:eastAsia="MS Mincho"/>
                <w:color w:val="ED7D31" w:themeColor="accent2"/>
              </w:rPr>
              <w:t xml:space="preserve">In the following figure shows of the </w:t>
            </w:r>
            <w:proofErr w:type="spellStart"/>
            <w:r w:rsidRPr="004C388A">
              <w:rPr>
                <w:rFonts w:eastAsia="MS Mincho"/>
                <w:i/>
                <w:iCs/>
                <w:color w:val="ED7D31" w:themeColor="accent2"/>
              </w:rPr>
              <w:t>AddressSpace</w:t>
            </w:r>
            <w:proofErr w:type="spellEnd"/>
            <w:r w:rsidRPr="004C388A">
              <w:rPr>
                <w:rFonts w:eastAsia="MS Mincho"/>
                <w:color w:val="ED7D31" w:themeColor="accent2"/>
              </w:rPr>
              <w:t xml:space="preserve"> as defined by </w:t>
            </w:r>
            <w:r w:rsidRPr="004C388A">
              <w:rPr>
                <w:rFonts w:eastAsia="MS Mincho"/>
                <w:color w:val="ED7D31" w:themeColor="accent2"/>
              </w:rPr>
              <w:fldChar w:fldCharType="begin"/>
            </w:r>
            <w:r w:rsidRPr="004C388A">
              <w:rPr>
                <w:rFonts w:eastAsia="MS Mincho"/>
                <w:color w:val="ED7D31" w:themeColor="accent2"/>
              </w:rPr>
              <w:instrText xml:space="preserve"> REF _Ref96249224 \h </w:instrText>
            </w:r>
            <w:r w:rsidRPr="004C388A">
              <w:rPr>
                <w:rFonts w:eastAsia="MS Mincho"/>
                <w:color w:val="ED7D31" w:themeColor="accent2"/>
              </w:rPr>
            </w:r>
            <w:r w:rsidRPr="004C388A">
              <w:rPr>
                <w:rFonts w:eastAsia="MS Mincho"/>
                <w:color w:val="ED7D31" w:themeColor="accent2"/>
              </w:rPr>
              <w:fldChar w:fldCharType="separate"/>
            </w:r>
            <w:r w:rsidR="00F826E4" w:rsidRPr="00EC120D">
              <w:t xml:space="preserve">Table </w:t>
            </w:r>
            <w:r w:rsidR="00F826E4" w:rsidRPr="004C388A">
              <w:t>13</w:t>
            </w:r>
            <w:r w:rsidRPr="004C388A">
              <w:rPr>
                <w:rFonts w:eastAsia="MS Mincho"/>
                <w:color w:val="ED7D31" w:themeColor="accent2"/>
              </w:rPr>
              <w:fldChar w:fldCharType="end"/>
            </w:r>
            <w:r w:rsidRPr="004C388A">
              <w:rPr>
                <w:rFonts w:eastAsia="MS Mincho"/>
                <w:color w:val="ED7D31" w:themeColor="accent2"/>
              </w:rPr>
              <w:t xml:space="preserve"> and </w:t>
            </w:r>
            <w:r w:rsidRPr="004C388A">
              <w:rPr>
                <w:rFonts w:eastAsia="MS Mincho"/>
                <w:color w:val="ED7D31" w:themeColor="accent2"/>
              </w:rPr>
              <w:fldChar w:fldCharType="begin"/>
            </w:r>
            <w:r w:rsidRPr="004C388A">
              <w:rPr>
                <w:rFonts w:eastAsia="MS Mincho"/>
                <w:color w:val="ED7D31" w:themeColor="accent2"/>
              </w:rPr>
              <w:instrText xml:space="preserve"> REF _Ref16283617 \h </w:instrText>
            </w:r>
            <w:r w:rsidRPr="004C388A">
              <w:rPr>
                <w:rFonts w:eastAsia="MS Mincho"/>
                <w:color w:val="ED7D31" w:themeColor="accent2"/>
              </w:rPr>
            </w:r>
            <w:r w:rsidRPr="004C388A">
              <w:rPr>
                <w:rFonts w:eastAsia="MS Mincho"/>
                <w:color w:val="ED7D31" w:themeColor="accent2"/>
              </w:rPr>
              <w:fldChar w:fldCharType="separate"/>
            </w:r>
            <w:r w:rsidR="00F826E4" w:rsidRPr="00EC120D">
              <w:t xml:space="preserve">Table </w:t>
            </w:r>
            <w:r w:rsidR="00F826E4" w:rsidRPr="004C388A">
              <w:t>14</w:t>
            </w:r>
            <w:r w:rsidRPr="004C388A">
              <w:rPr>
                <w:rFonts w:eastAsia="MS Mincho"/>
                <w:color w:val="ED7D31" w:themeColor="accent2"/>
              </w:rPr>
              <w:fldChar w:fldCharType="end"/>
            </w:r>
            <w:r w:rsidRPr="004C388A">
              <w:rPr>
                <w:rFonts w:eastAsia="MS Mincho"/>
                <w:color w:val="ED7D31" w:themeColor="accent2"/>
              </w:rPr>
              <w:t>.</w:t>
            </w:r>
          </w:p>
          <w:p w14:paraId="762DDB5A" w14:textId="77777777" w:rsidR="00F7088E" w:rsidRPr="004C388A" w:rsidRDefault="00F7088E" w:rsidP="005E69BD">
            <w:pPr>
              <w:pStyle w:val="PARAGRAPH"/>
              <w:rPr>
                <w:rFonts w:eastAsia="MS Mincho"/>
                <w:color w:val="ED7D31" w:themeColor="accent2"/>
              </w:rPr>
            </w:pPr>
            <w:r w:rsidRPr="00EC120D">
              <w:rPr>
                <w:color w:val="ED7D31" w:themeColor="accent2"/>
              </w:rPr>
              <w:object w:dxaOrig="8269" w:dyaOrig="4764" w14:anchorId="01564C73">
                <v:shape id="_x0000_i1032" type="#_x0000_t75" style="width:378pt;height:222pt" o:ole="">
                  <v:imagedata r:id="rId93" o:title=""/>
                </v:shape>
                <o:OLEObject Type="Embed" ProgID="VisioViewer.Viewer.1" ShapeID="_x0000_i1032" DrawAspect="Content" ObjectID="_1762005505" r:id="rId94"/>
              </w:object>
            </w:r>
          </w:p>
          <w:p w14:paraId="5844FA70" w14:textId="77777777" w:rsidR="00F7088E" w:rsidRPr="004C388A" w:rsidRDefault="00F7088E" w:rsidP="00BB1887">
            <w:pPr>
              <w:pStyle w:val="PARAGRAPH"/>
              <w:spacing w:after="60"/>
              <w:rPr>
                <w:rFonts w:eastAsia="MS Mincho"/>
                <w:color w:val="ED7D31" w:themeColor="accent2"/>
              </w:rPr>
            </w:pPr>
            <w:r w:rsidRPr="004C388A">
              <w:rPr>
                <w:rFonts w:eastAsia="MS Mincho"/>
                <w:color w:val="ED7D31" w:themeColor="accent2"/>
              </w:rPr>
              <w:t>SPECIFYING DICTIONARY REFERENCES</w:t>
            </w:r>
          </w:p>
          <w:p w14:paraId="69488682" w14:textId="3AC026B0" w:rsidR="00F7088E" w:rsidRPr="004C388A" w:rsidRDefault="00F7088E" w:rsidP="005E69BD">
            <w:pPr>
              <w:pStyle w:val="PARAGRAPH"/>
              <w:spacing w:before="40" w:after="80"/>
              <w:rPr>
                <w:rFonts w:eastAsia="MS Mincho"/>
                <w:color w:val="ED7D31" w:themeColor="accent2"/>
              </w:rPr>
            </w:pPr>
            <w:r w:rsidRPr="004C388A">
              <w:rPr>
                <w:rFonts w:eastAsia="MS Mincho"/>
                <w:color w:val="ED7D31" w:themeColor="accent2"/>
              </w:rPr>
              <w:t xml:space="preserve">When making use of dictionary references (see </w:t>
            </w:r>
            <w:r w:rsidR="00F5328B">
              <w:rPr>
                <w:rFonts w:eastAsia="MS Mincho"/>
                <w:color w:val="ED7D31" w:themeColor="accent2"/>
              </w:rPr>
              <w:fldChar w:fldCharType="begin"/>
            </w:r>
            <w:r w:rsidR="00F5328B">
              <w:rPr>
                <w:rFonts w:eastAsia="MS Mincho"/>
                <w:color w:val="ED7D31" w:themeColor="accent2"/>
              </w:rPr>
              <w:instrText xml:space="preserve"> REF Part19 \h </w:instrText>
            </w:r>
            <w:r w:rsidR="00F5328B">
              <w:rPr>
                <w:rFonts w:eastAsia="MS Mincho"/>
                <w:color w:val="ED7D31" w:themeColor="accent2"/>
              </w:rPr>
            </w:r>
            <w:r w:rsidR="00F5328B">
              <w:rPr>
                <w:rFonts w:eastAsia="MS Mincho"/>
                <w:color w:val="ED7D31" w:themeColor="accent2"/>
              </w:rPr>
              <w:fldChar w:fldCharType="separate"/>
            </w:r>
            <w:r w:rsidR="00F5328B" w:rsidRPr="004C388A">
              <w:t>OPC 10000-1</w:t>
            </w:r>
            <w:r w:rsidR="00F5328B">
              <w:t>9</w:t>
            </w:r>
            <w:r w:rsidR="00F5328B">
              <w:rPr>
                <w:rFonts w:eastAsia="MS Mincho"/>
                <w:color w:val="ED7D31" w:themeColor="accent2"/>
              </w:rPr>
              <w:fldChar w:fldCharType="end"/>
            </w:r>
            <w:r w:rsidRPr="004C388A">
              <w:rPr>
                <w:rFonts w:eastAsia="MS Mincho"/>
                <w:color w:val="ED7D31" w:themeColor="accent2"/>
              </w:rPr>
              <w:t>) the following rules apply:</w:t>
            </w:r>
          </w:p>
          <w:p w14:paraId="1E5D11AE" w14:textId="2572CC8C" w:rsidR="00F7088E" w:rsidRPr="004C388A" w:rsidRDefault="00F7088E" w:rsidP="00D704F9">
            <w:pPr>
              <w:pStyle w:val="PARAGRAPH"/>
              <w:numPr>
                <w:ilvl w:val="0"/>
                <w:numId w:val="22"/>
              </w:numPr>
              <w:spacing w:before="40" w:after="80"/>
              <w:rPr>
                <w:rFonts w:eastAsia="MS Mincho"/>
                <w:color w:val="ED7D31" w:themeColor="accent2"/>
              </w:rPr>
            </w:pPr>
            <w:proofErr w:type="spellStart"/>
            <w:r w:rsidRPr="004C388A">
              <w:rPr>
                <w:rFonts w:eastAsia="MS Mincho"/>
                <w:i/>
                <w:iCs/>
                <w:color w:val="ED7D31" w:themeColor="accent2"/>
              </w:rPr>
              <w:lastRenderedPageBreak/>
              <w:t>DictionaryEntries</w:t>
            </w:r>
            <w:proofErr w:type="spellEnd"/>
            <w:r w:rsidRPr="004C388A">
              <w:rPr>
                <w:rFonts w:eastAsia="MS Mincho"/>
                <w:color w:val="ED7D31" w:themeColor="accent2"/>
              </w:rPr>
              <w:t xml:space="preserve"> from a </w:t>
            </w:r>
            <w:proofErr w:type="spellStart"/>
            <w:r w:rsidRPr="004C388A">
              <w:rPr>
                <w:rFonts w:eastAsia="MS Mincho"/>
                <w:i/>
                <w:iCs/>
                <w:color w:val="ED7D31" w:themeColor="accent2"/>
              </w:rPr>
              <w:t>TypeDefinition</w:t>
            </w:r>
            <w:proofErr w:type="spellEnd"/>
            <w:r w:rsidRPr="004C388A">
              <w:rPr>
                <w:rFonts w:eastAsia="MS Mincho"/>
                <w:color w:val="ED7D31" w:themeColor="accent2"/>
              </w:rPr>
              <w:t xml:space="preserve"> shall be referenced directly (see </w:t>
            </w:r>
            <w:r w:rsidRPr="004C388A">
              <w:rPr>
                <w:rFonts w:eastAsia="MS Mincho"/>
                <w:color w:val="ED7D31" w:themeColor="accent2"/>
              </w:rPr>
              <w:fldChar w:fldCharType="begin"/>
            </w:r>
            <w:r w:rsidRPr="004C388A">
              <w:rPr>
                <w:rFonts w:eastAsia="MS Mincho"/>
                <w:color w:val="ED7D31" w:themeColor="accent2"/>
              </w:rPr>
              <w:instrText xml:space="preserve"> REF _Ref96249224 \h  \* MERGEFORMAT </w:instrText>
            </w:r>
            <w:r w:rsidRPr="004C388A">
              <w:rPr>
                <w:rFonts w:eastAsia="MS Mincho"/>
                <w:color w:val="ED7D31" w:themeColor="accent2"/>
              </w:rPr>
            </w:r>
            <w:r w:rsidRPr="004C388A">
              <w:rPr>
                <w:rFonts w:eastAsia="MS Mincho"/>
                <w:color w:val="ED7D31" w:themeColor="accent2"/>
              </w:rPr>
              <w:fldChar w:fldCharType="separate"/>
            </w:r>
            <w:r w:rsidR="00F826E4" w:rsidRPr="00EC120D">
              <w:rPr>
                <w:color w:val="ED7D31" w:themeColor="accent2"/>
              </w:rPr>
              <w:t xml:space="preserve">Table </w:t>
            </w:r>
            <w:r w:rsidR="00F826E4" w:rsidRPr="004C388A">
              <w:rPr>
                <w:color w:val="ED7D31" w:themeColor="accent2"/>
              </w:rPr>
              <w:t>13</w:t>
            </w:r>
            <w:r w:rsidRPr="004C388A">
              <w:rPr>
                <w:rFonts w:eastAsia="MS Mincho"/>
                <w:color w:val="ED7D31" w:themeColor="accent2"/>
              </w:rPr>
              <w:fldChar w:fldCharType="end"/>
            </w:r>
            <w:r w:rsidRPr="004C388A">
              <w:rPr>
                <w:rFonts w:eastAsia="MS Mincho"/>
                <w:color w:val="ED7D31" w:themeColor="accent2"/>
              </w:rPr>
              <w:t>)</w:t>
            </w:r>
          </w:p>
          <w:p w14:paraId="737BFBA0" w14:textId="5574850D" w:rsidR="00F7088E" w:rsidRPr="004C388A" w:rsidRDefault="00F7088E" w:rsidP="00D704F9">
            <w:pPr>
              <w:pStyle w:val="PARAGRAPH"/>
              <w:numPr>
                <w:ilvl w:val="0"/>
                <w:numId w:val="22"/>
              </w:numPr>
              <w:spacing w:before="40" w:after="80"/>
              <w:rPr>
                <w:rFonts w:eastAsia="MS Mincho"/>
                <w:color w:val="ED7D31" w:themeColor="accent2"/>
              </w:rPr>
            </w:pPr>
            <w:proofErr w:type="spellStart"/>
            <w:r w:rsidRPr="004C388A">
              <w:rPr>
                <w:rFonts w:eastAsia="MS Mincho"/>
                <w:i/>
                <w:iCs/>
                <w:color w:val="ED7D31" w:themeColor="accent2"/>
              </w:rPr>
              <w:t>DictionaryEntries</w:t>
            </w:r>
            <w:proofErr w:type="spellEnd"/>
            <w:r w:rsidRPr="004C388A">
              <w:rPr>
                <w:rFonts w:eastAsia="MS Mincho"/>
                <w:color w:val="ED7D31" w:themeColor="accent2"/>
              </w:rPr>
              <w:t xml:space="preserve"> from </w:t>
            </w:r>
            <w:proofErr w:type="spellStart"/>
            <w:r w:rsidRPr="004C388A">
              <w:rPr>
                <w:rFonts w:eastAsia="MS Mincho"/>
                <w:i/>
                <w:iCs/>
                <w:color w:val="ED7D31" w:themeColor="accent2"/>
              </w:rPr>
              <w:t>InstanceDeclarations</w:t>
            </w:r>
            <w:proofErr w:type="spellEnd"/>
            <w:r w:rsidRPr="004C388A">
              <w:rPr>
                <w:rFonts w:eastAsia="MS Mincho"/>
                <w:color w:val="ED7D31" w:themeColor="accent2"/>
              </w:rPr>
              <w:t xml:space="preserve"> shall be referenced by using an ‘Additional References’ table for the </w:t>
            </w:r>
            <w:proofErr w:type="spellStart"/>
            <w:r w:rsidRPr="004C388A">
              <w:rPr>
                <w:rFonts w:eastAsia="MS Mincho"/>
                <w:i/>
                <w:iCs/>
                <w:color w:val="ED7D31" w:themeColor="accent2"/>
              </w:rPr>
              <w:t>TypeDefinition</w:t>
            </w:r>
            <w:proofErr w:type="spellEnd"/>
            <w:r w:rsidRPr="004C388A">
              <w:rPr>
                <w:rFonts w:eastAsia="MS Mincho"/>
                <w:color w:val="ED7D31" w:themeColor="accent2"/>
              </w:rPr>
              <w:t xml:space="preserve"> (see </w:t>
            </w:r>
            <w:r w:rsidRPr="004C388A">
              <w:rPr>
                <w:rFonts w:eastAsia="MS Mincho"/>
                <w:color w:val="ED7D31" w:themeColor="accent2"/>
              </w:rPr>
              <w:fldChar w:fldCharType="begin"/>
            </w:r>
            <w:r w:rsidRPr="004C388A">
              <w:rPr>
                <w:rFonts w:eastAsia="MS Mincho"/>
                <w:color w:val="ED7D31" w:themeColor="accent2"/>
              </w:rPr>
              <w:instrText xml:space="preserve"> REF _Ref16283617 \h  \* MERGEFORMAT </w:instrText>
            </w:r>
            <w:r w:rsidRPr="004C388A">
              <w:rPr>
                <w:rFonts w:eastAsia="MS Mincho"/>
                <w:color w:val="ED7D31" w:themeColor="accent2"/>
              </w:rPr>
            </w:r>
            <w:r w:rsidRPr="004C388A">
              <w:rPr>
                <w:rFonts w:eastAsia="MS Mincho"/>
                <w:color w:val="ED7D31" w:themeColor="accent2"/>
              </w:rPr>
              <w:fldChar w:fldCharType="separate"/>
            </w:r>
            <w:r w:rsidR="00F826E4" w:rsidRPr="00EC120D">
              <w:rPr>
                <w:color w:val="ED7D31" w:themeColor="accent2"/>
              </w:rPr>
              <w:t xml:space="preserve">Table </w:t>
            </w:r>
            <w:r w:rsidR="00F826E4" w:rsidRPr="004C388A">
              <w:rPr>
                <w:color w:val="ED7D31" w:themeColor="accent2"/>
              </w:rPr>
              <w:t>14</w:t>
            </w:r>
            <w:r w:rsidRPr="004C388A">
              <w:rPr>
                <w:rFonts w:eastAsia="MS Mincho"/>
                <w:color w:val="ED7D31" w:themeColor="accent2"/>
              </w:rPr>
              <w:fldChar w:fldCharType="end"/>
            </w:r>
            <w:r w:rsidRPr="004C388A">
              <w:rPr>
                <w:rFonts w:eastAsia="MS Mincho"/>
                <w:color w:val="ED7D31" w:themeColor="accent2"/>
              </w:rPr>
              <w:t>).</w:t>
            </w:r>
          </w:p>
          <w:p w14:paraId="76712AE6" w14:textId="77777777" w:rsidR="00F7088E" w:rsidRPr="004C388A" w:rsidRDefault="00F7088E" w:rsidP="00D704F9">
            <w:pPr>
              <w:pStyle w:val="PARAGRAPH"/>
              <w:numPr>
                <w:ilvl w:val="0"/>
                <w:numId w:val="22"/>
              </w:numPr>
              <w:spacing w:before="40" w:after="80"/>
              <w:rPr>
                <w:rFonts w:eastAsia="MS Mincho"/>
                <w:color w:val="ED7D31" w:themeColor="accent2"/>
              </w:rPr>
            </w:pPr>
            <w:r w:rsidRPr="004C388A">
              <w:rPr>
                <w:rFonts w:eastAsia="MS Mincho"/>
                <w:color w:val="ED7D31" w:themeColor="accent2"/>
              </w:rPr>
              <w:t>When using IRDIs or URIs</w:t>
            </w:r>
          </w:p>
          <w:p w14:paraId="6E87AA78" w14:textId="3C87D5A8" w:rsidR="00F7088E" w:rsidRPr="004C388A" w:rsidRDefault="00F7088E" w:rsidP="00D704F9">
            <w:pPr>
              <w:pStyle w:val="PARAGRAPH"/>
              <w:numPr>
                <w:ilvl w:val="1"/>
                <w:numId w:val="22"/>
              </w:numPr>
              <w:spacing w:before="40" w:after="80"/>
              <w:rPr>
                <w:rFonts w:eastAsia="MS Mincho"/>
                <w:color w:val="ED7D31" w:themeColor="accent2"/>
              </w:rPr>
            </w:pPr>
            <w:r w:rsidRPr="004C388A">
              <w:rPr>
                <w:rFonts w:eastAsia="MS Mincho"/>
                <w:color w:val="ED7D31" w:themeColor="accent2"/>
              </w:rPr>
              <w:t xml:space="preserve">use the well-defined namespace (see </w:t>
            </w:r>
            <w:r w:rsidR="00F5328B">
              <w:rPr>
                <w:rFonts w:eastAsia="MS Mincho"/>
                <w:color w:val="ED7D31" w:themeColor="accent2"/>
              </w:rPr>
              <w:fldChar w:fldCharType="begin"/>
            </w:r>
            <w:r w:rsidR="00F5328B">
              <w:rPr>
                <w:rFonts w:eastAsia="MS Mincho"/>
                <w:color w:val="ED7D31" w:themeColor="accent2"/>
              </w:rPr>
              <w:instrText xml:space="preserve"> REF Part19 \h </w:instrText>
            </w:r>
            <w:r w:rsidR="00F5328B">
              <w:rPr>
                <w:rFonts w:eastAsia="MS Mincho"/>
                <w:color w:val="ED7D31" w:themeColor="accent2"/>
              </w:rPr>
            </w:r>
            <w:r w:rsidR="00F5328B">
              <w:rPr>
                <w:rFonts w:eastAsia="MS Mincho"/>
                <w:color w:val="ED7D31" w:themeColor="accent2"/>
              </w:rPr>
              <w:fldChar w:fldCharType="separate"/>
            </w:r>
            <w:r w:rsidR="00F5328B" w:rsidRPr="004C388A">
              <w:t>OPC 10000-1</w:t>
            </w:r>
            <w:r w:rsidR="00F5328B">
              <w:t>9</w:t>
            </w:r>
            <w:r w:rsidR="00F5328B">
              <w:rPr>
                <w:rFonts w:eastAsia="MS Mincho"/>
                <w:color w:val="ED7D31" w:themeColor="accent2"/>
              </w:rPr>
              <w:fldChar w:fldCharType="end"/>
            </w:r>
            <w:r w:rsidRPr="004C388A">
              <w:rPr>
                <w:rFonts w:eastAsia="MS Mincho"/>
                <w:color w:val="ED7D31" w:themeColor="accent2"/>
              </w:rPr>
              <w:t xml:space="preserve">) and include this in </w:t>
            </w:r>
            <w:r w:rsidRPr="004C388A">
              <w:rPr>
                <w:rFonts w:eastAsia="MS Mincho"/>
                <w:color w:val="ED7D31" w:themeColor="accent2"/>
              </w:rPr>
              <w:fldChar w:fldCharType="begin"/>
            </w:r>
            <w:r w:rsidRPr="004C388A">
              <w:rPr>
                <w:rFonts w:eastAsia="MS Mincho"/>
                <w:color w:val="ED7D31" w:themeColor="accent2"/>
              </w:rPr>
              <w:instrText xml:space="preserve"> REF _Ref16577438 \h  \* MERGEFORMAT </w:instrText>
            </w:r>
            <w:r w:rsidRPr="004C388A">
              <w:rPr>
                <w:rFonts w:eastAsia="MS Mincho"/>
                <w:color w:val="ED7D31" w:themeColor="accent2"/>
              </w:rPr>
            </w:r>
            <w:r w:rsidRPr="004C388A">
              <w:rPr>
                <w:rFonts w:eastAsia="MS Mincho"/>
                <w:color w:val="ED7D31" w:themeColor="accent2"/>
              </w:rPr>
              <w:fldChar w:fldCharType="separate"/>
            </w:r>
            <w:r w:rsidR="00F826E4" w:rsidRPr="00EC120D">
              <w:rPr>
                <w:color w:val="ED7D31" w:themeColor="accent2"/>
              </w:rPr>
              <w:t xml:space="preserve">Table </w:t>
            </w:r>
            <w:r w:rsidR="00F826E4" w:rsidRPr="004C388A">
              <w:rPr>
                <w:color w:val="ED7D31" w:themeColor="accent2"/>
              </w:rPr>
              <w:t>41</w:t>
            </w:r>
            <w:r w:rsidRPr="004C388A">
              <w:rPr>
                <w:rFonts w:eastAsia="MS Mincho"/>
                <w:color w:val="ED7D31" w:themeColor="accent2"/>
              </w:rPr>
              <w:fldChar w:fldCharType="end"/>
            </w:r>
            <w:r w:rsidRPr="004C388A">
              <w:rPr>
                <w:rFonts w:eastAsia="MS Mincho"/>
                <w:color w:val="ED7D31" w:themeColor="accent2"/>
              </w:rPr>
              <w:t>. This template already contains as example the IRDI namespace</w:t>
            </w:r>
          </w:p>
          <w:p w14:paraId="65A3B39B" w14:textId="77777777" w:rsidR="00F7088E" w:rsidRPr="004C388A" w:rsidRDefault="00F7088E" w:rsidP="00D704F9">
            <w:pPr>
              <w:pStyle w:val="PARAGRAPH"/>
              <w:numPr>
                <w:ilvl w:val="1"/>
                <w:numId w:val="22"/>
              </w:numPr>
              <w:spacing w:before="40" w:after="80"/>
              <w:rPr>
                <w:rFonts w:eastAsia="MS Mincho"/>
                <w:color w:val="ED7D31" w:themeColor="accent2"/>
              </w:rPr>
            </w:pPr>
            <w:r w:rsidRPr="004C388A">
              <w:rPr>
                <w:rFonts w:eastAsia="MS Mincho"/>
                <w:color w:val="ED7D31" w:themeColor="accent2"/>
              </w:rPr>
              <w:t xml:space="preserve">create an additional </w:t>
            </w:r>
            <w:proofErr w:type="spellStart"/>
            <w:r w:rsidRPr="004C388A">
              <w:rPr>
                <w:rFonts w:eastAsia="MS Mincho"/>
                <w:color w:val="ED7D31" w:themeColor="accent2"/>
              </w:rPr>
              <w:t>NodeSet</w:t>
            </w:r>
            <w:proofErr w:type="spellEnd"/>
            <w:r w:rsidRPr="004C388A">
              <w:rPr>
                <w:rFonts w:eastAsia="MS Mincho"/>
                <w:color w:val="ED7D31" w:themeColor="accent2"/>
              </w:rPr>
              <w:t xml:space="preserve"> file for this namespace containing only the </w:t>
            </w:r>
            <w:proofErr w:type="spellStart"/>
            <w:r w:rsidRPr="004C388A">
              <w:rPr>
                <w:rFonts w:eastAsia="MS Mincho"/>
                <w:i/>
                <w:iCs/>
                <w:color w:val="ED7D31" w:themeColor="accent2"/>
              </w:rPr>
              <w:t>DictionaryEntries</w:t>
            </w:r>
            <w:proofErr w:type="spellEnd"/>
            <w:r w:rsidRPr="004C388A">
              <w:rPr>
                <w:rFonts w:eastAsia="MS Mincho"/>
                <w:color w:val="ED7D31" w:themeColor="accent2"/>
              </w:rPr>
              <w:t xml:space="preserve"> your specification is referencing, no additional organizational structure</w:t>
            </w:r>
          </w:p>
          <w:p w14:paraId="542E1E72" w14:textId="77777777" w:rsidR="00F7088E" w:rsidRPr="004C388A" w:rsidRDefault="00F7088E" w:rsidP="00D704F9">
            <w:pPr>
              <w:pStyle w:val="PARAGRAPH"/>
              <w:numPr>
                <w:ilvl w:val="1"/>
                <w:numId w:val="22"/>
              </w:numPr>
              <w:spacing w:before="40" w:after="80"/>
              <w:rPr>
                <w:rFonts w:eastAsia="MS Mincho"/>
                <w:i/>
                <w:iCs/>
                <w:color w:val="0070C0"/>
              </w:rPr>
            </w:pPr>
            <w:r w:rsidRPr="004C388A">
              <w:rPr>
                <w:rFonts w:eastAsia="MS Mincho"/>
                <w:color w:val="ED7D31" w:themeColor="accent2"/>
              </w:rPr>
              <w:t xml:space="preserve">use the URI or IRDI as the </w:t>
            </w:r>
            <w:proofErr w:type="spellStart"/>
            <w:r w:rsidRPr="004C388A">
              <w:rPr>
                <w:rFonts w:eastAsia="MS Mincho"/>
                <w:i/>
                <w:iCs/>
                <w:color w:val="ED7D31" w:themeColor="accent2"/>
              </w:rPr>
              <w:t>BrowseName</w:t>
            </w:r>
            <w:proofErr w:type="spellEnd"/>
            <w:r w:rsidRPr="004C388A">
              <w:rPr>
                <w:rFonts w:eastAsia="MS Mincho"/>
                <w:color w:val="ED7D31" w:themeColor="accent2"/>
              </w:rPr>
              <w:t xml:space="preserve"> and add a prefixed for the </w:t>
            </w:r>
            <w:proofErr w:type="spellStart"/>
            <w:r w:rsidRPr="004C388A">
              <w:rPr>
                <w:rFonts w:eastAsia="MS Mincho"/>
                <w:i/>
                <w:iCs/>
                <w:color w:val="ED7D31" w:themeColor="accent2"/>
              </w:rPr>
              <w:t>NamespaceIndex</w:t>
            </w:r>
            <w:proofErr w:type="spellEnd"/>
            <w:r w:rsidRPr="004C388A">
              <w:rPr>
                <w:rFonts w:eastAsia="MS Mincho"/>
                <w:color w:val="ED7D31" w:themeColor="accent2"/>
              </w:rPr>
              <w:t xml:space="preserve"> (see examples above)</w:t>
            </w:r>
          </w:p>
        </w:tc>
      </w:tr>
    </w:tbl>
    <w:p w14:paraId="6B871EE6" w14:textId="77777777" w:rsidR="00F7088E" w:rsidRPr="00EC120D" w:rsidRDefault="00F7088E" w:rsidP="00F7088E">
      <w:pPr>
        <w:pStyle w:val="spacer"/>
        <w:rPr>
          <w:rFonts w:eastAsia="平成明朝"/>
          <w:lang w:eastAsia="fr-FR"/>
        </w:rPr>
      </w:pPr>
    </w:p>
    <w:p w14:paraId="39B93C44" w14:textId="3D2C0EE5" w:rsidR="00F7088E" w:rsidRPr="00EC120D" w:rsidRDefault="00F7088E" w:rsidP="00576AC5">
      <w:pPr>
        <w:pStyle w:val="PARAGRAPH"/>
        <w:keepNext/>
      </w:pPr>
      <w:r w:rsidRPr="00EC120D">
        <w:rPr>
          <w:rFonts w:eastAsia="MS Mincho"/>
        </w:rPr>
        <w:t>The</w:t>
      </w:r>
      <w:r w:rsidRPr="004C388A">
        <w:rPr>
          <w:rFonts w:eastAsia="MS Mincho"/>
        </w:rPr>
        <w:t xml:space="preserve"> components of the</w:t>
      </w:r>
      <w:r w:rsidRPr="00EC120D">
        <w:rPr>
          <w:rFonts w:eastAsia="MS Mincho"/>
        </w:rPr>
        <w:t xml:space="preserve"> </w:t>
      </w:r>
      <w:r w:rsidRPr="004C388A">
        <w:rPr>
          <w:color w:val="FF0000"/>
        </w:rPr>
        <w:t>&lt;some&gt;</w:t>
      </w:r>
      <w:r w:rsidRPr="004C388A">
        <w:rPr>
          <w:i/>
        </w:rPr>
        <w:t xml:space="preserve">Type </w:t>
      </w:r>
      <w:r w:rsidRPr="004C388A">
        <w:rPr>
          <w:rFonts w:eastAsia="MS Mincho"/>
        </w:rPr>
        <w:t xml:space="preserve">have additional </w:t>
      </w:r>
      <w:r w:rsidR="001B3BC0" w:rsidRPr="004C388A">
        <w:rPr>
          <w:rFonts w:eastAsia="MS Mincho"/>
        </w:rPr>
        <w:t>sub</w:t>
      </w:r>
      <w:r w:rsidR="00576AC5" w:rsidRPr="004C388A">
        <w:rPr>
          <w:rFonts w:eastAsia="MS Mincho"/>
        </w:rPr>
        <w:t>components</w:t>
      </w:r>
      <w:r w:rsidR="00576AC5" w:rsidRPr="004C388A">
        <w:t xml:space="preserve"> </w:t>
      </w:r>
      <w:r w:rsidRPr="004C388A">
        <w:t xml:space="preserve">which are defined in </w:t>
      </w:r>
      <w:r w:rsidRPr="004C388A">
        <w:fldChar w:fldCharType="begin"/>
      </w:r>
      <w:r w:rsidRPr="004C388A">
        <w:instrText xml:space="preserve"> REF _Ref26525827 \h </w:instrText>
      </w:r>
      <w:r w:rsidRPr="004C388A">
        <w:fldChar w:fldCharType="separate"/>
      </w:r>
      <w:r w:rsidR="00F826E4" w:rsidRPr="00EC120D">
        <w:t xml:space="preserve">Table </w:t>
      </w:r>
      <w:r w:rsidR="00F826E4" w:rsidRPr="004C388A">
        <w:t>15</w:t>
      </w:r>
      <w:r w:rsidRPr="004C388A">
        <w:fldChar w:fldCharType="end"/>
      </w:r>
      <w:r w:rsidRPr="004C388A">
        <w:t>.</w:t>
      </w:r>
    </w:p>
    <w:p w14:paraId="1249C6F6" w14:textId="7C138F96" w:rsidR="00F7088E" w:rsidRPr="00EC120D" w:rsidRDefault="00F7088E" w:rsidP="00F7088E">
      <w:pPr>
        <w:pStyle w:val="TABLE-title"/>
      </w:pPr>
      <w:bookmarkStart w:id="238" w:name="_Ref26525827"/>
      <w:bookmarkStart w:id="239" w:name="_Toc34394290"/>
      <w:bookmarkStart w:id="240" w:name="_Toc85097755"/>
      <w:r w:rsidRPr="00EC120D">
        <w:t xml:space="preserve">Table </w:t>
      </w:r>
      <w:r w:rsidRPr="004C388A">
        <w:fldChar w:fldCharType="begin"/>
      </w:r>
      <w:r w:rsidRPr="004C388A">
        <w:instrText xml:space="preserve"> SEQ Table \* ARABIC </w:instrText>
      </w:r>
      <w:r w:rsidRPr="004C388A">
        <w:fldChar w:fldCharType="separate"/>
      </w:r>
      <w:r w:rsidR="00F826E4" w:rsidRPr="004C388A">
        <w:t>15</w:t>
      </w:r>
      <w:r w:rsidRPr="004C388A">
        <w:fldChar w:fldCharType="end"/>
      </w:r>
      <w:bookmarkEnd w:id="238"/>
      <w:r w:rsidRPr="00EC120D">
        <w:t xml:space="preserve"> – </w:t>
      </w:r>
      <w:r w:rsidRPr="004C388A">
        <w:rPr>
          <w:color w:val="FF0000"/>
        </w:rPr>
        <w:t>&lt;some&gt;</w:t>
      </w:r>
      <w:r w:rsidRPr="00EC120D">
        <w:t xml:space="preserve">Type </w:t>
      </w:r>
      <w:r w:rsidR="009A7DFE">
        <w:t>a</w:t>
      </w:r>
      <w:r w:rsidRPr="00EC120D">
        <w:t xml:space="preserve">dditional </w:t>
      </w:r>
      <w:r w:rsidR="009A7DFE">
        <w:t>s</w:t>
      </w:r>
      <w:r w:rsidRPr="00EC120D">
        <w:t>ubcomponents</w:t>
      </w:r>
      <w:bookmarkEnd w:id="239"/>
      <w:bookmarkEnd w:id="240"/>
    </w:p>
    <w:tbl>
      <w:tblPr>
        <w:tblW w:w="9077" w:type="dxa"/>
        <w:tblInd w:w="-10" w:type="dxa"/>
        <w:tblLayout w:type="fixed"/>
        <w:tblCellMar>
          <w:top w:w="57" w:type="dxa"/>
          <w:bottom w:w="57" w:type="dxa"/>
        </w:tblCellMar>
        <w:tblLook w:val="04A0" w:firstRow="1" w:lastRow="0" w:firstColumn="1" w:lastColumn="0" w:noHBand="0" w:noVBand="1"/>
      </w:tblPr>
      <w:tblGrid>
        <w:gridCol w:w="1706"/>
        <w:gridCol w:w="1418"/>
        <w:gridCol w:w="992"/>
        <w:gridCol w:w="1418"/>
        <w:gridCol w:w="992"/>
        <w:gridCol w:w="1843"/>
        <w:gridCol w:w="708"/>
      </w:tblGrid>
      <w:tr w:rsidR="00F7088E" w:rsidRPr="00EC120D" w14:paraId="5D802B10" w14:textId="77777777" w:rsidTr="00433460">
        <w:tc>
          <w:tcPr>
            <w:tcW w:w="1706" w:type="dxa"/>
            <w:tcBorders>
              <w:top w:val="single" w:sz="4" w:space="0" w:color="auto"/>
              <w:left w:val="single" w:sz="4" w:space="0" w:color="auto"/>
              <w:bottom w:val="double" w:sz="4" w:space="0" w:color="auto"/>
              <w:right w:val="single" w:sz="4" w:space="0" w:color="auto"/>
            </w:tcBorders>
            <w:hideMark/>
          </w:tcPr>
          <w:p w14:paraId="33627F12" w14:textId="5E4428FA" w:rsidR="00F7088E" w:rsidRPr="004C388A" w:rsidRDefault="005E41AB" w:rsidP="00433460">
            <w:pPr>
              <w:pStyle w:val="TableText"/>
              <w:spacing w:before="20" w:after="20"/>
              <w:rPr>
                <w:b/>
                <w:lang w:val="en-GB"/>
              </w:rPr>
            </w:pPr>
            <w:proofErr w:type="spellStart"/>
            <w:r w:rsidRPr="004C388A">
              <w:rPr>
                <w:b/>
                <w:lang w:val="en-GB"/>
              </w:rPr>
              <w:t>Browse</w:t>
            </w:r>
            <w:r w:rsidR="00F7088E" w:rsidRPr="004C388A">
              <w:rPr>
                <w:b/>
                <w:lang w:val="en-GB"/>
              </w:rPr>
              <w:t>Path</w:t>
            </w:r>
            <w:proofErr w:type="spellEnd"/>
          </w:p>
        </w:tc>
        <w:tc>
          <w:tcPr>
            <w:tcW w:w="1418" w:type="dxa"/>
            <w:tcBorders>
              <w:top w:val="single" w:sz="4" w:space="0" w:color="auto"/>
              <w:left w:val="single" w:sz="4" w:space="0" w:color="auto"/>
              <w:bottom w:val="double" w:sz="4" w:space="0" w:color="auto"/>
              <w:right w:val="single" w:sz="4" w:space="0" w:color="auto"/>
            </w:tcBorders>
            <w:hideMark/>
          </w:tcPr>
          <w:p w14:paraId="64B195C0" w14:textId="77777777" w:rsidR="00F7088E" w:rsidRPr="004C388A" w:rsidRDefault="00F7088E" w:rsidP="00433460">
            <w:pPr>
              <w:pStyle w:val="TableText"/>
              <w:spacing w:before="20" w:after="20"/>
              <w:rPr>
                <w:b/>
                <w:lang w:val="en-GB"/>
              </w:rPr>
            </w:pPr>
            <w:r w:rsidRPr="004C388A">
              <w:rPr>
                <w:b/>
                <w:lang w:val="en-GB"/>
              </w:rPr>
              <w:t>References</w:t>
            </w:r>
          </w:p>
        </w:tc>
        <w:tc>
          <w:tcPr>
            <w:tcW w:w="992" w:type="dxa"/>
            <w:tcBorders>
              <w:top w:val="single" w:sz="4" w:space="0" w:color="auto"/>
              <w:left w:val="single" w:sz="4" w:space="0" w:color="auto"/>
              <w:bottom w:val="double" w:sz="4" w:space="0" w:color="auto"/>
              <w:right w:val="single" w:sz="4" w:space="0" w:color="auto"/>
            </w:tcBorders>
            <w:hideMark/>
          </w:tcPr>
          <w:p w14:paraId="0BCADA25" w14:textId="77777777" w:rsidR="00F7088E" w:rsidRPr="004C388A" w:rsidRDefault="00F7088E" w:rsidP="00433460">
            <w:pPr>
              <w:pStyle w:val="TableText"/>
              <w:spacing w:before="20" w:after="20"/>
              <w:rPr>
                <w:b/>
                <w:lang w:val="en-GB"/>
              </w:rPr>
            </w:pPr>
            <w:proofErr w:type="spellStart"/>
            <w:r w:rsidRPr="004C388A">
              <w:rPr>
                <w:b/>
                <w:lang w:val="en-GB"/>
              </w:rPr>
              <w:t>NodeClass</w:t>
            </w:r>
            <w:proofErr w:type="spellEnd"/>
          </w:p>
        </w:tc>
        <w:tc>
          <w:tcPr>
            <w:tcW w:w="1418" w:type="dxa"/>
            <w:tcBorders>
              <w:top w:val="single" w:sz="4" w:space="0" w:color="auto"/>
              <w:left w:val="single" w:sz="4" w:space="0" w:color="auto"/>
              <w:bottom w:val="double" w:sz="4" w:space="0" w:color="auto"/>
              <w:right w:val="single" w:sz="4" w:space="0" w:color="auto"/>
            </w:tcBorders>
            <w:hideMark/>
          </w:tcPr>
          <w:p w14:paraId="001F666E" w14:textId="77777777" w:rsidR="00F7088E" w:rsidRPr="004C388A" w:rsidRDefault="00F7088E" w:rsidP="00433460">
            <w:pPr>
              <w:pStyle w:val="TableText"/>
              <w:spacing w:before="20" w:after="20"/>
              <w:rPr>
                <w:b/>
                <w:lang w:val="en-GB"/>
              </w:rPr>
            </w:pPr>
            <w:proofErr w:type="spellStart"/>
            <w:r w:rsidRPr="004C388A">
              <w:rPr>
                <w:b/>
                <w:lang w:val="en-GB"/>
              </w:rPr>
              <w:t>BrowseName</w:t>
            </w:r>
            <w:proofErr w:type="spellEnd"/>
          </w:p>
        </w:tc>
        <w:tc>
          <w:tcPr>
            <w:tcW w:w="992" w:type="dxa"/>
            <w:tcBorders>
              <w:top w:val="single" w:sz="4" w:space="0" w:color="auto"/>
              <w:left w:val="single" w:sz="4" w:space="0" w:color="auto"/>
              <w:bottom w:val="double" w:sz="4" w:space="0" w:color="auto"/>
              <w:right w:val="single" w:sz="4" w:space="0" w:color="auto"/>
            </w:tcBorders>
            <w:hideMark/>
          </w:tcPr>
          <w:p w14:paraId="4FA94B26" w14:textId="77777777" w:rsidR="00F7088E" w:rsidRPr="004C388A" w:rsidRDefault="00F7088E" w:rsidP="00433460">
            <w:pPr>
              <w:pStyle w:val="TableText"/>
              <w:spacing w:before="20" w:after="20"/>
              <w:rPr>
                <w:b/>
                <w:lang w:val="en-GB"/>
              </w:rPr>
            </w:pPr>
            <w:proofErr w:type="spellStart"/>
            <w:r w:rsidRPr="004C388A">
              <w:rPr>
                <w:b/>
                <w:lang w:val="en-GB"/>
              </w:rPr>
              <w:t>DataType</w:t>
            </w:r>
            <w:proofErr w:type="spellEnd"/>
          </w:p>
        </w:tc>
        <w:tc>
          <w:tcPr>
            <w:tcW w:w="1843" w:type="dxa"/>
            <w:tcBorders>
              <w:top w:val="single" w:sz="4" w:space="0" w:color="auto"/>
              <w:left w:val="single" w:sz="4" w:space="0" w:color="auto"/>
              <w:bottom w:val="double" w:sz="4" w:space="0" w:color="auto"/>
              <w:right w:val="single" w:sz="4" w:space="0" w:color="auto"/>
            </w:tcBorders>
            <w:hideMark/>
          </w:tcPr>
          <w:p w14:paraId="2CB4CBB2" w14:textId="77777777" w:rsidR="00F7088E" w:rsidRPr="004C388A" w:rsidRDefault="00F7088E" w:rsidP="00433460">
            <w:pPr>
              <w:pStyle w:val="TableText"/>
              <w:spacing w:before="20" w:after="20"/>
              <w:rPr>
                <w:b/>
                <w:lang w:val="en-GB"/>
              </w:rPr>
            </w:pPr>
            <w:proofErr w:type="spellStart"/>
            <w:r w:rsidRPr="004C388A">
              <w:rPr>
                <w:b/>
                <w:lang w:val="en-GB"/>
              </w:rPr>
              <w:t>TypeDefinition</w:t>
            </w:r>
            <w:proofErr w:type="spellEnd"/>
          </w:p>
        </w:tc>
        <w:tc>
          <w:tcPr>
            <w:tcW w:w="708" w:type="dxa"/>
            <w:tcBorders>
              <w:top w:val="single" w:sz="4" w:space="0" w:color="auto"/>
              <w:left w:val="single" w:sz="4" w:space="0" w:color="auto"/>
              <w:bottom w:val="double" w:sz="4" w:space="0" w:color="auto"/>
              <w:right w:val="single" w:sz="4" w:space="0" w:color="auto"/>
            </w:tcBorders>
            <w:hideMark/>
          </w:tcPr>
          <w:p w14:paraId="2EF73A31" w14:textId="77777777" w:rsidR="00F7088E" w:rsidRPr="004C388A" w:rsidRDefault="00F7088E" w:rsidP="00433460">
            <w:pPr>
              <w:pStyle w:val="TableText"/>
              <w:spacing w:before="20" w:after="20"/>
              <w:rPr>
                <w:b/>
                <w:lang w:val="en-GB"/>
              </w:rPr>
            </w:pPr>
            <w:r w:rsidRPr="004C388A">
              <w:rPr>
                <w:b/>
                <w:lang w:val="en-GB"/>
              </w:rPr>
              <w:t>Others</w:t>
            </w:r>
          </w:p>
        </w:tc>
      </w:tr>
      <w:tr w:rsidR="00F7088E" w:rsidRPr="00EC120D" w14:paraId="1DC820C0" w14:textId="77777777" w:rsidTr="00433460">
        <w:tc>
          <w:tcPr>
            <w:tcW w:w="1706" w:type="dxa"/>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00E6AC" w14:textId="77777777" w:rsidR="00F7088E" w:rsidRPr="004C388A" w:rsidRDefault="00F7088E" w:rsidP="005E69BD">
            <w:pPr>
              <w:pStyle w:val="TableText"/>
              <w:rPr>
                <w:color w:val="FF0000"/>
                <w:lang w:val="en-GB"/>
              </w:rPr>
            </w:pPr>
            <w:r w:rsidRPr="004C388A">
              <w:rPr>
                <w:color w:val="FF0000"/>
                <w:lang w:val="en-GB"/>
              </w:rPr>
              <w:t>&lt;some&gt;Alarm</w:t>
            </w:r>
          </w:p>
        </w:tc>
        <w:tc>
          <w:tcPr>
            <w:tcW w:w="1418" w:type="dxa"/>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9E1080" w14:textId="77777777" w:rsidR="00F7088E" w:rsidRPr="004C388A" w:rsidRDefault="00F7088E" w:rsidP="005E69BD">
            <w:pPr>
              <w:pStyle w:val="TableText"/>
              <w:rPr>
                <w:color w:val="FF0000"/>
                <w:lang w:val="en-GB"/>
              </w:rPr>
            </w:pPr>
            <w:proofErr w:type="gramStart"/>
            <w:r w:rsidRPr="004C388A">
              <w:rPr>
                <w:color w:val="FF0000"/>
                <w:lang w:val="en-GB"/>
              </w:rPr>
              <w:t>0:HasComponent</w:t>
            </w:r>
            <w:proofErr w:type="gramEnd"/>
          </w:p>
        </w:tc>
        <w:tc>
          <w:tcPr>
            <w:tcW w:w="992" w:type="dxa"/>
            <w:tcBorders>
              <w:top w:val="double" w:sz="4" w:space="0" w:color="auto"/>
              <w:left w:val="single" w:sz="4" w:space="0" w:color="auto"/>
              <w:bottom w:val="single" w:sz="4" w:space="0" w:color="auto"/>
              <w:right w:val="single" w:sz="4" w:space="0" w:color="auto"/>
            </w:tcBorders>
            <w:hideMark/>
          </w:tcPr>
          <w:p w14:paraId="14EBEB4D" w14:textId="77777777" w:rsidR="00F7088E" w:rsidRPr="004C388A" w:rsidRDefault="00F7088E" w:rsidP="005E69BD">
            <w:pPr>
              <w:pStyle w:val="TableText"/>
              <w:rPr>
                <w:color w:val="FF0000"/>
                <w:lang w:val="en-GB"/>
              </w:rPr>
            </w:pPr>
            <w:r w:rsidRPr="004C388A">
              <w:rPr>
                <w:color w:val="FF0000"/>
                <w:lang w:val="en-GB"/>
              </w:rPr>
              <w:t>Object</w:t>
            </w:r>
          </w:p>
        </w:tc>
        <w:tc>
          <w:tcPr>
            <w:tcW w:w="1418" w:type="dxa"/>
            <w:tcBorders>
              <w:top w:val="double" w:sz="4" w:space="0" w:color="auto"/>
              <w:left w:val="single" w:sz="4" w:space="0" w:color="auto"/>
              <w:bottom w:val="single" w:sz="4" w:space="0" w:color="auto"/>
              <w:right w:val="single" w:sz="4" w:space="0" w:color="auto"/>
            </w:tcBorders>
            <w:hideMark/>
          </w:tcPr>
          <w:p w14:paraId="39AE928F" w14:textId="77777777" w:rsidR="00F7088E" w:rsidRPr="004C388A" w:rsidRDefault="00F7088E" w:rsidP="005E69BD">
            <w:pPr>
              <w:pStyle w:val="TableText"/>
              <w:rPr>
                <w:color w:val="FF0000"/>
                <w:lang w:val="en-GB"/>
              </w:rPr>
            </w:pPr>
            <w:proofErr w:type="spellStart"/>
            <w:r w:rsidRPr="004C388A">
              <w:rPr>
                <w:color w:val="FF0000"/>
                <w:lang w:val="en-GB"/>
              </w:rPr>
              <w:t>AlarmParams</w:t>
            </w:r>
            <w:proofErr w:type="spellEnd"/>
          </w:p>
        </w:tc>
        <w:tc>
          <w:tcPr>
            <w:tcW w:w="992" w:type="dxa"/>
            <w:tcBorders>
              <w:top w:val="double" w:sz="4" w:space="0" w:color="auto"/>
              <w:left w:val="single" w:sz="4" w:space="0" w:color="auto"/>
              <w:bottom w:val="single" w:sz="4" w:space="0" w:color="auto"/>
              <w:right w:val="single" w:sz="4" w:space="0" w:color="auto"/>
            </w:tcBorders>
            <w:hideMark/>
          </w:tcPr>
          <w:p w14:paraId="79394A84" w14:textId="77777777" w:rsidR="00F7088E" w:rsidRPr="004C388A" w:rsidRDefault="00F7088E" w:rsidP="005E69BD">
            <w:pPr>
              <w:pStyle w:val="TableText"/>
              <w:rPr>
                <w:color w:val="FF0000"/>
                <w:lang w:val="en-GB"/>
              </w:rPr>
            </w:pPr>
          </w:p>
        </w:tc>
        <w:tc>
          <w:tcPr>
            <w:tcW w:w="1843" w:type="dxa"/>
            <w:tcBorders>
              <w:top w:val="double" w:sz="4" w:space="0" w:color="auto"/>
              <w:left w:val="single" w:sz="4" w:space="0" w:color="auto"/>
              <w:bottom w:val="single" w:sz="4" w:space="0" w:color="auto"/>
              <w:right w:val="single" w:sz="4" w:space="0" w:color="auto"/>
            </w:tcBorders>
            <w:hideMark/>
          </w:tcPr>
          <w:p w14:paraId="25ECB09A" w14:textId="77777777" w:rsidR="00F7088E" w:rsidRPr="004C388A" w:rsidRDefault="00F7088E" w:rsidP="005E69BD">
            <w:pPr>
              <w:pStyle w:val="TableText"/>
              <w:rPr>
                <w:color w:val="FF0000"/>
                <w:lang w:val="en-GB"/>
              </w:rPr>
            </w:pPr>
            <w:proofErr w:type="gramStart"/>
            <w:r w:rsidRPr="004C388A">
              <w:rPr>
                <w:color w:val="FF0000"/>
                <w:lang w:val="en-GB"/>
              </w:rPr>
              <w:t>0:BaseObjectType</w:t>
            </w:r>
            <w:proofErr w:type="gramEnd"/>
          </w:p>
        </w:tc>
        <w:tc>
          <w:tcPr>
            <w:tcW w:w="708" w:type="dxa"/>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3FC729" w14:textId="77777777" w:rsidR="00F7088E" w:rsidRPr="004C388A" w:rsidRDefault="00F7088E" w:rsidP="005E69BD">
            <w:pPr>
              <w:pStyle w:val="TableText"/>
              <w:rPr>
                <w:color w:val="FF0000"/>
                <w:lang w:val="en-GB"/>
              </w:rPr>
            </w:pPr>
            <w:r w:rsidRPr="004C388A">
              <w:rPr>
                <w:color w:val="FF0000"/>
                <w:lang w:val="en-GB"/>
              </w:rPr>
              <w:t>M</w:t>
            </w:r>
          </w:p>
        </w:tc>
      </w:tr>
      <w:tr w:rsidR="00F7088E" w:rsidRPr="00EC120D" w14:paraId="7F14C051" w14:textId="77777777" w:rsidTr="00433460">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9D29B6" w14:textId="77777777" w:rsidR="00F7088E" w:rsidRPr="004C388A" w:rsidRDefault="00F7088E" w:rsidP="005E69BD">
            <w:pPr>
              <w:pStyle w:val="TableText"/>
              <w:rPr>
                <w:color w:val="FF0000"/>
                <w:lang w:val="en-GB"/>
              </w:rPr>
            </w:pPr>
            <w:r w:rsidRPr="004C388A">
              <w:rPr>
                <w:color w:val="FF0000"/>
                <w:lang w:val="en-GB"/>
              </w:rPr>
              <w:t>&lt;some&gt;Measurement</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55FB4B" w14:textId="77777777" w:rsidR="00F7088E" w:rsidRPr="004C388A" w:rsidRDefault="00F7088E" w:rsidP="005E69BD">
            <w:pPr>
              <w:pStyle w:val="TableText"/>
              <w:rPr>
                <w:color w:val="FF0000"/>
                <w:lang w:val="en-GB"/>
              </w:rPr>
            </w:pPr>
            <w:proofErr w:type="gramStart"/>
            <w:r w:rsidRPr="004C388A">
              <w:rPr>
                <w:color w:val="FF0000"/>
                <w:lang w:val="en-GB"/>
              </w:rPr>
              <w:t>0:HasProperty</w:t>
            </w:r>
            <w:proofErr w:type="gramEnd"/>
          </w:p>
        </w:tc>
        <w:tc>
          <w:tcPr>
            <w:tcW w:w="992" w:type="dxa"/>
            <w:tcBorders>
              <w:top w:val="single" w:sz="4" w:space="0" w:color="auto"/>
              <w:left w:val="single" w:sz="4" w:space="0" w:color="auto"/>
              <w:bottom w:val="single" w:sz="4" w:space="0" w:color="auto"/>
              <w:right w:val="single" w:sz="4" w:space="0" w:color="auto"/>
            </w:tcBorders>
            <w:hideMark/>
          </w:tcPr>
          <w:p w14:paraId="6E962D5B" w14:textId="77777777" w:rsidR="00F7088E" w:rsidRPr="004C388A" w:rsidRDefault="00F7088E" w:rsidP="005E69BD">
            <w:pPr>
              <w:pStyle w:val="TableText"/>
              <w:rPr>
                <w:color w:val="FF0000"/>
                <w:lang w:val="en-GB"/>
              </w:rPr>
            </w:pPr>
            <w:r w:rsidRPr="004C388A">
              <w:rPr>
                <w:color w:val="FF0000"/>
                <w:lang w:val="en-GB"/>
              </w:rPr>
              <w:t>Variable</w:t>
            </w:r>
          </w:p>
        </w:tc>
        <w:tc>
          <w:tcPr>
            <w:tcW w:w="1418" w:type="dxa"/>
            <w:tcBorders>
              <w:top w:val="single" w:sz="4" w:space="0" w:color="auto"/>
              <w:left w:val="single" w:sz="4" w:space="0" w:color="auto"/>
              <w:bottom w:val="single" w:sz="4" w:space="0" w:color="auto"/>
              <w:right w:val="single" w:sz="4" w:space="0" w:color="auto"/>
            </w:tcBorders>
            <w:hideMark/>
          </w:tcPr>
          <w:p w14:paraId="1256F658" w14:textId="77777777" w:rsidR="00F7088E" w:rsidRPr="004C388A" w:rsidRDefault="00F7088E" w:rsidP="005E69BD">
            <w:pPr>
              <w:pStyle w:val="TableText"/>
              <w:rPr>
                <w:color w:val="FF0000"/>
                <w:lang w:val="en-GB"/>
              </w:rPr>
            </w:pPr>
            <w:proofErr w:type="gramStart"/>
            <w:r w:rsidRPr="004C388A">
              <w:rPr>
                <w:color w:val="FF0000"/>
                <w:lang w:val="en-GB"/>
              </w:rPr>
              <w:t>0:AllowNulls</w:t>
            </w:r>
            <w:proofErr w:type="gramEnd"/>
          </w:p>
        </w:tc>
        <w:tc>
          <w:tcPr>
            <w:tcW w:w="992" w:type="dxa"/>
            <w:tcBorders>
              <w:top w:val="single" w:sz="4" w:space="0" w:color="auto"/>
              <w:left w:val="single" w:sz="4" w:space="0" w:color="auto"/>
              <w:bottom w:val="single" w:sz="4" w:space="0" w:color="auto"/>
              <w:right w:val="single" w:sz="4" w:space="0" w:color="auto"/>
            </w:tcBorders>
            <w:hideMark/>
          </w:tcPr>
          <w:p w14:paraId="2D35523B" w14:textId="77777777" w:rsidR="00F7088E" w:rsidRPr="004C388A" w:rsidRDefault="00F7088E" w:rsidP="005E69BD">
            <w:pPr>
              <w:pStyle w:val="TableText"/>
              <w:rPr>
                <w:color w:val="FF0000"/>
                <w:lang w:val="en-GB"/>
              </w:rPr>
            </w:pPr>
            <w:proofErr w:type="gramStart"/>
            <w:r w:rsidRPr="004C388A">
              <w:rPr>
                <w:color w:val="FF0000"/>
                <w:lang w:val="en-GB"/>
              </w:rPr>
              <w:t>0:Boolean</w:t>
            </w:r>
            <w:proofErr w:type="gramEnd"/>
          </w:p>
        </w:tc>
        <w:tc>
          <w:tcPr>
            <w:tcW w:w="1843" w:type="dxa"/>
            <w:tcBorders>
              <w:top w:val="single" w:sz="4" w:space="0" w:color="auto"/>
              <w:left w:val="single" w:sz="4" w:space="0" w:color="auto"/>
              <w:bottom w:val="single" w:sz="4" w:space="0" w:color="auto"/>
              <w:right w:val="single" w:sz="4" w:space="0" w:color="auto"/>
            </w:tcBorders>
            <w:hideMark/>
          </w:tcPr>
          <w:p w14:paraId="71A0671D" w14:textId="77777777" w:rsidR="00F7088E" w:rsidRPr="004C388A" w:rsidRDefault="00F7088E" w:rsidP="005E69BD">
            <w:pPr>
              <w:pStyle w:val="TableText"/>
              <w:rPr>
                <w:color w:val="FF0000"/>
                <w:lang w:val="en-GB"/>
              </w:rPr>
            </w:pPr>
            <w:proofErr w:type="gramStart"/>
            <w:r w:rsidRPr="004C388A">
              <w:rPr>
                <w:color w:val="FF0000"/>
                <w:lang w:val="en-GB"/>
              </w:rPr>
              <w:t>0:PropertyType</w:t>
            </w:r>
            <w:proofErr w:type="gramEnd"/>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A0C0E4" w14:textId="77777777" w:rsidR="00F7088E" w:rsidRPr="004C388A" w:rsidRDefault="00F7088E" w:rsidP="005E69BD">
            <w:pPr>
              <w:pStyle w:val="TableText"/>
              <w:rPr>
                <w:color w:val="FF0000"/>
                <w:lang w:val="en-GB"/>
              </w:rPr>
            </w:pPr>
            <w:r w:rsidRPr="004C388A">
              <w:rPr>
                <w:color w:val="FF0000"/>
                <w:lang w:val="en-GB"/>
              </w:rPr>
              <w:t>O</w:t>
            </w:r>
          </w:p>
        </w:tc>
      </w:tr>
      <w:tr w:rsidR="00F7088E" w:rsidRPr="00EC120D" w14:paraId="63B347B4" w14:textId="77777777" w:rsidTr="00433460">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tbl>
            <w:tblPr>
              <w:tblW w:w="0" w:type="auto"/>
              <w:tblLayout w:type="fixed"/>
              <w:tblCellMar>
                <w:left w:w="0" w:type="dxa"/>
                <w:right w:w="0" w:type="dxa"/>
              </w:tblCellMar>
              <w:tblLook w:val="04A0" w:firstRow="1" w:lastRow="0" w:firstColumn="1" w:lastColumn="0" w:noHBand="0" w:noVBand="1"/>
            </w:tblPr>
            <w:tblGrid>
              <w:gridCol w:w="1305"/>
            </w:tblGrid>
            <w:tr w:rsidR="00F7088E" w:rsidRPr="00EC120D" w14:paraId="08F6387B" w14:textId="77777777" w:rsidTr="00D04A8E">
              <w:tc>
                <w:tcPr>
                  <w:tcW w:w="1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22ED4B" w14:textId="77777777" w:rsidR="00F7088E" w:rsidRPr="004C388A" w:rsidRDefault="00F7088E" w:rsidP="005E69BD">
                  <w:pPr>
                    <w:pStyle w:val="TableText"/>
                    <w:rPr>
                      <w:color w:val="FF0000"/>
                      <w:lang w:val="en-GB"/>
                    </w:rPr>
                  </w:pPr>
                  <w:r w:rsidRPr="004C388A">
                    <w:rPr>
                      <w:color w:val="FF0000"/>
                      <w:lang w:val="en-GB"/>
                    </w:rPr>
                    <w:t>&lt;some&gt;Alarm</w:t>
                  </w:r>
                </w:p>
              </w:tc>
            </w:tr>
            <w:tr w:rsidR="00F7088E" w:rsidRPr="00EC120D" w14:paraId="2DD8DFE7" w14:textId="77777777" w:rsidTr="00D04A8E">
              <w:tc>
                <w:tcPr>
                  <w:tcW w:w="13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E17F2D" w14:textId="77777777" w:rsidR="00F7088E" w:rsidRPr="004C388A" w:rsidRDefault="00F7088E" w:rsidP="005E69BD">
                  <w:pPr>
                    <w:pStyle w:val="TableText"/>
                    <w:rPr>
                      <w:color w:val="FF0000"/>
                      <w:lang w:val="en-GB"/>
                    </w:rPr>
                  </w:pPr>
                  <w:proofErr w:type="spellStart"/>
                  <w:r w:rsidRPr="004C388A">
                    <w:rPr>
                      <w:color w:val="FF0000"/>
                      <w:lang w:val="en-GB"/>
                    </w:rPr>
                    <w:t>AlarmParams</w:t>
                  </w:r>
                  <w:proofErr w:type="spellEnd"/>
                </w:p>
              </w:tc>
            </w:tr>
          </w:tbl>
          <w:p w14:paraId="741272BD" w14:textId="77777777" w:rsidR="00F7088E" w:rsidRPr="00EC120D" w:rsidRDefault="00F7088E" w:rsidP="005E69BD">
            <w:pPr>
              <w:rPr>
                <w:rFonts w:cs="Times New Roman"/>
                <w:color w:val="FF0000"/>
                <w:sz w:val="16"/>
              </w:rPr>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C8A3FE" w14:textId="77777777" w:rsidR="00F7088E" w:rsidRPr="004C388A" w:rsidRDefault="00F7088E" w:rsidP="005E69BD">
            <w:pPr>
              <w:pStyle w:val="TableText"/>
              <w:rPr>
                <w:color w:val="FF0000"/>
                <w:lang w:val="en-GB"/>
              </w:rPr>
            </w:pPr>
            <w:proofErr w:type="gramStart"/>
            <w:r w:rsidRPr="004C388A">
              <w:rPr>
                <w:color w:val="FF0000"/>
                <w:lang w:val="en-GB"/>
              </w:rPr>
              <w:t>0:HasComponent</w:t>
            </w:r>
            <w:proofErr w:type="gramEnd"/>
          </w:p>
        </w:tc>
        <w:tc>
          <w:tcPr>
            <w:tcW w:w="992" w:type="dxa"/>
            <w:tcBorders>
              <w:top w:val="single" w:sz="4" w:space="0" w:color="auto"/>
              <w:left w:val="single" w:sz="4" w:space="0" w:color="auto"/>
              <w:bottom w:val="single" w:sz="4" w:space="0" w:color="auto"/>
              <w:right w:val="single" w:sz="4" w:space="0" w:color="auto"/>
            </w:tcBorders>
            <w:hideMark/>
          </w:tcPr>
          <w:p w14:paraId="6647E6F7" w14:textId="77777777" w:rsidR="00F7088E" w:rsidRPr="004C388A" w:rsidRDefault="00F7088E" w:rsidP="005E69BD">
            <w:pPr>
              <w:pStyle w:val="TableText"/>
              <w:rPr>
                <w:color w:val="FF0000"/>
                <w:lang w:val="en-GB"/>
              </w:rPr>
            </w:pPr>
            <w:r w:rsidRPr="004C388A">
              <w:rPr>
                <w:color w:val="FF0000"/>
                <w:lang w:val="en-GB"/>
              </w:rPr>
              <w:t>Variable</w:t>
            </w:r>
          </w:p>
        </w:tc>
        <w:tc>
          <w:tcPr>
            <w:tcW w:w="1418" w:type="dxa"/>
            <w:tcBorders>
              <w:top w:val="single" w:sz="4" w:space="0" w:color="auto"/>
              <w:left w:val="single" w:sz="4" w:space="0" w:color="auto"/>
              <w:bottom w:val="single" w:sz="4" w:space="0" w:color="auto"/>
              <w:right w:val="single" w:sz="4" w:space="0" w:color="auto"/>
            </w:tcBorders>
            <w:hideMark/>
          </w:tcPr>
          <w:p w14:paraId="6F748B90" w14:textId="77777777" w:rsidR="00F7088E" w:rsidRPr="004C388A" w:rsidRDefault="00F7088E" w:rsidP="005E69BD">
            <w:pPr>
              <w:pStyle w:val="TableText"/>
              <w:rPr>
                <w:color w:val="FF0000"/>
                <w:lang w:val="en-GB"/>
              </w:rPr>
            </w:pPr>
            <w:proofErr w:type="spellStart"/>
            <w:r w:rsidRPr="004C388A">
              <w:rPr>
                <w:color w:val="FF0000"/>
                <w:lang w:val="en-GB"/>
              </w:rPr>
              <w:t>MaxNumberOfPorts</w:t>
            </w:r>
            <w:proofErr w:type="spellEnd"/>
          </w:p>
        </w:tc>
        <w:tc>
          <w:tcPr>
            <w:tcW w:w="992" w:type="dxa"/>
            <w:tcBorders>
              <w:top w:val="single" w:sz="4" w:space="0" w:color="auto"/>
              <w:left w:val="single" w:sz="4" w:space="0" w:color="auto"/>
              <w:bottom w:val="single" w:sz="4" w:space="0" w:color="auto"/>
              <w:right w:val="single" w:sz="4" w:space="0" w:color="auto"/>
            </w:tcBorders>
            <w:hideMark/>
          </w:tcPr>
          <w:p w14:paraId="651B117D" w14:textId="77777777" w:rsidR="00F7088E" w:rsidRPr="004C388A" w:rsidRDefault="00F7088E" w:rsidP="005E69BD">
            <w:pPr>
              <w:pStyle w:val="TableText"/>
              <w:rPr>
                <w:color w:val="FF0000"/>
                <w:lang w:val="en-GB"/>
              </w:rPr>
            </w:pPr>
            <w:proofErr w:type="gramStart"/>
            <w:r w:rsidRPr="004C388A">
              <w:rPr>
                <w:color w:val="FF0000"/>
                <w:lang w:val="en-GB"/>
              </w:rPr>
              <w:t>0:Byte</w:t>
            </w:r>
            <w:proofErr w:type="gramEnd"/>
          </w:p>
        </w:tc>
        <w:tc>
          <w:tcPr>
            <w:tcW w:w="1843" w:type="dxa"/>
            <w:tcBorders>
              <w:top w:val="single" w:sz="4" w:space="0" w:color="auto"/>
              <w:left w:val="single" w:sz="4" w:space="0" w:color="auto"/>
              <w:bottom w:val="single" w:sz="4" w:space="0" w:color="auto"/>
              <w:right w:val="single" w:sz="4" w:space="0" w:color="auto"/>
            </w:tcBorders>
            <w:hideMark/>
          </w:tcPr>
          <w:p w14:paraId="5A7AE41E" w14:textId="77777777" w:rsidR="00F7088E" w:rsidRPr="004C388A" w:rsidRDefault="00F7088E" w:rsidP="005E69BD">
            <w:pPr>
              <w:pStyle w:val="TableText"/>
              <w:rPr>
                <w:color w:val="FF0000"/>
                <w:lang w:val="en-GB"/>
              </w:rPr>
            </w:pPr>
            <w:proofErr w:type="gramStart"/>
            <w:r w:rsidRPr="004C388A">
              <w:rPr>
                <w:color w:val="FF0000"/>
                <w:lang w:val="en-GB"/>
              </w:rPr>
              <w:t>0:BaseDataVariableType</w:t>
            </w:r>
            <w:proofErr w:type="gramEnd"/>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E2878" w14:textId="77777777" w:rsidR="00F7088E" w:rsidRPr="004C388A" w:rsidRDefault="00F7088E" w:rsidP="005E69BD">
            <w:pPr>
              <w:pStyle w:val="TableText"/>
              <w:rPr>
                <w:color w:val="FF0000"/>
                <w:lang w:val="en-GB"/>
              </w:rPr>
            </w:pPr>
            <w:r w:rsidRPr="004C388A">
              <w:rPr>
                <w:color w:val="FF0000"/>
                <w:lang w:val="en-GB"/>
              </w:rPr>
              <w:t>M</w:t>
            </w:r>
          </w:p>
        </w:tc>
      </w:tr>
      <w:tr w:rsidR="00F7088E" w:rsidRPr="00EC120D" w14:paraId="3E309D58" w14:textId="77777777" w:rsidTr="00433460">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tbl>
            <w:tblPr>
              <w:tblW w:w="0" w:type="auto"/>
              <w:tblLayout w:type="fixed"/>
              <w:tblCellMar>
                <w:left w:w="0" w:type="dxa"/>
                <w:right w:w="0" w:type="dxa"/>
              </w:tblCellMar>
              <w:tblLook w:val="04A0" w:firstRow="1" w:lastRow="0" w:firstColumn="1" w:lastColumn="0" w:noHBand="0" w:noVBand="1"/>
            </w:tblPr>
            <w:tblGrid>
              <w:gridCol w:w="1305"/>
            </w:tblGrid>
            <w:tr w:rsidR="00F7088E" w:rsidRPr="00EC120D" w14:paraId="7EB0E7BB" w14:textId="77777777" w:rsidTr="00D04A8E">
              <w:tc>
                <w:tcPr>
                  <w:tcW w:w="1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D2A27F" w14:textId="77777777" w:rsidR="00F7088E" w:rsidRPr="004C388A" w:rsidRDefault="00F7088E" w:rsidP="005E69BD">
                  <w:pPr>
                    <w:pStyle w:val="TableText"/>
                    <w:rPr>
                      <w:color w:val="FF0000"/>
                      <w:lang w:val="en-GB"/>
                    </w:rPr>
                  </w:pPr>
                  <w:r w:rsidRPr="004C388A">
                    <w:rPr>
                      <w:color w:val="FF0000"/>
                      <w:lang w:val="en-GB"/>
                    </w:rPr>
                    <w:t>&lt;some&gt;Alarm</w:t>
                  </w:r>
                </w:p>
              </w:tc>
            </w:tr>
            <w:tr w:rsidR="00F7088E" w:rsidRPr="00EC120D" w14:paraId="7B8A2641" w14:textId="77777777" w:rsidTr="00D04A8E">
              <w:tc>
                <w:tcPr>
                  <w:tcW w:w="13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B6EC0A" w14:textId="77777777" w:rsidR="00F7088E" w:rsidRPr="004C388A" w:rsidRDefault="00F7088E" w:rsidP="005E69BD">
                  <w:pPr>
                    <w:pStyle w:val="TableText"/>
                    <w:rPr>
                      <w:color w:val="FF0000"/>
                      <w:lang w:val="en-GB"/>
                    </w:rPr>
                  </w:pPr>
                  <w:proofErr w:type="spellStart"/>
                  <w:r w:rsidRPr="004C388A">
                    <w:rPr>
                      <w:color w:val="FF0000"/>
                      <w:lang w:val="en-GB"/>
                    </w:rPr>
                    <w:t>AlarmParams</w:t>
                  </w:r>
                  <w:proofErr w:type="spellEnd"/>
                </w:p>
              </w:tc>
            </w:tr>
          </w:tbl>
          <w:p w14:paraId="7DEA77A8" w14:textId="77777777" w:rsidR="00F7088E" w:rsidRPr="00EC120D" w:rsidRDefault="00F7088E" w:rsidP="005E69BD">
            <w:pPr>
              <w:rPr>
                <w:rFonts w:cs="Times New Roman"/>
                <w:color w:val="FF0000"/>
                <w:sz w:val="16"/>
              </w:rPr>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FD658A" w14:textId="77777777" w:rsidR="00F7088E" w:rsidRPr="004C388A" w:rsidRDefault="00F7088E" w:rsidP="005E69BD">
            <w:pPr>
              <w:pStyle w:val="TableText"/>
              <w:rPr>
                <w:color w:val="FF0000"/>
                <w:lang w:val="en-GB"/>
              </w:rPr>
            </w:pPr>
            <w:proofErr w:type="gramStart"/>
            <w:r w:rsidRPr="004C388A">
              <w:rPr>
                <w:color w:val="FF0000"/>
                <w:lang w:val="en-GB"/>
              </w:rPr>
              <w:t>0:HasComponent</w:t>
            </w:r>
            <w:proofErr w:type="gramEnd"/>
          </w:p>
        </w:tc>
        <w:tc>
          <w:tcPr>
            <w:tcW w:w="992" w:type="dxa"/>
            <w:tcBorders>
              <w:top w:val="single" w:sz="4" w:space="0" w:color="auto"/>
              <w:left w:val="single" w:sz="4" w:space="0" w:color="auto"/>
              <w:bottom w:val="single" w:sz="4" w:space="0" w:color="auto"/>
              <w:right w:val="single" w:sz="4" w:space="0" w:color="auto"/>
            </w:tcBorders>
            <w:hideMark/>
          </w:tcPr>
          <w:p w14:paraId="622D1C33" w14:textId="77777777" w:rsidR="00F7088E" w:rsidRPr="004C388A" w:rsidRDefault="00F7088E" w:rsidP="005E69BD">
            <w:pPr>
              <w:pStyle w:val="TableText"/>
              <w:rPr>
                <w:color w:val="FF0000"/>
                <w:lang w:val="en-GB"/>
              </w:rPr>
            </w:pPr>
            <w:r w:rsidRPr="004C388A">
              <w:rPr>
                <w:color w:val="FF0000"/>
                <w:lang w:val="en-GB"/>
              </w:rPr>
              <w:t>Variable</w:t>
            </w:r>
          </w:p>
        </w:tc>
        <w:tc>
          <w:tcPr>
            <w:tcW w:w="1418" w:type="dxa"/>
            <w:tcBorders>
              <w:top w:val="single" w:sz="4" w:space="0" w:color="auto"/>
              <w:left w:val="single" w:sz="4" w:space="0" w:color="auto"/>
              <w:bottom w:val="single" w:sz="4" w:space="0" w:color="auto"/>
              <w:right w:val="single" w:sz="4" w:space="0" w:color="auto"/>
            </w:tcBorders>
            <w:hideMark/>
          </w:tcPr>
          <w:p w14:paraId="779FABC9" w14:textId="77777777" w:rsidR="00F7088E" w:rsidRPr="004C388A" w:rsidRDefault="00F7088E" w:rsidP="005E69BD">
            <w:pPr>
              <w:pStyle w:val="TableText"/>
              <w:rPr>
                <w:color w:val="FF0000"/>
                <w:lang w:val="en-GB"/>
              </w:rPr>
            </w:pPr>
            <w:proofErr w:type="spellStart"/>
            <w:r w:rsidRPr="004C388A">
              <w:rPr>
                <w:color w:val="FF0000"/>
                <w:lang w:val="en-GB"/>
              </w:rPr>
              <w:t>LocationTag</w:t>
            </w:r>
            <w:proofErr w:type="spellEnd"/>
          </w:p>
        </w:tc>
        <w:tc>
          <w:tcPr>
            <w:tcW w:w="992" w:type="dxa"/>
            <w:tcBorders>
              <w:top w:val="single" w:sz="4" w:space="0" w:color="auto"/>
              <w:left w:val="single" w:sz="4" w:space="0" w:color="auto"/>
              <w:bottom w:val="single" w:sz="4" w:space="0" w:color="auto"/>
              <w:right w:val="single" w:sz="4" w:space="0" w:color="auto"/>
            </w:tcBorders>
            <w:hideMark/>
          </w:tcPr>
          <w:p w14:paraId="438E475D" w14:textId="77777777" w:rsidR="00F7088E" w:rsidRPr="004C388A" w:rsidRDefault="00F7088E" w:rsidP="005E69BD">
            <w:pPr>
              <w:pStyle w:val="TableText"/>
              <w:rPr>
                <w:color w:val="FF0000"/>
                <w:lang w:val="en-GB"/>
              </w:rPr>
            </w:pPr>
            <w:proofErr w:type="gramStart"/>
            <w:r w:rsidRPr="004C388A">
              <w:rPr>
                <w:color w:val="FF0000"/>
                <w:lang w:val="en-GB"/>
              </w:rPr>
              <w:t>0:String</w:t>
            </w:r>
            <w:proofErr w:type="gramEnd"/>
          </w:p>
        </w:tc>
        <w:tc>
          <w:tcPr>
            <w:tcW w:w="1843" w:type="dxa"/>
            <w:tcBorders>
              <w:top w:val="single" w:sz="4" w:space="0" w:color="auto"/>
              <w:left w:val="single" w:sz="4" w:space="0" w:color="auto"/>
              <w:bottom w:val="single" w:sz="4" w:space="0" w:color="auto"/>
              <w:right w:val="single" w:sz="4" w:space="0" w:color="auto"/>
            </w:tcBorders>
            <w:hideMark/>
          </w:tcPr>
          <w:p w14:paraId="445492AD" w14:textId="77777777" w:rsidR="00F7088E" w:rsidRPr="004C388A" w:rsidRDefault="00F7088E" w:rsidP="005E69BD">
            <w:pPr>
              <w:pStyle w:val="TableText"/>
              <w:rPr>
                <w:color w:val="FF0000"/>
                <w:lang w:val="en-GB"/>
              </w:rPr>
            </w:pPr>
            <w:proofErr w:type="gramStart"/>
            <w:r w:rsidRPr="004C388A">
              <w:rPr>
                <w:color w:val="FF0000"/>
                <w:lang w:val="en-GB"/>
              </w:rPr>
              <w:t>0:BaseDataVariableType</w:t>
            </w:r>
            <w:proofErr w:type="gramEnd"/>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8BD328" w14:textId="77777777" w:rsidR="00F7088E" w:rsidRPr="004C388A" w:rsidRDefault="00F7088E" w:rsidP="005E69BD">
            <w:pPr>
              <w:pStyle w:val="TableText"/>
              <w:rPr>
                <w:color w:val="FF0000"/>
                <w:lang w:val="en-GB"/>
              </w:rPr>
            </w:pPr>
            <w:r w:rsidRPr="004C388A">
              <w:rPr>
                <w:color w:val="FF0000"/>
                <w:lang w:val="en-GB"/>
              </w:rPr>
              <w:t>M</w:t>
            </w:r>
          </w:p>
        </w:tc>
      </w:tr>
      <w:tr w:rsidR="00F7088E" w:rsidRPr="00EC120D" w14:paraId="77C24D8B" w14:textId="77777777" w:rsidTr="00433460">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tbl>
            <w:tblPr>
              <w:tblW w:w="0" w:type="auto"/>
              <w:tblLayout w:type="fixed"/>
              <w:tblCellMar>
                <w:top w:w="57" w:type="dxa"/>
                <w:left w:w="0" w:type="dxa"/>
                <w:bottom w:w="57" w:type="dxa"/>
                <w:right w:w="0" w:type="dxa"/>
              </w:tblCellMar>
              <w:tblLook w:val="04A0" w:firstRow="1" w:lastRow="0" w:firstColumn="1" w:lastColumn="0" w:noHBand="0" w:noVBand="1"/>
            </w:tblPr>
            <w:tblGrid>
              <w:gridCol w:w="1305"/>
            </w:tblGrid>
            <w:tr w:rsidR="00F7088E" w:rsidRPr="00EC120D" w14:paraId="28DB059A" w14:textId="77777777" w:rsidTr="009152AE">
              <w:tc>
                <w:tcPr>
                  <w:tcW w:w="1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10FD87" w14:textId="77777777" w:rsidR="00F7088E" w:rsidRPr="004C388A" w:rsidRDefault="00F7088E" w:rsidP="005E69BD">
                  <w:pPr>
                    <w:pStyle w:val="TableText"/>
                    <w:rPr>
                      <w:color w:val="FF0000"/>
                      <w:lang w:val="en-GB"/>
                    </w:rPr>
                  </w:pPr>
                  <w:r w:rsidRPr="004C388A">
                    <w:rPr>
                      <w:color w:val="FF0000"/>
                      <w:lang w:val="en-GB"/>
                    </w:rPr>
                    <w:t>&lt;some&gt;Alarm</w:t>
                  </w:r>
                </w:p>
              </w:tc>
            </w:tr>
            <w:tr w:rsidR="00F7088E" w:rsidRPr="00EC120D" w14:paraId="4B28580F" w14:textId="77777777" w:rsidTr="009152AE">
              <w:tc>
                <w:tcPr>
                  <w:tcW w:w="13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72AB73" w14:textId="77777777" w:rsidR="00F7088E" w:rsidRPr="004C388A" w:rsidRDefault="00F7088E" w:rsidP="005E69BD">
                  <w:pPr>
                    <w:pStyle w:val="TableText"/>
                    <w:rPr>
                      <w:color w:val="FF0000"/>
                      <w:lang w:val="en-GB"/>
                    </w:rPr>
                  </w:pPr>
                  <w:proofErr w:type="spellStart"/>
                  <w:r w:rsidRPr="004C388A">
                    <w:rPr>
                      <w:color w:val="FF0000"/>
                      <w:lang w:val="en-GB"/>
                    </w:rPr>
                    <w:t>AlarmParams</w:t>
                  </w:r>
                  <w:proofErr w:type="spellEnd"/>
                </w:p>
              </w:tc>
            </w:tr>
            <w:tr w:rsidR="00F7088E" w:rsidRPr="00EC120D" w14:paraId="1F3A2937" w14:textId="77777777" w:rsidTr="009152AE">
              <w:tc>
                <w:tcPr>
                  <w:tcW w:w="13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C705E6" w14:textId="77777777" w:rsidR="00F7088E" w:rsidRPr="004C388A" w:rsidRDefault="00F7088E" w:rsidP="005E69BD">
                  <w:pPr>
                    <w:pStyle w:val="TableText"/>
                    <w:rPr>
                      <w:color w:val="FF0000"/>
                      <w:lang w:val="en-GB"/>
                    </w:rPr>
                  </w:pPr>
                  <w:proofErr w:type="spellStart"/>
                  <w:r w:rsidRPr="004C388A">
                    <w:rPr>
                      <w:color w:val="FF0000"/>
                      <w:lang w:val="en-GB"/>
                    </w:rPr>
                    <w:t>LocationTag</w:t>
                  </w:r>
                  <w:proofErr w:type="spellEnd"/>
                </w:p>
              </w:tc>
            </w:tr>
          </w:tbl>
          <w:p w14:paraId="154BE299" w14:textId="77777777" w:rsidR="00F7088E" w:rsidRPr="00EC120D" w:rsidRDefault="00F7088E" w:rsidP="005E69BD">
            <w:pPr>
              <w:rPr>
                <w:rFonts w:cs="Times New Roman"/>
                <w:color w:val="FF0000"/>
                <w:sz w:val="16"/>
              </w:rPr>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40C33A" w14:textId="77777777" w:rsidR="00F7088E" w:rsidRPr="004C388A" w:rsidRDefault="00F7088E" w:rsidP="005E69BD">
            <w:pPr>
              <w:pStyle w:val="TableText"/>
              <w:rPr>
                <w:color w:val="FF0000"/>
                <w:lang w:val="en-GB"/>
              </w:rPr>
            </w:pPr>
            <w:proofErr w:type="gramStart"/>
            <w:r w:rsidRPr="004C388A">
              <w:rPr>
                <w:color w:val="FF0000"/>
                <w:lang w:val="en-GB"/>
              </w:rPr>
              <w:t>0:HasProperty</w:t>
            </w:r>
            <w:proofErr w:type="gramEnd"/>
          </w:p>
        </w:tc>
        <w:tc>
          <w:tcPr>
            <w:tcW w:w="992" w:type="dxa"/>
            <w:tcBorders>
              <w:top w:val="single" w:sz="4" w:space="0" w:color="auto"/>
              <w:left w:val="single" w:sz="4" w:space="0" w:color="auto"/>
              <w:bottom w:val="single" w:sz="4" w:space="0" w:color="auto"/>
              <w:right w:val="single" w:sz="4" w:space="0" w:color="auto"/>
            </w:tcBorders>
            <w:hideMark/>
          </w:tcPr>
          <w:p w14:paraId="1E8E5207" w14:textId="77777777" w:rsidR="00F7088E" w:rsidRPr="004C388A" w:rsidRDefault="00F7088E" w:rsidP="005E69BD">
            <w:pPr>
              <w:pStyle w:val="TableText"/>
              <w:rPr>
                <w:color w:val="FF0000"/>
                <w:lang w:val="en-GB"/>
              </w:rPr>
            </w:pPr>
            <w:r w:rsidRPr="004C388A">
              <w:rPr>
                <w:color w:val="FF0000"/>
                <w:lang w:val="en-GB"/>
              </w:rPr>
              <w:t>Variable</w:t>
            </w:r>
          </w:p>
        </w:tc>
        <w:tc>
          <w:tcPr>
            <w:tcW w:w="1418" w:type="dxa"/>
            <w:tcBorders>
              <w:top w:val="single" w:sz="4" w:space="0" w:color="auto"/>
              <w:left w:val="single" w:sz="4" w:space="0" w:color="auto"/>
              <w:bottom w:val="single" w:sz="4" w:space="0" w:color="auto"/>
              <w:right w:val="single" w:sz="4" w:space="0" w:color="auto"/>
            </w:tcBorders>
            <w:hideMark/>
          </w:tcPr>
          <w:p w14:paraId="54ED94BC" w14:textId="77777777" w:rsidR="00F7088E" w:rsidRPr="004C388A" w:rsidRDefault="00F7088E" w:rsidP="005E69BD">
            <w:pPr>
              <w:pStyle w:val="TableText"/>
              <w:rPr>
                <w:color w:val="FF0000"/>
                <w:lang w:val="en-GB"/>
              </w:rPr>
            </w:pPr>
            <w:proofErr w:type="gramStart"/>
            <w:r w:rsidRPr="004C388A">
              <w:rPr>
                <w:color w:val="FF0000"/>
                <w:lang w:val="en-GB"/>
              </w:rPr>
              <w:t>0:MaxStringLength</w:t>
            </w:r>
            <w:proofErr w:type="gramEnd"/>
          </w:p>
        </w:tc>
        <w:tc>
          <w:tcPr>
            <w:tcW w:w="992" w:type="dxa"/>
            <w:tcBorders>
              <w:top w:val="single" w:sz="4" w:space="0" w:color="auto"/>
              <w:left w:val="single" w:sz="4" w:space="0" w:color="auto"/>
              <w:bottom w:val="single" w:sz="4" w:space="0" w:color="auto"/>
              <w:right w:val="single" w:sz="4" w:space="0" w:color="auto"/>
            </w:tcBorders>
            <w:hideMark/>
          </w:tcPr>
          <w:p w14:paraId="396FC0FF" w14:textId="77777777" w:rsidR="00F7088E" w:rsidRPr="004C388A" w:rsidRDefault="00F7088E" w:rsidP="005E69BD">
            <w:pPr>
              <w:pStyle w:val="TableText"/>
              <w:rPr>
                <w:color w:val="FF0000"/>
                <w:lang w:val="en-GB"/>
              </w:rPr>
            </w:pPr>
            <w:proofErr w:type="gramStart"/>
            <w:r w:rsidRPr="004C388A">
              <w:rPr>
                <w:color w:val="FF0000"/>
                <w:lang w:val="en-GB"/>
              </w:rPr>
              <w:t>0:UInt</w:t>
            </w:r>
            <w:proofErr w:type="gramEnd"/>
            <w:r w:rsidRPr="004C388A">
              <w:rPr>
                <w:color w:val="FF0000"/>
                <w:lang w:val="en-GB"/>
              </w:rPr>
              <w:t>32</w:t>
            </w:r>
          </w:p>
        </w:tc>
        <w:tc>
          <w:tcPr>
            <w:tcW w:w="1843" w:type="dxa"/>
            <w:tcBorders>
              <w:top w:val="single" w:sz="4" w:space="0" w:color="auto"/>
              <w:left w:val="single" w:sz="4" w:space="0" w:color="auto"/>
              <w:bottom w:val="single" w:sz="4" w:space="0" w:color="auto"/>
              <w:right w:val="single" w:sz="4" w:space="0" w:color="auto"/>
            </w:tcBorders>
            <w:hideMark/>
          </w:tcPr>
          <w:p w14:paraId="0F4BC22B" w14:textId="77777777" w:rsidR="00F7088E" w:rsidRPr="004C388A" w:rsidRDefault="00F7088E" w:rsidP="005E69BD">
            <w:pPr>
              <w:pStyle w:val="TableText"/>
              <w:rPr>
                <w:color w:val="FF0000"/>
                <w:lang w:val="en-GB"/>
              </w:rPr>
            </w:pPr>
            <w:proofErr w:type="gramStart"/>
            <w:r w:rsidRPr="004C388A">
              <w:rPr>
                <w:color w:val="FF0000"/>
                <w:lang w:val="en-GB"/>
              </w:rPr>
              <w:t>0:PropertyType</w:t>
            </w:r>
            <w:proofErr w:type="gramEnd"/>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64A2B1" w14:textId="77777777" w:rsidR="00F7088E" w:rsidRPr="004C388A" w:rsidRDefault="00F7088E" w:rsidP="005E69BD">
            <w:pPr>
              <w:pStyle w:val="TableText"/>
              <w:rPr>
                <w:color w:val="FF0000"/>
                <w:lang w:val="en-GB"/>
              </w:rPr>
            </w:pPr>
            <w:r w:rsidRPr="004C388A">
              <w:rPr>
                <w:color w:val="FF0000"/>
                <w:lang w:val="en-GB"/>
              </w:rPr>
              <w:t>O</w:t>
            </w:r>
          </w:p>
        </w:tc>
      </w:tr>
    </w:tbl>
    <w:p w14:paraId="7425C740" w14:textId="77777777" w:rsidR="00F7088E" w:rsidRPr="00EC120D" w:rsidRDefault="00F7088E" w:rsidP="00F7088E">
      <w:pPr>
        <w:rPr>
          <w:rFonts w:ascii="Calibri" w:hAnsi="Calibri" w:cs="Calibri"/>
        </w:rPr>
      </w:pPr>
      <w:r w:rsidRPr="00EC120D">
        <w:rPr>
          <w:color w:val="1F497D"/>
        </w:rPr>
        <w:t> </w:t>
      </w:r>
    </w:p>
    <w:p w14:paraId="6859E8E5" w14:textId="77777777" w:rsidR="00F7088E" w:rsidRPr="00EC120D" w:rsidRDefault="00F7088E" w:rsidP="00F7088E">
      <w:pPr>
        <w:pStyle w:val="spacer"/>
        <w:rPr>
          <w:rFonts w:eastAsia="平成明朝"/>
          <w:lang w:eastAsia="fr-FR"/>
        </w:rPr>
      </w:pPr>
    </w:p>
    <w:p w14:paraId="64CD706B" w14:textId="77777777" w:rsidR="00F7088E" w:rsidRPr="00EC120D" w:rsidRDefault="00F7088E" w:rsidP="00F7088E">
      <w:pPr>
        <w:pStyle w:val="spacer"/>
        <w:rPr>
          <w:rFonts w:eastAsia="平成明朝"/>
          <w:lang w:eastAsia="fr-FR"/>
        </w:rPr>
      </w:pPr>
    </w:p>
    <w:tbl>
      <w:tblPr>
        <w:tblStyle w:val="TableGrid"/>
        <w:tblW w:w="0" w:type="auto"/>
        <w:tblLook w:val="04A0" w:firstRow="1" w:lastRow="0" w:firstColumn="1" w:lastColumn="0" w:noHBand="0" w:noVBand="1"/>
      </w:tblPr>
      <w:tblGrid>
        <w:gridCol w:w="9060"/>
      </w:tblGrid>
      <w:tr w:rsidR="00F7088E" w:rsidRPr="00EC120D" w14:paraId="268A6477" w14:textId="77777777" w:rsidTr="005E69BD">
        <w:tc>
          <w:tcPr>
            <w:tcW w:w="9711" w:type="dxa"/>
          </w:tcPr>
          <w:p w14:paraId="385EA332" w14:textId="77777777" w:rsidR="00F7088E" w:rsidRPr="004C388A" w:rsidRDefault="00F7088E" w:rsidP="005E69BD">
            <w:pPr>
              <w:pStyle w:val="PARAGRAPH"/>
              <w:rPr>
                <w:rFonts w:eastAsia="MS Mincho"/>
                <w:color w:val="ED7D31" w:themeColor="accent2"/>
              </w:rPr>
            </w:pPr>
            <w:r w:rsidRPr="004C388A">
              <w:rPr>
                <w:rFonts w:eastAsia="MS Mincho"/>
                <w:color w:val="ED7D31" w:themeColor="accent2"/>
              </w:rPr>
              <w:t>SPECIFYING ADDITIONAL SUBCOMPONENTS</w:t>
            </w:r>
          </w:p>
          <w:p w14:paraId="0ACE26F3" w14:textId="2C9A6201" w:rsidR="00025143" w:rsidRPr="004C388A" w:rsidRDefault="00025143" w:rsidP="00025143">
            <w:pPr>
              <w:pStyle w:val="PARAGRAPH"/>
              <w:rPr>
                <w:rFonts w:eastAsia="MS Mincho"/>
                <w:color w:val="ED7D31" w:themeColor="accent2"/>
              </w:rPr>
            </w:pPr>
            <w:r w:rsidRPr="004C388A">
              <w:rPr>
                <w:rFonts w:eastAsia="MS Mincho"/>
                <w:color w:val="ED7D31" w:themeColor="accent2"/>
              </w:rPr>
              <w:t xml:space="preserve">&lt;See </w:t>
            </w:r>
            <w:r w:rsidRPr="004C388A">
              <w:rPr>
                <w:rFonts w:eastAsia="MS Mincho"/>
                <w:color w:val="ED7D31" w:themeColor="accent2"/>
              </w:rPr>
              <w:fldChar w:fldCharType="begin"/>
            </w:r>
            <w:r w:rsidRPr="004C388A">
              <w:rPr>
                <w:rFonts w:eastAsia="MS Mincho"/>
                <w:color w:val="ED7D31" w:themeColor="accent2"/>
              </w:rPr>
              <w:instrText xml:space="preserve"> REF _Ref55126139 \r \h </w:instrText>
            </w:r>
            <w:r w:rsidRPr="004C388A">
              <w:rPr>
                <w:rFonts w:eastAsia="MS Mincho"/>
                <w:color w:val="ED7D31" w:themeColor="accent2"/>
              </w:rPr>
            </w:r>
            <w:r w:rsidRPr="004C388A">
              <w:rPr>
                <w:rFonts w:eastAsia="MS Mincho"/>
                <w:color w:val="ED7D31" w:themeColor="accent2"/>
              </w:rPr>
              <w:fldChar w:fldCharType="separate"/>
            </w:r>
            <w:r w:rsidR="00F826E4" w:rsidRPr="004C388A">
              <w:rPr>
                <w:rFonts w:eastAsia="MS Mincho"/>
                <w:color w:val="ED7D31" w:themeColor="accent2"/>
              </w:rPr>
              <w:t>3.4.1.3</w:t>
            </w:r>
            <w:r w:rsidRPr="004C388A">
              <w:rPr>
                <w:rFonts w:eastAsia="MS Mincho"/>
                <w:color w:val="ED7D31" w:themeColor="accent2"/>
              </w:rPr>
              <w:fldChar w:fldCharType="end"/>
            </w:r>
            <w:r w:rsidRPr="004C388A">
              <w:rPr>
                <w:rFonts w:eastAsia="MS Mincho"/>
                <w:color w:val="ED7D31" w:themeColor="accent2"/>
              </w:rPr>
              <w:t xml:space="preserve"> for the definition of this table.&gt;</w:t>
            </w:r>
          </w:p>
          <w:p w14:paraId="21A78557" w14:textId="2976F073" w:rsidR="00F7088E" w:rsidRPr="004C388A" w:rsidRDefault="00F7088E" w:rsidP="005E69BD">
            <w:pPr>
              <w:pStyle w:val="PARAGRAPH"/>
              <w:rPr>
                <w:rFonts w:eastAsia="MS Mincho"/>
                <w:color w:val="ED7D31" w:themeColor="accent2"/>
              </w:rPr>
            </w:pPr>
            <w:r w:rsidRPr="004C388A">
              <w:rPr>
                <w:rFonts w:eastAsia="MS Mincho"/>
                <w:color w:val="ED7D31" w:themeColor="accent2"/>
              </w:rPr>
              <w:fldChar w:fldCharType="begin"/>
            </w:r>
            <w:r w:rsidRPr="004C388A">
              <w:rPr>
                <w:rFonts w:eastAsia="MS Mincho"/>
                <w:color w:val="ED7D31" w:themeColor="accent2"/>
              </w:rPr>
              <w:instrText xml:space="preserve"> REF _Ref96249224 \h  \* MERGEFORMAT </w:instrText>
            </w:r>
            <w:r w:rsidRPr="004C388A">
              <w:rPr>
                <w:rFonts w:eastAsia="MS Mincho"/>
                <w:color w:val="ED7D31" w:themeColor="accent2"/>
              </w:rPr>
            </w:r>
            <w:r w:rsidRPr="004C388A">
              <w:rPr>
                <w:rFonts w:eastAsia="MS Mincho"/>
                <w:color w:val="ED7D31" w:themeColor="accent2"/>
              </w:rPr>
              <w:fldChar w:fldCharType="separate"/>
            </w:r>
            <w:r w:rsidR="00F826E4" w:rsidRPr="00EC120D">
              <w:rPr>
                <w:color w:val="ED7D31" w:themeColor="accent2"/>
              </w:rPr>
              <w:t xml:space="preserve">Table </w:t>
            </w:r>
            <w:r w:rsidR="00F826E4" w:rsidRPr="004C388A">
              <w:rPr>
                <w:color w:val="ED7D31" w:themeColor="accent2"/>
              </w:rPr>
              <w:t>13</w:t>
            </w:r>
            <w:r w:rsidRPr="004C388A">
              <w:rPr>
                <w:rFonts w:eastAsia="MS Mincho"/>
                <w:color w:val="ED7D31" w:themeColor="accent2"/>
              </w:rPr>
              <w:fldChar w:fldCharType="end"/>
            </w:r>
            <w:r w:rsidRPr="004C388A">
              <w:rPr>
                <w:rFonts w:eastAsia="MS Mincho"/>
                <w:color w:val="ED7D31" w:themeColor="accent2"/>
              </w:rPr>
              <w:t xml:space="preserve"> allows you to define </w:t>
            </w:r>
            <w:proofErr w:type="spellStart"/>
            <w:r w:rsidRPr="004C388A">
              <w:rPr>
                <w:rFonts w:eastAsia="MS Mincho"/>
                <w:i/>
                <w:iCs/>
                <w:color w:val="ED7D31" w:themeColor="accent2"/>
              </w:rPr>
              <w:t>ObjectTypes</w:t>
            </w:r>
            <w:proofErr w:type="spellEnd"/>
            <w:r w:rsidRPr="004C388A">
              <w:rPr>
                <w:rFonts w:eastAsia="MS Mincho"/>
                <w:color w:val="ED7D31" w:themeColor="accent2"/>
              </w:rPr>
              <w:t xml:space="preserve">. You add </w:t>
            </w:r>
            <w:proofErr w:type="spellStart"/>
            <w:r w:rsidRPr="004C388A">
              <w:rPr>
                <w:rFonts w:eastAsia="MS Mincho"/>
                <w:i/>
                <w:iCs/>
                <w:color w:val="ED7D31" w:themeColor="accent2"/>
              </w:rPr>
              <w:t>InstanceDeclarations</w:t>
            </w:r>
            <w:proofErr w:type="spellEnd"/>
            <w:r w:rsidRPr="004C388A">
              <w:rPr>
                <w:rFonts w:eastAsia="MS Mincho"/>
                <w:color w:val="ED7D31" w:themeColor="accent2"/>
              </w:rPr>
              <w:t xml:space="preserve">, which can be based on complex </w:t>
            </w:r>
            <w:proofErr w:type="spellStart"/>
            <w:r w:rsidRPr="004C388A">
              <w:rPr>
                <w:rFonts w:eastAsia="MS Mincho"/>
                <w:i/>
                <w:iCs/>
                <w:color w:val="ED7D31" w:themeColor="accent2"/>
              </w:rPr>
              <w:t>TypeDefinitions</w:t>
            </w:r>
            <w:proofErr w:type="spellEnd"/>
            <w:r w:rsidRPr="004C388A">
              <w:rPr>
                <w:rFonts w:eastAsia="MS Mincho"/>
                <w:color w:val="ED7D31" w:themeColor="accent2"/>
              </w:rPr>
              <w:t xml:space="preserve"> (such as </w:t>
            </w:r>
            <w:proofErr w:type="spellStart"/>
            <w:r w:rsidRPr="004C388A">
              <w:rPr>
                <w:rFonts w:eastAsia="MS Mincho"/>
                <w:i/>
                <w:iCs/>
                <w:color w:val="ED7D31" w:themeColor="accent2"/>
              </w:rPr>
              <w:t>AnalogItemType</w:t>
            </w:r>
            <w:proofErr w:type="spellEnd"/>
            <w:r w:rsidRPr="004C388A">
              <w:rPr>
                <w:rFonts w:eastAsia="MS Mincho"/>
                <w:color w:val="ED7D31" w:themeColor="accent2"/>
              </w:rPr>
              <w:t xml:space="preserve">). The complex structure of those </w:t>
            </w:r>
            <w:proofErr w:type="spellStart"/>
            <w:r w:rsidRPr="004C388A">
              <w:rPr>
                <w:rFonts w:eastAsia="MS Mincho"/>
                <w:i/>
                <w:iCs/>
                <w:color w:val="ED7D31" w:themeColor="accent2"/>
              </w:rPr>
              <w:t>TypeDefinitions</w:t>
            </w:r>
            <w:proofErr w:type="spellEnd"/>
            <w:r w:rsidRPr="004C388A">
              <w:rPr>
                <w:rFonts w:eastAsia="MS Mincho"/>
                <w:color w:val="ED7D31" w:themeColor="accent2"/>
              </w:rPr>
              <w:t xml:space="preserve"> does not need to be further defined, as it is already done by their </w:t>
            </w:r>
            <w:proofErr w:type="spellStart"/>
            <w:r w:rsidRPr="004C388A">
              <w:rPr>
                <w:rFonts w:eastAsia="MS Mincho"/>
                <w:i/>
                <w:iCs/>
                <w:color w:val="ED7D31" w:themeColor="accent2"/>
              </w:rPr>
              <w:t>TypeDefinitions</w:t>
            </w:r>
            <w:proofErr w:type="spellEnd"/>
            <w:r w:rsidRPr="004C388A">
              <w:rPr>
                <w:rFonts w:eastAsia="MS Mincho"/>
                <w:color w:val="ED7D31" w:themeColor="accent2"/>
              </w:rPr>
              <w:t xml:space="preserve">. However, if you want to add additional </w:t>
            </w:r>
            <w:r w:rsidR="001B3BC0" w:rsidRPr="004C388A">
              <w:rPr>
                <w:rFonts w:eastAsia="MS Mincho"/>
                <w:color w:val="ED7D31" w:themeColor="accent2"/>
              </w:rPr>
              <w:t>sub</w:t>
            </w:r>
            <w:r w:rsidRPr="004C388A">
              <w:rPr>
                <w:rFonts w:eastAsia="MS Mincho"/>
                <w:color w:val="ED7D31" w:themeColor="accent2"/>
              </w:rPr>
              <w:t xml:space="preserve">components, you can use a table format as shown in </w:t>
            </w:r>
            <w:r w:rsidRPr="004C388A">
              <w:rPr>
                <w:rFonts w:eastAsia="MS Mincho"/>
                <w:color w:val="ED7D31" w:themeColor="accent2"/>
              </w:rPr>
              <w:fldChar w:fldCharType="begin"/>
            </w:r>
            <w:r w:rsidRPr="004C388A">
              <w:rPr>
                <w:rFonts w:eastAsia="MS Mincho"/>
                <w:color w:val="ED7D31" w:themeColor="accent2"/>
              </w:rPr>
              <w:instrText xml:space="preserve"> REF _Ref26525827 \h </w:instrText>
            </w:r>
            <w:r w:rsidRPr="004C388A">
              <w:rPr>
                <w:rFonts w:eastAsia="MS Mincho"/>
                <w:color w:val="ED7D31" w:themeColor="accent2"/>
              </w:rPr>
            </w:r>
            <w:r w:rsidRPr="004C388A">
              <w:rPr>
                <w:rFonts w:eastAsia="MS Mincho"/>
                <w:color w:val="ED7D31" w:themeColor="accent2"/>
              </w:rPr>
              <w:fldChar w:fldCharType="separate"/>
            </w:r>
            <w:r w:rsidR="00F826E4" w:rsidRPr="00EC120D">
              <w:t xml:space="preserve">Table </w:t>
            </w:r>
            <w:r w:rsidR="00F826E4" w:rsidRPr="004C388A">
              <w:t>15</w:t>
            </w:r>
            <w:r w:rsidRPr="004C388A">
              <w:rPr>
                <w:rFonts w:eastAsia="MS Mincho"/>
                <w:color w:val="ED7D31" w:themeColor="accent2"/>
              </w:rPr>
              <w:fldChar w:fldCharType="end"/>
            </w:r>
            <w:r w:rsidRPr="004C388A">
              <w:rPr>
                <w:rFonts w:eastAsia="MS Mincho"/>
                <w:color w:val="ED7D31" w:themeColor="accent2"/>
              </w:rPr>
              <w:t xml:space="preserve">. This format allows you to add instances to those </w:t>
            </w:r>
            <w:proofErr w:type="spellStart"/>
            <w:r w:rsidRPr="004C388A">
              <w:rPr>
                <w:rFonts w:eastAsia="MS Mincho"/>
                <w:i/>
                <w:iCs/>
                <w:color w:val="ED7D31" w:themeColor="accent2"/>
              </w:rPr>
              <w:t>InstanceDeclarations</w:t>
            </w:r>
            <w:proofErr w:type="spellEnd"/>
            <w:r w:rsidRPr="004C388A">
              <w:rPr>
                <w:rFonts w:eastAsia="MS Mincho"/>
                <w:color w:val="ED7D31" w:themeColor="accent2"/>
              </w:rPr>
              <w:t>.</w:t>
            </w:r>
          </w:p>
          <w:p w14:paraId="32B31BB8" w14:textId="33E42E3A" w:rsidR="00F7088E" w:rsidRPr="004C388A" w:rsidRDefault="00F7088E" w:rsidP="005E69BD">
            <w:pPr>
              <w:pStyle w:val="PARAGRAPH"/>
              <w:rPr>
                <w:rFonts w:eastAsia="MS Mincho"/>
                <w:color w:val="ED7D31" w:themeColor="accent2"/>
              </w:rPr>
            </w:pPr>
            <w:r w:rsidRPr="004C388A">
              <w:rPr>
                <w:rFonts w:eastAsia="MS Mincho"/>
                <w:color w:val="ED7D31" w:themeColor="accent2"/>
              </w:rPr>
              <w:t xml:space="preserve">In the following figure shows of the </w:t>
            </w:r>
            <w:proofErr w:type="spellStart"/>
            <w:r w:rsidRPr="004C388A">
              <w:rPr>
                <w:rFonts w:eastAsia="MS Mincho"/>
                <w:i/>
                <w:iCs/>
                <w:color w:val="ED7D31" w:themeColor="accent2"/>
              </w:rPr>
              <w:t>AddressSpace</w:t>
            </w:r>
            <w:proofErr w:type="spellEnd"/>
            <w:r w:rsidRPr="004C388A">
              <w:rPr>
                <w:rFonts w:eastAsia="MS Mincho"/>
                <w:color w:val="ED7D31" w:themeColor="accent2"/>
              </w:rPr>
              <w:t xml:space="preserve"> as defined by </w:t>
            </w:r>
            <w:r w:rsidRPr="004C388A">
              <w:rPr>
                <w:rFonts w:eastAsia="MS Mincho"/>
                <w:color w:val="ED7D31" w:themeColor="accent2"/>
              </w:rPr>
              <w:fldChar w:fldCharType="begin"/>
            </w:r>
            <w:r w:rsidRPr="004C388A">
              <w:rPr>
                <w:rFonts w:eastAsia="MS Mincho"/>
                <w:color w:val="ED7D31" w:themeColor="accent2"/>
              </w:rPr>
              <w:instrText xml:space="preserve"> REF _Ref96249224 \h </w:instrText>
            </w:r>
            <w:r w:rsidRPr="004C388A">
              <w:rPr>
                <w:rFonts w:eastAsia="MS Mincho"/>
                <w:color w:val="ED7D31" w:themeColor="accent2"/>
              </w:rPr>
            </w:r>
            <w:r w:rsidRPr="004C388A">
              <w:rPr>
                <w:rFonts w:eastAsia="MS Mincho"/>
                <w:color w:val="ED7D31" w:themeColor="accent2"/>
              </w:rPr>
              <w:fldChar w:fldCharType="separate"/>
            </w:r>
            <w:r w:rsidR="00F826E4" w:rsidRPr="00EC120D">
              <w:t xml:space="preserve">Table </w:t>
            </w:r>
            <w:r w:rsidR="00F826E4" w:rsidRPr="004C388A">
              <w:t>13</w:t>
            </w:r>
            <w:r w:rsidRPr="004C388A">
              <w:rPr>
                <w:rFonts w:eastAsia="MS Mincho"/>
                <w:color w:val="ED7D31" w:themeColor="accent2"/>
              </w:rPr>
              <w:fldChar w:fldCharType="end"/>
            </w:r>
            <w:r w:rsidRPr="004C388A">
              <w:rPr>
                <w:rFonts w:eastAsia="MS Mincho"/>
                <w:color w:val="ED7D31" w:themeColor="accent2"/>
              </w:rPr>
              <w:t xml:space="preserve"> and </w:t>
            </w:r>
            <w:r w:rsidRPr="004C388A">
              <w:rPr>
                <w:rFonts w:eastAsia="MS Mincho"/>
                <w:color w:val="ED7D31" w:themeColor="accent2"/>
              </w:rPr>
              <w:fldChar w:fldCharType="begin"/>
            </w:r>
            <w:r w:rsidRPr="004C388A">
              <w:rPr>
                <w:rFonts w:eastAsia="MS Mincho"/>
                <w:color w:val="ED7D31" w:themeColor="accent2"/>
              </w:rPr>
              <w:instrText xml:space="preserve"> REF _Ref26525827 \h </w:instrText>
            </w:r>
            <w:r w:rsidRPr="004C388A">
              <w:rPr>
                <w:rFonts w:eastAsia="MS Mincho"/>
                <w:color w:val="ED7D31" w:themeColor="accent2"/>
              </w:rPr>
            </w:r>
            <w:r w:rsidRPr="004C388A">
              <w:rPr>
                <w:rFonts w:eastAsia="MS Mincho"/>
                <w:color w:val="ED7D31" w:themeColor="accent2"/>
              </w:rPr>
              <w:fldChar w:fldCharType="separate"/>
            </w:r>
            <w:r w:rsidR="00F826E4" w:rsidRPr="00EC120D">
              <w:t xml:space="preserve">Table </w:t>
            </w:r>
            <w:r w:rsidR="00F826E4" w:rsidRPr="004C388A">
              <w:t>15</w:t>
            </w:r>
            <w:r w:rsidRPr="004C388A">
              <w:rPr>
                <w:rFonts w:eastAsia="MS Mincho"/>
                <w:color w:val="ED7D31" w:themeColor="accent2"/>
              </w:rPr>
              <w:fldChar w:fldCharType="end"/>
            </w:r>
            <w:r w:rsidRPr="004C388A">
              <w:rPr>
                <w:rFonts w:eastAsia="MS Mincho"/>
                <w:color w:val="ED7D31" w:themeColor="accent2"/>
              </w:rPr>
              <w:t>.</w:t>
            </w:r>
          </w:p>
          <w:p w14:paraId="1C3B35C4" w14:textId="77777777" w:rsidR="00F7088E" w:rsidRPr="004C388A" w:rsidRDefault="00F7088E" w:rsidP="005E69BD">
            <w:pPr>
              <w:pStyle w:val="PARAGRAPH"/>
              <w:rPr>
                <w:rFonts w:eastAsia="MS Mincho"/>
                <w:color w:val="ED7D31" w:themeColor="accent2"/>
              </w:rPr>
            </w:pPr>
            <w:r w:rsidRPr="00EC120D">
              <w:rPr>
                <w:color w:val="ED7D31" w:themeColor="accent2"/>
              </w:rPr>
              <w:object w:dxaOrig="8269" w:dyaOrig="5076" w14:anchorId="66BF88B4">
                <v:shape id="_x0000_i1033" type="#_x0000_t75" style="width:378pt;height:240pt" o:ole="">
                  <v:imagedata r:id="rId95" o:title=""/>
                </v:shape>
                <o:OLEObject Type="Embed" ProgID="VisioViewer.Viewer.1" ShapeID="_x0000_i1033" DrawAspect="Content" ObjectID="_1762005506" r:id="rId96"/>
              </w:object>
            </w:r>
          </w:p>
        </w:tc>
      </w:tr>
    </w:tbl>
    <w:p w14:paraId="263CEEEA" w14:textId="77777777" w:rsidR="00F7088E" w:rsidRPr="004C388A" w:rsidRDefault="00F7088E" w:rsidP="00F7088E">
      <w:pPr>
        <w:pStyle w:val="spacer"/>
        <w:rPr>
          <w:rFonts w:eastAsia="平成明朝"/>
          <w:lang w:eastAsia="fr-FR"/>
        </w:rPr>
      </w:pPr>
    </w:p>
    <w:p w14:paraId="0AA65E01" w14:textId="77777777" w:rsidR="00F7088E" w:rsidRPr="00EC120D" w:rsidRDefault="00F7088E" w:rsidP="00F7088E">
      <w:pPr>
        <w:pStyle w:val="spacer"/>
        <w:rPr>
          <w:rFonts w:eastAsia="平成明朝"/>
          <w:lang w:eastAsia="fr-FR"/>
        </w:rPr>
      </w:pPr>
    </w:p>
    <w:p w14:paraId="333FE784" w14:textId="3CE66F29" w:rsidR="008C1ABA" w:rsidRPr="004C388A" w:rsidRDefault="00F23D69" w:rsidP="008C1ABA">
      <w:pPr>
        <w:pStyle w:val="PARAGRAPH"/>
        <w:keepNext/>
      </w:pPr>
      <w:r w:rsidRPr="00EC120D">
        <w:rPr>
          <w:rFonts w:eastAsia="MS Mincho"/>
        </w:rPr>
        <w:t>The</w:t>
      </w:r>
      <w:r w:rsidRPr="004C388A">
        <w:rPr>
          <w:rFonts w:eastAsia="MS Mincho"/>
        </w:rPr>
        <w:t xml:space="preserve"> </w:t>
      </w:r>
      <w:r w:rsidR="003F1340">
        <w:rPr>
          <w:rFonts w:eastAsia="MS Mincho"/>
        </w:rPr>
        <w:t xml:space="preserve">child </w:t>
      </w:r>
      <w:r w:rsidR="003F1340" w:rsidRPr="00EC120D">
        <w:rPr>
          <w:i/>
        </w:rPr>
        <w:t>Nodes</w:t>
      </w:r>
      <w:r w:rsidR="003F1340">
        <w:rPr>
          <w:rFonts w:eastAsia="MS Mincho"/>
        </w:rPr>
        <w:t xml:space="preserve"> </w:t>
      </w:r>
      <w:r w:rsidRPr="004C388A">
        <w:rPr>
          <w:rFonts w:eastAsia="MS Mincho"/>
        </w:rPr>
        <w:t>of the</w:t>
      </w:r>
      <w:r w:rsidRPr="00EC120D">
        <w:rPr>
          <w:rFonts w:eastAsia="MS Mincho"/>
        </w:rPr>
        <w:t xml:space="preserve"> </w:t>
      </w:r>
      <w:r w:rsidRPr="004C388A">
        <w:rPr>
          <w:color w:val="FF0000"/>
        </w:rPr>
        <w:t>&lt;some&gt;</w:t>
      </w:r>
      <w:r w:rsidRPr="004C388A">
        <w:rPr>
          <w:i/>
        </w:rPr>
        <w:t xml:space="preserve">Type </w:t>
      </w:r>
      <w:r w:rsidRPr="004C388A">
        <w:rPr>
          <w:rFonts w:eastAsia="MS Mincho"/>
        </w:rPr>
        <w:t xml:space="preserve">have additional </w:t>
      </w:r>
      <w:r w:rsidRPr="004C388A">
        <w:rPr>
          <w:rFonts w:eastAsia="MS Mincho"/>
          <w:i/>
        </w:rPr>
        <w:t>Attribute</w:t>
      </w:r>
      <w:r w:rsidRPr="004C388A">
        <w:t xml:space="preserve"> </w:t>
      </w:r>
      <w:r w:rsidR="003F1340">
        <w:t xml:space="preserve">values </w:t>
      </w:r>
      <w:r w:rsidRPr="004C388A">
        <w:t xml:space="preserve">defined in </w:t>
      </w:r>
      <w:r w:rsidR="008C1ABA" w:rsidRPr="004C388A">
        <w:fldChar w:fldCharType="begin"/>
      </w:r>
      <w:r w:rsidR="008C1ABA" w:rsidRPr="004C388A">
        <w:instrText xml:space="preserve"> REF _Ref56780683 \h </w:instrText>
      </w:r>
      <w:r w:rsidR="008C1ABA" w:rsidRPr="004C388A">
        <w:fldChar w:fldCharType="separate"/>
      </w:r>
      <w:r w:rsidR="00F826E4" w:rsidRPr="00EC120D">
        <w:t xml:space="preserve">Table </w:t>
      </w:r>
      <w:r w:rsidR="00F826E4" w:rsidRPr="004C388A">
        <w:t>16</w:t>
      </w:r>
      <w:r w:rsidR="008C1ABA" w:rsidRPr="004C388A">
        <w:fldChar w:fldCharType="end"/>
      </w:r>
      <w:r w:rsidR="008C1ABA" w:rsidRPr="004C388A">
        <w:t>.</w:t>
      </w:r>
    </w:p>
    <w:p w14:paraId="1FB5F1B4" w14:textId="7656C633" w:rsidR="00F23D69" w:rsidRPr="00EC120D" w:rsidRDefault="00F23D69" w:rsidP="008C1ABA">
      <w:pPr>
        <w:pStyle w:val="spacer"/>
        <w:keepNext/>
        <w:rPr>
          <w:rFonts w:eastAsia="平成明朝"/>
          <w:lang w:eastAsia="fr-FR"/>
        </w:rPr>
      </w:pPr>
    </w:p>
    <w:tbl>
      <w:tblPr>
        <w:tblStyle w:val="TableGrid"/>
        <w:tblW w:w="0" w:type="auto"/>
        <w:tblLook w:val="04A0" w:firstRow="1" w:lastRow="0" w:firstColumn="1" w:lastColumn="0" w:noHBand="0" w:noVBand="1"/>
      </w:tblPr>
      <w:tblGrid>
        <w:gridCol w:w="9060"/>
      </w:tblGrid>
      <w:tr w:rsidR="00F23D69" w:rsidRPr="00EC120D" w14:paraId="03D84580" w14:textId="77777777" w:rsidTr="00D83571">
        <w:tc>
          <w:tcPr>
            <w:tcW w:w="9711" w:type="dxa"/>
          </w:tcPr>
          <w:p w14:paraId="4A1B3704" w14:textId="77777777" w:rsidR="00F23D69" w:rsidRPr="00EC120D" w:rsidRDefault="00F23D69" w:rsidP="008C1ABA">
            <w:pPr>
              <w:pStyle w:val="PARAGRAPHCompressed"/>
              <w:keepNext/>
              <w:tabs>
                <w:tab w:val="left" w:pos="1350"/>
              </w:tabs>
              <w:rPr>
                <w:color w:val="CC3300"/>
                <w:lang w:eastAsia="ja-JP"/>
              </w:rPr>
            </w:pPr>
            <w:bookmarkStart w:id="241" w:name="_Ref26531010"/>
            <w:bookmarkStart w:id="242" w:name="_Toc34394291"/>
            <w:r w:rsidRPr="00EC120D">
              <w:rPr>
                <w:color w:val="CC3300"/>
                <w:lang w:eastAsia="ja-JP"/>
              </w:rPr>
              <w:t xml:space="preserve">&lt;See </w:t>
            </w:r>
            <w:r w:rsidRPr="00EC120D">
              <w:rPr>
                <w:color w:val="CC3300"/>
                <w:lang w:eastAsia="ja-JP"/>
              </w:rPr>
              <w:fldChar w:fldCharType="begin"/>
            </w:r>
            <w:r w:rsidRPr="00EC120D">
              <w:rPr>
                <w:color w:val="CC3300"/>
                <w:lang w:eastAsia="ja-JP"/>
              </w:rPr>
              <w:instrText xml:space="preserve"> REF _Ref55126167 \r \h  \* MERGEFORMAT </w:instrText>
            </w:r>
            <w:r w:rsidRPr="00EC120D">
              <w:rPr>
                <w:color w:val="CC3300"/>
                <w:lang w:eastAsia="ja-JP"/>
              </w:rPr>
            </w:r>
            <w:r w:rsidRPr="00EC120D">
              <w:rPr>
                <w:color w:val="CC3300"/>
                <w:lang w:eastAsia="ja-JP"/>
              </w:rPr>
              <w:fldChar w:fldCharType="separate"/>
            </w:r>
            <w:r w:rsidR="00F826E4" w:rsidRPr="00EC120D">
              <w:rPr>
                <w:color w:val="CC3300"/>
                <w:lang w:eastAsia="ja-JP"/>
              </w:rPr>
              <w:t>3.4.1.4</w:t>
            </w:r>
            <w:r w:rsidRPr="00EC120D">
              <w:rPr>
                <w:color w:val="CC3300"/>
                <w:lang w:eastAsia="ja-JP"/>
              </w:rPr>
              <w:fldChar w:fldCharType="end"/>
            </w:r>
            <w:r w:rsidRPr="00EC120D">
              <w:rPr>
                <w:color w:val="CC3300"/>
                <w:lang w:eastAsia="ja-JP"/>
              </w:rPr>
              <w:t xml:space="preserve"> for the definition of this table.&gt;</w:t>
            </w:r>
          </w:p>
          <w:p w14:paraId="75593492" w14:textId="47C9FE52" w:rsidR="00F23D69" w:rsidRPr="00EC120D" w:rsidRDefault="00F23D69" w:rsidP="008C1ABA">
            <w:pPr>
              <w:pStyle w:val="PARAGRAPHCompressed"/>
              <w:keepNext/>
              <w:tabs>
                <w:tab w:val="left" w:pos="1350"/>
              </w:tabs>
              <w:rPr>
                <w:color w:val="CC3300"/>
                <w:lang w:eastAsia="ja-JP"/>
              </w:rPr>
            </w:pPr>
            <w:r w:rsidRPr="00EC120D">
              <w:rPr>
                <w:color w:val="CC3300"/>
                <w:lang w:eastAsia="ja-JP"/>
              </w:rPr>
              <w:t xml:space="preserve">It allows to specify </w:t>
            </w:r>
            <w:r w:rsidR="008C1ABA" w:rsidRPr="00EC120D">
              <w:rPr>
                <w:i/>
                <w:color w:val="CC3300"/>
                <w:lang w:eastAsia="ja-JP"/>
              </w:rPr>
              <w:t>A</w:t>
            </w:r>
            <w:r w:rsidRPr="00EC120D">
              <w:rPr>
                <w:i/>
                <w:color w:val="CC3300"/>
                <w:lang w:eastAsia="ja-JP"/>
              </w:rPr>
              <w:t>ttributes</w:t>
            </w:r>
            <w:r w:rsidRPr="00EC120D">
              <w:rPr>
                <w:color w:val="CC3300"/>
                <w:lang w:eastAsia="ja-JP"/>
              </w:rPr>
              <w:t xml:space="preserve"> like the Value or Description that cannot be specified in the </w:t>
            </w:r>
            <w:proofErr w:type="spellStart"/>
            <w:r w:rsidRPr="00EC120D">
              <w:rPr>
                <w:i/>
                <w:color w:val="CC3300"/>
                <w:lang w:eastAsia="ja-JP"/>
              </w:rPr>
              <w:t>ObjectType</w:t>
            </w:r>
            <w:proofErr w:type="spellEnd"/>
            <w:r w:rsidRPr="00EC120D">
              <w:rPr>
                <w:color w:val="CC3300"/>
                <w:lang w:eastAsia="ja-JP"/>
              </w:rPr>
              <w:t xml:space="preserve"> table.</w:t>
            </w:r>
          </w:p>
          <w:p w14:paraId="46674BEB" w14:textId="2D3C8B91" w:rsidR="00C10776" w:rsidRPr="00EC120D" w:rsidRDefault="00C10776" w:rsidP="008C1ABA">
            <w:pPr>
              <w:pStyle w:val="PARAGRAPHCompressed"/>
              <w:keepNext/>
              <w:tabs>
                <w:tab w:val="left" w:pos="1350"/>
              </w:tabs>
              <w:rPr>
                <w:color w:val="CC3300"/>
                <w:lang w:eastAsia="ja-JP"/>
              </w:rPr>
            </w:pPr>
            <w:r w:rsidRPr="00EC120D">
              <w:rPr>
                <w:color w:val="CC3300"/>
                <w:lang w:eastAsia="ja-JP"/>
              </w:rPr>
              <w:t xml:space="preserve">Fields may be empty which means this </w:t>
            </w:r>
            <w:r w:rsidRPr="00EC120D">
              <w:rPr>
                <w:i/>
                <w:color w:val="CC3300"/>
                <w:lang w:eastAsia="ja-JP"/>
              </w:rPr>
              <w:t>Attribute</w:t>
            </w:r>
            <w:r w:rsidRPr="00EC120D">
              <w:rPr>
                <w:color w:val="CC3300"/>
                <w:lang w:eastAsia="ja-JP"/>
              </w:rPr>
              <w:t xml:space="preserve"> is not defined. A column where all fields are empty should be omitted.</w:t>
            </w:r>
          </w:p>
        </w:tc>
      </w:tr>
    </w:tbl>
    <w:p w14:paraId="286A1469" w14:textId="31120970" w:rsidR="00F7088E" w:rsidRPr="00EC120D" w:rsidRDefault="00F7088E" w:rsidP="008C1ABA">
      <w:pPr>
        <w:pStyle w:val="TABLE-title"/>
      </w:pPr>
      <w:bookmarkStart w:id="243" w:name="_Ref56780683"/>
      <w:bookmarkStart w:id="244" w:name="_Toc85097756"/>
      <w:r w:rsidRPr="00EC120D">
        <w:t xml:space="preserve">Table </w:t>
      </w:r>
      <w:r w:rsidRPr="004C388A">
        <w:fldChar w:fldCharType="begin"/>
      </w:r>
      <w:r w:rsidRPr="004C388A">
        <w:instrText xml:space="preserve"> SEQ Table \* ARABIC </w:instrText>
      </w:r>
      <w:r w:rsidRPr="004C388A">
        <w:fldChar w:fldCharType="separate"/>
      </w:r>
      <w:r w:rsidR="00F826E4" w:rsidRPr="004C388A">
        <w:t>16</w:t>
      </w:r>
      <w:r w:rsidRPr="004C388A">
        <w:fldChar w:fldCharType="end"/>
      </w:r>
      <w:bookmarkEnd w:id="241"/>
      <w:bookmarkEnd w:id="243"/>
      <w:r w:rsidRPr="00EC120D">
        <w:t xml:space="preserve"> – </w:t>
      </w:r>
      <w:r w:rsidR="00E73C31" w:rsidRPr="00EC120D">
        <w:rPr>
          <w:color w:val="FF0000"/>
        </w:rPr>
        <w:t>&lt;some&gt;</w:t>
      </w:r>
      <w:r w:rsidR="00E73C31" w:rsidRPr="00667BCF">
        <w:t>Type Attribute values for child Nodes</w:t>
      </w:r>
      <w:bookmarkEnd w:id="242"/>
      <w:bookmarkEnd w:id="244"/>
    </w:p>
    <w:tbl>
      <w:tblPr>
        <w:tblW w:w="9098" w:type="dxa"/>
        <w:tblInd w:w="-10" w:type="dxa"/>
        <w:tblCellMar>
          <w:top w:w="85" w:type="dxa"/>
          <w:left w:w="0" w:type="dxa"/>
          <w:bottom w:w="85" w:type="dxa"/>
          <w:right w:w="0" w:type="dxa"/>
        </w:tblCellMar>
        <w:tblLook w:val="04A0" w:firstRow="1" w:lastRow="0" w:firstColumn="1" w:lastColumn="0" w:noHBand="0" w:noVBand="1"/>
      </w:tblPr>
      <w:tblGrid>
        <w:gridCol w:w="2268"/>
        <w:gridCol w:w="3119"/>
        <w:gridCol w:w="3711"/>
      </w:tblGrid>
      <w:tr w:rsidR="00F7088E" w:rsidRPr="00EC120D" w14:paraId="5C6B4791" w14:textId="77777777" w:rsidTr="0094203D">
        <w:tc>
          <w:tcPr>
            <w:tcW w:w="2268" w:type="dxa"/>
            <w:tcBorders>
              <w:top w:val="single" w:sz="8" w:space="0" w:color="auto"/>
              <w:left w:val="single" w:sz="8" w:space="0" w:color="auto"/>
              <w:bottom w:val="double" w:sz="4" w:space="0" w:color="auto"/>
              <w:right w:val="single" w:sz="8" w:space="0" w:color="auto"/>
            </w:tcBorders>
            <w:tcMar>
              <w:top w:w="28" w:type="dxa"/>
              <w:left w:w="85" w:type="dxa"/>
              <w:bottom w:w="28" w:type="dxa"/>
              <w:right w:w="85" w:type="dxa"/>
            </w:tcMar>
            <w:hideMark/>
          </w:tcPr>
          <w:p w14:paraId="089DC023" w14:textId="61D81AA9" w:rsidR="00F7088E" w:rsidRPr="004C388A" w:rsidRDefault="005E41AB" w:rsidP="0094203D">
            <w:pPr>
              <w:pStyle w:val="TableText"/>
              <w:spacing w:before="20" w:after="20"/>
              <w:rPr>
                <w:b/>
                <w:lang w:val="en-GB"/>
              </w:rPr>
            </w:pPr>
            <w:proofErr w:type="spellStart"/>
            <w:r w:rsidRPr="004C388A">
              <w:rPr>
                <w:b/>
                <w:lang w:val="en-GB"/>
              </w:rPr>
              <w:t>Browse</w:t>
            </w:r>
            <w:r w:rsidR="00F7088E" w:rsidRPr="004C388A">
              <w:rPr>
                <w:b/>
                <w:lang w:val="en-GB"/>
              </w:rPr>
              <w:t>Path</w:t>
            </w:r>
            <w:proofErr w:type="spellEnd"/>
          </w:p>
        </w:tc>
        <w:tc>
          <w:tcPr>
            <w:tcW w:w="3119" w:type="dxa"/>
            <w:tcBorders>
              <w:top w:val="single" w:sz="8" w:space="0" w:color="auto"/>
              <w:left w:val="nil"/>
              <w:bottom w:val="double" w:sz="4" w:space="0" w:color="auto"/>
              <w:right w:val="single" w:sz="8" w:space="0" w:color="auto"/>
            </w:tcBorders>
            <w:tcMar>
              <w:top w:w="28" w:type="dxa"/>
              <w:left w:w="85" w:type="dxa"/>
              <w:bottom w:w="28" w:type="dxa"/>
              <w:right w:w="85" w:type="dxa"/>
            </w:tcMar>
            <w:hideMark/>
          </w:tcPr>
          <w:p w14:paraId="26E0B6D7" w14:textId="0FA46471" w:rsidR="00F7088E" w:rsidRPr="004C388A" w:rsidRDefault="00F7088E" w:rsidP="0094203D">
            <w:pPr>
              <w:pStyle w:val="TableText"/>
              <w:spacing w:before="20" w:after="20"/>
              <w:rPr>
                <w:b/>
                <w:lang w:val="en-GB"/>
              </w:rPr>
            </w:pPr>
            <w:r w:rsidRPr="004C388A">
              <w:rPr>
                <w:b/>
                <w:lang w:val="en-GB"/>
              </w:rPr>
              <w:t>Value</w:t>
            </w:r>
            <w:r w:rsidR="00E73C31" w:rsidRPr="004C388A">
              <w:rPr>
                <w:b/>
                <w:lang w:val="en-GB"/>
              </w:rPr>
              <w:t xml:space="preserve"> Attribute</w:t>
            </w:r>
          </w:p>
        </w:tc>
        <w:tc>
          <w:tcPr>
            <w:tcW w:w="3711" w:type="dxa"/>
            <w:tcBorders>
              <w:top w:val="single" w:sz="8" w:space="0" w:color="auto"/>
              <w:left w:val="nil"/>
              <w:bottom w:val="double" w:sz="4" w:space="0" w:color="auto"/>
              <w:right w:val="single" w:sz="8" w:space="0" w:color="auto"/>
            </w:tcBorders>
            <w:tcMar>
              <w:top w:w="28" w:type="dxa"/>
              <w:left w:w="85" w:type="dxa"/>
              <w:bottom w:w="28" w:type="dxa"/>
              <w:right w:w="85" w:type="dxa"/>
            </w:tcMar>
            <w:hideMark/>
          </w:tcPr>
          <w:p w14:paraId="15D30B75" w14:textId="51C1E3C0" w:rsidR="00F7088E" w:rsidRPr="004C388A" w:rsidRDefault="00F7088E" w:rsidP="0094203D">
            <w:pPr>
              <w:pStyle w:val="TableText"/>
              <w:spacing w:before="20" w:after="20"/>
              <w:rPr>
                <w:b/>
                <w:lang w:val="en-GB"/>
              </w:rPr>
            </w:pPr>
            <w:r w:rsidRPr="004C388A">
              <w:rPr>
                <w:b/>
                <w:lang w:val="en-GB"/>
              </w:rPr>
              <w:t>Description</w:t>
            </w:r>
            <w:r w:rsidR="00E73C31" w:rsidRPr="004C388A">
              <w:rPr>
                <w:b/>
                <w:lang w:val="en-GB"/>
              </w:rPr>
              <w:t xml:space="preserve"> Attribute</w:t>
            </w:r>
          </w:p>
        </w:tc>
      </w:tr>
      <w:tr w:rsidR="00F7088E" w:rsidRPr="00EC120D" w14:paraId="7707C89B" w14:textId="77777777" w:rsidTr="0094203D">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A56B22" w14:textId="77777777" w:rsidR="00F7088E" w:rsidRPr="004C388A" w:rsidRDefault="00F7088E" w:rsidP="005E69BD">
            <w:pPr>
              <w:pStyle w:val="TableText"/>
              <w:rPr>
                <w:color w:val="FF0000"/>
                <w:lang w:val="en-GB"/>
              </w:rPr>
            </w:pPr>
            <w:r w:rsidRPr="004C388A">
              <w:rPr>
                <w:color w:val="FF0000"/>
                <w:lang w:val="en-GB"/>
              </w:rPr>
              <w:t>&lt;some&gt;Measurement</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14:paraId="570BA894" w14:textId="77777777" w:rsidR="00F7088E" w:rsidRPr="004C388A" w:rsidRDefault="00F7088E" w:rsidP="005E69BD">
            <w:pPr>
              <w:pStyle w:val="TableText"/>
              <w:rPr>
                <w:color w:val="FF0000"/>
                <w:lang w:val="en-GB"/>
              </w:rPr>
            </w:pPr>
            <w:r w:rsidRPr="004C388A">
              <w:rPr>
                <w:color w:val="FF0000"/>
                <w:lang w:val="en-GB"/>
              </w:rPr>
              <w:t>5.7</w:t>
            </w:r>
          </w:p>
        </w:tc>
        <w:tc>
          <w:tcPr>
            <w:tcW w:w="3711" w:type="dxa"/>
            <w:tcBorders>
              <w:top w:val="nil"/>
              <w:left w:val="nil"/>
              <w:bottom w:val="single" w:sz="8" w:space="0" w:color="auto"/>
              <w:right w:val="single" w:sz="8" w:space="0" w:color="auto"/>
            </w:tcBorders>
            <w:tcMar>
              <w:left w:w="85" w:type="dxa"/>
              <w:right w:w="85" w:type="dxa"/>
            </w:tcMar>
            <w:hideMark/>
          </w:tcPr>
          <w:p w14:paraId="754F1C90" w14:textId="77777777" w:rsidR="00F7088E" w:rsidRPr="004C388A" w:rsidRDefault="00F7088E" w:rsidP="005E69BD">
            <w:pPr>
              <w:pStyle w:val="TableText"/>
              <w:rPr>
                <w:color w:val="FF0000"/>
                <w:lang w:val="en-GB"/>
              </w:rPr>
            </w:pPr>
            <w:r w:rsidRPr="004C388A">
              <w:rPr>
                <w:color w:val="FF0000"/>
                <w:lang w:val="en-GB"/>
              </w:rPr>
              <w:t>This is a description for &lt;some&gt;Measurement</w:t>
            </w:r>
          </w:p>
        </w:tc>
      </w:tr>
      <w:tr w:rsidR="00F7088E" w:rsidRPr="00EC120D" w14:paraId="787E0D6F" w14:textId="77777777" w:rsidTr="0094203D">
        <w:tc>
          <w:tcPr>
            <w:tcW w:w="226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120"/>
            </w:tblGrid>
            <w:tr w:rsidR="00F7088E" w:rsidRPr="00EC120D" w14:paraId="403FB4A7" w14:textId="77777777" w:rsidTr="005E69BD">
              <w:tc>
                <w:tcPr>
                  <w:tcW w:w="11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A7CBBD" w14:textId="77777777" w:rsidR="00F7088E" w:rsidRPr="004C388A" w:rsidRDefault="00F7088E" w:rsidP="005E69BD">
                  <w:pPr>
                    <w:pStyle w:val="TableText"/>
                    <w:rPr>
                      <w:color w:val="FF0000"/>
                      <w:lang w:val="en-GB"/>
                    </w:rPr>
                  </w:pPr>
                  <w:r w:rsidRPr="004C388A">
                    <w:rPr>
                      <w:color w:val="FF0000"/>
                      <w:lang w:val="en-GB"/>
                    </w:rPr>
                    <w:t>&lt;some&gt;Alarm</w:t>
                  </w:r>
                </w:p>
              </w:tc>
            </w:tr>
            <w:tr w:rsidR="00F7088E" w:rsidRPr="00EC120D" w14:paraId="5C0B37DF" w14:textId="77777777" w:rsidTr="005E69BD">
              <w:tc>
                <w:tcPr>
                  <w:tcW w:w="1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023DD6" w14:textId="77777777" w:rsidR="00F7088E" w:rsidRPr="004C388A" w:rsidRDefault="00F7088E" w:rsidP="005E69BD">
                  <w:pPr>
                    <w:pStyle w:val="TableText"/>
                    <w:rPr>
                      <w:color w:val="FF0000"/>
                      <w:lang w:val="en-GB"/>
                    </w:rPr>
                  </w:pPr>
                  <w:proofErr w:type="spellStart"/>
                  <w:r w:rsidRPr="004C388A">
                    <w:rPr>
                      <w:color w:val="FF0000"/>
                      <w:lang w:val="en-GB"/>
                    </w:rPr>
                    <w:t>AlarmParams</w:t>
                  </w:r>
                  <w:proofErr w:type="spellEnd"/>
                </w:p>
              </w:tc>
            </w:tr>
            <w:tr w:rsidR="00F7088E" w:rsidRPr="00EC120D" w14:paraId="7071895D" w14:textId="77777777" w:rsidTr="005E69BD">
              <w:tc>
                <w:tcPr>
                  <w:tcW w:w="1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6B4CE4" w14:textId="77777777" w:rsidR="00F7088E" w:rsidRPr="004C388A" w:rsidRDefault="00F7088E" w:rsidP="005E69BD">
                  <w:pPr>
                    <w:pStyle w:val="TableText"/>
                    <w:rPr>
                      <w:color w:val="FF0000"/>
                      <w:lang w:val="en-GB"/>
                    </w:rPr>
                  </w:pPr>
                  <w:proofErr w:type="spellStart"/>
                  <w:r w:rsidRPr="004C388A">
                    <w:rPr>
                      <w:color w:val="FF0000"/>
                      <w:lang w:val="en-GB"/>
                    </w:rPr>
                    <w:t>LocationTag</w:t>
                  </w:r>
                  <w:proofErr w:type="spellEnd"/>
                </w:p>
              </w:tc>
            </w:tr>
          </w:tbl>
          <w:p w14:paraId="4EAF9A03" w14:textId="77777777" w:rsidR="00F7088E" w:rsidRPr="00EC120D" w:rsidRDefault="00F7088E" w:rsidP="005E69BD">
            <w:pPr>
              <w:rPr>
                <w:rFonts w:cs="Times New Roman"/>
                <w:color w:val="FF0000"/>
                <w:sz w:val="16"/>
              </w:rPr>
            </w:pPr>
          </w:p>
        </w:tc>
        <w:tc>
          <w:tcPr>
            <w:tcW w:w="3119" w:type="dxa"/>
            <w:tcBorders>
              <w:top w:val="nil"/>
              <w:left w:val="nil"/>
              <w:bottom w:val="single" w:sz="4" w:space="0" w:color="auto"/>
              <w:right w:val="single" w:sz="8" w:space="0" w:color="auto"/>
            </w:tcBorders>
            <w:tcMar>
              <w:top w:w="0" w:type="dxa"/>
              <w:left w:w="108" w:type="dxa"/>
              <w:bottom w:w="0" w:type="dxa"/>
              <w:right w:w="108" w:type="dxa"/>
            </w:tcMar>
            <w:hideMark/>
          </w:tcPr>
          <w:p w14:paraId="41B44E37" w14:textId="77777777" w:rsidR="00F7088E" w:rsidRPr="004C388A" w:rsidRDefault="00F7088E" w:rsidP="005E69BD">
            <w:pPr>
              <w:pStyle w:val="TableText"/>
              <w:rPr>
                <w:color w:val="FF0000"/>
                <w:lang w:val="en-GB"/>
              </w:rPr>
            </w:pPr>
            <w:r w:rsidRPr="004C388A">
              <w:rPr>
                <w:color w:val="FF0000"/>
                <w:lang w:val="en-GB"/>
              </w:rPr>
              <w:t>"Building 2"</w:t>
            </w:r>
          </w:p>
        </w:tc>
        <w:tc>
          <w:tcPr>
            <w:tcW w:w="3711" w:type="dxa"/>
            <w:tcBorders>
              <w:top w:val="nil"/>
              <w:left w:val="nil"/>
              <w:bottom w:val="single" w:sz="4" w:space="0" w:color="auto"/>
              <w:right w:val="single" w:sz="8" w:space="0" w:color="auto"/>
            </w:tcBorders>
            <w:tcMar>
              <w:left w:w="85" w:type="dxa"/>
              <w:right w:w="85" w:type="dxa"/>
            </w:tcMar>
            <w:hideMark/>
          </w:tcPr>
          <w:p w14:paraId="3D2967C0" w14:textId="77777777" w:rsidR="00F7088E" w:rsidRPr="004C388A" w:rsidRDefault="00F7088E" w:rsidP="005E69BD">
            <w:pPr>
              <w:pStyle w:val="TableText"/>
              <w:rPr>
                <w:color w:val="FF0000"/>
                <w:lang w:val="en-GB"/>
              </w:rPr>
            </w:pPr>
            <w:r w:rsidRPr="004C388A">
              <w:rPr>
                <w:color w:val="FF0000"/>
                <w:lang w:val="en-GB"/>
              </w:rPr>
              <w:t xml:space="preserve">This is a description for </w:t>
            </w:r>
            <w:proofErr w:type="spellStart"/>
            <w:r w:rsidRPr="004C388A">
              <w:rPr>
                <w:color w:val="FF0000"/>
                <w:lang w:val="en-GB"/>
              </w:rPr>
              <w:t>LocationTag</w:t>
            </w:r>
            <w:proofErr w:type="spellEnd"/>
            <w:r w:rsidRPr="004C388A">
              <w:rPr>
                <w:color w:val="FF0000"/>
                <w:lang w:val="en-GB"/>
              </w:rPr>
              <w:t>.</w:t>
            </w:r>
          </w:p>
        </w:tc>
      </w:tr>
      <w:tr w:rsidR="0006219D" w:rsidRPr="00EC120D" w14:paraId="77BDACFE" w14:textId="77777777" w:rsidTr="0094203D">
        <w:tc>
          <w:tcPr>
            <w:tcW w:w="226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tbl>
            <w:tblPr>
              <w:tblW w:w="1867" w:type="dxa"/>
              <w:tblCellMar>
                <w:left w:w="0" w:type="dxa"/>
                <w:right w:w="0" w:type="dxa"/>
              </w:tblCellMar>
              <w:tblLook w:val="04A0" w:firstRow="1" w:lastRow="0" w:firstColumn="1" w:lastColumn="0" w:noHBand="0" w:noVBand="1"/>
            </w:tblPr>
            <w:tblGrid>
              <w:gridCol w:w="1867"/>
            </w:tblGrid>
            <w:tr w:rsidR="00202075" w:rsidRPr="004C388A" w14:paraId="3407E018" w14:textId="77777777" w:rsidTr="0094203D">
              <w:tc>
                <w:tcPr>
                  <w:tcW w:w="18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65C0A67" w14:textId="1EEAE486" w:rsidR="00202075" w:rsidRPr="004C388A" w:rsidRDefault="00202075" w:rsidP="00202075">
                  <w:pPr>
                    <w:pStyle w:val="TableText"/>
                    <w:rPr>
                      <w:color w:val="FF0000"/>
                      <w:lang w:val="en-GB"/>
                    </w:rPr>
                  </w:pPr>
                  <w:r w:rsidRPr="004C388A">
                    <w:rPr>
                      <w:color w:val="FF0000"/>
                      <w:lang w:val="en-GB"/>
                    </w:rPr>
                    <w:t>&lt;some&gt;Measurement</w:t>
                  </w:r>
                </w:p>
              </w:tc>
            </w:tr>
            <w:tr w:rsidR="00202075" w:rsidRPr="004C388A" w14:paraId="29FE5BFD" w14:textId="77777777" w:rsidTr="0094203D">
              <w:tc>
                <w:tcPr>
                  <w:tcW w:w="18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2CC7EB" w14:textId="033096AB" w:rsidR="00202075" w:rsidRPr="004C388A" w:rsidRDefault="00202075" w:rsidP="00202075">
                  <w:pPr>
                    <w:pStyle w:val="TableText"/>
                    <w:rPr>
                      <w:color w:val="FF0000"/>
                      <w:lang w:val="en-GB"/>
                    </w:rPr>
                  </w:pPr>
                  <w:proofErr w:type="gramStart"/>
                  <w:r w:rsidRPr="004C388A">
                    <w:rPr>
                      <w:color w:val="FF0000"/>
                      <w:lang w:val="en-GB"/>
                    </w:rPr>
                    <w:t>0:EURange</w:t>
                  </w:r>
                  <w:proofErr w:type="gramEnd"/>
                </w:p>
              </w:tc>
            </w:tr>
          </w:tbl>
          <w:p w14:paraId="16D64F9E" w14:textId="3650A28C" w:rsidR="0006219D" w:rsidRPr="004C388A" w:rsidRDefault="0006219D" w:rsidP="0006219D">
            <w:pPr>
              <w:pStyle w:val="TableText"/>
              <w:rPr>
                <w:color w:val="FF0000"/>
                <w:lang w:val="en-GB"/>
              </w:rPr>
            </w:pPr>
          </w:p>
        </w:tc>
        <w:tc>
          <w:tcPr>
            <w:tcW w:w="3119"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36B91047" w14:textId="253FFAD6" w:rsidR="0006219D" w:rsidRPr="004C388A" w:rsidRDefault="0006219D" w:rsidP="0094203D">
            <w:pPr>
              <w:pStyle w:val="TableText"/>
              <w:rPr>
                <w:color w:val="FF0000"/>
                <w:lang w:val="en-GB"/>
              </w:rPr>
            </w:pPr>
            <w:r w:rsidRPr="004C388A">
              <w:rPr>
                <w:color w:val="FF0000"/>
                <w:lang w:val="en-GB"/>
              </w:rPr>
              <w:t>High: 1000</w:t>
            </w:r>
            <w:r w:rsidR="0094203D">
              <w:rPr>
                <w:color w:val="FF0000"/>
                <w:lang w:val="en-GB"/>
              </w:rPr>
              <w:br/>
            </w:r>
            <w:r w:rsidRPr="004C388A">
              <w:rPr>
                <w:color w:val="FF0000"/>
                <w:lang w:val="en-GB"/>
              </w:rPr>
              <w:t>Low: 0</w:t>
            </w:r>
          </w:p>
        </w:tc>
        <w:tc>
          <w:tcPr>
            <w:tcW w:w="3711" w:type="dxa"/>
            <w:tcBorders>
              <w:top w:val="single" w:sz="4" w:space="0" w:color="auto"/>
              <w:left w:val="nil"/>
              <w:bottom w:val="single" w:sz="4" w:space="0" w:color="auto"/>
              <w:right w:val="single" w:sz="8" w:space="0" w:color="auto"/>
            </w:tcBorders>
            <w:tcMar>
              <w:left w:w="85" w:type="dxa"/>
              <w:right w:w="85" w:type="dxa"/>
            </w:tcMar>
          </w:tcPr>
          <w:p w14:paraId="74B25040" w14:textId="140B3D97" w:rsidR="0006219D" w:rsidRPr="004C388A" w:rsidRDefault="0006219D" w:rsidP="0006219D">
            <w:pPr>
              <w:pStyle w:val="TableText"/>
              <w:rPr>
                <w:color w:val="FF0000"/>
                <w:lang w:val="en-GB"/>
              </w:rPr>
            </w:pPr>
            <w:r w:rsidRPr="004C388A">
              <w:rPr>
                <w:color w:val="FF0000"/>
                <w:lang w:val="en-GB"/>
              </w:rPr>
              <w:t xml:space="preserve">This is the </w:t>
            </w:r>
            <w:proofErr w:type="spellStart"/>
            <w:r w:rsidRPr="004C388A">
              <w:rPr>
                <w:color w:val="FF0000"/>
                <w:lang w:val="en-GB"/>
              </w:rPr>
              <w:t>EURange</w:t>
            </w:r>
            <w:proofErr w:type="spellEnd"/>
            <w:r w:rsidRPr="004C388A">
              <w:rPr>
                <w:color w:val="FF0000"/>
                <w:lang w:val="en-GB"/>
              </w:rPr>
              <w:t xml:space="preserve"> for &lt;some&gt;Measurement.</w:t>
            </w:r>
          </w:p>
        </w:tc>
      </w:tr>
      <w:tr w:rsidR="0006219D" w:rsidRPr="00EC120D" w14:paraId="3CFE4AF8" w14:textId="77777777" w:rsidTr="0094203D">
        <w:tc>
          <w:tcPr>
            <w:tcW w:w="226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tbl>
            <w:tblPr>
              <w:tblW w:w="1867" w:type="dxa"/>
              <w:tblCellMar>
                <w:left w:w="0" w:type="dxa"/>
                <w:right w:w="0" w:type="dxa"/>
              </w:tblCellMar>
              <w:tblLook w:val="04A0" w:firstRow="1" w:lastRow="0" w:firstColumn="1" w:lastColumn="0" w:noHBand="0" w:noVBand="1"/>
            </w:tblPr>
            <w:tblGrid>
              <w:gridCol w:w="1867"/>
            </w:tblGrid>
            <w:tr w:rsidR="00202075" w:rsidRPr="004C388A" w14:paraId="0F3BCC7E" w14:textId="77777777" w:rsidTr="0094203D">
              <w:tc>
                <w:tcPr>
                  <w:tcW w:w="18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B3FE9E" w14:textId="77777777" w:rsidR="00202075" w:rsidRPr="004C388A" w:rsidRDefault="00202075" w:rsidP="00202075">
                  <w:pPr>
                    <w:pStyle w:val="TableText"/>
                    <w:rPr>
                      <w:color w:val="FF0000"/>
                      <w:lang w:val="en-GB"/>
                    </w:rPr>
                  </w:pPr>
                  <w:r w:rsidRPr="004C388A">
                    <w:rPr>
                      <w:color w:val="FF0000"/>
                      <w:lang w:val="en-GB"/>
                    </w:rPr>
                    <w:t>&lt;some&gt;Measurement</w:t>
                  </w:r>
                </w:p>
              </w:tc>
            </w:tr>
            <w:tr w:rsidR="00202075" w:rsidRPr="004C388A" w14:paraId="751197DC" w14:textId="77777777" w:rsidTr="0094203D">
              <w:tc>
                <w:tcPr>
                  <w:tcW w:w="18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20B021" w14:textId="7DE7D2CA" w:rsidR="00202075" w:rsidRPr="004C388A" w:rsidRDefault="00202075" w:rsidP="00202075">
                  <w:pPr>
                    <w:pStyle w:val="TableText"/>
                    <w:rPr>
                      <w:color w:val="FF0000"/>
                      <w:lang w:val="en-GB"/>
                    </w:rPr>
                  </w:pPr>
                  <w:proofErr w:type="gramStart"/>
                  <w:r w:rsidRPr="004C388A">
                    <w:rPr>
                      <w:color w:val="FF0000"/>
                      <w:lang w:val="en-GB"/>
                    </w:rPr>
                    <w:t>0:EngineeringUnits</w:t>
                  </w:r>
                  <w:proofErr w:type="gramEnd"/>
                </w:p>
              </w:tc>
            </w:tr>
          </w:tbl>
          <w:p w14:paraId="2869F443" w14:textId="6A2745F4" w:rsidR="0006219D" w:rsidRPr="004C388A" w:rsidRDefault="0006219D" w:rsidP="0006219D">
            <w:pPr>
              <w:pStyle w:val="TableText"/>
              <w:rPr>
                <w:color w:val="FF0000"/>
                <w:lang w:val="en-GB"/>
              </w:rPr>
            </w:pPr>
          </w:p>
        </w:tc>
        <w:tc>
          <w:tcPr>
            <w:tcW w:w="3119"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03CC791F" w14:textId="3AE8F792" w:rsidR="0006219D" w:rsidRPr="004C388A" w:rsidRDefault="0006219D" w:rsidP="0094203D">
            <w:pPr>
              <w:pStyle w:val="TableText"/>
              <w:rPr>
                <w:color w:val="FF0000"/>
                <w:lang w:val="en-GB"/>
              </w:rPr>
            </w:pPr>
            <w:r w:rsidRPr="004C388A">
              <w:rPr>
                <w:color w:val="FF0000"/>
                <w:lang w:val="en-GB"/>
              </w:rPr>
              <w:t>NamespaceUri: &lt;some namespace&gt;</w:t>
            </w:r>
            <w:r w:rsidR="0094203D">
              <w:rPr>
                <w:color w:val="FF0000"/>
                <w:lang w:val="en-GB"/>
              </w:rPr>
              <w:br/>
            </w:r>
            <w:proofErr w:type="spellStart"/>
            <w:r w:rsidRPr="004C388A">
              <w:rPr>
                <w:color w:val="FF0000"/>
                <w:lang w:val="en-GB"/>
              </w:rPr>
              <w:t>UnitId</w:t>
            </w:r>
            <w:proofErr w:type="spellEnd"/>
            <w:r w:rsidRPr="004C388A">
              <w:rPr>
                <w:color w:val="FF0000"/>
                <w:lang w:val="en-GB"/>
              </w:rPr>
              <w:t>: 1234</w:t>
            </w:r>
            <w:r w:rsidR="0094203D">
              <w:rPr>
                <w:color w:val="FF0000"/>
                <w:lang w:val="en-GB"/>
              </w:rPr>
              <w:br/>
            </w:r>
            <w:r w:rsidRPr="004C388A">
              <w:rPr>
                <w:color w:val="FF0000"/>
                <w:lang w:val="en-GB"/>
              </w:rPr>
              <w:t>DisplayName:  Fidgets</w:t>
            </w:r>
            <w:r w:rsidR="0094203D">
              <w:rPr>
                <w:color w:val="FF0000"/>
                <w:lang w:val="en-GB"/>
              </w:rPr>
              <w:br/>
            </w:r>
            <w:r w:rsidRPr="004C388A">
              <w:rPr>
                <w:color w:val="FF0000"/>
                <w:lang w:val="en-GB"/>
              </w:rPr>
              <w:t>Description: &lt;some description&gt;</w:t>
            </w:r>
          </w:p>
        </w:tc>
        <w:tc>
          <w:tcPr>
            <w:tcW w:w="3711" w:type="dxa"/>
            <w:tcBorders>
              <w:top w:val="single" w:sz="4" w:space="0" w:color="auto"/>
              <w:left w:val="nil"/>
              <w:bottom w:val="single" w:sz="4" w:space="0" w:color="auto"/>
              <w:right w:val="single" w:sz="8" w:space="0" w:color="auto"/>
            </w:tcBorders>
            <w:tcMar>
              <w:left w:w="85" w:type="dxa"/>
              <w:right w:w="85" w:type="dxa"/>
            </w:tcMar>
          </w:tcPr>
          <w:p w14:paraId="564F5860" w14:textId="77777777" w:rsidR="0006219D" w:rsidRPr="004C388A" w:rsidRDefault="0006219D" w:rsidP="0006219D">
            <w:pPr>
              <w:pStyle w:val="TableText"/>
              <w:rPr>
                <w:color w:val="FF0000"/>
                <w:lang w:val="en-GB"/>
              </w:rPr>
            </w:pPr>
          </w:p>
        </w:tc>
      </w:tr>
      <w:tr w:rsidR="0006219D" w:rsidRPr="00EC120D" w14:paraId="6F8C0F96" w14:textId="77777777" w:rsidTr="0094203D">
        <w:tc>
          <w:tcPr>
            <w:tcW w:w="226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E0CECB1" w14:textId="31D2CAAB" w:rsidR="0006219D" w:rsidRPr="004C388A" w:rsidRDefault="004C257E" w:rsidP="004C257E">
            <w:pPr>
              <w:pStyle w:val="TableText"/>
              <w:rPr>
                <w:color w:val="FF0000"/>
                <w:lang w:val="en-GB"/>
              </w:rPr>
            </w:pPr>
            <w:r w:rsidRPr="004C388A">
              <w:rPr>
                <w:color w:val="FF0000"/>
                <w:lang w:val="en-GB"/>
              </w:rPr>
              <w:t>&lt;some&gt;</w:t>
            </w:r>
            <w:r w:rsidRPr="004C388A">
              <w:rPr>
                <w:lang w:val="en-GB"/>
              </w:rPr>
              <w:t>Alarm</w:t>
            </w:r>
          </w:p>
        </w:tc>
        <w:tc>
          <w:tcPr>
            <w:tcW w:w="3119"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50E13E02" w14:textId="77777777" w:rsidR="0006219D" w:rsidRPr="004C388A" w:rsidRDefault="0006219D" w:rsidP="005E69BD">
            <w:pPr>
              <w:pStyle w:val="TableText"/>
              <w:rPr>
                <w:color w:val="FF0000"/>
                <w:lang w:val="en-GB"/>
              </w:rPr>
            </w:pPr>
          </w:p>
        </w:tc>
        <w:tc>
          <w:tcPr>
            <w:tcW w:w="3711" w:type="dxa"/>
            <w:tcBorders>
              <w:top w:val="single" w:sz="4" w:space="0" w:color="auto"/>
              <w:left w:val="nil"/>
              <w:bottom w:val="single" w:sz="4" w:space="0" w:color="auto"/>
              <w:right w:val="single" w:sz="8" w:space="0" w:color="auto"/>
            </w:tcBorders>
            <w:tcMar>
              <w:left w:w="85" w:type="dxa"/>
              <w:right w:w="85" w:type="dxa"/>
            </w:tcMar>
          </w:tcPr>
          <w:p w14:paraId="6C14A85E" w14:textId="685D5D92" w:rsidR="0006219D" w:rsidRPr="004C388A" w:rsidRDefault="004C257E" w:rsidP="005E69BD">
            <w:pPr>
              <w:pStyle w:val="TableText"/>
              <w:rPr>
                <w:color w:val="FF0000"/>
                <w:lang w:val="en-GB"/>
              </w:rPr>
            </w:pPr>
            <w:r w:rsidRPr="004C388A">
              <w:rPr>
                <w:color w:val="FF0000"/>
                <w:lang w:val="en-GB"/>
              </w:rPr>
              <w:t>This is a description for &lt;some&gt;Alarm</w:t>
            </w:r>
          </w:p>
        </w:tc>
      </w:tr>
      <w:tr w:rsidR="00236099" w:rsidRPr="00EC120D" w14:paraId="79D0F989" w14:textId="77777777" w:rsidTr="0094203D">
        <w:tc>
          <w:tcPr>
            <w:tcW w:w="226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EAFFC91" w14:textId="36D36A48" w:rsidR="00236099" w:rsidRPr="004C388A" w:rsidRDefault="00236099" w:rsidP="00236099">
            <w:pPr>
              <w:pStyle w:val="TableText"/>
              <w:rPr>
                <w:color w:val="FF0000"/>
                <w:lang w:val="en-GB"/>
              </w:rPr>
            </w:pPr>
            <w:proofErr w:type="spellStart"/>
            <w:r w:rsidRPr="003F4636">
              <w:rPr>
                <w:color w:val="FF0000"/>
                <w:lang w:val="en-GB"/>
              </w:rPr>
              <w:t>SimpleArray</w:t>
            </w:r>
            <w:proofErr w:type="spellEnd"/>
          </w:p>
        </w:tc>
        <w:tc>
          <w:tcPr>
            <w:tcW w:w="3119"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1078F296" w14:textId="67A12FF5" w:rsidR="00236099" w:rsidRPr="004C388A" w:rsidRDefault="00236099" w:rsidP="00236099">
            <w:pPr>
              <w:pStyle w:val="TableText"/>
              <w:rPr>
                <w:color w:val="FF0000"/>
                <w:lang w:val="en-GB"/>
              </w:rPr>
            </w:pPr>
            <w:r w:rsidRPr="003F4636">
              <w:rPr>
                <w:color w:val="FF0000"/>
                <w:lang w:val="en-GB"/>
              </w:rPr>
              <w:t>[0,1,2]</w:t>
            </w:r>
          </w:p>
        </w:tc>
        <w:tc>
          <w:tcPr>
            <w:tcW w:w="3711" w:type="dxa"/>
            <w:tcBorders>
              <w:top w:val="single" w:sz="4" w:space="0" w:color="auto"/>
              <w:left w:val="nil"/>
              <w:bottom w:val="single" w:sz="4" w:space="0" w:color="auto"/>
              <w:right w:val="single" w:sz="8" w:space="0" w:color="auto"/>
            </w:tcBorders>
            <w:tcMar>
              <w:left w:w="85" w:type="dxa"/>
              <w:right w:w="85" w:type="dxa"/>
            </w:tcMar>
          </w:tcPr>
          <w:p w14:paraId="0AFF28E8" w14:textId="77777777" w:rsidR="00236099" w:rsidRPr="004C388A" w:rsidRDefault="00236099" w:rsidP="00236099">
            <w:pPr>
              <w:pStyle w:val="TableText"/>
              <w:rPr>
                <w:color w:val="FF0000"/>
                <w:lang w:val="en-GB"/>
              </w:rPr>
            </w:pPr>
          </w:p>
        </w:tc>
      </w:tr>
      <w:tr w:rsidR="00236099" w:rsidRPr="00EC120D" w14:paraId="3C53389C" w14:textId="77777777" w:rsidTr="0094203D">
        <w:tc>
          <w:tcPr>
            <w:tcW w:w="226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C3CC057" w14:textId="2DB9C81C" w:rsidR="00236099" w:rsidRPr="004C388A" w:rsidRDefault="00236099" w:rsidP="00236099">
            <w:pPr>
              <w:pStyle w:val="TableText"/>
              <w:rPr>
                <w:color w:val="FF0000"/>
                <w:lang w:val="en-GB"/>
              </w:rPr>
            </w:pPr>
            <w:proofErr w:type="spellStart"/>
            <w:r w:rsidRPr="003F4636">
              <w:rPr>
                <w:color w:val="FF0000"/>
                <w:lang w:val="en-GB"/>
              </w:rPr>
              <w:t>ComplexArray</w:t>
            </w:r>
            <w:proofErr w:type="spellEnd"/>
          </w:p>
        </w:tc>
        <w:tc>
          <w:tcPr>
            <w:tcW w:w="311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B3EA88C" w14:textId="77777777" w:rsidR="00236099" w:rsidRPr="003F4636" w:rsidRDefault="00236099" w:rsidP="003F4636">
            <w:pPr>
              <w:pStyle w:val="TableText"/>
              <w:rPr>
                <w:color w:val="FF0000"/>
                <w:lang w:val="en-GB"/>
              </w:rPr>
            </w:pPr>
            <w:r w:rsidRPr="003F4636">
              <w:rPr>
                <w:color w:val="FF0000"/>
                <w:lang w:val="en-GB"/>
              </w:rPr>
              <w:t>[</w:t>
            </w:r>
          </w:p>
          <w:p w14:paraId="3DD4DC8D" w14:textId="77777777" w:rsidR="00236099" w:rsidRPr="003F4636" w:rsidRDefault="00236099" w:rsidP="003F4636">
            <w:pPr>
              <w:pStyle w:val="TableText"/>
              <w:rPr>
                <w:color w:val="FF0000"/>
                <w:lang w:val="en-GB"/>
              </w:rPr>
            </w:pPr>
            <w:r w:rsidRPr="003F4636">
              <w:rPr>
                <w:color w:val="FF0000"/>
                <w:lang w:val="en-GB"/>
              </w:rPr>
              <w:t>{“Value”: 0, "DisplayName": " ON</w:t>
            </w:r>
            <w:r w:rsidRPr="003F4636" w:rsidDel="00C104C3">
              <w:rPr>
                <w:color w:val="FF0000"/>
                <w:lang w:val="en-GB"/>
              </w:rPr>
              <w:t xml:space="preserve"> </w:t>
            </w:r>
            <w:r w:rsidRPr="003F4636">
              <w:rPr>
                <w:color w:val="FF0000"/>
                <w:lang w:val="en-GB"/>
              </w:rPr>
              <w:t>",</w:t>
            </w:r>
          </w:p>
          <w:p w14:paraId="2A1DD0F6" w14:textId="77777777" w:rsidR="00236099" w:rsidRPr="003F4636" w:rsidRDefault="00236099" w:rsidP="003F4636">
            <w:pPr>
              <w:pStyle w:val="TableText"/>
              <w:rPr>
                <w:color w:val="FF0000"/>
                <w:lang w:val="en-GB"/>
              </w:rPr>
            </w:pPr>
            <w:r w:rsidRPr="003F4636">
              <w:rPr>
                <w:color w:val="FF0000"/>
                <w:lang w:val="en-GB"/>
              </w:rPr>
              <w:t xml:space="preserve"> "Description": “some description”},</w:t>
            </w:r>
          </w:p>
          <w:p w14:paraId="54E628A2" w14:textId="77777777" w:rsidR="00236099" w:rsidRPr="003F4636" w:rsidRDefault="00236099" w:rsidP="003F4636">
            <w:pPr>
              <w:pStyle w:val="TableText"/>
              <w:rPr>
                <w:color w:val="FF0000"/>
                <w:lang w:val="en-GB"/>
              </w:rPr>
            </w:pPr>
            <w:r w:rsidRPr="003F4636">
              <w:rPr>
                <w:color w:val="FF0000"/>
                <w:lang w:val="en-GB"/>
              </w:rPr>
              <w:t>{"Value": 1, "DisplayName": "OFF",</w:t>
            </w:r>
          </w:p>
          <w:p w14:paraId="1CB1C2B1" w14:textId="77777777" w:rsidR="00236099" w:rsidRPr="003F4636" w:rsidRDefault="00236099" w:rsidP="003F4636">
            <w:pPr>
              <w:pStyle w:val="TableText"/>
              <w:rPr>
                <w:color w:val="FF0000"/>
                <w:lang w:val="en-GB"/>
              </w:rPr>
            </w:pPr>
            <w:r w:rsidRPr="003F4636">
              <w:rPr>
                <w:color w:val="FF0000"/>
                <w:lang w:val="en-GB"/>
              </w:rPr>
              <w:t xml:space="preserve"> "Description": "some other description"}</w:t>
            </w:r>
          </w:p>
          <w:p w14:paraId="41ABD293" w14:textId="6A86D318" w:rsidR="00236099" w:rsidRPr="004C388A" w:rsidRDefault="00236099" w:rsidP="003F4636">
            <w:pPr>
              <w:pStyle w:val="TableText"/>
              <w:rPr>
                <w:color w:val="FF0000"/>
                <w:lang w:val="en-GB"/>
              </w:rPr>
            </w:pPr>
            <w:r w:rsidRPr="003F4636">
              <w:rPr>
                <w:color w:val="FF0000"/>
                <w:lang w:val="en-GB"/>
              </w:rPr>
              <w:t>]</w:t>
            </w:r>
          </w:p>
        </w:tc>
        <w:tc>
          <w:tcPr>
            <w:tcW w:w="3711" w:type="dxa"/>
            <w:tcBorders>
              <w:top w:val="single" w:sz="4" w:space="0" w:color="auto"/>
              <w:left w:val="nil"/>
              <w:bottom w:val="single" w:sz="8" w:space="0" w:color="auto"/>
              <w:right w:val="single" w:sz="8" w:space="0" w:color="auto"/>
            </w:tcBorders>
            <w:tcMar>
              <w:left w:w="85" w:type="dxa"/>
              <w:right w:w="85" w:type="dxa"/>
            </w:tcMar>
          </w:tcPr>
          <w:p w14:paraId="77BA2CBD" w14:textId="77777777" w:rsidR="00236099" w:rsidRPr="004C388A" w:rsidRDefault="00236099" w:rsidP="00236099">
            <w:pPr>
              <w:pStyle w:val="TableText"/>
              <w:rPr>
                <w:color w:val="FF0000"/>
                <w:lang w:val="en-GB"/>
              </w:rPr>
            </w:pPr>
          </w:p>
        </w:tc>
      </w:tr>
    </w:tbl>
    <w:p w14:paraId="42A29551" w14:textId="77777777" w:rsidR="00F7088E" w:rsidRPr="00EC120D" w:rsidRDefault="00F7088E" w:rsidP="00F7088E">
      <w:pPr>
        <w:pStyle w:val="spacer"/>
        <w:rPr>
          <w:rFonts w:eastAsia="平成明朝"/>
          <w:lang w:eastAsia="fr-FR"/>
        </w:rPr>
      </w:pPr>
    </w:p>
    <w:p w14:paraId="4AFB6BB8" w14:textId="677121F4" w:rsidR="000E4B7A" w:rsidRPr="00EC120D" w:rsidRDefault="000E4B7A" w:rsidP="000E4B7A">
      <w:pPr>
        <w:pStyle w:val="Heading3"/>
      </w:pPr>
      <w:bookmarkStart w:id="245" w:name="_Ref37835166"/>
      <w:bookmarkStart w:id="246" w:name="_Toc114584698"/>
      <w:r w:rsidRPr="00EC120D">
        <w:lastRenderedPageBreak/>
        <w:t>&lt;some&gt;Method</w:t>
      </w:r>
      <w:bookmarkEnd w:id="245"/>
      <w:bookmarkEnd w:id="246"/>
    </w:p>
    <w:p w14:paraId="7EB92095" w14:textId="2C527149" w:rsidR="00F7088E" w:rsidRPr="00EC120D" w:rsidRDefault="00F7088E" w:rsidP="00F7088E">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Provide description of the </w:t>
      </w:r>
      <w:r w:rsidR="008C1ABA" w:rsidRPr="00EC120D">
        <w:rPr>
          <w:i/>
          <w:color w:val="CC3300"/>
          <w:lang w:eastAsia="ja-JP"/>
        </w:rPr>
        <w:t>M</w:t>
      </w:r>
      <w:r w:rsidRPr="00EC120D">
        <w:rPr>
          <w:i/>
          <w:color w:val="CC3300"/>
          <w:lang w:eastAsia="ja-JP"/>
        </w:rPr>
        <w:t>ethod</w:t>
      </w:r>
      <w:r w:rsidRPr="00EC120D">
        <w:rPr>
          <w:color w:val="CC3300"/>
          <w:lang w:eastAsia="ja-JP"/>
        </w:rPr>
        <w:t>, what it is used for, how it works etc</w:t>
      </w:r>
    </w:p>
    <w:p w14:paraId="1F23F59B" w14:textId="77777777" w:rsidR="00F7088E" w:rsidRPr="00EC120D" w:rsidRDefault="00F7088E" w:rsidP="00F7088E">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4192105A" w14:textId="77777777" w:rsidR="00F7088E" w:rsidRPr="00EC120D" w:rsidRDefault="00F7088E" w:rsidP="00F7088E">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If specific result codes are to be used, it is recommended to include the table "Method Result Codes" and include these specific codes.</w:t>
      </w:r>
    </w:p>
    <w:p w14:paraId="1B8A2CC2" w14:textId="77777777" w:rsidR="00F7088E" w:rsidRPr="00EC120D" w:rsidRDefault="00F7088E" w:rsidP="00F7088E">
      <w:pPr>
        <w:pStyle w:val="NoSpacing"/>
      </w:pPr>
    </w:p>
    <w:p w14:paraId="1EE3BCB6" w14:textId="7AB39681" w:rsidR="00F7088E" w:rsidRPr="00EC120D" w:rsidRDefault="00F7088E" w:rsidP="00F7088E">
      <w:pPr>
        <w:pStyle w:val="PARAGRAPH"/>
      </w:pPr>
      <w:r w:rsidRPr="00EC120D">
        <w:t xml:space="preserve">The signature of this </w:t>
      </w:r>
      <w:r w:rsidRPr="00EC120D">
        <w:rPr>
          <w:i/>
        </w:rPr>
        <w:t>Method</w:t>
      </w:r>
      <w:r w:rsidRPr="00EC120D">
        <w:t xml:space="preserve"> is specified below. </w:t>
      </w:r>
      <w:r w:rsidRPr="00EC120D">
        <w:fldChar w:fldCharType="begin"/>
      </w:r>
      <w:r w:rsidRPr="00EC120D">
        <w:instrText xml:space="preserve"> REF _Ref276122156 \h </w:instrText>
      </w:r>
      <w:r w:rsidRPr="00EC120D">
        <w:fldChar w:fldCharType="separate"/>
      </w:r>
      <w:r w:rsidR="00F826E4" w:rsidRPr="00EC120D">
        <w:t xml:space="preserve">Table </w:t>
      </w:r>
      <w:r w:rsidR="00F826E4" w:rsidRPr="004C388A">
        <w:t>17</w:t>
      </w:r>
      <w:r w:rsidRPr="00EC120D">
        <w:fldChar w:fldCharType="end"/>
      </w:r>
      <w:r w:rsidRPr="00EC120D">
        <w:t xml:space="preserve"> and </w:t>
      </w:r>
      <w:r w:rsidRPr="00EC120D">
        <w:fldChar w:fldCharType="begin"/>
      </w:r>
      <w:r w:rsidRPr="00EC120D">
        <w:instrText xml:space="preserve"> REF _Ref276122162 \h </w:instrText>
      </w:r>
      <w:r w:rsidRPr="00EC120D">
        <w:fldChar w:fldCharType="separate"/>
      </w:r>
      <w:r w:rsidR="00F826E4" w:rsidRPr="00EC120D">
        <w:t xml:space="preserve">Table </w:t>
      </w:r>
      <w:r w:rsidR="00F826E4" w:rsidRPr="004C388A">
        <w:t>18</w:t>
      </w:r>
      <w:r w:rsidRPr="00EC120D">
        <w:fldChar w:fldCharType="end"/>
      </w:r>
      <w:r w:rsidRPr="00EC120D">
        <w:t xml:space="preserve"> specify the </w:t>
      </w:r>
      <w:r w:rsidRPr="00EC120D">
        <w:rPr>
          <w:i/>
        </w:rPr>
        <w:t>Arguments</w:t>
      </w:r>
      <w:r w:rsidRPr="00667BCF">
        <w:t xml:space="preserve"> and </w:t>
      </w:r>
      <w:proofErr w:type="spellStart"/>
      <w:r w:rsidRPr="00EC120D">
        <w:rPr>
          <w:i/>
        </w:rPr>
        <w:t>AddressSpace</w:t>
      </w:r>
      <w:proofErr w:type="spellEnd"/>
      <w:r w:rsidRPr="00EC120D">
        <w:t xml:space="preserve"> representation, respectively.</w:t>
      </w:r>
    </w:p>
    <w:p w14:paraId="38FCD2EE" w14:textId="77777777" w:rsidR="00A2199B" w:rsidRPr="00EC120D" w:rsidRDefault="00A2199B" w:rsidP="00A2199B">
      <w:pPr>
        <w:pStyle w:val="PARAGRAPHCompressed"/>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The </w:t>
      </w:r>
      <w:proofErr w:type="spellStart"/>
      <w:r w:rsidRPr="00EC120D">
        <w:rPr>
          <w:i/>
          <w:color w:val="CC3300"/>
          <w:lang w:eastAsia="ja-JP"/>
        </w:rPr>
        <w:t>AddressSpace</w:t>
      </w:r>
      <w:proofErr w:type="spellEnd"/>
      <w:r w:rsidRPr="00EC120D">
        <w:rPr>
          <w:color w:val="CC3300"/>
          <w:lang w:eastAsia="ja-JP"/>
        </w:rPr>
        <w:t xml:space="preserve"> definition can be omitted if there are no </w:t>
      </w:r>
      <w:r w:rsidRPr="00EC120D">
        <w:rPr>
          <w:i/>
          <w:color w:val="CC3300"/>
          <w:lang w:eastAsia="ja-JP"/>
        </w:rPr>
        <w:t>Properties</w:t>
      </w:r>
      <w:r w:rsidRPr="00EC120D">
        <w:rPr>
          <w:color w:val="CC3300"/>
          <w:lang w:eastAsia="ja-JP"/>
        </w:rPr>
        <w:t xml:space="preserve"> other than </w:t>
      </w:r>
      <w:proofErr w:type="spellStart"/>
      <w:r w:rsidRPr="00EC120D">
        <w:rPr>
          <w:i/>
          <w:color w:val="CC3300"/>
          <w:lang w:eastAsia="ja-JP"/>
        </w:rPr>
        <w:t>InputArguments</w:t>
      </w:r>
      <w:proofErr w:type="spellEnd"/>
      <w:r w:rsidRPr="00EC120D">
        <w:rPr>
          <w:color w:val="CC3300"/>
          <w:lang w:eastAsia="ja-JP"/>
        </w:rPr>
        <w:t xml:space="preserve"> and </w:t>
      </w:r>
      <w:proofErr w:type="spellStart"/>
      <w:r w:rsidRPr="00EC120D">
        <w:rPr>
          <w:i/>
          <w:color w:val="CC3300"/>
          <w:lang w:eastAsia="ja-JP"/>
        </w:rPr>
        <w:t>OutputArguments</w:t>
      </w:r>
      <w:proofErr w:type="spellEnd"/>
      <w:r w:rsidRPr="00EC120D">
        <w:rPr>
          <w:color w:val="CC3300"/>
          <w:lang w:eastAsia="ja-JP"/>
        </w:rPr>
        <w:t xml:space="preserve">. </w:t>
      </w:r>
    </w:p>
    <w:p w14:paraId="21CB485E" w14:textId="77777777" w:rsidR="00F7088E" w:rsidRPr="00EC120D" w:rsidRDefault="00F7088E" w:rsidP="00A2199B">
      <w:pPr>
        <w:pStyle w:val="PARAGRAPH"/>
        <w:keepNext/>
        <w:rPr>
          <w:b/>
        </w:rPr>
      </w:pPr>
      <w:r w:rsidRPr="00EC120D">
        <w:rPr>
          <w:b/>
        </w:rPr>
        <w:t>Signature</w:t>
      </w:r>
    </w:p>
    <w:p w14:paraId="0EA4051C" w14:textId="77777777" w:rsidR="00F7088E" w:rsidRPr="00EC120D" w:rsidRDefault="00F7088E" w:rsidP="00F7088E">
      <w:pPr>
        <w:pStyle w:val="MethodSignature"/>
      </w:pPr>
      <w:r w:rsidRPr="00EC120D">
        <w:rPr>
          <w:rStyle w:val="WG1Abold"/>
        </w:rPr>
        <w:t>&lt;some&gt;Method</w:t>
      </w:r>
      <w:r w:rsidRPr="00EC120D">
        <w:t xml:space="preserve"> (</w:t>
      </w:r>
    </w:p>
    <w:p w14:paraId="4564B72C" w14:textId="56B73F25" w:rsidR="00F7088E" w:rsidRPr="00EC120D" w:rsidRDefault="00F7088E" w:rsidP="00F7088E">
      <w:pPr>
        <w:pStyle w:val="MethodSignature"/>
      </w:pPr>
      <w:r w:rsidRPr="00EC120D">
        <w:t xml:space="preserve">  [</w:t>
      </w:r>
      <w:proofErr w:type="gramStart"/>
      <w:r w:rsidRPr="00EC120D">
        <w:t xml:space="preserve">in]  </w:t>
      </w:r>
      <w:r w:rsidR="00157CC6" w:rsidRPr="00EC120D">
        <w:t>0</w:t>
      </w:r>
      <w:proofErr w:type="gramEnd"/>
      <w:r w:rsidR="00157CC6" w:rsidRPr="00EC120D">
        <w:t>:</w:t>
      </w:r>
      <w:r w:rsidRPr="00EC120D">
        <w:t>String       InArg1,</w:t>
      </w:r>
    </w:p>
    <w:p w14:paraId="43D3EF12" w14:textId="0B2DAF15" w:rsidR="00F7088E" w:rsidRPr="00EC120D" w:rsidRDefault="00F7088E" w:rsidP="00F7088E">
      <w:pPr>
        <w:pStyle w:val="MethodSignature"/>
      </w:pPr>
      <w:r w:rsidRPr="00EC120D">
        <w:t xml:space="preserve">  [</w:t>
      </w:r>
      <w:proofErr w:type="gramStart"/>
      <w:r w:rsidRPr="00EC120D">
        <w:t xml:space="preserve">in]  </w:t>
      </w:r>
      <w:r w:rsidR="00157CC6" w:rsidRPr="00EC120D">
        <w:t>0</w:t>
      </w:r>
      <w:proofErr w:type="gramEnd"/>
      <w:r w:rsidR="00157CC6" w:rsidRPr="00EC120D">
        <w:t>:</w:t>
      </w:r>
      <w:r w:rsidRPr="00EC120D">
        <w:t>Float        InArg2,</w:t>
      </w:r>
    </w:p>
    <w:p w14:paraId="34876872" w14:textId="5E05A35D" w:rsidR="00F7088E" w:rsidRPr="00EC120D" w:rsidRDefault="00F7088E" w:rsidP="00F7088E">
      <w:pPr>
        <w:pStyle w:val="MethodSignature"/>
      </w:pPr>
      <w:r w:rsidRPr="00EC120D">
        <w:t xml:space="preserve">  [out] </w:t>
      </w:r>
      <w:proofErr w:type="gramStart"/>
      <w:r w:rsidR="00157CC6" w:rsidRPr="00EC120D">
        <w:t>0:</w:t>
      </w:r>
      <w:r w:rsidRPr="00EC120D">
        <w:t>UInt</w:t>
      </w:r>
      <w:proofErr w:type="gramEnd"/>
      <w:r w:rsidRPr="00EC120D">
        <w:t>32       OutArg1,</w:t>
      </w:r>
    </w:p>
    <w:p w14:paraId="49BEAE43" w14:textId="0A0BE2AD" w:rsidR="00F7088E" w:rsidRPr="00EC120D" w:rsidRDefault="00F7088E" w:rsidP="00F7088E">
      <w:pPr>
        <w:pStyle w:val="MethodSignature"/>
      </w:pPr>
      <w:r w:rsidRPr="00EC120D">
        <w:t xml:space="preserve">  [out] </w:t>
      </w:r>
      <w:proofErr w:type="gramStart"/>
      <w:r w:rsidR="00157CC6" w:rsidRPr="00EC120D">
        <w:t>0:</w:t>
      </w:r>
      <w:r w:rsidRPr="00EC120D">
        <w:t>Int</w:t>
      </w:r>
      <w:proofErr w:type="gramEnd"/>
      <w:r w:rsidRPr="00EC120D">
        <w:t xml:space="preserve">32        </w:t>
      </w:r>
      <w:proofErr w:type="spellStart"/>
      <w:r w:rsidRPr="00EC120D">
        <w:t>someMethodStatus</w:t>
      </w:r>
      <w:proofErr w:type="spellEnd"/>
      <w:r w:rsidRPr="00EC120D">
        <w:t>);</w:t>
      </w:r>
    </w:p>
    <w:p w14:paraId="333019CE" w14:textId="77777777" w:rsidR="00F7088E" w:rsidRPr="00667BCF" w:rsidRDefault="00F7088E" w:rsidP="00F7088E">
      <w:pPr>
        <w:pStyle w:val="TABLE-title"/>
      </w:pPr>
      <w:bookmarkStart w:id="247" w:name="_Ref276122156"/>
      <w:bookmarkStart w:id="248" w:name="_Toc326062696"/>
      <w:bookmarkStart w:id="249" w:name="_Toc311836791"/>
      <w:bookmarkStart w:id="250" w:name="_Toc6413970"/>
      <w:bookmarkStart w:id="251" w:name="_Toc34394292"/>
      <w:bookmarkStart w:id="252" w:name="_Toc85097757"/>
      <w:r w:rsidRPr="00EC120D">
        <w:t xml:space="preserve">Table </w:t>
      </w:r>
      <w:r w:rsidRPr="00EC120D">
        <w:fldChar w:fldCharType="begin"/>
      </w:r>
      <w:r w:rsidRPr="00EC120D">
        <w:instrText xml:space="preserve"> SEQ Table \* ARABIC </w:instrText>
      </w:r>
      <w:r w:rsidRPr="00EC120D">
        <w:fldChar w:fldCharType="separate"/>
      </w:r>
      <w:r w:rsidR="00F826E4" w:rsidRPr="004C388A">
        <w:t>17</w:t>
      </w:r>
      <w:r w:rsidRPr="00EC120D">
        <w:fldChar w:fldCharType="end"/>
      </w:r>
      <w:bookmarkEnd w:id="247"/>
      <w:r w:rsidRPr="00EC120D">
        <w:t xml:space="preserve"> – &lt;some&gt;Method</w:t>
      </w:r>
      <w:r w:rsidRPr="00667BCF">
        <w:t xml:space="preserve"> </w:t>
      </w:r>
      <w:proofErr w:type="spellStart"/>
      <w:r w:rsidRPr="00667BCF">
        <w:t>Method</w:t>
      </w:r>
      <w:proofErr w:type="spellEnd"/>
      <w:r w:rsidRPr="00667BCF">
        <w:t xml:space="preserve"> Arguments</w:t>
      </w:r>
      <w:bookmarkEnd w:id="248"/>
      <w:bookmarkEnd w:id="249"/>
      <w:bookmarkEnd w:id="250"/>
      <w:bookmarkEnd w:id="251"/>
      <w:bookmarkEnd w:id="252"/>
    </w:p>
    <w:tbl>
      <w:tblPr>
        <w:tblW w:w="9209"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160"/>
        <w:gridCol w:w="7049"/>
      </w:tblGrid>
      <w:tr w:rsidR="00F7088E" w:rsidRPr="00EC120D" w14:paraId="15FE1D7D" w14:textId="77777777" w:rsidTr="00D04A8E">
        <w:trPr>
          <w:jc w:val="center"/>
        </w:trPr>
        <w:tc>
          <w:tcPr>
            <w:tcW w:w="2160" w:type="dxa"/>
            <w:tcBorders>
              <w:top w:val="single" w:sz="4" w:space="0" w:color="auto"/>
              <w:left w:val="single" w:sz="4" w:space="0" w:color="auto"/>
              <w:bottom w:val="double" w:sz="4" w:space="0" w:color="auto"/>
            </w:tcBorders>
          </w:tcPr>
          <w:p w14:paraId="575AC907" w14:textId="77777777" w:rsidR="00F7088E" w:rsidRPr="00EC120D" w:rsidRDefault="00F7088E" w:rsidP="005E69BD">
            <w:pPr>
              <w:pStyle w:val="TableText"/>
              <w:rPr>
                <w:b/>
                <w:lang w:val="en-GB"/>
              </w:rPr>
            </w:pPr>
            <w:r w:rsidRPr="00EC120D">
              <w:rPr>
                <w:b/>
                <w:lang w:val="en-GB"/>
              </w:rPr>
              <w:t>Argument</w:t>
            </w:r>
          </w:p>
        </w:tc>
        <w:tc>
          <w:tcPr>
            <w:tcW w:w="7049" w:type="dxa"/>
            <w:tcBorders>
              <w:top w:val="single" w:sz="4" w:space="0" w:color="auto"/>
              <w:bottom w:val="double" w:sz="4" w:space="0" w:color="auto"/>
              <w:right w:val="single" w:sz="4" w:space="0" w:color="auto"/>
            </w:tcBorders>
          </w:tcPr>
          <w:p w14:paraId="50DEFF89" w14:textId="77777777" w:rsidR="00F7088E" w:rsidRPr="00EC120D" w:rsidRDefault="00F7088E" w:rsidP="005E69BD">
            <w:pPr>
              <w:pStyle w:val="TableText"/>
              <w:rPr>
                <w:b/>
                <w:lang w:val="en-GB"/>
              </w:rPr>
            </w:pPr>
            <w:r w:rsidRPr="00EC120D">
              <w:rPr>
                <w:b/>
                <w:lang w:val="en-GB"/>
              </w:rPr>
              <w:t>Description</w:t>
            </w:r>
          </w:p>
        </w:tc>
      </w:tr>
      <w:tr w:rsidR="00F7088E" w:rsidRPr="00EC120D" w14:paraId="1B4935F8" w14:textId="77777777" w:rsidTr="006A2A79">
        <w:trPr>
          <w:jc w:val="center"/>
        </w:trPr>
        <w:tc>
          <w:tcPr>
            <w:tcW w:w="2160" w:type="dxa"/>
            <w:tcBorders>
              <w:top w:val="double" w:sz="4" w:space="0" w:color="auto"/>
              <w:left w:val="single" w:sz="4" w:space="0" w:color="auto"/>
              <w:bottom w:val="single" w:sz="4" w:space="0" w:color="auto"/>
            </w:tcBorders>
          </w:tcPr>
          <w:p w14:paraId="50BDFB68" w14:textId="77777777" w:rsidR="00F7088E" w:rsidRPr="00EC120D" w:rsidRDefault="00F7088E" w:rsidP="005E69BD">
            <w:pPr>
              <w:pStyle w:val="TableText"/>
              <w:rPr>
                <w:lang w:val="en-GB"/>
              </w:rPr>
            </w:pPr>
            <w:r w:rsidRPr="00EC120D">
              <w:rPr>
                <w:lang w:val="en-GB"/>
              </w:rPr>
              <w:t>InArg1</w:t>
            </w:r>
          </w:p>
        </w:tc>
        <w:tc>
          <w:tcPr>
            <w:tcW w:w="7049" w:type="dxa"/>
            <w:tcBorders>
              <w:top w:val="double" w:sz="4" w:space="0" w:color="auto"/>
              <w:bottom w:val="single" w:sz="4" w:space="0" w:color="auto"/>
              <w:right w:val="single" w:sz="4" w:space="0" w:color="auto"/>
            </w:tcBorders>
          </w:tcPr>
          <w:p w14:paraId="2362AB0F" w14:textId="77777777" w:rsidR="00F7088E" w:rsidRPr="00EC120D" w:rsidRDefault="00F7088E" w:rsidP="005E69BD">
            <w:pPr>
              <w:pStyle w:val="TableText"/>
              <w:rPr>
                <w:lang w:val="en-GB"/>
              </w:rPr>
            </w:pPr>
            <w:r w:rsidRPr="00EC120D">
              <w:rPr>
                <w:lang w:val="en-GB"/>
              </w:rPr>
              <w:t>&lt;description&gt;</w:t>
            </w:r>
          </w:p>
        </w:tc>
      </w:tr>
      <w:tr w:rsidR="00F7088E" w:rsidRPr="00EC120D" w14:paraId="09556EC3" w14:textId="77777777" w:rsidTr="006A2A79">
        <w:trPr>
          <w:jc w:val="center"/>
        </w:trPr>
        <w:tc>
          <w:tcPr>
            <w:tcW w:w="2160" w:type="dxa"/>
            <w:tcBorders>
              <w:top w:val="single" w:sz="4" w:space="0" w:color="auto"/>
              <w:left w:val="single" w:sz="4" w:space="0" w:color="auto"/>
              <w:bottom w:val="single" w:sz="4" w:space="0" w:color="auto"/>
            </w:tcBorders>
          </w:tcPr>
          <w:p w14:paraId="62A82490" w14:textId="77777777" w:rsidR="00F7088E" w:rsidRPr="00EC120D" w:rsidRDefault="00F7088E" w:rsidP="005E69BD">
            <w:pPr>
              <w:pStyle w:val="TableText"/>
              <w:rPr>
                <w:lang w:val="en-GB"/>
              </w:rPr>
            </w:pPr>
            <w:r w:rsidRPr="00EC120D">
              <w:rPr>
                <w:lang w:val="en-GB"/>
              </w:rPr>
              <w:t>InArg2</w:t>
            </w:r>
          </w:p>
        </w:tc>
        <w:tc>
          <w:tcPr>
            <w:tcW w:w="7049" w:type="dxa"/>
            <w:tcBorders>
              <w:top w:val="single" w:sz="4" w:space="0" w:color="auto"/>
              <w:bottom w:val="single" w:sz="4" w:space="0" w:color="auto"/>
              <w:right w:val="single" w:sz="4" w:space="0" w:color="auto"/>
            </w:tcBorders>
          </w:tcPr>
          <w:p w14:paraId="678F8E5D" w14:textId="77777777" w:rsidR="00F7088E" w:rsidRPr="00EC120D" w:rsidRDefault="00F7088E" w:rsidP="005E69BD">
            <w:pPr>
              <w:pStyle w:val="TableText"/>
              <w:rPr>
                <w:lang w:val="en-GB"/>
              </w:rPr>
            </w:pPr>
            <w:r w:rsidRPr="00EC120D">
              <w:rPr>
                <w:lang w:val="en-GB"/>
              </w:rPr>
              <w:t>&lt;description&gt;</w:t>
            </w:r>
          </w:p>
        </w:tc>
      </w:tr>
      <w:tr w:rsidR="00F7088E" w:rsidRPr="00EC120D" w14:paraId="22A462B0" w14:textId="77777777" w:rsidTr="006A2A79">
        <w:trPr>
          <w:jc w:val="center"/>
        </w:trPr>
        <w:tc>
          <w:tcPr>
            <w:tcW w:w="2160" w:type="dxa"/>
            <w:tcBorders>
              <w:top w:val="single" w:sz="4" w:space="0" w:color="auto"/>
              <w:left w:val="single" w:sz="4" w:space="0" w:color="auto"/>
            </w:tcBorders>
          </w:tcPr>
          <w:p w14:paraId="2D86F4AD" w14:textId="77777777" w:rsidR="00F7088E" w:rsidRPr="00EC120D" w:rsidRDefault="00F7088E" w:rsidP="005E69BD">
            <w:pPr>
              <w:pStyle w:val="TableText"/>
              <w:rPr>
                <w:lang w:val="en-GB"/>
              </w:rPr>
            </w:pPr>
            <w:r w:rsidRPr="00EC120D">
              <w:rPr>
                <w:lang w:val="en-GB"/>
              </w:rPr>
              <w:t>OutArg1</w:t>
            </w:r>
          </w:p>
        </w:tc>
        <w:tc>
          <w:tcPr>
            <w:tcW w:w="7049" w:type="dxa"/>
            <w:tcBorders>
              <w:top w:val="single" w:sz="4" w:space="0" w:color="auto"/>
              <w:right w:val="single" w:sz="4" w:space="0" w:color="auto"/>
            </w:tcBorders>
          </w:tcPr>
          <w:p w14:paraId="2D654F6A" w14:textId="77777777" w:rsidR="00F7088E" w:rsidRPr="00EC120D" w:rsidRDefault="00F7088E" w:rsidP="005E69BD">
            <w:pPr>
              <w:pStyle w:val="TableText"/>
              <w:rPr>
                <w:lang w:val="en-GB"/>
              </w:rPr>
            </w:pPr>
            <w:r w:rsidRPr="00EC120D">
              <w:rPr>
                <w:lang w:val="en-GB"/>
              </w:rPr>
              <w:t>&lt;description&gt;</w:t>
            </w:r>
          </w:p>
        </w:tc>
      </w:tr>
      <w:tr w:rsidR="00F7088E" w:rsidRPr="00EC120D" w14:paraId="1B2AC7BA" w14:textId="77777777" w:rsidTr="00D04A8E">
        <w:trPr>
          <w:jc w:val="center"/>
        </w:trPr>
        <w:tc>
          <w:tcPr>
            <w:tcW w:w="2160" w:type="dxa"/>
            <w:tcBorders>
              <w:left w:val="single" w:sz="4" w:space="0" w:color="auto"/>
              <w:bottom w:val="single" w:sz="4" w:space="0" w:color="auto"/>
            </w:tcBorders>
          </w:tcPr>
          <w:p w14:paraId="176AB0DD" w14:textId="77777777" w:rsidR="00F7088E" w:rsidRPr="00EC120D" w:rsidRDefault="00F7088E" w:rsidP="005E69BD">
            <w:pPr>
              <w:pStyle w:val="TableText"/>
              <w:rPr>
                <w:lang w:val="en-GB"/>
              </w:rPr>
            </w:pPr>
            <w:proofErr w:type="spellStart"/>
            <w:r w:rsidRPr="00EC120D">
              <w:rPr>
                <w:lang w:val="en-GB"/>
              </w:rPr>
              <w:t>someMethodStatus</w:t>
            </w:r>
            <w:proofErr w:type="spellEnd"/>
          </w:p>
        </w:tc>
        <w:tc>
          <w:tcPr>
            <w:tcW w:w="7049" w:type="dxa"/>
            <w:tcBorders>
              <w:bottom w:val="single" w:sz="4" w:space="0" w:color="auto"/>
              <w:right w:val="single" w:sz="4" w:space="0" w:color="auto"/>
            </w:tcBorders>
          </w:tcPr>
          <w:p w14:paraId="730FC73A" w14:textId="77777777" w:rsidR="00F7088E" w:rsidRPr="00EC120D" w:rsidRDefault="00F7088E" w:rsidP="005E69BD">
            <w:pPr>
              <w:pStyle w:val="PARAGRAPHCompressed"/>
              <w:keepNext/>
              <w:pBdr>
                <w:top w:val="single" w:sz="4" w:space="1" w:color="auto"/>
                <w:left w:val="single" w:sz="4" w:space="4" w:color="auto"/>
                <w:bottom w:val="single" w:sz="4" w:space="1" w:color="auto"/>
                <w:right w:val="single" w:sz="4" w:space="4" w:color="auto"/>
              </w:pBdr>
              <w:tabs>
                <w:tab w:val="left" w:pos="1350"/>
              </w:tabs>
              <w:rPr>
                <w:rFonts w:asciiTheme="minorHAnsi" w:hAnsiTheme="minorHAnsi" w:cstheme="minorHAnsi"/>
                <w:color w:val="CC3300"/>
                <w:sz w:val="18"/>
                <w:lang w:eastAsia="ja-JP"/>
              </w:rPr>
            </w:pPr>
            <w:r w:rsidRPr="00EC120D">
              <w:rPr>
                <w:rFonts w:asciiTheme="minorHAnsi" w:hAnsiTheme="minorHAnsi" w:cstheme="minorHAnsi"/>
                <w:color w:val="CC3300"/>
                <w:sz w:val="18"/>
                <w:lang w:eastAsia="ja-JP"/>
              </w:rPr>
              <w:t>This is an example where the Method needs to return special status information.</w:t>
            </w:r>
          </w:p>
          <w:p w14:paraId="3F5AFE12" w14:textId="77777777" w:rsidR="00F7088E" w:rsidRPr="00EC120D" w:rsidRDefault="00F7088E" w:rsidP="005E69BD">
            <w:pPr>
              <w:pStyle w:val="TableText"/>
              <w:rPr>
                <w:lang w:val="en-GB"/>
              </w:rPr>
            </w:pPr>
            <w:r w:rsidRPr="00EC120D">
              <w:rPr>
                <w:lang w:val="en-GB"/>
              </w:rPr>
              <w:t>0 – OK</w:t>
            </w:r>
          </w:p>
          <w:p w14:paraId="20D1D813" w14:textId="77777777" w:rsidR="00F7088E" w:rsidRPr="00EC120D" w:rsidRDefault="00F7088E" w:rsidP="005E69BD">
            <w:pPr>
              <w:pStyle w:val="TableText"/>
              <w:rPr>
                <w:lang w:val="en-GB"/>
              </w:rPr>
            </w:pPr>
            <w:r w:rsidRPr="00EC120D">
              <w:rPr>
                <w:lang w:val="en-GB"/>
              </w:rPr>
              <w:t xml:space="preserve">-1 – </w:t>
            </w:r>
            <w:proofErr w:type="spellStart"/>
            <w:r w:rsidRPr="00EC120D">
              <w:rPr>
                <w:lang w:val="en-GB"/>
              </w:rPr>
              <w:t>E_FirstError</w:t>
            </w:r>
            <w:proofErr w:type="spellEnd"/>
            <w:r w:rsidRPr="00EC120D">
              <w:rPr>
                <w:lang w:val="en-GB"/>
              </w:rPr>
              <w:t xml:space="preserve"> – &lt;description&gt;</w:t>
            </w:r>
          </w:p>
          <w:p w14:paraId="2D5B1B15" w14:textId="77777777" w:rsidR="00F7088E" w:rsidRPr="00EC120D" w:rsidRDefault="00F7088E" w:rsidP="005E69BD">
            <w:pPr>
              <w:pStyle w:val="TableText"/>
              <w:rPr>
                <w:lang w:val="en-GB"/>
              </w:rPr>
            </w:pPr>
            <w:r w:rsidRPr="00EC120D">
              <w:rPr>
                <w:lang w:val="en-GB"/>
              </w:rPr>
              <w:t xml:space="preserve">-2 – </w:t>
            </w:r>
            <w:proofErr w:type="spellStart"/>
            <w:r w:rsidRPr="00EC120D">
              <w:rPr>
                <w:lang w:val="en-GB"/>
              </w:rPr>
              <w:t>E_SecondError</w:t>
            </w:r>
            <w:proofErr w:type="spellEnd"/>
            <w:r w:rsidRPr="00EC120D">
              <w:rPr>
                <w:lang w:val="en-GB"/>
              </w:rPr>
              <w:t xml:space="preserve"> – &lt;description&gt;</w:t>
            </w:r>
          </w:p>
        </w:tc>
      </w:tr>
    </w:tbl>
    <w:p w14:paraId="533CEEE7" w14:textId="77777777" w:rsidR="00F7088E" w:rsidRPr="00EC120D" w:rsidRDefault="00F7088E" w:rsidP="00F7088E">
      <w:pPr>
        <w:pStyle w:val="spacer"/>
      </w:pPr>
    </w:p>
    <w:p w14:paraId="63A606EE" w14:textId="77777777" w:rsidR="00F7088E" w:rsidRPr="00EC120D" w:rsidRDefault="00F7088E" w:rsidP="00F7088E">
      <w:pPr>
        <w:pStyle w:val="spacer"/>
      </w:pPr>
    </w:p>
    <w:p w14:paraId="7364D1B1" w14:textId="77777777" w:rsidR="00F7088E" w:rsidRPr="00EC120D" w:rsidRDefault="00F7088E" w:rsidP="00F7088E">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Provide description of the method, what it is used for, how it works etc</w:t>
      </w:r>
    </w:p>
    <w:p w14:paraId="7DCD6F74" w14:textId="77777777" w:rsidR="00F7088E" w:rsidRPr="00EC120D" w:rsidRDefault="00F7088E" w:rsidP="00F7088E">
      <w:pPr>
        <w:pStyle w:val="spacer"/>
      </w:pPr>
    </w:p>
    <w:p w14:paraId="4D39B498" w14:textId="77777777" w:rsidR="00F7088E" w:rsidRPr="00EC120D" w:rsidRDefault="00F7088E" w:rsidP="00F7088E">
      <w:pPr>
        <w:pStyle w:val="StyleSectionHeadingArial"/>
      </w:pPr>
      <w:r w:rsidRPr="00EC120D">
        <w:t>Method Result Codes (defined in Call Service)</w:t>
      </w:r>
    </w:p>
    <w:tbl>
      <w:tblPr>
        <w:tblW w:w="9199"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466"/>
        <w:gridCol w:w="6733"/>
      </w:tblGrid>
      <w:tr w:rsidR="00F7088E" w:rsidRPr="00EC120D" w14:paraId="52CDCE2E" w14:textId="77777777" w:rsidTr="00D04A8E">
        <w:trPr>
          <w:jc w:val="center"/>
        </w:trPr>
        <w:tc>
          <w:tcPr>
            <w:tcW w:w="2466" w:type="dxa"/>
          </w:tcPr>
          <w:p w14:paraId="39D20402" w14:textId="77777777" w:rsidR="00F7088E" w:rsidRPr="00EC120D" w:rsidRDefault="00F7088E" w:rsidP="005E69BD">
            <w:pPr>
              <w:pStyle w:val="TableText"/>
              <w:rPr>
                <w:b/>
                <w:lang w:val="en-GB"/>
              </w:rPr>
            </w:pPr>
            <w:r w:rsidRPr="00EC120D">
              <w:rPr>
                <w:b/>
                <w:lang w:val="en-GB"/>
              </w:rPr>
              <w:t>Result Code</w:t>
            </w:r>
          </w:p>
        </w:tc>
        <w:tc>
          <w:tcPr>
            <w:tcW w:w="6733" w:type="dxa"/>
          </w:tcPr>
          <w:p w14:paraId="48F0A3EE" w14:textId="77777777" w:rsidR="00F7088E" w:rsidRPr="00EC120D" w:rsidRDefault="00F7088E" w:rsidP="005E69BD">
            <w:pPr>
              <w:pStyle w:val="TableText"/>
              <w:rPr>
                <w:b/>
                <w:lang w:val="en-GB"/>
              </w:rPr>
            </w:pPr>
            <w:r w:rsidRPr="00EC120D">
              <w:rPr>
                <w:b/>
                <w:lang w:val="en-GB"/>
              </w:rPr>
              <w:t>Description</w:t>
            </w:r>
          </w:p>
        </w:tc>
      </w:tr>
      <w:tr w:rsidR="00F7088E" w:rsidRPr="00EC120D" w14:paraId="6A1BFF33" w14:textId="77777777" w:rsidTr="00D04A8E">
        <w:trPr>
          <w:jc w:val="center"/>
        </w:trPr>
        <w:tc>
          <w:tcPr>
            <w:tcW w:w="2466" w:type="dxa"/>
          </w:tcPr>
          <w:p w14:paraId="3C6BAA0E" w14:textId="77777777" w:rsidR="00F7088E" w:rsidRPr="00EC120D" w:rsidRDefault="00F7088E" w:rsidP="005E69BD">
            <w:pPr>
              <w:pStyle w:val="TableText"/>
              <w:rPr>
                <w:lang w:val="en-GB"/>
              </w:rPr>
            </w:pPr>
            <w:proofErr w:type="spellStart"/>
            <w:r w:rsidRPr="00EC120D">
              <w:rPr>
                <w:lang w:val="en-GB"/>
              </w:rPr>
              <w:t>Bad_UserAccessDenied</w:t>
            </w:r>
            <w:proofErr w:type="spellEnd"/>
          </w:p>
        </w:tc>
        <w:tc>
          <w:tcPr>
            <w:tcW w:w="6733" w:type="dxa"/>
          </w:tcPr>
          <w:p w14:paraId="0967B1C8" w14:textId="77777777" w:rsidR="00F7088E" w:rsidRPr="00EC120D" w:rsidRDefault="00F7088E" w:rsidP="005E69BD">
            <w:pPr>
              <w:pStyle w:val="TableText"/>
              <w:rPr>
                <w:lang w:val="en-GB"/>
              </w:rPr>
            </w:pPr>
            <w:r w:rsidRPr="00EC120D">
              <w:rPr>
                <w:lang w:val="en-GB"/>
              </w:rPr>
              <w:t xml:space="preserve">See </w:t>
            </w:r>
            <w:r w:rsidRPr="00EC120D">
              <w:rPr>
                <w:lang w:val="en-GB"/>
              </w:rPr>
              <w:fldChar w:fldCharType="begin"/>
            </w:r>
            <w:r w:rsidRPr="00EC120D">
              <w:rPr>
                <w:lang w:val="en-GB"/>
              </w:rPr>
              <w:instrText xml:space="preserve"> REF UAPart4 \h </w:instrText>
            </w:r>
            <w:r w:rsidRPr="00EC120D">
              <w:rPr>
                <w:lang w:val="en-GB"/>
              </w:rPr>
            </w:r>
            <w:r w:rsidRPr="00EC120D">
              <w:rPr>
                <w:lang w:val="en-GB"/>
              </w:rPr>
              <w:fldChar w:fldCharType="separate"/>
            </w:r>
            <w:r w:rsidR="00F826E4" w:rsidRPr="004C388A">
              <w:rPr>
                <w:lang w:val="en-GB"/>
              </w:rPr>
              <w:t>OPC 10000-4</w:t>
            </w:r>
            <w:r w:rsidRPr="00EC120D">
              <w:rPr>
                <w:lang w:val="en-GB"/>
              </w:rPr>
              <w:fldChar w:fldCharType="end"/>
            </w:r>
            <w:r w:rsidRPr="00EC120D">
              <w:rPr>
                <w:lang w:val="en-GB"/>
              </w:rPr>
              <w:t xml:space="preserve"> for a general description.</w:t>
            </w:r>
          </w:p>
        </w:tc>
      </w:tr>
    </w:tbl>
    <w:p w14:paraId="4F1A348C" w14:textId="77777777" w:rsidR="00F7088E" w:rsidRPr="00EC120D" w:rsidRDefault="00F7088E" w:rsidP="00F7088E">
      <w:pPr>
        <w:pStyle w:val="spacer"/>
      </w:pPr>
    </w:p>
    <w:p w14:paraId="3B5EC3B7" w14:textId="77777777" w:rsidR="00F7088E" w:rsidRPr="00EC120D" w:rsidRDefault="00F7088E" w:rsidP="00F7088E">
      <w:pPr>
        <w:pStyle w:val="spacer"/>
      </w:pPr>
    </w:p>
    <w:p w14:paraId="3D8709B0" w14:textId="77777777" w:rsidR="00F7088E" w:rsidRPr="00667BCF" w:rsidRDefault="00F7088E" w:rsidP="00F7088E">
      <w:pPr>
        <w:pStyle w:val="TABLE-title"/>
      </w:pPr>
      <w:bookmarkStart w:id="253" w:name="_Ref276122162"/>
      <w:bookmarkStart w:id="254" w:name="_Toc326062697"/>
      <w:bookmarkStart w:id="255" w:name="_Toc311836792"/>
      <w:bookmarkStart w:id="256" w:name="_Toc6413971"/>
      <w:bookmarkStart w:id="257" w:name="_Toc34394293"/>
      <w:bookmarkStart w:id="258" w:name="_Toc85097758"/>
      <w:r w:rsidRPr="00EC120D">
        <w:t xml:space="preserve">Table </w:t>
      </w:r>
      <w:r w:rsidRPr="00EC120D">
        <w:fldChar w:fldCharType="begin"/>
      </w:r>
      <w:r w:rsidRPr="00EC120D">
        <w:instrText xml:space="preserve"> SEQ Table \* ARABIC </w:instrText>
      </w:r>
      <w:r w:rsidRPr="00EC120D">
        <w:fldChar w:fldCharType="separate"/>
      </w:r>
      <w:r w:rsidR="00F826E4" w:rsidRPr="004C388A">
        <w:t>18</w:t>
      </w:r>
      <w:r w:rsidRPr="00EC120D">
        <w:fldChar w:fldCharType="end"/>
      </w:r>
      <w:bookmarkEnd w:id="253"/>
      <w:r w:rsidRPr="00EC120D">
        <w:t xml:space="preserve"> – &lt;some&gt;Method</w:t>
      </w:r>
      <w:r w:rsidRPr="00667BCF">
        <w:t xml:space="preserve"> </w:t>
      </w:r>
      <w:proofErr w:type="spellStart"/>
      <w:r w:rsidRPr="00667BCF">
        <w:t>Method</w:t>
      </w:r>
      <w:proofErr w:type="spellEnd"/>
      <w:r w:rsidRPr="00667BCF">
        <w:t xml:space="preserve"> </w:t>
      </w:r>
      <w:proofErr w:type="spellStart"/>
      <w:r w:rsidRPr="00667BCF">
        <w:t>AddressSpace</w:t>
      </w:r>
      <w:proofErr w:type="spellEnd"/>
      <w:r w:rsidRPr="00667BCF">
        <w:t xml:space="preserve"> definition</w:t>
      </w:r>
      <w:bookmarkEnd w:id="254"/>
      <w:bookmarkEnd w:id="255"/>
      <w:bookmarkEnd w:id="256"/>
      <w:bookmarkEnd w:id="257"/>
      <w:bookmarkEnd w:id="258"/>
    </w:p>
    <w:tbl>
      <w:tblPr>
        <w:tblW w:w="9209"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696"/>
        <w:gridCol w:w="1181"/>
        <w:gridCol w:w="1796"/>
        <w:gridCol w:w="1418"/>
        <w:gridCol w:w="1701"/>
        <w:gridCol w:w="1417"/>
      </w:tblGrid>
      <w:tr w:rsidR="00F7088E" w:rsidRPr="00EC120D" w14:paraId="3B34C914" w14:textId="77777777" w:rsidTr="00D04A8E">
        <w:trPr>
          <w:jc w:val="center"/>
        </w:trPr>
        <w:tc>
          <w:tcPr>
            <w:tcW w:w="1696" w:type="dxa"/>
            <w:tcBorders>
              <w:top w:val="single" w:sz="4" w:space="0" w:color="auto"/>
              <w:left w:val="single" w:sz="4" w:space="0" w:color="auto"/>
              <w:bottom w:val="double" w:sz="4" w:space="0" w:color="auto"/>
              <w:right w:val="single" w:sz="4" w:space="0" w:color="auto"/>
            </w:tcBorders>
          </w:tcPr>
          <w:p w14:paraId="008B8659" w14:textId="77777777" w:rsidR="00F7088E" w:rsidRPr="00EC120D" w:rsidRDefault="00F7088E" w:rsidP="005E69BD">
            <w:pPr>
              <w:pStyle w:val="TableText"/>
              <w:rPr>
                <w:b/>
                <w:lang w:val="en-GB"/>
              </w:rPr>
            </w:pPr>
            <w:r w:rsidRPr="00EC120D">
              <w:rPr>
                <w:b/>
                <w:lang w:val="en-GB"/>
              </w:rPr>
              <w:t>Attribute</w:t>
            </w:r>
          </w:p>
        </w:tc>
        <w:tc>
          <w:tcPr>
            <w:tcW w:w="7513" w:type="dxa"/>
            <w:gridSpan w:val="5"/>
            <w:tcBorders>
              <w:top w:val="single" w:sz="4" w:space="0" w:color="auto"/>
              <w:left w:val="single" w:sz="4" w:space="0" w:color="auto"/>
              <w:bottom w:val="double" w:sz="4" w:space="0" w:color="auto"/>
              <w:right w:val="single" w:sz="4" w:space="0" w:color="auto"/>
            </w:tcBorders>
          </w:tcPr>
          <w:p w14:paraId="03ADBCE8" w14:textId="77777777" w:rsidR="00F7088E" w:rsidRPr="00EC120D" w:rsidRDefault="00F7088E" w:rsidP="005E69BD">
            <w:pPr>
              <w:pStyle w:val="TableText"/>
              <w:rPr>
                <w:b/>
                <w:lang w:val="en-GB"/>
              </w:rPr>
            </w:pPr>
            <w:r w:rsidRPr="00EC120D">
              <w:rPr>
                <w:b/>
                <w:lang w:val="en-GB"/>
              </w:rPr>
              <w:t>Value</w:t>
            </w:r>
          </w:p>
        </w:tc>
      </w:tr>
      <w:tr w:rsidR="00F7088E" w:rsidRPr="00EC120D" w14:paraId="2A89DA7F" w14:textId="77777777" w:rsidTr="00D04A8E">
        <w:trPr>
          <w:jc w:val="center"/>
        </w:trPr>
        <w:tc>
          <w:tcPr>
            <w:tcW w:w="1696" w:type="dxa"/>
            <w:tcBorders>
              <w:top w:val="double" w:sz="4" w:space="0" w:color="auto"/>
              <w:left w:val="single" w:sz="4" w:space="0" w:color="auto"/>
              <w:bottom w:val="single" w:sz="4" w:space="0" w:color="auto"/>
              <w:right w:val="single" w:sz="4" w:space="0" w:color="auto"/>
            </w:tcBorders>
          </w:tcPr>
          <w:p w14:paraId="7312DD76" w14:textId="77777777" w:rsidR="00F7088E" w:rsidRPr="00EC120D" w:rsidRDefault="00F7088E" w:rsidP="005E69BD">
            <w:pPr>
              <w:pStyle w:val="TableText"/>
              <w:rPr>
                <w:lang w:val="en-GB"/>
              </w:rPr>
            </w:pPr>
            <w:proofErr w:type="spellStart"/>
            <w:r w:rsidRPr="00EC120D">
              <w:rPr>
                <w:lang w:val="en-GB"/>
              </w:rPr>
              <w:t>BrowseName</w:t>
            </w:r>
            <w:proofErr w:type="spellEnd"/>
          </w:p>
        </w:tc>
        <w:tc>
          <w:tcPr>
            <w:tcW w:w="7513" w:type="dxa"/>
            <w:gridSpan w:val="5"/>
            <w:tcBorders>
              <w:top w:val="double" w:sz="4" w:space="0" w:color="auto"/>
              <w:left w:val="single" w:sz="4" w:space="0" w:color="auto"/>
              <w:bottom w:val="single" w:sz="4" w:space="0" w:color="auto"/>
              <w:right w:val="single" w:sz="4" w:space="0" w:color="auto"/>
            </w:tcBorders>
          </w:tcPr>
          <w:p w14:paraId="35C6E69D" w14:textId="77777777" w:rsidR="00F7088E" w:rsidRPr="00EC120D" w:rsidRDefault="00F7088E" w:rsidP="005E69BD">
            <w:pPr>
              <w:pStyle w:val="TableText"/>
              <w:rPr>
                <w:lang w:val="en-GB"/>
              </w:rPr>
            </w:pPr>
            <w:r w:rsidRPr="00EC120D">
              <w:rPr>
                <w:lang w:val="en-GB"/>
              </w:rPr>
              <w:t>&lt;some&gt;Method</w:t>
            </w:r>
          </w:p>
        </w:tc>
      </w:tr>
      <w:tr w:rsidR="00F7088E" w:rsidRPr="00EC120D" w14:paraId="77502AB2" w14:textId="77777777" w:rsidTr="00D04A8E">
        <w:trPr>
          <w:jc w:val="center"/>
        </w:trPr>
        <w:tc>
          <w:tcPr>
            <w:tcW w:w="1696" w:type="dxa"/>
            <w:tcBorders>
              <w:top w:val="single" w:sz="4" w:space="0" w:color="auto"/>
              <w:left w:val="single" w:sz="4" w:space="0" w:color="auto"/>
              <w:bottom w:val="double" w:sz="4" w:space="0" w:color="auto"/>
              <w:right w:val="single" w:sz="4" w:space="0" w:color="auto"/>
            </w:tcBorders>
          </w:tcPr>
          <w:p w14:paraId="058FFC3A" w14:textId="77777777" w:rsidR="00F7088E" w:rsidRPr="00EC120D" w:rsidRDefault="00F7088E" w:rsidP="005E69BD">
            <w:pPr>
              <w:pStyle w:val="TableText"/>
              <w:rPr>
                <w:b/>
                <w:lang w:val="en-GB"/>
              </w:rPr>
            </w:pPr>
            <w:r w:rsidRPr="00EC120D">
              <w:rPr>
                <w:b/>
                <w:lang w:val="en-GB"/>
              </w:rPr>
              <w:t>References</w:t>
            </w:r>
          </w:p>
        </w:tc>
        <w:tc>
          <w:tcPr>
            <w:tcW w:w="1181" w:type="dxa"/>
            <w:tcBorders>
              <w:top w:val="single" w:sz="4" w:space="0" w:color="auto"/>
              <w:left w:val="single" w:sz="4" w:space="0" w:color="auto"/>
              <w:bottom w:val="double" w:sz="4" w:space="0" w:color="auto"/>
              <w:right w:val="single" w:sz="4" w:space="0" w:color="auto"/>
            </w:tcBorders>
          </w:tcPr>
          <w:p w14:paraId="7FCBF87C" w14:textId="77777777" w:rsidR="00F7088E" w:rsidRPr="00EC120D" w:rsidRDefault="00F7088E" w:rsidP="005E69BD">
            <w:pPr>
              <w:pStyle w:val="TableText"/>
              <w:rPr>
                <w:b/>
                <w:lang w:val="en-GB"/>
              </w:rPr>
            </w:pPr>
            <w:proofErr w:type="spellStart"/>
            <w:r w:rsidRPr="00EC120D">
              <w:rPr>
                <w:b/>
                <w:lang w:val="en-GB"/>
              </w:rPr>
              <w:t>NodeClass</w:t>
            </w:r>
            <w:proofErr w:type="spellEnd"/>
          </w:p>
        </w:tc>
        <w:tc>
          <w:tcPr>
            <w:tcW w:w="1796" w:type="dxa"/>
            <w:tcBorders>
              <w:top w:val="single" w:sz="4" w:space="0" w:color="auto"/>
              <w:left w:val="single" w:sz="4" w:space="0" w:color="auto"/>
              <w:bottom w:val="double" w:sz="4" w:space="0" w:color="auto"/>
              <w:right w:val="single" w:sz="4" w:space="0" w:color="auto"/>
            </w:tcBorders>
          </w:tcPr>
          <w:p w14:paraId="4F08AED2" w14:textId="77777777" w:rsidR="00F7088E" w:rsidRPr="00EC120D" w:rsidRDefault="00F7088E" w:rsidP="005E69BD">
            <w:pPr>
              <w:pStyle w:val="TableText"/>
              <w:rPr>
                <w:b/>
                <w:lang w:val="en-GB"/>
              </w:rPr>
            </w:pPr>
            <w:proofErr w:type="spellStart"/>
            <w:r w:rsidRPr="00EC120D">
              <w:rPr>
                <w:b/>
                <w:lang w:val="en-GB"/>
              </w:rPr>
              <w:t>BrowseName</w:t>
            </w:r>
            <w:proofErr w:type="spellEnd"/>
            <w:r w:rsidRPr="00EC120D">
              <w:rPr>
                <w:b/>
                <w:lang w:val="en-GB"/>
              </w:rPr>
              <w:t xml:space="preserve"> </w:t>
            </w:r>
          </w:p>
        </w:tc>
        <w:tc>
          <w:tcPr>
            <w:tcW w:w="1418" w:type="dxa"/>
            <w:tcBorders>
              <w:top w:val="single" w:sz="4" w:space="0" w:color="auto"/>
              <w:left w:val="single" w:sz="4" w:space="0" w:color="auto"/>
              <w:bottom w:val="double" w:sz="4" w:space="0" w:color="auto"/>
              <w:right w:val="single" w:sz="4" w:space="0" w:color="auto"/>
            </w:tcBorders>
          </w:tcPr>
          <w:p w14:paraId="1B279F35" w14:textId="77777777" w:rsidR="00F7088E" w:rsidRPr="00EC120D" w:rsidRDefault="00F7088E" w:rsidP="005E69BD">
            <w:pPr>
              <w:pStyle w:val="TableText"/>
              <w:rPr>
                <w:b/>
                <w:lang w:val="en-GB"/>
              </w:rPr>
            </w:pPr>
            <w:proofErr w:type="spellStart"/>
            <w:r w:rsidRPr="00EC120D">
              <w:rPr>
                <w:b/>
                <w:lang w:val="en-GB"/>
              </w:rPr>
              <w:t>DataType</w:t>
            </w:r>
            <w:proofErr w:type="spellEnd"/>
          </w:p>
        </w:tc>
        <w:tc>
          <w:tcPr>
            <w:tcW w:w="1701" w:type="dxa"/>
            <w:tcBorders>
              <w:top w:val="single" w:sz="4" w:space="0" w:color="auto"/>
              <w:left w:val="single" w:sz="4" w:space="0" w:color="auto"/>
              <w:bottom w:val="double" w:sz="4" w:space="0" w:color="auto"/>
              <w:right w:val="single" w:sz="4" w:space="0" w:color="auto"/>
            </w:tcBorders>
          </w:tcPr>
          <w:p w14:paraId="5A1383D4" w14:textId="77777777" w:rsidR="00F7088E" w:rsidRPr="00EC120D" w:rsidRDefault="00F7088E" w:rsidP="005E69BD">
            <w:pPr>
              <w:pStyle w:val="TableText"/>
              <w:rPr>
                <w:b/>
                <w:lang w:val="en-GB"/>
              </w:rPr>
            </w:pPr>
            <w:proofErr w:type="spellStart"/>
            <w:r w:rsidRPr="00EC120D">
              <w:rPr>
                <w:b/>
                <w:lang w:val="en-GB"/>
              </w:rPr>
              <w:t>TypeDefinition</w:t>
            </w:r>
            <w:proofErr w:type="spellEnd"/>
          </w:p>
        </w:tc>
        <w:tc>
          <w:tcPr>
            <w:tcW w:w="1417" w:type="dxa"/>
            <w:tcBorders>
              <w:top w:val="single" w:sz="4" w:space="0" w:color="auto"/>
              <w:left w:val="single" w:sz="4" w:space="0" w:color="auto"/>
              <w:bottom w:val="double" w:sz="4" w:space="0" w:color="auto"/>
              <w:right w:val="single" w:sz="4" w:space="0" w:color="auto"/>
            </w:tcBorders>
          </w:tcPr>
          <w:p w14:paraId="39B5321C" w14:textId="77777777" w:rsidR="00F7088E" w:rsidRPr="00EC120D" w:rsidRDefault="00F7088E" w:rsidP="005E69BD">
            <w:pPr>
              <w:pStyle w:val="TableText"/>
              <w:rPr>
                <w:b/>
                <w:lang w:val="en-GB"/>
              </w:rPr>
            </w:pPr>
            <w:proofErr w:type="spellStart"/>
            <w:r w:rsidRPr="00EC120D">
              <w:rPr>
                <w:b/>
                <w:lang w:val="en-GB"/>
              </w:rPr>
              <w:t>ModellingRule</w:t>
            </w:r>
            <w:proofErr w:type="spellEnd"/>
          </w:p>
        </w:tc>
      </w:tr>
      <w:tr w:rsidR="00F7088E" w:rsidRPr="00EC120D" w14:paraId="62D6CC2C" w14:textId="77777777" w:rsidTr="00D04A8E">
        <w:trPr>
          <w:jc w:val="center"/>
        </w:trPr>
        <w:tc>
          <w:tcPr>
            <w:tcW w:w="1696" w:type="dxa"/>
            <w:tcBorders>
              <w:top w:val="single" w:sz="4" w:space="0" w:color="auto"/>
              <w:left w:val="single" w:sz="4" w:space="0" w:color="auto"/>
              <w:bottom w:val="single" w:sz="4" w:space="0" w:color="auto"/>
              <w:right w:val="single" w:sz="4" w:space="0" w:color="auto"/>
            </w:tcBorders>
          </w:tcPr>
          <w:p w14:paraId="5982D64A" w14:textId="6E8BB8B0" w:rsidR="00F7088E" w:rsidRPr="00EC120D" w:rsidRDefault="00EF203F" w:rsidP="005E69BD">
            <w:pPr>
              <w:pStyle w:val="TableText"/>
              <w:rPr>
                <w:lang w:val="en-GB"/>
              </w:rPr>
            </w:pPr>
            <w:proofErr w:type="gramStart"/>
            <w:r w:rsidRPr="00EC120D">
              <w:rPr>
                <w:lang w:val="en-GB"/>
              </w:rPr>
              <w:t>0:</w:t>
            </w:r>
            <w:r w:rsidR="00F7088E" w:rsidRPr="00EC120D">
              <w:rPr>
                <w:lang w:val="en-GB"/>
              </w:rPr>
              <w:t>HasProperty</w:t>
            </w:r>
            <w:proofErr w:type="gramEnd"/>
          </w:p>
        </w:tc>
        <w:tc>
          <w:tcPr>
            <w:tcW w:w="1181" w:type="dxa"/>
            <w:tcBorders>
              <w:top w:val="single" w:sz="4" w:space="0" w:color="auto"/>
              <w:left w:val="single" w:sz="4" w:space="0" w:color="auto"/>
              <w:bottom w:val="single" w:sz="4" w:space="0" w:color="auto"/>
              <w:right w:val="single" w:sz="4" w:space="0" w:color="auto"/>
            </w:tcBorders>
          </w:tcPr>
          <w:p w14:paraId="0B63B6D1" w14:textId="77777777" w:rsidR="00F7088E" w:rsidRPr="00EC120D" w:rsidRDefault="00F7088E" w:rsidP="005E69BD">
            <w:pPr>
              <w:pStyle w:val="TableText"/>
              <w:rPr>
                <w:lang w:val="en-GB"/>
              </w:rPr>
            </w:pPr>
            <w:r w:rsidRPr="00EC120D">
              <w:rPr>
                <w:lang w:val="en-GB"/>
              </w:rPr>
              <w:t>Variable</w:t>
            </w:r>
          </w:p>
        </w:tc>
        <w:tc>
          <w:tcPr>
            <w:tcW w:w="1796" w:type="dxa"/>
            <w:tcBorders>
              <w:top w:val="single" w:sz="4" w:space="0" w:color="auto"/>
              <w:left w:val="single" w:sz="4" w:space="0" w:color="auto"/>
              <w:bottom w:val="single" w:sz="4" w:space="0" w:color="auto"/>
              <w:right w:val="single" w:sz="4" w:space="0" w:color="auto"/>
            </w:tcBorders>
          </w:tcPr>
          <w:p w14:paraId="0B6932EA" w14:textId="3B20118F" w:rsidR="00F7088E" w:rsidRPr="00EC120D" w:rsidRDefault="00EF203F" w:rsidP="005E69BD">
            <w:pPr>
              <w:pStyle w:val="TableText"/>
              <w:rPr>
                <w:lang w:val="en-GB"/>
              </w:rPr>
            </w:pPr>
            <w:proofErr w:type="gramStart"/>
            <w:r w:rsidRPr="00EC120D">
              <w:rPr>
                <w:lang w:val="en-GB"/>
              </w:rPr>
              <w:t>0:</w:t>
            </w:r>
            <w:r w:rsidR="00F7088E" w:rsidRPr="00EC120D">
              <w:rPr>
                <w:lang w:val="en-GB"/>
              </w:rPr>
              <w:t>InputArguments</w:t>
            </w:r>
            <w:proofErr w:type="gramEnd"/>
          </w:p>
        </w:tc>
        <w:tc>
          <w:tcPr>
            <w:tcW w:w="1418" w:type="dxa"/>
            <w:tcBorders>
              <w:top w:val="single" w:sz="4" w:space="0" w:color="auto"/>
              <w:left w:val="single" w:sz="4" w:space="0" w:color="auto"/>
              <w:bottom w:val="single" w:sz="4" w:space="0" w:color="auto"/>
              <w:right w:val="single" w:sz="4" w:space="0" w:color="auto"/>
            </w:tcBorders>
          </w:tcPr>
          <w:p w14:paraId="5DD2FD51" w14:textId="27763C81" w:rsidR="00F7088E" w:rsidRPr="00EC120D" w:rsidRDefault="00EF203F" w:rsidP="005E69BD">
            <w:pPr>
              <w:pStyle w:val="TableText"/>
              <w:rPr>
                <w:lang w:val="en-GB"/>
              </w:rPr>
            </w:pPr>
            <w:proofErr w:type="gramStart"/>
            <w:r w:rsidRPr="00EC120D">
              <w:rPr>
                <w:lang w:val="en-GB"/>
              </w:rPr>
              <w:t>0:</w:t>
            </w:r>
            <w:r w:rsidR="00F7088E" w:rsidRPr="00EC120D">
              <w:rPr>
                <w:lang w:val="en-GB"/>
              </w:rPr>
              <w:t>Argument</w:t>
            </w:r>
            <w:proofErr w:type="gramEnd"/>
            <w:r w:rsidR="00F7088E" w:rsidRPr="00EC120D">
              <w:rPr>
                <w:lang w:val="en-GB"/>
              </w:rPr>
              <w:t xml:space="preserve">[] </w:t>
            </w:r>
          </w:p>
        </w:tc>
        <w:tc>
          <w:tcPr>
            <w:tcW w:w="1701" w:type="dxa"/>
            <w:tcBorders>
              <w:top w:val="single" w:sz="4" w:space="0" w:color="auto"/>
              <w:left w:val="single" w:sz="4" w:space="0" w:color="auto"/>
              <w:bottom w:val="single" w:sz="4" w:space="0" w:color="auto"/>
              <w:right w:val="single" w:sz="4" w:space="0" w:color="auto"/>
            </w:tcBorders>
          </w:tcPr>
          <w:p w14:paraId="024D031E" w14:textId="1C041D75" w:rsidR="00F7088E" w:rsidRPr="00EC120D" w:rsidRDefault="00EF203F" w:rsidP="005E69BD">
            <w:pPr>
              <w:pStyle w:val="TableText"/>
              <w:rPr>
                <w:lang w:val="en-GB"/>
              </w:rPr>
            </w:pPr>
            <w:proofErr w:type="gramStart"/>
            <w:r w:rsidRPr="00EC120D">
              <w:rPr>
                <w:lang w:val="en-GB"/>
              </w:rPr>
              <w:t>0:</w:t>
            </w:r>
            <w:r w:rsidR="00F7088E" w:rsidRPr="00EC120D">
              <w:rPr>
                <w:lang w:val="en-GB"/>
              </w:rPr>
              <w:t>PropertyType</w:t>
            </w:r>
            <w:proofErr w:type="gramEnd"/>
          </w:p>
        </w:tc>
        <w:tc>
          <w:tcPr>
            <w:tcW w:w="1417" w:type="dxa"/>
            <w:tcBorders>
              <w:top w:val="single" w:sz="4" w:space="0" w:color="auto"/>
              <w:left w:val="single" w:sz="4" w:space="0" w:color="auto"/>
              <w:bottom w:val="single" w:sz="4" w:space="0" w:color="auto"/>
              <w:right w:val="single" w:sz="4" w:space="0" w:color="auto"/>
            </w:tcBorders>
          </w:tcPr>
          <w:p w14:paraId="5F7D3E95" w14:textId="375541F3" w:rsidR="00F7088E" w:rsidRPr="00EC120D" w:rsidRDefault="00EF203F" w:rsidP="005E69BD">
            <w:pPr>
              <w:pStyle w:val="TableText"/>
              <w:rPr>
                <w:lang w:val="en-GB"/>
              </w:rPr>
            </w:pPr>
            <w:proofErr w:type="gramStart"/>
            <w:r w:rsidRPr="00EC120D">
              <w:rPr>
                <w:lang w:val="en-GB"/>
              </w:rPr>
              <w:t>0:</w:t>
            </w:r>
            <w:r w:rsidR="00F7088E" w:rsidRPr="00EC120D">
              <w:rPr>
                <w:lang w:val="en-GB"/>
              </w:rPr>
              <w:t>Mandatory</w:t>
            </w:r>
            <w:proofErr w:type="gramEnd"/>
          </w:p>
        </w:tc>
      </w:tr>
      <w:tr w:rsidR="00F7088E" w:rsidRPr="00EC120D" w14:paraId="39C01655" w14:textId="77777777" w:rsidTr="00D04A8E">
        <w:trPr>
          <w:jc w:val="center"/>
        </w:trPr>
        <w:tc>
          <w:tcPr>
            <w:tcW w:w="1696" w:type="dxa"/>
            <w:tcBorders>
              <w:top w:val="single" w:sz="4" w:space="0" w:color="auto"/>
              <w:left w:val="single" w:sz="4" w:space="0" w:color="auto"/>
              <w:bottom w:val="single" w:sz="4" w:space="0" w:color="auto"/>
              <w:right w:val="single" w:sz="4" w:space="0" w:color="auto"/>
            </w:tcBorders>
          </w:tcPr>
          <w:p w14:paraId="65638FFF" w14:textId="06F2BF75" w:rsidR="00F7088E" w:rsidRPr="00EC120D" w:rsidRDefault="00EF203F" w:rsidP="005E69BD">
            <w:pPr>
              <w:pStyle w:val="TableText"/>
              <w:rPr>
                <w:lang w:val="en-GB"/>
              </w:rPr>
            </w:pPr>
            <w:proofErr w:type="gramStart"/>
            <w:r w:rsidRPr="00EC120D">
              <w:rPr>
                <w:lang w:val="en-GB"/>
              </w:rPr>
              <w:t>0:</w:t>
            </w:r>
            <w:r w:rsidR="00F7088E" w:rsidRPr="00EC120D">
              <w:rPr>
                <w:lang w:val="en-GB"/>
              </w:rPr>
              <w:t>HasProperty</w:t>
            </w:r>
            <w:proofErr w:type="gramEnd"/>
          </w:p>
        </w:tc>
        <w:tc>
          <w:tcPr>
            <w:tcW w:w="1181" w:type="dxa"/>
            <w:tcBorders>
              <w:top w:val="single" w:sz="4" w:space="0" w:color="auto"/>
              <w:left w:val="single" w:sz="4" w:space="0" w:color="auto"/>
              <w:bottom w:val="single" w:sz="4" w:space="0" w:color="auto"/>
              <w:right w:val="single" w:sz="4" w:space="0" w:color="auto"/>
            </w:tcBorders>
          </w:tcPr>
          <w:p w14:paraId="37980593" w14:textId="77777777" w:rsidR="00F7088E" w:rsidRPr="00EC120D" w:rsidRDefault="00F7088E" w:rsidP="005E69BD">
            <w:pPr>
              <w:pStyle w:val="TableText"/>
              <w:rPr>
                <w:lang w:val="en-GB"/>
              </w:rPr>
            </w:pPr>
            <w:r w:rsidRPr="00EC120D">
              <w:rPr>
                <w:lang w:val="en-GB"/>
              </w:rPr>
              <w:t>Variable</w:t>
            </w:r>
          </w:p>
        </w:tc>
        <w:tc>
          <w:tcPr>
            <w:tcW w:w="1796" w:type="dxa"/>
            <w:tcBorders>
              <w:top w:val="single" w:sz="4" w:space="0" w:color="auto"/>
              <w:left w:val="single" w:sz="4" w:space="0" w:color="auto"/>
              <w:bottom w:val="single" w:sz="4" w:space="0" w:color="auto"/>
              <w:right w:val="single" w:sz="4" w:space="0" w:color="auto"/>
            </w:tcBorders>
          </w:tcPr>
          <w:p w14:paraId="5E1AAD5F" w14:textId="53790B59" w:rsidR="00F7088E" w:rsidRPr="00EC120D" w:rsidRDefault="00EF203F" w:rsidP="005E69BD">
            <w:pPr>
              <w:pStyle w:val="TableText"/>
              <w:rPr>
                <w:lang w:val="en-GB"/>
              </w:rPr>
            </w:pPr>
            <w:proofErr w:type="gramStart"/>
            <w:r w:rsidRPr="00EC120D">
              <w:rPr>
                <w:lang w:val="en-GB"/>
              </w:rPr>
              <w:t>0:</w:t>
            </w:r>
            <w:r w:rsidR="00F7088E" w:rsidRPr="00EC120D">
              <w:rPr>
                <w:lang w:val="en-GB"/>
              </w:rPr>
              <w:t>OutputArguments</w:t>
            </w:r>
            <w:proofErr w:type="gramEnd"/>
          </w:p>
        </w:tc>
        <w:tc>
          <w:tcPr>
            <w:tcW w:w="1418" w:type="dxa"/>
            <w:tcBorders>
              <w:top w:val="single" w:sz="4" w:space="0" w:color="auto"/>
              <w:left w:val="single" w:sz="4" w:space="0" w:color="auto"/>
              <w:bottom w:val="single" w:sz="4" w:space="0" w:color="auto"/>
              <w:right w:val="single" w:sz="4" w:space="0" w:color="auto"/>
            </w:tcBorders>
          </w:tcPr>
          <w:p w14:paraId="4079EE9A" w14:textId="4510111C" w:rsidR="00F7088E" w:rsidRPr="00EC120D" w:rsidRDefault="00EF203F" w:rsidP="005E69BD">
            <w:pPr>
              <w:pStyle w:val="TableText"/>
              <w:rPr>
                <w:lang w:val="en-GB"/>
              </w:rPr>
            </w:pPr>
            <w:proofErr w:type="gramStart"/>
            <w:r w:rsidRPr="00EC120D">
              <w:rPr>
                <w:lang w:val="en-GB"/>
              </w:rPr>
              <w:t>0:</w:t>
            </w:r>
            <w:r w:rsidR="00F7088E" w:rsidRPr="00EC120D">
              <w:rPr>
                <w:lang w:val="en-GB"/>
              </w:rPr>
              <w:t>Argument</w:t>
            </w:r>
            <w:proofErr w:type="gramEnd"/>
            <w:r w:rsidR="00F7088E" w:rsidRPr="00EC120D">
              <w:rPr>
                <w:lang w:val="en-GB"/>
              </w:rPr>
              <w:t xml:space="preserve">[] </w:t>
            </w:r>
          </w:p>
        </w:tc>
        <w:tc>
          <w:tcPr>
            <w:tcW w:w="1701" w:type="dxa"/>
            <w:tcBorders>
              <w:top w:val="single" w:sz="4" w:space="0" w:color="auto"/>
              <w:left w:val="single" w:sz="4" w:space="0" w:color="auto"/>
              <w:bottom w:val="single" w:sz="4" w:space="0" w:color="auto"/>
              <w:right w:val="single" w:sz="4" w:space="0" w:color="auto"/>
            </w:tcBorders>
          </w:tcPr>
          <w:p w14:paraId="20C362AA" w14:textId="20AE6F19" w:rsidR="00F7088E" w:rsidRPr="00EC120D" w:rsidRDefault="00EF203F" w:rsidP="005E69BD">
            <w:pPr>
              <w:pStyle w:val="TableText"/>
              <w:rPr>
                <w:lang w:val="en-GB"/>
              </w:rPr>
            </w:pPr>
            <w:proofErr w:type="gramStart"/>
            <w:r w:rsidRPr="00EC120D">
              <w:rPr>
                <w:lang w:val="en-GB"/>
              </w:rPr>
              <w:t>0:</w:t>
            </w:r>
            <w:r w:rsidR="00F7088E" w:rsidRPr="00EC120D">
              <w:rPr>
                <w:lang w:val="en-GB"/>
              </w:rPr>
              <w:t>PropertyType</w:t>
            </w:r>
            <w:proofErr w:type="gramEnd"/>
          </w:p>
        </w:tc>
        <w:tc>
          <w:tcPr>
            <w:tcW w:w="1417" w:type="dxa"/>
            <w:tcBorders>
              <w:top w:val="single" w:sz="4" w:space="0" w:color="auto"/>
              <w:left w:val="single" w:sz="4" w:space="0" w:color="auto"/>
              <w:bottom w:val="single" w:sz="4" w:space="0" w:color="auto"/>
              <w:right w:val="single" w:sz="4" w:space="0" w:color="auto"/>
            </w:tcBorders>
          </w:tcPr>
          <w:p w14:paraId="02ACC9A3" w14:textId="2F5D9DAA" w:rsidR="00F7088E" w:rsidRPr="00EC120D" w:rsidRDefault="00EF203F" w:rsidP="005E69BD">
            <w:pPr>
              <w:pStyle w:val="TableText"/>
              <w:rPr>
                <w:lang w:val="en-GB"/>
              </w:rPr>
            </w:pPr>
            <w:proofErr w:type="gramStart"/>
            <w:r w:rsidRPr="00EC120D">
              <w:rPr>
                <w:lang w:val="en-GB"/>
              </w:rPr>
              <w:t>0:</w:t>
            </w:r>
            <w:r w:rsidR="00F7088E" w:rsidRPr="00EC120D">
              <w:rPr>
                <w:lang w:val="en-GB"/>
              </w:rPr>
              <w:t>Mandatory</w:t>
            </w:r>
            <w:proofErr w:type="gramEnd"/>
          </w:p>
        </w:tc>
      </w:tr>
    </w:tbl>
    <w:p w14:paraId="1925837D" w14:textId="77777777" w:rsidR="00F7088E" w:rsidRPr="00EC120D" w:rsidRDefault="00F7088E" w:rsidP="00F7088E">
      <w:pPr>
        <w:pStyle w:val="spacer"/>
      </w:pPr>
    </w:p>
    <w:p w14:paraId="390D2C9D" w14:textId="77777777" w:rsidR="002A5CF7" w:rsidRPr="00EC120D" w:rsidRDefault="002A5CF7" w:rsidP="00C10776">
      <w:pPr>
        <w:pStyle w:val="PARAGRAPH"/>
        <w:rPr>
          <w:rFonts w:eastAsia="平成明朝"/>
          <w:lang w:eastAsia="fr-FR"/>
        </w:rPr>
      </w:pPr>
    </w:p>
    <w:p w14:paraId="4E242327" w14:textId="5CBEDB32" w:rsidR="00DA723D" w:rsidRPr="00EC120D" w:rsidRDefault="00DA723D" w:rsidP="0094203D">
      <w:pPr>
        <w:pStyle w:val="Heading2"/>
      </w:pPr>
      <w:bookmarkStart w:id="259" w:name="_Toc53493773"/>
      <w:bookmarkStart w:id="260" w:name="_Toc114584699"/>
      <w:proofErr w:type="spellStart"/>
      <w:r w:rsidRPr="00EC120D">
        <w:rPr>
          <w:rFonts w:eastAsia="平成明朝"/>
          <w:lang w:eastAsia="fr-FR"/>
        </w:rPr>
        <w:lastRenderedPageBreak/>
        <w:t>ExampleStateMachineType</w:t>
      </w:r>
      <w:bookmarkEnd w:id="259"/>
      <w:bookmarkEnd w:id="260"/>
      <w:proofErr w:type="spellEnd"/>
    </w:p>
    <w:p w14:paraId="29B73B87" w14:textId="77777777" w:rsidR="00DA723D" w:rsidRPr="00EC120D" w:rsidRDefault="00DA723D" w:rsidP="0094203D">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This section gives an example of how a </w:t>
      </w:r>
      <w:proofErr w:type="spellStart"/>
      <w:r w:rsidRPr="00EC120D">
        <w:rPr>
          <w:i/>
          <w:color w:val="CC3300"/>
          <w:lang w:eastAsia="ja-JP"/>
        </w:rPr>
        <w:t>StateMachine</w:t>
      </w:r>
      <w:proofErr w:type="spellEnd"/>
      <w:r w:rsidRPr="00EC120D">
        <w:rPr>
          <w:color w:val="CC3300"/>
          <w:lang w:eastAsia="ja-JP"/>
        </w:rPr>
        <w:t xml:space="preserve"> is defined using the table formats used in the temple. This allows the Validator to check the correctness of the </w:t>
      </w:r>
      <w:proofErr w:type="spellStart"/>
      <w:r w:rsidRPr="00EC120D">
        <w:rPr>
          <w:i/>
          <w:color w:val="CC3300"/>
          <w:lang w:eastAsia="ja-JP"/>
        </w:rPr>
        <w:t>StateMachine</w:t>
      </w:r>
      <w:proofErr w:type="spellEnd"/>
      <w:r w:rsidRPr="00EC120D">
        <w:rPr>
          <w:color w:val="CC3300"/>
          <w:lang w:eastAsia="ja-JP"/>
        </w:rPr>
        <w:t xml:space="preserve"> in the Spec with the </w:t>
      </w:r>
      <w:proofErr w:type="spellStart"/>
      <w:r w:rsidRPr="00EC120D">
        <w:rPr>
          <w:color w:val="CC3300"/>
          <w:lang w:eastAsia="ja-JP"/>
        </w:rPr>
        <w:t>NodeSet</w:t>
      </w:r>
      <w:proofErr w:type="spellEnd"/>
      <w:r w:rsidRPr="00EC120D">
        <w:rPr>
          <w:color w:val="CC3300"/>
          <w:lang w:eastAsia="ja-JP"/>
        </w:rPr>
        <w:t>-File</w:t>
      </w:r>
    </w:p>
    <w:p w14:paraId="0CAC03DE" w14:textId="77777777" w:rsidR="00C10776" w:rsidRPr="00EC120D" w:rsidRDefault="00C10776" w:rsidP="0094203D">
      <w:pPr>
        <w:pStyle w:val="PARAGRAPH"/>
        <w:keepNext/>
        <w:rPr>
          <w:rFonts w:eastAsia="平成明朝"/>
          <w:lang w:eastAsia="fr-FR"/>
        </w:rPr>
      </w:pPr>
    </w:p>
    <w:p w14:paraId="757372B8" w14:textId="26F666E1" w:rsidR="00DA723D" w:rsidRPr="00EC120D" w:rsidRDefault="00DA723D" w:rsidP="00C10776">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Here needs to be text describing the </w:t>
      </w:r>
      <w:proofErr w:type="spellStart"/>
      <w:r w:rsidRPr="00EC120D">
        <w:rPr>
          <w:i/>
          <w:color w:val="CC3300"/>
          <w:lang w:eastAsia="ja-JP"/>
        </w:rPr>
        <w:t>StateMachine</w:t>
      </w:r>
      <w:proofErr w:type="spellEnd"/>
      <w:r w:rsidRPr="00EC120D">
        <w:rPr>
          <w:color w:val="CC3300"/>
          <w:lang w:eastAsia="ja-JP"/>
        </w:rPr>
        <w:t xml:space="preserve">. In our case, we use a very simple </w:t>
      </w:r>
      <w:proofErr w:type="spellStart"/>
      <w:r w:rsidRPr="00EC120D">
        <w:rPr>
          <w:i/>
          <w:color w:val="CC3300"/>
          <w:lang w:eastAsia="ja-JP"/>
        </w:rPr>
        <w:t>StateMachine</w:t>
      </w:r>
      <w:proofErr w:type="spellEnd"/>
      <w:r w:rsidRPr="00EC120D">
        <w:rPr>
          <w:color w:val="CC3300"/>
          <w:lang w:eastAsia="ja-JP"/>
        </w:rPr>
        <w:t xml:space="preserve"> with two states. A figure is always helpful. </w:t>
      </w:r>
    </w:p>
    <w:p w14:paraId="69050463" w14:textId="77777777" w:rsidR="00DA723D" w:rsidRPr="00EC120D" w:rsidRDefault="00DA723D" w:rsidP="00DA723D">
      <w:pPr>
        <w:pStyle w:val="PARAGRAPH"/>
        <w:keepNext/>
        <w:jc w:val="center"/>
      </w:pPr>
      <w:r w:rsidRPr="00EC120D">
        <w:object w:dxaOrig="4950" w:dyaOrig="1185" w14:anchorId="0F6B7D6B">
          <v:shape id="_x0000_i1034" type="#_x0000_t75" style="width:246pt;height:60pt" o:ole="">
            <v:imagedata r:id="rId97" o:title=""/>
          </v:shape>
          <o:OLEObject Type="Embed" ProgID="Visio.Drawing.15" ShapeID="_x0000_i1034" DrawAspect="Content" ObjectID="_1762005507" r:id="rId98"/>
        </w:object>
      </w:r>
    </w:p>
    <w:p w14:paraId="00863A70" w14:textId="77777777" w:rsidR="00DA723D" w:rsidRPr="00EC120D" w:rsidRDefault="00DA723D" w:rsidP="00DA723D">
      <w:pPr>
        <w:pStyle w:val="Caption"/>
        <w:jc w:val="center"/>
      </w:pPr>
      <w:r w:rsidRPr="00EC120D">
        <w:t xml:space="preserve">Figure </w:t>
      </w:r>
      <w:r w:rsidRPr="00EC120D">
        <w:fldChar w:fldCharType="begin"/>
      </w:r>
      <w:r w:rsidRPr="00EC120D">
        <w:instrText xml:space="preserve"> SEQ Figure \* ARABIC </w:instrText>
      </w:r>
      <w:r w:rsidRPr="00EC120D">
        <w:fldChar w:fldCharType="separate"/>
      </w:r>
      <w:r w:rsidR="00F826E4" w:rsidRPr="004C388A">
        <w:t>6</w:t>
      </w:r>
      <w:r w:rsidRPr="00EC120D">
        <w:fldChar w:fldCharType="end"/>
      </w:r>
      <w:r w:rsidRPr="00EC120D">
        <w:t xml:space="preserve"> Example State Machine</w:t>
      </w:r>
    </w:p>
    <w:p w14:paraId="387C8074" w14:textId="77777777" w:rsidR="00DA723D" w:rsidRPr="00EC120D" w:rsidRDefault="00DA723D" w:rsidP="00DA723D">
      <w:pPr>
        <w:pStyle w:val="PARAGRAPH"/>
        <w:rPr>
          <w:rFonts w:eastAsia="MS Mincho"/>
        </w:rPr>
      </w:pPr>
      <w:r w:rsidRPr="00667BCF">
        <w:rPr>
          <w:rFonts w:eastAsia="MS Mincho"/>
        </w:rPr>
        <w:t xml:space="preserve">The </w:t>
      </w:r>
      <w:proofErr w:type="spellStart"/>
      <w:r w:rsidRPr="00667BCF">
        <w:rPr>
          <w:i/>
          <w:iCs/>
        </w:rPr>
        <w:t>ExampleStateMachine</w:t>
      </w:r>
      <w:r w:rsidRPr="00EC120D">
        <w:rPr>
          <w:i/>
        </w:rPr>
        <w:t>Type</w:t>
      </w:r>
      <w:proofErr w:type="spellEnd"/>
      <w:r w:rsidRPr="00EC120D">
        <w:rPr>
          <w:i/>
        </w:rPr>
        <w:t xml:space="preserve"> </w:t>
      </w:r>
      <w:r w:rsidRPr="00EC120D">
        <w:rPr>
          <w:rFonts w:eastAsia="MS Mincho"/>
        </w:rPr>
        <w:t xml:space="preserve">provides … and is formally </w:t>
      </w:r>
      <w:r w:rsidRPr="00EC120D">
        <w:t xml:space="preserve">defined in </w:t>
      </w:r>
      <w:r w:rsidRPr="00EC120D">
        <w:fldChar w:fldCharType="begin"/>
      </w:r>
      <w:r w:rsidRPr="00EC120D">
        <w:instrText xml:space="preserve"> REF _Ref53489316 \h </w:instrText>
      </w:r>
      <w:r w:rsidRPr="00EC120D">
        <w:fldChar w:fldCharType="separate"/>
      </w:r>
      <w:r w:rsidR="00F826E4" w:rsidRPr="00EC120D">
        <w:t xml:space="preserve">Table </w:t>
      </w:r>
      <w:r w:rsidR="00F826E4" w:rsidRPr="004C388A">
        <w:t>19</w:t>
      </w:r>
      <w:r w:rsidRPr="00EC120D">
        <w:fldChar w:fldCharType="end"/>
      </w:r>
      <w:r w:rsidRPr="00EC120D">
        <w:t>.</w:t>
      </w:r>
    </w:p>
    <w:p w14:paraId="1B58AA9A" w14:textId="71947C43" w:rsidR="00DA723D" w:rsidRPr="00EC120D" w:rsidRDefault="00DA723D" w:rsidP="00DA723D">
      <w:pPr>
        <w:pStyle w:val="TABLE-title"/>
      </w:pPr>
      <w:bookmarkStart w:id="261" w:name="_Ref53489316"/>
      <w:bookmarkStart w:id="262" w:name="_Toc53493817"/>
      <w:bookmarkStart w:id="263" w:name="_Toc85097759"/>
      <w:r w:rsidRPr="00EC120D">
        <w:t xml:space="preserve">Table </w:t>
      </w:r>
      <w:r w:rsidRPr="004C388A">
        <w:fldChar w:fldCharType="begin"/>
      </w:r>
      <w:r w:rsidRPr="004C388A">
        <w:instrText xml:space="preserve"> SEQ Table \* ARABIC </w:instrText>
      </w:r>
      <w:r w:rsidRPr="004C388A">
        <w:fldChar w:fldCharType="separate"/>
      </w:r>
      <w:r w:rsidR="00F826E4" w:rsidRPr="004C388A">
        <w:t>19</w:t>
      </w:r>
      <w:r w:rsidRPr="004C388A">
        <w:fldChar w:fldCharType="end"/>
      </w:r>
      <w:bookmarkEnd w:id="261"/>
      <w:r w:rsidRPr="00EC120D">
        <w:t xml:space="preserve"> – </w:t>
      </w:r>
      <w:proofErr w:type="spellStart"/>
      <w:r w:rsidRPr="004C388A">
        <w:t>ExampleStateMachine</w:t>
      </w:r>
      <w:r w:rsidR="005706E4" w:rsidRPr="00EC120D">
        <w:t>Type</w:t>
      </w:r>
      <w:proofErr w:type="spellEnd"/>
      <w:r w:rsidR="005706E4" w:rsidRPr="00EC120D">
        <w:t xml:space="preserve"> d</w:t>
      </w:r>
      <w:r w:rsidRPr="00EC120D">
        <w:t>efinition</w:t>
      </w:r>
      <w:bookmarkEnd w:id="262"/>
      <w:bookmarkEnd w:id="263"/>
    </w:p>
    <w:tbl>
      <w:tblPr>
        <w:tblW w:w="909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696"/>
        <w:gridCol w:w="1134"/>
        <w:gridCol w:w="2127"/>
        <w:gridCol w:w="1417"/>
        <w:gridCol w:w="1843"/>
        <w:gridCol w:w="868"/>
        <w:gridCol w:w="8"/>
      </w:tblGrid>
      <w:tr w:rsidR="00DA723D" w:rsidRPr="00EC120D" w14:paraId="509299BB" w14:textId="77777777" w:rsidTr="007D3309">
        <w:trPr>
          <w:jc w:val="center"/>
        </w:trPr>
        <w:tc>
          <w:tcPr>
            <w:tcW w:w="1696" w:type="dxa"/>
            <w:tcBorders>
              <w:top w:val="single" w:sz="4" w:space="0" w:color="auto"/>
              <w:left w:val="single" w:sz="4" w:space="0" w:color="auto"/>
              <w:bottom w:val="double" w:sz="4" w:space="0" w:color="auto"/>
              <w:right w:val="single" w:sz="4" w:space="0" w:color="auto"/>
            </w:tcBorders>
          </w:tcPr>
          <w:p w14:paraId="33958753" w14:textId="77777777" w:rsidR="00DA723D" w:rsidRPr="004C388A" w:rsidRDefault="00DA723D" w:rsidP="001B5D46">
            <w:pPr>
              <w:pStyle w:val="TableText"/>
              <w:rPr>
                <w:b/>
                <w:color w:val="auto"/>
                <w:lang w:val="en-GB"/>
              </w:rPr>
            </w:pPr>
            <w:r w:rsidRPr="004C388A">
              <w:rPr>
                <w:b/>
                <w:color w:val="auto"/>
                <w:lang w:val="en-GB"/>
              </w:rPr>
              <w:t>Attribute</w:t>
            </w:r>
          </w:p>
        </w:tc>
        <w:tc>
          <w:tcPr>
            <w:tcW w:w="7397" w:type="dxa"/>
            <w:gridSpan w:val="6"/>
            <w:tcBorders>
              <w:top w:val="single" w:sz="4" w:space="0" w:color="auto"/>
              <w:left w:val="single" w:sz="4" w:space="0" w:color="auto"/>
              <w:bottom w:val="double" w:sz="4" w:space="0" w:color="auto"/>
              <w:right w:val="single" w:sz="4" w:space="0" w:color="auto"/>
            </w:tcBorders>
          </w:tcPr>
          <w:p w14:paraId="0A754988" w14:textId="77777777" w:rsidR="00DA723D" w:rsidRPr="004C388A" w:rsidRDefault="00DA723D" w:rsidP="001B5D46">
            <w:pPr>
              <w:pStyle w:val="TableText"/>
              <w:rPr>
                <w:b/>
                <w:color w:val="auto"/>
                <w:lang w:val="en-GB"/>
              </w:rPr>
            </w:pPr>
            <w:r w:rsidRPr="004C388A">
              <w:rPr>
                <w:b/>
                <w:color w:val="auto"/>
                <w:lang w:val="en-GB"/>
              </w:rPr>
              <w:t>Value</w:t>
            </w:r>
          </w:p>
        </w:tc>
      </w:tr>
      <w:tr w:rsidR="00DA723D" w:rsidRPr="00EC120D" w14:paraId="57F02C9C" w14:textId="77777777" w:rsidTr="007D3309">
        <w:trPr>
          <w:jc w:val="center"/>
        </w:trPr>
        <w:tc>
          <w:tcPr>
            <w:tcW w:w="1696" w:type="dxa"/>
            <w:tcBorders>
              <w:top w:val="double" w:sz="4" w:space="0" w:color="auto"/>
              <w:left w:val="single" w:sz="4" w:space="0" w:color="auto"/>
              <w:bottom w:val="single" w:sz="4" w:space="0" w:color="auto"/>
              <w:right w:val="single" w:sz="4" w:space="0" w:color="auto"/>
            </w:tcBorders>
          </w:tcPr>
          <w:p w14:paraId="23208509" w14:textId="77777777" w:rsidR="00DA723D" w:rsidRPr="004C388A" w:rsidRDefault="00DA723D" w:rsidP="001B5D46">
            <w:pPr>
              <w:pStyle w:val="TableText"/>
              <w:rPr>
                <w:color w:val="auto"/>
                <w:lang w:val="en-GB"/>
              </w:rPr>
            </w:pPr>
            <w:proofErr w:type="spellStart"/>
            <w:r w:rsidRPr="004C388A">
              <w:rPr>
                <w:color w:val="auto"/>
                <w:lang w:val="en-GB"/>
              </w:rPr>
              <w:t>BrowseName</w:t>
            </w:r>
            <w:proofErr w:type="spellEnd"/>
          </w:p>
        </w:tc>
        <w:tc>
          <w:tcPr>
            <w:tcW w:w="7397" w:type="dxa"/>
            <w:gridSpan w:val="6"/>
            <w:tcBorders>
              <w:top w:val="double" w:sz="4" w:space="0" w:color="auto"/>
              <w:left w:val="single" w:sz="4" w:space="0" w:color="auto"/>
              <w:bottom w:val="single" w:sz="4" w:space="0" w:color="auto"/>
              <w:right w:val="single" w:sz="4" w:space="0" w:color="auto"/>
            </w:tcBorders>
          </w:tcPr>
          <w:p w14:paraId="319C658A" w14:textId="77777777" w:rsidR="00DA723D" w:rsidRPr="004C388A" w:rsidRDefault="00DA723D" w:rsidP="001B5D46">
            <w:pPr>
              <w:pStyle w:val="TableText"/>
              <w:rPr>
                <w:color w:val="auto"/>
                <w:lang w:val="en-GB"/>
              </w:rPr>
            </w:pPr>
            <w:proofErr w:type="spellStart"/>
            <w:r w:rsidRPr="004C388A">
              <w:rPr>
                <w:color w:val="auto"/>
                <w:lang w:val="en-GB"/>
              </w:rPr>
              <w:t>ExampleStateMachineType</w:t>
            </w:r>
            <w:proofErr w:type="spellEnd"/>
          </w:p>
        </w:tc>
      </w:tr>
      <w:tr w:rsidR="00DA723D" w:rsidRPr="00EC120D" w14:paraId="3B6C2F02" w14:textId="77777777" w:rsidTr="007D3309">
        <w:trPr>
          <w:jc w:val="center"/>
        </w:trPr>
        <w:tc>
          <w:tcPr>
            <w:tcW w:w="1696" w:type="dxa"/>
            <w:tcBorders>
              <w:top w:val="single" w:sz="4" w:space="0" w:color="auto"/>
              <w:left w:val="single" w:sz="4" w:space="0" w:color="auto"/>
              <w:bottom w:val="single" w:sz="4" w:space="0" w:color="auto"/>
              <w:right w:val="single" w:sz="4" w:space="0" w:color="auto"/>
            </w:tcBorders>
          </w:tcPr>
          <w:p w14:paraId="33EC2F78" w14:textId="77777777" w:rsidR="00DA723D" w:rsidRPr="004C388A" w:rsidRDefault="00DA723D" w:rsidP="001B5D46">
            <w:pPr>
              <w:pStyle w:val="TableText"/>
              <w:rPr>
                <w:color w:val="auto"/>
                <w:lang w:val="en-GB"/>
              </w:rPr>
            </w:pPr>
            <w:proofErr w:type="spellStart"/>
            <w:r w:rsidRPr="004C388A">
              <w:rPr>
                <w:color w:val="auto"/>
                <w:lang w:val="en-GB"/>
              </w:rPr>
              <w:t>IsAbstract</w:t>
            </w:r>
            <w:proofErr w:type="spellEnd"/>
          </w:p>
        </w:tc>
        <w:tc>
          <w:tcPr>
            <w:tcW w:w="7397" w:type="dxa"/>
            <w:gridSpan w:val="6"/>
            <w:tcBorders>
              <w:top w:val="single" w:sz="4" w:space="0" w:color="auto"/>
              <w:left w:val="single" w:sz="4" w:space="0" w:color="auto"/>
              <w:bottom w:val="single" w:sz="4" w:space="0" w:color="auto"/>
              <w:right w:val="single" w:sz="4" w:space="0" w:color="auto"/>
            </w:tcBorders>
          </w:tcPr>
          <w:p w14:paraId="06E5DD6C" w14:textId="77777777" w:rsidR="00DA723D" w:rsidRPr="004C388A" w:rsidRDefault="00DA723D" w:rsidP="001B5D46">
            <w:pPr>
              <w:pStyle w:val="TableText"/>
              <w:rPr>
                <w:color w:val="auto"/>
                <w:lang w:val="en-GB"/>
              </w:rPr>
            </w:pPr>
            <w:r w:rsidRPr="004C388A">
              <w:rPr>
                <w:color w:val="auto"/>
                <w:lang w:val="en-GB"/>
              </w:rPr>
              <w:t>False</w:t>
            </w:r>
          </w:p>
        </w:tc>
      </w:tr>
      <w:tr w:rsidR="00DA723D" w:rsidRPr="00EC120D" w14:paraId="02FEA5F5" w14:textId="77777777" w:rsidTr="007D3309">
        <w:trPr>
          <w:jc w:val="center"/>
        </w:trPr>
        <w:tc>
          <w:tcPr>
            <w:tcW w:w="1696" w:type="dxa"/>
            <w:tcBorders>
              <w:top w:val="single" w:sz="4" w:space="0" w:color="auto"/>
              <w:left w:val="single" w:sz="4" w:space="0" w:color="auto"/>
              <w:bottom w:val="double" w:sz="4" w:space="0" w:color="auto"/>
              <w:right w:val="single" w:sz="4" w:space="0" w:color="auto"/>
            </w:tcBorders>
          </w:tcPr>
          <w:p w14:paraId="40543119" w14:textId="77777777" w:rsidR="00DA723D" w:rsidRPr="004C388A" w:rsidRDefault="00DA723D" w:rsidP="001B5D46">
            <w:pPr>
              <w:pStyle w:val="TableText"/>
              <w:rPr>
                <w:b/>
                <w:color w:val="auto"/>
                <w:lang w:val="en-GB"/>
              </w:rPr>
            </w:pPr>
            <w:r w:rsidRPr="004C388A">
              <w:rPr>
                <w:b/>
                <w:color w:val="auto"/>
                <w:lang w:val="en-GB"/>
              </w:rPr>
              <w:t>References</w:t>
            </w:r>
          </w:p>
        </w:tc>
        <w:tc>
          <w:tcPr>
            <w:tcW w:w="1134" w:type="dxa"/>
            <w:tcBorders>
              <w:top w:val="single" w:sz="4" w:space="0" w:color="auto"/>
              <w:left w:val="single" w:sz="4" w:space="0" w:color="auto"/>
              <w:bottom w:val="double" w:sz="4" w:space="0" w:color="auto"/>
              <w:right w:val="single" w:sz="4" w:space="0" w:color="auto"/>
            </w:tcBorders>
          </w:tcPr>
          <w:p w14:paraId="78EC6FF5" w14:textId="77777777" w:rsidR="00DA723D" w:rsidRPr="004C388A" w:rsidRDefault="00DA723D" w:rsidP="001B5D46">
            <w:pPr>
              <w:pStyle w:val="TableText"/>
              <w:rPr>
                <w:b/>
                <w:color w:val="auto"/>
                <w:lang w:val="en-GB"/>
              </w:rPr>
            </w:pPr>
            <w:r w:rsidRPr="004C388A">
              <w:rPr>
                <w:b/>
                <w:color w:val="auto"/>
                <w:lang w:val="en-GB"/>
              </w:rPr>
              <w:t>Node Class</w:t>
            </w:r>
          </w:p>
        </w:tc>
        <w:tc>
          <w:tcPr>
            <w:tcW w:w="2127" w:type="dxa"/>
            <w:tcBorders>
              <w:top w:val="single" w:sz="4" w:space="0" w:color="auto"/>
              <w:left w:val="single" w:sz="4" w:space="0" w:color="auto"/>
              <w:bottom w:val="double" w:sz="4" w:space="0" w:color="auto"/>
              <w:right w:val="single" w:sz="4" w:space="0" w:color="auto"/>
            </w:tcBorders>
          </w:tcPr>
          <w:p w14:paraId="21900F14" w14:textId="77777777" w:rsidR="00DA723D" w:rsidRPr="004C388A" w:rsidRDefault="00DA723D" w:rsidP="001B5D46">
            <w:pPr>
              <w:pStyle w:val="TableText"/>
              <w:rPr>
                <w:b/>
                <w:color w:val="auto"/>
                <w:lang w:val="en-GB"/>
              </w:rPr>
            </w:pPr>
            <w:proofErr w:type="spellStart"/>
            <w:r w:rsidRPr="004C388A">
              <w:rPr>
                <w:b/>
                <w:color w:val="auto"/>
                <w:lang w:val="en-GB"/>
              </w:rPr>
              <w:t>BrowseName</w:t>
            </w:r>
            <w:proofErr w:type="spellEnd"/>
            <w:r w:rsidRPr="004C388A">
              <w:rPr>
                <w:b/>
                <w:color w:val="auto"/>
                <w:lang w:val="en-GB"/>
              </w:rPr>
              <w:t xml:space="preserve"> </w:t>
            </w:r>
          </w:p>
        </w:tc>
        <w:tc>
          <w:tcPr>
            <w:tcW w:w="1417" w:type="dxa"/>
            <w:tcBorders>
              <w:top w:val="single" w:sz="4" w:space="0" w:color="auto"/>
              <w:left w:val="single" w:sz="4" w:space="0" w:color="auto"/>
              <w:bottom w:val="double" w:sz="4" w:space="0" w:color="auto"/>
              <w:right w:val="single" w:sz="4" w:space="0" w:color="auto"/>
            </w:tcBorders>
          </w:tcPr>
          <w:p w14:paraId="2E9F3C85" w14:textId="77777777" w:rsidR="00DA723D" w:rsidRPr="004C388A" w:rsidRDefault="00DA723D" w:rsidP="001B5D46">
            <w:pPr>
              <w:pStyle w:val="TableText"/>
              <w:rPr>
                <w:b/>
                <w:color w:val="auto"/>
                <w:lang w:val="en-GB"/>
              </w:rPr>
            </w:pPr>
            <w:proofErr w:type="spellStart"/>
            <w:r w:rsidRPr="004C388A">
              <w:rPr>
                <w:b/>
                <w:color w:val="auto"/>
                <w:lang w:val="en-GB"/>
              </w:rPr>
              <w:t>DataType</w:t>
            </w:r>
            <w:proofErr w:type="spellEnd"/>
          </w:p>
        </w:tc>
        <w:tc>
          <w:tcPr>
            <w:tcW w:w="1843" w:type="dxa"/>
            <w:tcBorders>
              <w:top w:val="single" w:sz="4" w:space="0" w:color="auto"/>
              <w:left w:val="single" w:sz="4" w:space="0" w:color="auto"/>
              <w:bottom w:val="double" w:sz="4" w:space="0" w:color="auto"/>
              <w:right w:val="single" w:sz="4" w:space="0" w:color="auto"/>
            </w:tcBorders>
          </w:tcPr>
          <w:p w14:paraId="2DE19462" w14:textId="77777777" w:rsidR="00DA723D" w:rsidRPr="004C388A" w:rsidRDefault="00DA723D" w:rsidP="001B5D46">
            <w:pPr>
              <w:pStyle w:val="TableText"/>
              <w:rPr>
                <w:b/>
                <w:color w:val="auto"/>
                <w:lang w:val="en-GB"/>
              </w:rPr>
            </w:pPr>
            <w:proofErr w:type="spellStart"/>
            <w:r w:rsidRPr="004C388A">
              <w:rPr>
                <w:b/>
                <w:color w:val="auto"/>
                <w:lang w:val="en-GB"/>
              </w:rPr>
              <w:t>TypeDefinition</w:t>
            </w:r>
            <w:proofErr w:type="spellEnd"/>
          </w:p>
        </w:tc>
        <w:tc>
          <w:tcPr>
            <w:tcW w:w="876" w:type="dxa"/>
            <w:gridSpan w:val="2"/>
            <w:tcBorders>
              <w:top w:val="single" w:sz="4" w:space="0" w:color="auto"/>
              <w:left w:val="single" w:sz="4" w:space="0" w:color="auto"/>
              <w:bottom w:val="double" w:sz="4" w:space="0" w:color="auto"/>
              <w:right w:val="single" w:sz="4" w:space="0" w:color="auto"/>
            </w:tcBorders>
          </w:tcPr>
          <w:p w14:paraId="420633D1" w14:textId="77777777" w:rsidR="00DA723D" w:rsidRPr="004C388A" w:rsidRDefault="00DA723D" w:rsidP="001B5D46">
            <w:pPr>
              <w:pStyle w:val="TableText"/>
              <w:rPr>
                <w:b/>
                <w:color w:val="auto"/>
                <w:lang w:val="en-GB"/>
              </w:rPr>
            </w:pPr>
            <w:r w:rsidRPr="004C388A">
              <w:rPr>
                <w:b/>
                <w:color w:val="auto"/>
                <w:lang w:val="en-GB"/>
              </w:rPr>
              <w:t>Other</w:t>
            </w:r>
          </w:p>
        </w:tc>
      </w:tr>
      <w:tr w:rsidR="00DA723D" w:rsidRPr="00EC120D" w14:paraId="44FCE177" w14:textId="77777777" w:rsidTr="007D3309">
        <w:trPr>
          <w:jc w:val="center"/>
        </w:trPr>
        <w:tc>
          <w:tcPr>
            <w:tcW w:w="9093" w:type="dxa"/>
            <w:gridSpan w:val="7"/>
            <w:tcBorders>
              <w:top w:val="single" w:sz="4" w:space="0" w:color="auto"/>
              <w:left w:val="single" w:sz="4" w:space="0" w:color="auto"/>
              <w:bottom w:val="single" w:sz="4" w:space="0" w:color="auto"/>
              <w:right w:val="single" w:sz="4" w:space="0" w:color="auto"/>
            </w:tcBorders>
          </w:tcPr>
          <w:p w14:paraId="7E3150FC" w14:textId="4FA67848" w:rsidR="00DA723D" w:rsidRPr="004C388A" w:rsidRDefault="00DA723D" w:rsidP="001B5D46">
            <w:pPr>
              <w:pStyle w:val="TableText"/>
              <w:rPr>
                <w:color w:val="auto"/>
                <w:lang w:val="en-GB"/>
              </w:rPr>
            </w:pPr>
            <w:r w:rsidRPr="004C388A">
              <w:rPr>
                <w:color w:val="auto"/>
                <w:lang w:val="en-GB"/>
              </w:rPr>
              <w:t xml:space="preserve">Subtype of the </w:t>
            </w:r>
            <w:proofErr w:type="gramStart"/>
            <w:r w:rsidR="00BD26C2">
              <w:rPr>
                <w:color w:val="auto"/>
                <w:lang w:val="en-GB"/>
              </w:rPr>
              <w:t>0:</w:t>
            </w:r>
            <w:r w:rsidRPr="004C388A">
              <w:rPr>
                <w:color w:val="auto"/>
                <w:lang w:val="en-GB"/>
              </w:rPr>
              <w:t>FiniteStateMachineType</w:t>
            </w:r>
            <w:proofErr w:type="gramEnd"/>
            <w:r w:rsidRPr="004C388A">
              <w:rPr>
                <w:color w:val="auto"/>
                <w:lang w:val="en-GB"/>
              </w:rPr>
              <w:t xml:space="preserve"> defined in …, i.e. inheriting the </w:t>
            </w:r>
            <w:proofErr w:type="spellStart"/>
            <w:r w:rsidRPr="004C388A">
              <w:rPr>
                <w:color w:val="auto"/>
                <w:lang w:val="en-GB"/>
              </w:rPr>
              <w:t>InstanceDeclarations</w:t>
            </w:r>
            <w:proofErr w:type="spellEnd"/>
            <w:r w:rsidRPr="004C388A">
              <w:rPr>
                <w:color w:val="auto"/>
                <w:lang w:val="en-GB"/>
              </w:rPr>
              <w:t xml:space="preserve"> of that Node.</w:t>
            </w:r>
          </w:p>
        </w:tc>
      </w:tr>
      <w:tr w:rsidR="00DA723D" w:rsidRPr="00EC120D" w14:paraId="653198A8" w14:textId="77777777" w:rsidTr="007D3309">
        <w:trPr>
          <w:jc w:val="center"/>
        </w:trPr>
        <w:tc>
          <w:tcPr>
            <w:tcW w:w="1696" w:type="dxa"/>
            <w:tcBorders>
              <w:top w:val="single" w:sz="4" w:space="0" w:color="auto"/>
              <w:left w:val="single" w:sz="4" w:space="0" w:color="auto"/>
              <w:bottom w:val="single" w:sz="4" w:space="0" w:color="auto"/>
              <w:right w:val="single" w:sz="4" w:space="0" w:color="auto"/>
            </w:tcBorders>
          </w:tcPr>
          <w:p w14:paraId="34625DD6" w14:textId="77777777" w:rsidR="00DA723D" w:rsidRPr="004C388A" w:rsidRDefault="00DA723D" w:rsidP="001B5D46">
            <w:pPr>
              <w:pStyle w:val="TableText"/>
              <w:rPr>
                <w:color w:val="auto"/>
                <w:lang w:val="en-GB"/>
              </w:rPr>
            </w:pPr>
            <w:proofErr w:type="gramStart"/>
            <w:r w:rsidRPr="004C388A">
              <w:rPr>
                <w:color w:val="auto"/>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3CB698C9" w14:textId="77777777" w:rsidR="00DA723D" w:rsidRPr="004C388A" w:rsidRDefault="00DA723D" w:rsidP="001B5D46">
            <w:pPr>
              <w:pStyle w:val="TableText"/>
              <w:rPr>
                <w:color w:val="auto"/>
                <w:lang w:val="en-GB"/>
              </w:rPr>
            </w:pPr>
            <w:r w:rsidRPr="004C388A">
              <w:rPr>
                <w:color w:val="auto"/>
                <w:lang w:val="en-GB"/>
              </w:rPr>
              <w:t>Object</w:t>
            </w:r>
          </w:p>
        </w:tc>
        <w:tc>
          <w:tcPr>
            <w:tcW w:w="2127" w:type="dxa"/>
            <w:tcBorders>
              <w:top w:val="single" w:sz="4" w:space="0" w:color="auto"/>
              <w:left w:val="single" w:sz="4" w:space="0" w:color="auto"/>
              <w:bottom w:val="single" w:sz="4" w:space="0" w:color="auto"/>
              <w:right w:val="single" w:sz="4" w:space="0" w:color="auto"/>
            </w:tcBorders>
          </w:tcPr>
          <w:p w14:paraId="441019C8" w14:textId="77777777" w:rsidR="00DA723D" w:rsidRPr="004C388A" w:rsidRDefault="00DA723D" w:rsidP="001B5D46">
            <w:pPr>
              <w:pStyle w:val="TableTextWithTabs"/>
              <w:rPr>
                <w:color w:val="auto"/>
                <w:lang w:val="en-GB"/>
              </w:rPr>
            </w:pPr>
            <w:r w:rsidRPr="004C388A">
              <w:rPr>
                <w:color w:val="auto"/>
                <w:lang w:val="en-GB"/>
              </w:rPr>
              <w:t>Idle</w:t>
            </w:r>
          </w:p>
        </w:tc>
        <w:tc>
          <w:tcPr>
            <w:tcW w:w="1417" w:type="dxa"/>
            <w:tcBorders>
              <w:top w:val="single" w:sz="4" w:space="0" w:color="auto"/>
              <w:left w:val="single" w:sz="4" w:space="0" w:color="auto"/>
              <w:bottom w:val="single" w:sz="4" w:space="0" w:color="auto"/>
              <w:right w:val="single" w:sz="4" w:space="0" w:color="auto"/>
            </w:tcBorders>
          </w:tcPr>
          <w:p w14:paraId="38B9E16D" w14:textId="77777777" w:rsidR="00DA723D" w:rsidRPr="004C388A" w:rsidRDefault="00DA723D" w:rsidP="001B5D46">
            <w:pPr>
              <w:pStyle w:val="TableText"/>
              <w:rPr>
                <w:color w:val="auto"/>
                <w:lang w:val="en-GB"/>
              </w:rPr>
            </w:pPr>
          </w:p>
        </w:tc>
        <w:tc>
          <w:tcPr>
            <w:tcW w:w="1843" w:type="dxa"/>
            <w:tcBorders>
              <w:top w:val="single" w:sz="4" w:space="0" w:color="auto"/>
              <w:left w:val="single" w:sz="4" w:space="0" w:color="auto"/>
              <w:bottom w:val="single" w:sz="4" w:space="0" w:color="auto"/>
              <w:right w:val="single" w:sz="4" w:space="0" w:color="auto"/>
            </w:tcBorders>
          </w:tcPr>
          <w:p w14:paraId="4E09EF49" w14:textId="77777777" w:rsidR="00DA723D" w:rsidRPr="004C388A" w:rsidRDefault="00DA723D" w:rsidP="001B5D46">
            <w:pPr>
              <w:pStyle w:val="TableText"/>
              <w:rPr>
                <w:color w:val="auto"/>
                <w:lang w:val="en-GB"/>
              </w:rPr>
            </w:pPr>
            <w:proofErr w:type="gramStart"/>
            <w:r w:rsidRPr="004C388A">
              <w:rPr>
                <w:color w:val="auto"/>
                <w:lang w:val="en-GB"/>
              </w:rPr>
              <w:t>0:InitialStateType</w:t>
            </w:r>
            <w:proofErr w:type="gramEnd"/>
          </w:p>
        </w:tc>
        <w:tc>
          <w:tcPr>
            <w:tcW w:w="876" w:type="dxa"/>
            <w:gridSpan w:val="2"/>
            <w:tcBorders>
              <w:top w:val="single" w:sz="4" w:space="0" w:color="auto"/>
              <w:left w:val="single" w:sz="4" w:space="0" w:color="auto"/>
              <w:bottom w:val="single" w:sz="4" w:space="0" w:color="auto"/>
              <w:right w:val="single" w:sz="4" w:space="0" w:color="auto"/>
            </w:tcBorders>
          </w:tcPr>
          <w:p w14:paraId="6E2D9171" w14:textId="77777777" w:rsidR="00DA723D" w:rsidRPr="004C388A" w:rsidRDefault="00DA723D" w:rsidP="001B5D46">
            <w:pPr>
              <w:pStyle w:val="TableText"/>
              <w:rPr>
                <w:color w:val="auto"/>
                <w:lang w:val="en-GB"/>
              </w:rPr>
            </w:pPr>
          </w:p>
        </w:tc>
      </w:tr>
      <w:tr w:rsidR="00DA723D" w:rsidRPr="00EC120D" w14:paraId="67DE6195" w14:textId="77777777" w:rsidTr="007D3309">
        <w:trPr>
          <w:jc w:val="center"/>
        </w:trPr>
        <w:tc>
          <w:tcPr>
            <w:tcW w:w="1696" w:type="dxa"/>
            <w:tcBorders>
              <w:top w:val="single" w:sz="4" w:space="0" w:color="auto"/>
              <w:left w:val="single" w:sz="4" w:space="0" w:color="auto"/>
              <w:bottom w:val="single" w:sz="4" w:space="0" w:color="auto"/>
              <w:right w:val="single" w:sz="4" w:space="0" w:color="auto"/>
            </w:tcBorders>
          </w:tcPr>
          <w:p w14:paraId="3ABA4191" w14:textId="77777777" w:rsidR="00DA723D" w:rsidRPr="004C388A" w:rsidRDefault="00DA723D" w:rsidP="001B5D46">
            <w:pPr>
              <w:pStyle w:val="TableText"/>
              <w:rPr>
                <w:color w:val="auto"/>
                <w:lang w:val="en-GB"/>
              </w:rPr>
            </w:pPr>
            <w:proofErr w:type="gramStart"/>
            <w:r w:rsidRPr="004C388A">
              <w:rPr>
                <w:color w:val="auto"/>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16723E08" w14:textId="77777777" w:rsidR="00DA723D" w:rsidRPr="004C388A" w:rsidRDefault="00DA723D" w:rsidP="001B5D46">
            <w:pPr>
              <w:pStyle w:val="TableText"/>
              <w:rPr>
                <w:color w:val="auto"/>
                <w:lang w:val="en-GB"/>
              </w:rPr>
            </w:pPr>
            <w:r w:rsidRPr="004C388A">
              <w:rPr>
                <w:color w:val="auto"/>
                <w:lang w:val="en-GB"/>
              </w:rPr>
              <w:t>Object</w:t>
            </w:r>
          </w:p>
        </w:tc>
        <w:tc>
          <w:tcPr>
            <w:tcW w:w="2127" w:type="dxa"/>
            <w:tcBorders>
              <w:top w:val="single" w:sz="4" w:space="0" w:color="auto"/>
              <w:left w:val="single" w:sz="4" w:space="0" w:color="auto"/>
              <w:bottom w:val="single" w:sz="4" w:space="0" w:color="auto"/>
              <w:right w:val="single" w:sz="4" w:space="0" w:color="auto"/>
            </w:tcBorders>
          </w:tcPr>
          <w:p w14:paraId="37C27107" w14:textId="77777777" w:rsidR="00DA723D" w:rsidRPr="004C388A" w:rsidRDefault="00DA723D" w:rsidP="001B5D46">
            <w:pPr>
              <w:pStyle w:val="TableTextWithTabs"/>
              <w:rPr>
                <w:color w:val="auto"/>
                <w:lang w:val="en-GB"/>
              </w:rPr>
            </w:pPr>
            <w:r w:rsidRPr="004C388A">
              <w:rPr>
                <w:color w:val="auto"/>
                <w:lang w:val="en-GB"/>
              </w:rPr>
              <w:t>Working</w:t>
            </w:r>
          </w:p>
        </w:tc>
        <w:tc>
          <w:tcPr>
            <w:tcW w:w="1417" w:type="dxa"/>
            <w:tcBorders>
              <w:top w:val="single" w:sz="4" w:space="0" w:color="auto"/>
              <w:left w:val="single" w:sz="4" w:space="0" w:color="auto"/>
              <w:bottom w:val="single" w:sz="4" w:space="0" w:color="auto"/>
              <w:right w:val="single" w:sz="4" w:space="0" w:color="auto"/>
            </w:tcBorders>
          </w:tcPr>
          <w:p w14:paraId="3976F542" w14:textId="77777777" w:rsidR="00DA723D" w:rsidRPr="004C388A" w:rsidRDefault="00DA723D" w:rsidP="001B5D46">
            <w:pPr>
              <w:pStyle w:val="TableText"/>
              <w:rPr>
                <w:color w:val="auto"/>
                <w:lang w:val="en-GB"/>
              </w:rPr>
            </w:pPr>
          </w:p>
        </w:tc>
        <w:tc>
          <w:tcPr>
            <w:tcW w:w="1843" w:type="dxa"/>
            <w:tcBorders>
              <w:top w:val="single" w:sz="4" w:space="0" w:color="auto"/>
              <w:left w:val="single" w:sz="4" w:space="0" w:color="auto"/>
              <w:bottom w:val="single" w:sz="4" w:space="0" w:color="auto"/>
              <w:right w:val="single" w:sz="4" w:space="0" w:color="auto"/>
            </w:tcBorders>
          </w:tcPr>
          <w:p w14:paraId="23ABA50B" w14:textId="77777777" w:rsidR="00DA723D" w:rsidRPr="004C388A" w:rsidRDefault="00DA723D" w:rsidP="001B5D46">
            <w:pPr>
              <w:pStyle w:val="TableText"/>
              <w:rPr>
                <w:color w:val="auto"/>
                <w:lang w:val="en-GB"/>
              </w:rPr>
            </w:pPr>
            <w:proofErr w:type="gramStart"/>
            <w:r w:rsidRPr="004C388A">
              <w:rPr>
                <w:color w:val="auto"/>
                <w:lang w:val="en-GB"/>
              </w:rPr>
              <w:t>0:StateType</w:t>
            </w:r>
            <w:proofErr w:type="gramEnd"/>
          </w:p>
        </w:tc>
        <w:tc>
          <w:tcPr>
            <w:tcW w:w="876" w:type="dxa"/>
            <w:gridSpan w:val="2"/>
            <w:tcBorders>
              <w:top w:val="single" w:sz="4" w:space="0" w:color="auto"/>
              <w:left w:val="single" w:sz="4" w:space="0" w:color="auto"/>
              <w:bottom w:val="single" w:sz="4" w:space="0" w:color="auto"/>
              <w:right w:val="single" w:sz="4" w:space="0" w:color="auto"/>
            </w:tcBorders>
          </w:tcPr>
          <w:p w14:paraId="0AE75617" w14:textId="77777777" w:rsidR="00DA723D" w:rsidRPr="004C388A" w:rsidRDefault="00DA723D" w:rsidP="001B5D46">
            <w:pPr>
              <w:pStyle w:val="TableText"/>
              <w:rPr>
                <w:color w:val="auto"/>
                <w:lang w:val="en-GB"/>
              </w:rPr>
            </w:pPr>
          </w:p>
        </w:tc>
      </w:tr>
      <w:tr w:rsidR="00DA723D" w:rsidRPr="00EC120D" w14:paraId="29F01EF3" w14:textId="77777777" w:rsidTr="007D3309">
        <w:trPr>
          <w:jc w:val="center"/>
        </w:trPr>
        <w:tc>
          <w:tcPr>
            <w:tcW w:w="1696" w:type="dxa"/>
            <w:tcBorders>
              <w:top w:val="single" w:sz="4" w:space="0" w:color="auto"/>
              <w:left w:val="single" w:sz="4" w:space="0" w:color="auto"/>
              <w:bottom w:val="single" w:sz="4" w:space="0" w:color="auto"/>
              <w:right w:val="single" w:sz="4" w:space="0" w:color="auto"/>
            </w:tcBorders>
          </w:tcPr>
          <w:p w14:paraId="595277EE" w14:textId="77777777" w:rsidR="00DA723D" w:rsidRPr="004C388A" w:rsidRDefault="00DA723D" w:rsidP="001B5D46">
            <w:pPr>
              <w:pStyle w:val="TableText"/>
              <w:rPr>
                <w:color w:val="auto"/>
                <w:lang w:val="en-GB"/>
              </w:rPr>
            </w:pPr>
            <w:proofErr w:type="gramStart"/>
            <w:r w:rsidRPr="004C388A">
              <w:rPr>
                <w:color w:val="auto"/>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4BCFC764" w14:textId="77777777" w:rsidR="00DA723D" w:rsidRPr="004C388A" w:rsidRDefault="00DA723D" w:rsidP="001B5D46">
            <w:pPr>
              <w:pStyle w:val="TableText"/>
              <w:rPr>
                <w:color w:val="auto"/>
                <w:lang w:val="en-GB"/>
              </w:rPr>
            </w:pPr>
            <w:r w:rsidRPr="004C388A">
              <w:rPr>
                <w:color w:val="auto"/>
                <w:lang w:val="en-GB"/>
              </w:rPr>
              <w:t>Object</w:t>
            </w:r>
          </w:p>
        </w:tc>
        <w:tc>
          <w:tcPr>
            <w:tcW w:w="2127" w:type="dxa"/>
            <w:tcBorders>
              <w:top w:val="single" w:sz="4" w:space="0" w:color="auto"/>
              <w:left w:val="single" w:sz="4" w:space="0" w:color="auto"/>
              <w:bottom w:val="single" w:sz="4" w:space="0" w:color="auto"/>
              <w:right w:val="single" w:sz="4" w:space="0" w:color="auto"/>
            </w:tcBorders>
          </w:tcPr>
          <w:p w14:paraId="7D2130AD" w14:textId="77777777" w:rsidR="00DA723D" w:rsidRPr="004C388A" w:rsidRDefault="00DA723D" w:rsidP="001B5D46">
            <w:pPr>
              <w:pStyle w:val="TableTextWithTabs"/>
              <w:rPr>
                <w:color w:val="auto"/>
                <w:lang w:val="en-GB"/>
              </w:rPr>
            </w:pPr>
            <w:proofErr w:type="spellStart"/>
            <w:r w:rsidRPr="004C388A">
              <w:rPr>
                <w:color w:val="auto"/>
                <w:lang w:val="en-GB"/>
              </w:rPr>
              <w:t>FromIdleToWorking</w:t>
            </w:r>
            <w:proofErr w:type="spellEnd"/>
          </w:p>
        </w:tc>
        <w:tc>
          <w:tcPr>
            <w:tcW w:w="1417" w:type="dxa"/>
            <w:tcBorders>
              <w:top w:val="single" w:sz="4" w:space="0" w:color="auto"/>
              <w:left w:val="single" w:sz="4" w:space="0" w:color="auto"/>
              <w:bottom w:val="single" w:sz="4" w:space="0" w:color="auto"/>
              <w:right w:val="single" w:sz="4" w:space="0" w:color="auto"/>
            </w:tcBorders>
          </w:tcPr>
          <w:p w14:paraId="7D554585" w14:textId="77777777" w:rsidR="00DA723D" w:rsidRPr="004C388A" w:rsidRDefault="00DA723D" w:rsidP="001B5D46">
            <w:pPr>
              <w:pStyle w:val="TableText"/>
              <w:rPr>
                <w:color w:val="auto"/>
                <w:lang w:val="en-GB"/>
              </w:rPr>
            </w:pPr>
          </w:p>
        </w:tc>
        <w:tc>
          <w:tcPr>
            <w:tcW w:w="1843" w:type="dxa"/>
            <w:tcBorders>
              <w:top w:val="single" w:sz="4" w:space="0" w:color="auto"/>
              <w:left w:val="single" w:sz="4" w:space="0" w:color="auto"/>
              <w:bottom w:val="single" w:sz="4" w:space="0" w:color="auto"/>
              <w:right w:val="single" w:sz="4" w:space="0" w:color="auto"/>
            </w:tcBorders>
          </w:tcPr>
          <w:p w14:paraId="4B58F614" w14:textId="77777777" w:rsidR="00DA723D" w:rsidRPr="004C388A" w:rsidRDefault="00DA723D" w:rsidP="001B5D46">
            <w:pPr>
              <w:pStyle w:val="TableText"/>
              <w:rPr>
                <w:color w:val="auto"/>
                <w:lang w:val="en-GB"/>
              </w:rPr>
            </w:pPr>
            <w:proofErr w:type="gramStart"/>
            <w:r w:rsidRPr="004C388A">
              <w:rPr>
                <w:color w:val="auto"/>
                <w:lang w:val="en-GB"/>
              </w:rPr>
              <w:t>0:TransitionType</w:t>
            </w:r>
            <w:proofErr w:type="gramEnd"/>
          </w:p>
        </w:tc>
        <w:tc>
          <w:tcPr>
            <w:tcW w:w="876" w:type="dxa"/>
            <w:gridSpan w:val="2"/>
            <w:tcBorders>
              <w:top w:val="single" w:sz="4" w:space="0" w:color="auto"/>
              <w:left w:val="single" w:sz="4" w:space="0" w:color="auto"/>
              <w:bottom w:val="single" w:sz="4" w:space="0" w:color="auto"/>
              <w:right w:val="single" w:sz="4" w:space="0" w:color="auto"/>
            </w:tcBorders>
          </w:tcPr>
          <w:p w14:paraId="2EE5335C" w14:textId="77777777" w:rsidR="00DA723D" w:rsidRPr="004C388A" w:rsidRDefault="00DA723D" w:rsidP="001B5D46">
            <w:pPr>
              <w:pStyle w:val="TableText"/>
              <w:rPr>
                <w:color w:val="auto"/>
                <w:lang w:val="en-GB"/>
              </w:rPr>
            </w:pPr>
          </w:p>
        </w:tc>
      </w:tr>
      <w:tr w:rsidR="00DA723D" w:rsidRPr="00EC120D" w14:paraId="0B310141" w14:textId="77777777" w:rsidTr="007D3309">
        <w:trPr>
          <w:jc w:val="center"/>
        </w:trPr>
        <w:tc>
          <w:tcPr>
            <w:tcW w:w="1696" w:type="dxa"/>
            <w:tcBorders>
              <w:top w:val="single" w:sz="4" w:space="0" w:color="auto"/>
              <w:left w:val="single" w:sz="4" w:space="0" w:color="auto"/>
              <w:bottom w:val="single" w:sz="4" w:space="0" w:color="auto"/>
              <w:right w:val="single" w:sz="4" w:space="0" w:color="auto"/>
            </w:tcBorders>
          </w:tcPr>
          <w:p w14:paraId="7BE01189" w14:textId="77777777" w:rsidR="00DA723D" w:rsidRPr="004C388A" w:rsidRDefault="00DA723D" w:rsidP="001B5D46">
            <w:pPr>
              <w:pStyle w:val="TableText"/>
              <w:rPr>
                <w:color w:val="auto"/>
                <w:lang w:val="en-GB"/>
              </w:rPr>
            </w:pPr>
            <w:proofErr w:type="gramStart"/>
            <w:r w:rsidRPr="004C388A">
              <w:rPr>
                <w:color w:val="auto"/>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5E0DBCFD" w14:textId="77777777" w:rsidR="00DA723D" w:rsidRPr="004C388A" w:rsidRDefault="00DA723D" w:rsidP="001B5D46">
            <w:pPr>
              <w:pStyle w:val="TableText"/>
              <w:rPr>
                <w:color w:val="auto"/>
                <w:lang w:val="en-GB"/>
              </w:rPr>
            </w:pPr>
            <w:r w:rsidRPr="004C388A">
              <w:rPr>
                <w:color w:val="auto"/>
                <w:lang w:val="en-GB"/>
              </w:rPr>
              <w:t>Object</w:t>
            </w:r>
          </w:p>
        </w:tc>
        <w:tc>
          <w:tcPr>
            <w:tcW w:w="2127" w:type="dxa"/>
            <w:tcBorders>
              <w:top w:val="single" w:sz="4" w:space="0" w:color="auto"/>
              <w:left w:val="single" w:sz="4" w:space="0" w:color="auto"/>
              <w:bottom w:val="single" w:sz="4" w:space="0" w:color="auto"/>
              <w:right w:val="single" w:sz="4" w:space="0" w:color="auto"/>
            </w:tcBorders>
          </w:tcPr>
          <w:p w14:paraId="50181871" w14:textId="77777777" w:rsidR="00DA723D" w:rsidRPr="004C388A" w:rsidRDefault="00DA723D" w:rsidP="001B5D46">
            <w:pPr>
              <w:pStyle w:val="TableTextWithTabs"/>
              <w:rPr>
                <w:color w:val="auto"/>
                <w:lang w:val="en-GB"/>
              </w:rPr>
            </w:pPr>
            <w:proofErr w:type="spellStart"/>
            <w:r w:rsidRPr="004C388A">
              <w:rPr>
                <w:color w:val="auto"/>
                <w:lang w:val="en-GB"/>
              </w:rPr>
              <w:t>FromWorkingToIdle</w:t>
            </w:r>
            <w:proofErr w:type="spellEnd"/>
          </w:p>
        </w:tc>
        <w:tc>
          <w:tcPr>
            <w:tcW w:w="1417" w:type="dxa"/>
            <w:tcBorders>
              <w:top w:val="single" w:sz="4" w:space="0" w:color="auto"/>
              <w:left w:val="single" w:sz="4" w:space="0" w:color="auto"/>
              <w:bottom w:val="single" w:sz="4" w:space="0" w:color="auto"/>
              <w:right w:val="single" w:sz="4" w:space="0" w:color="auto"/>
            </w:tcBorders>
          </w:tcPr>
          <w:p w14:paraId="476E7B6B" w14:textId="77777777" w:rsidR="00DA723D" w:rsidRPr="004C388A" w:rsidRDefault="00DA723D" w:rsidP="001B5D46">
            <w:pPr>
              <w:pStyle w:val="TableText"/>
              <w:rPr>
                <w:color w:val="auto"/>
                <w:lang w:val="en-GB"/>
              </w:rPr>
            </w:pPr>
          </w:p>
        </w:tc>
        <w:tc>
          <w:tcPr>
            <w:tcW w:w="1843" w:type="dxa"/>
            <w:tcBorders>
              <w:top w:val="single" w:sz="4" w:space="0" w:color="auto"/>
              <w:left w:val="single" w:sz="4" w:space="0" w:color="auto"/>
              <w:bottom w:val="single" w:sz="4" w:space="0" w:color="auto"/>
              <w:right w:val="single" w:sz="4" w:space="0" w:color="auto"/>
            </w:tcBorders>
          </w:tcPr>
          <w:p w14:paraId="7481A5F0" w14:textId="77777777" w:rsidR="00DA723D" w:rsidRPr="004C388A" w:rsidRDefault="00DA723D" w:rsidP="001B5D46">
            <w:pPr>
              <w:pStyle w:val="TableText"/>
              <w:rPr>
                <w:color w:val="auto"/>
                <w:lang w:val="en-GB"/>
              </w:rPr>
            </w:pPr>
            <w:proofErr w:type="gramStart"/>
            <w:r w:rsidRPr="004C388A">
              <w:rPr>
                <w:color w:val="auto"/>
                <w:lang w:val="en-GB"/>
              </w:rPr>
              <w:t>0:TransitionType</w:t>
            </w:r>
            <w:proofErr w:type="gramEnd"/>
          </w:p>
        </w:tc>
        <w:tc>
          <w:tcPr>
            <w:tcW w:w="876" w:type="dxa"/>
            <w:gridSpan w:val="2"/>
            <w:tcBorders>
              <w:top w:val="single" w:sz="4" w:space="0" w:color="auto"/>
              <w:left w:val="single" w:sz="4" w:space="0" w:color="auto"/>
              <w:bottom w:val="single" w:sz="4" w:space="0" w:color="auto"/>
              <w:right w:val="single" w:sz="4" w:space="0" w:color="auto"/>
            </w:tcBorders>
          </w:tcPr>
          <w:p w14:paraId="2CC7E1DF" w14:textId="77777777" w:rsidR="00DA723D" w:rsidRPr="004C388A" w:rsidRDefault="00DA723D" w:rsidP="001B5D46">
            <w:pPr>
              <w:pStyle w:val="TableText"/>
              <w:tabs>
                <w:tab w:val="clear" w:pos="252"/>
              </w:tabs>
              <w:rPr>
                <w:color w:val="auto"/>
                <w:lang w:val="en-GB"/>
              </w:rPr>
            </w:pPr>
          </w:p>
        </w:tc>
      </w:tr>
      <w:tr w:rsidR="00DA723D" w:rsidRPr="00EC120D" w14:paraId="5B3DC45D" w14:textId="77777777" w:rsidTr="007D3309">
        <w:trPr>
          <w:jc w:val="center"/>
        </w:trPr>
        <w:tc>
          <w:tcPr>
            <w:tcW w:w="1696" w:type="dxa"/>
            <w:tcBorders>
              <w:top w:val="single" w:sz="4" w:space="0" w:color="auto"/>
              <w:left w:val="single" w:sz="4" w:space="0" w:color="auto"/>
              <w:bottom w:val="single" w:sz="4" w:space="0" w:color="auto"/>
              <w:right w:val="single" w:sz="4" w:space="0" w:color="auto"/>
            </w:tcBorders>
          </w:tcPr>
          <w:p w14:paraId="7209DAE6" w14:textId="77777777" w:rsidR="00DA723D" w:rsidRPr="004C388A" w:rsidRDefault="00DA723D" w:rsidP="001B5D46">
            <w:pPr>
              <w:pStyle w:val="TableText"/>
              <w:rPr>
                <w:color w:val="auto"/>
                <w:lang w:val="en-GB"/>
              </w:rPr>
            </w:pPr>
            <w:proofErr w:type="gramStart"/>
            <w:r w:rsidRPr="004C388A">
              <w:rPr>
                <w:color w:val="auto"/>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7F1FA3E9" w14:textId="77777777" w:rsidR="00DA723D" w:rsidRPr="004C388A" w:rsidRDefault="00DA723D" w:rsidP="001B5D46">
            <w:pPr>
              <w:pStyle w:val="TableText"/>
              <w:rPr>
                <w:color w:val="auto"/>
                <w:lang w:val="en-GB"/>
              </w:rPr>
            </w:pPr>
            <w:r w:rsidRPr="004C388A">
              <w:rPr>
                <w:color w:val="auto"/>
                <w:lang w:val="en-GB"/>
              </w:rPr>
              <w:t>Method</w:t>
            </w:r>
          </w:p>
        </w:tc>
        <w:tc>
          <w:tcPr>
            <w:tcW w:w="2127" w:type="dxa"/>
            <w:tcBorders>
              <w:top w:val="single" w:sz="4" w:space="0" w:color="auto"/>
              <w:left w:val="single" w:sz="4" w:space="0" w:color="auto"/>
              <w:bottom w:val="single" w:sz="4" w:space="0" w:color="auto"/>
              <w:right w:val="single" w:sz="4" w:space="0" w:color="auto"/>
            </w:tcBorders>
          </w:tcPr>
          <w:p w14:paraId="7BE0134F" w14:textId="77777777" w:rsidR="00DA723D" w:rsidRPr="004C388A" w:rsidRDefault="00DA723D" w:rsidP="001B5D46">
            <w:pPr>
              <w:pStyle w:val="TableTextWithTabs"/>
              <w:rPr>
                <w:color w:val="auto"/>
                <w:lang w:val="en-GB"/>
              </w:rPr>
            </w:pPr>
            <w:r w:rsidRPr="004C388A">
              <w:rPr>
                <w:color w:val="auto"/>
                <w:lang w:val="en-GB"/>
              </w:rPr>
              <w:t>Start</w:t>
            </w:r>
          </w:p>
        </w:tc>
        <w:tc>
          <w:tcPr>
            <w:tcW w:w="1417" w:type="dxa"/>
            <w:tcBorders>
              <w:top w:val="single" w:sz="4" w:space="0" w:color="auto"/>
              <w:left w:val="single" w:sz="4" w:space="0" w:color="auto"/>
              <w:bottom w:val="single" w:sz="4" w:space="0" w:color="auto"/>
              <w:right w:val="single" w:sz="4" w:space="0" w:color="auto"/>
            </w:tcBorders>
          </w:tcPr>
          <w:p w14:paraId="5E51ACAB" w14:textId="77777777" w:rsidR="00DA723D" w:rsidRPr="004C388A" w:rsidRDefault="00DA723D" w:rsidP="001B5D46">
            <w:pPr>
              <w:pStyle w:val="TableText"/>
              <w:rPr>
                <w:color w:val="auto"/>
                <w:lang w:val="en-GB"/>
              </w:rPr>
            </w:pPr>
          </w:p>
        </w:tc>
        <w:tc>
          <w:tcPr>
            <w:tcW w:w="1843" w:type="dxa"/>
            <w:tcBorders>
              <w:top w:val="single" w:sz="4" w:space="0" w:color="auto"/>
              <w:left w:val="single" w:sz="4" w:space="0" w:color="auto"/>
              <w:bottom w:val="single" w:sz="4" w:space="0" w:color="auto"/>
              <w:right w:val="single" w:sz="4" w:space="0" w:color="auto"/>
            </w:tcBorders>
          </w:tcPr>
          <w:p w14:paraId="7E59F668" w14:textId="77777777" w:rsidR="00DA723D" w:rsidRPr="004C388A" w:rsidRDefault="00DA723D" w:rsidP="001B5D46">
            <w:pPr>
              <w:pStyle w:val="TableText"/>
              <w:rPr>
                <w:color w:val="auto"/>
                <w:lang w:val="en-GB"/>
              </w:rPr>
            </w:pPr>
          </w:p>
        </w:tc>
        <w:tc>
          <w:tcPr>
            <w:tcW w:w="876" w:type="dxa"/>
            <w:gridSpan w:val="2"/>
            <w:tcBorders>
              <w:top w:val="single" w:sz="4" w:space="0" w:color="auto"/>
              <w:left w:val="single" w:sz="4" w:space="0" w:color="auto"/>
              <w:bottom w:val="single" w:sz="4" w:space="0" w:color="auto"/>
              <w:right w:val="single" w:sz="4" w:space="0" w:color="auto"/>
            </w:tcBorders>
          </w:tcPr>
          <w:p w14:paraId="5C4EEF43" w14:textId="77777777" w:rsidR="00DA723D" w:rsidRPr="004C388A" w:rsidRDefault="00DA723D" w:rsidP="001B5D46">
            <w:pPr>
              <w:pStyle w:val="TableText"/>
              <w:tabs>
                <w:tab w:val="clear" w:pos="252"/>
              </w:tabs>
              <w:rPr>
                <w:color w:val="auto"/>
                <w:lang w:val="en-GB"/>
              </w:rPr>
            </w:pPr>
            <w:r w:rsidRPr="004C388A">
              <w:rPr>
                <w:color w:val="auto"/>
                <w:lang w:val="en-GB"/>
              </w:rPr>
              <w:t>M</w:t>
            </w:r>
          </w:p>
        </w:tc>
      </w:tr>
      <w:tr w:rsidR="00DA723D" w:rsidRPr="00EC120D" w14:paraId="7B3B7037" w14:textId="77777777" w:rsidTr="007D3309">
        <w:trPr>
          <w:jc w:val="center"/>
        </w:trPr>
        <w:tc>
          <w:tcPr>
            <w:tcW w:w="1696" w:type="dxa"/>
            <w:tcBorders>
              <w:top w:val="single" w:sz="4" w:space="0" w:color="auto"/>
              <w:left w:val="single" w:sz="4" w:space="0" w:color="auto"/>
              <w:bottom w:val="single" w:sz="4" w:space="0" w:color="auto"/>
              <w:right w:val="single" w:sz="4" w:space="0" w:color="auto"/>
            </w:tcBorders>
          </w:tcPr>
          <w:p w14:paraId="6BA31A9E" w14:textId="77777777" w:rsidR="00DA723D" w:rsidRPr="004C388A" w:rsidRDefault="00DA723D" w:rsidP="001B5D46">
            <w:pPr>
              <w:pStyle w:val="TableText"/>
              <w:rPr>
                <w:color w:val="auto"/>
                <w:lang w:val="en-GB"/>
              </w:rPr>
            </w:pPr>
            <w:proofErr w:type="gramStart"/>
            <w:r w:rsidRPr="004C388A">
              <w:rPr>
                <w:color w:val="auto"/>
                <w:lang w:val="en-GB"/>
              </w:rPr>
              <w:t>0:HasComponent</w:t>
            </w:r>
            <w:proofErr w:type="gramEnd"/>
          </w:p>
        </w:tc>
        <w:tc>
          <w:tcPr>
            <w:tcW w:w="1134" w:type="dxa"/>
            <w:tcBorders>
              <w:top w:val="single" w:sz="4" w:space="0" w:color="auto"/>
              <w:left w:val="single" w:sz="4" w:space="0" w:color="auto"/>
              <w:bottom w:val="single" w:sz="4" w:space="0" w:color="auto"/>
              <w:right w:val="single" w:sz="4" w:space="0" w:color="auto"/>
            </w:tcBorders>
          </w:tcPr>
          <w:p w14:paraId="6B4122BF" w14:textId="77777777" w:rsidR="00DA723D" w:rsidRPr="004C388A" w:rsidRDefault="00DA723D" w:rsidP="001B5D46">
            <w:pPr>
              <w:pStyle w:val="TableText"/>
              <w:rPr>
                <w:color w:val="auto"/>
                <w:lang w:val="en-GB"/>
              </w:rPr>
            </w:pPr>
            <w:r w:rsidRPr="004C388A">
              <w:rPr>
                <w:color w:val="auto"/>
                <w:lang w:val="en-GB"/>
              </w:rPr>
              <w:t>Method</w:t>
            </w:r>
          </w:p>
        </w:tc>
        <w:tc>
          <w:tcPr>
            <w:tcW w:w="2127" w:type="dxa"/>
            <w:tcBorders>
              <w:top w:val="single" w:sz="4" w:space="0" w:color="auto"/>
              <w:left w:val="single" w:sz="4" w:space="0" w:color="auto"/>
              <w:bottom w:val="single" w:sz="4" w:space="0" w:color="auto"/>
              <w:right w:val="single" w:sz="4" w:space="0" w:color="auto"/>
            </w:tcBorders>
          </w:tcPr>
          <w:p w14:paraId="3CDEE343" w14:textId="77777777" w:rsidR="00DA723D" w:rsidRPr="004C388A" w:rsidRDefault="00DA723D" w:rsidP="001B5D46">
            <w:pPr>
              <w:pStyle w:val="TableTextWithTabs"/>
              <w:rPr>
                <w:color w:val="auto"/>
                <w:lang w:val="en-GB"/>
              </w:rPr>
            </w:pPr>
            <w:r w:rsidRPr="004C388A">
              <w:rPr>
                <w:color w:val="auto"/>
                <w:lang w:val="en-GB"/>
              </w:rPr>
              <w:t>Stop</w:t>
            </w:r>
          </w:p>
        </w:tc>
        <w:tc>
          <w:tcPr>
            <w:tcW w:w="1417" w:type="dxa"/>
            <w:tcBorders>
              <w:top w:val="single" w:sz="4" w:space="0" w:color="auto"/>
              <w:left w:val="single" w:sz="4" w:space="0" w:color="auto"/>
              <w:bottom w:val="single" w:sz="4" w:space="0" w:color="auto"/>
              <w:right w:val="single" w:sz="4" w:space="0" w:color="auto"/>
            </w:tcBorders>
          </w:tcPr>
          <w:p w14:paraId="4DC14E24" w14:textId="77777777" w:rsidR="00DA723D" w:rsidRPr="004C388A" w:rsidRDefault="00DA723D" w:rsidP="001B5D46">
            <w:pPr>
              <w:pStyle w:val="TableText"/>
              <w:rPr>
                <w:color w:val="auto"/>
                <w:lang w:val="en-GB"/>
              </w:rPr>
            </w:pPr>
          </w:p>
        </w:tc>
        <w:tc>
          <w:tcPr>
            <w:tcW w:w="1843" w:type="dxa"/>
            <w:tcBorders>
              <w:top w:val="single" w:sz="4" w:space="0" w:color="auto"/>
              <w:left w:val="single" w:sz="4" w:space="0" w:color="auto"/>
              <w:bottom w:val="single" w:sz="4" w:space="0" w:color="auto"/>
              <w:right w:val="single" w:sz="4" w:space="0" w:color="auto"/>
            </w:tcBorders>
          </w:tcPr>
          <w:p w14:paraId="0BDF9BE4" w14:textId="77777777" w:rsidR="00DA723D" w:rsidRPr="004C388A" w:rsidRDefault="00DA723D" w:rsidP="001B5D46">
            <w:pPr>
              <w:pStyle w:val="TableText"/>
              <w:rPr>
                <w:color w:val="auto"/>
                <w:lang w:val="en-GB"/>
              </w:rPr>
            </w:pPr>
          </w:p>
        </w:tc>
        <w:tc>
          <w:tcPr>
            <w:tcW w:w="876" w:type="dxa"/>
            <w:gridSpan w:val="2"/>
            <w:tcBorders>
              <w:top w:val="single" w:sz="4" w:space="0" w:color="auto"/>
              <w:left w:val="single" w:sz="4" w:space="0" w:color="auto"/>
              <w:bottom w:val="single" w:sz="4" w:space="0" w:color="auto"/>
              <w:right w:val="single" w:sz="4" w:space="0" w:color="auto"/>
            </w:tcBorders>
          </w:tcPr>
          <w:p w14:paraId="1C6C2105" w14:textId="77777777" w:rsidR="00DA723D" w:rsidRPr="004C388A" w:rsidRDefault="00DA723D" w:rsidP="001B5D46">
            <w:pPr>
              <w:pStyle w:val="TableText"/>
              <w:tabs>
                <w:tab w:val="clear" w:pos="252"/>
              </w:tabs>
              <w:rPr>
                <w:color w:val="auto"/>
                <w:lang w:val="en-GB"/>
              </w:rPr>
            </w:pPr>
            <w:r w:rsidRPr="004C388A">
              <w:rPr>
                <w:color w:val="auto"/>
                <w:lang w:val="en-GB"/>
              </w:rPr>
              <w:t>M</w:t>
            </w:r>
          </w:p>
        </w:tc>
      </w:tr>
      <w:tr w:rsidR="007D3309" w:rsidRPr="00EC120D" w14:paraId="59186F13" w14:textId="77777777" w:rsidTr="00787C08">
        <w:trPr>
          <w:gridAfter w:val="1"/>
          <w:wAfter w:w="8" w:type="dxa"/>
          <w:jc w:val="center"/>
        </w:trPr>
        <w:tc>
          <w:tcPr>
            <w:tcW w:w="9085" w:type="dxa"/>
            <w:gridSpan w:val="6"/>
            <w:tcBorders>
              <w:top w:val="single" w:sz="4" w:space="0" w:color="auto"/>
              <w:left w:val="single" w:sz="4" w:space="0" w:color="auto"/>
              <w:bottom w:val="double" w:sz="4" w:space="0" w:color="auto"/>
              <w:right w:val="single" w:sz="4" w:space="0" w:color="auto"/>
            </w:tcBorders>
          </w:tcPr>
          <w:p w14:paraId="44B46F23" w14:textId="77777777" w:rsidR="007D3309" w:rsidRPr="004C388A" w:rsidRDefault="007D3309" w:rsidP="00BC4F6E">
            <w:pPr>
              <w:pStyle w:val="TableText"/>
              <w:rPr>
                <w:lang w:val="en-GB"/>
              </w:rPr>
            </w:pPr>
            <w:r w:rsidRPr="004C388A">
              <w:rPr>
                <w:b/>
                <w:lang w:val="en-GB"/>
              </w:rPr>
              <w:t>Conformance Units</w:t>
            </w:r>
          </w:p>
        </w:tc>
      </w:tr>
      <w:tr w:rsidR="00986188" w:rsidRPr="00EC120D" w14:paraId="10BAFEE8" w14:textId="77777777" w:rsidTr="00787C08">
        <w:trPr>
          <w:gridAfter w:val="1"/>
          <w:wAfter w:w="8" w:type="dxa"/>
          <w:jc w:val="center"/>
        </w:trPr>
        <w:tc>
          <w:tcPr>
            <w:tcW w:w="9085" w:type="dxa"/>
            <w:gridSpan w:val="6"/>
            <w:tcBorders>
              <w:top w:val="double" w:sz="4" w:space="0" w:color="auto"/>
              <w:left w:val="single" w:sz="4" w:space="0" w:color="auto"/>
              <w:bottom w:val="single" w:sz="4" w:space="0" w:color="auto"/>
              <w:right w:val="single" w:sz="4" w:space="0" w:color="auto"/>
            </w:tcBorders>
          </w:tcPr>
          <w:p w14:paraId="1548463B" w14:textId="115DF7C4"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ConformanceUnit_4</w:t>
            </w:r>
            <w:r w:rsidRPr="004C388A">
              <w:rPr>
                <w:color w:val="FF0000"/>
                <w:lang w:val="en-GB"/>
              </w:rPr>
              <w:t>&gt;</w:t>
            </w:r>
          </w:p>
        </w:tc>
      </w:tr>
      <w:tr w:rsidR="00986188" w:rsidRPr="00EC120D" w14:paraId="564E84FF" w14:textId="77777777" w:rsidTr="00940419">
        <w:trPr>
          <w:jc w:val="center"/>
        </w:trPr>
        <w:tc>
          <w:tcPr>
            <w:tcW w:w="9085" w:type="dxa"/>
            <w:gridSpan w:val="7"/>
            <w:tcBorders>
              <w:top w:val="single" w:sz="4" w:space="0" w:color="auto"/>
              <w:left w:val="single" w:sz="4" w:space="0" w:color="auto"/>
              <w:bottom w:val="single" w:sz="4" w:space="0" w:color="auto"/>
              <w:right w:val="single" w:sz="4" w:space="0" w:color="auto"/>
            </w:tcBorders>
          </w:tcPr>
          <w:p w14:paraId="600260F5" w14:textId="5E6BCE36"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ConformanceUnit_5</w:t>
            </w:r>
            <w:r w:rsidRPr="004C388A">
              <w:rPr>
                <w:color w:val="FF0000"/>
                <w:lang w:val="en-GB"/>
              </w:rPr>
              <w:t>&gt;</w:t>
            </w:r>
          </w:p>
        </w:tc>
      </w:tr>
    </w:tbl>
    <w:p w14:paraId="324CDF0C" w14:textId="77777777" w:rsidR="00DA723D" w:rsidRPr="00EC120D" w:rsidRDefault="00DA723D" w:rsidP="00DA723D">
      <w:pPr>
        <w:pStyle w:val="spacer"/>
        <w:rPr>
          <w:rFonts w:eastAsia="平成明朝"/>
          <w:lang w:eastAsia="fr-FR"/>
        </w:rPr>
      </w:pPr>
    </w:p>
    <w:p w14:paraId="4A15ACF2" w14:textId="77777777" w:rsidR="00DA723D" w:rsidRPr="004C388A" w:rsidRDefault="00DA723D" w:rsidP="00C10776">
      <w:pPr>
        <w:pStyle w:val="PARAGRAPH"/>
        <w:keepNext/>
      </w:pPr>
      <w:r w:rsidRPr="00EC120D">
        <w:rPr>
          <w:rFonts w:eastAsia="MS Mincho"/>
        </w:rPr>
        <w:t>The</w:t>
      </w:r>
      <w:r w:rsidRPr="004C388A">
        <w:rPr>
          <w:rFonts w:eastAsia="MS Mincho"/>
        </w:rPr>
        <w:t xml:space="preserve"> components of the</w:t>
      </w:r>
      <w:r w:rsidRPr="00EC120D">
        <w:rPr>
          <w:rFonts w:eastAsia="MS Mincho"/>
        </w:rPr>
        <w:t xml:space="preserve"> </w:t>
      </w:r>
      <w:proofErr w:type="spellStart"/>
      <w:r w:rsidRPr="004C388A">
        <w:rPr>
          <w:i/>
          <w:iCs/>
        </w:rPr>
        <w:t>ExampleStateMachine</w:t>
      </w:r>
      <w:r w:rsidRPr="004C388A">
        <w:rPr>
          <w:i/>
        </w:rPr>
        <w:t>Type</w:t>
      </w:r>
      <w:proofErr w:type="spellEnd"/>
      <w:r w:rsidRPr="004C388A">
        <w:rPr>
          <w:i/>
        </w:rPr>
        <w:t xml:space="preserve"> </w:t>
      </w:r>
      <w:r w:rsidRPr="004C388A">
        <w:rPr>
          <w:rFonts w:eastAsia="MS Mincho"/>
        </w:rPr>
        <w:t>have additional references</w:t>
      </w:r>
      <w:r w:rsidRPr="004C388A">
        <w:t xml:space="preserve"> which are defined in </w:t>
      </w:r>
      <w:r w:rsidRPr="004C388A">
        <w:fldChar w:fldCharType="begin"/>
      </w:r>
      <w:r w:rsidRPr="004C388A">
        <w:instrText xml:space="preserve"> REF _Ref53489820 \h </w:instrText>
      </w:r>
      <w:r w:rsidRPr="004C388A">
        <w:fldChar w:fldCharType="separate"/>
      </w:r>
      <w:r w:rsidR="00F826E4" w:rsidRPr="00EC120D">
        <w:t xml:space="preserve">Table </w:t>
      </w:r>
      <w:r w:rsidR="00F826E4" w:rsidRPr="004C388A">
        <w:t>20</w:t>
      </w:r>
      <w:r w:rsidRPr="004C388A">
        <w:fldChar w:fldCharType="end"/>
      </w:r>
      <w:r w:rsidRPr="004C388A">
        <w:t>.</w:t>
      </w:r>
    </w:p>
    <w:p w14:paraId="448EBB73" w14:textId="6F936FF5" w:rsidR="00DA723D" w:rsidRPr="00EC120D" w:rsidRDefault="00DA723D" w:rsidP="00C10776">
      <w:pPr>
        <w:pStyle w:val="TABLE-title"/>
      </w:pPr>
      <w:bookmarkStart w:id="264" w:name="_Ref53489820"/>
      <w:bookmarkStart w:id="265" w:name="_Toc53493818"/>
      <w:bookmarkStart w:id="266" w:name="_Toc85097760"/>
      <w:r w:rsidRPr="00EC120D">
        <w:t xml:space="preserve">Table </w:t>
      </w:r>
      <w:r w:rsidRPr="004C388A">
        <w:fldChar w:fldCharType="begin"/>
      </w:r>
      <w:r w:rsidRPr="004C388A">
        <w:instrText xml:space="preserve"> SEQ Table \* ARABIC </w:instrText>
      </w:r>
      <w:r w:rsidRPr="004C388A">
        <w:fldChar w:fldCharType="separate"/>
      </w:r>
      <w:r w:rsidR="00F826E4" w:rsidRPr="004C388A">
        <w:t>20</w:t>
      </w:r>
      <w:r w:rsidRPr="004C388A">
        <w:fldChar w:fldCharType="end"/>
      </w:r>
      <w:bookmarkEnd w:id="264"/>
      <w:r w:rsidRPr="00EC120D">
        <w:t xml:space="preserve"> – </w:t>
      </w:r>
      <w:proofErr w:type="spellStart"/>
      <w:r w:rsidRPr="004C388A">
        <w:t>ExampleStateMachine</w:t>
      </w:r>
      <w:r w:rsidRPr="00EC120D">
        <w:t>Type</w:t>
      </w:r>
      <w:proofErr w:type="spellEnd"/>
      <w:r w:rsidRPr="00EC120D">
        <w:t xml:space="preserve"> </w:t>
      </w:r>
      <w:r w:rsidR="009A7DFE">
        <w:t>a</w:t>
      </w:r>
      <w:r w:rsidRPr="00EC120D">
        <w:t>dditional References</w:t>
      </w:r>
      <w:bookmarkEnd w:id="265"/>
      <w:bookmarkEnd w:id="266"/>
    </w:p>
    <w:tbl>
      <w:tblPr>
        <w:tblW w:w="9235"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699"/>
        <w:gridCol w:w="1985"/>
        <w:gridCol w:w="1417"/>
        <w:gridCol w:w="3134"/>
      </w:tblGrid>
      <w:tr w:rsidR="00C10776" w:rsidRPr="00EC120D" w14:paraId="0A7D91D3" w14:textId="77777777" w:rsidTr="002E3FDC">
        <w:trPr>
          <w:jc w:val="center"/>
        </w:trPr>
        <w:tc>
          <w:tcPr>
            <w:tcW w:w="2699" w:type="dxa"/>
            <w:tcBorders>
              <w:top w:val="single" w:sz="4" w:space="0" w:color="auto"/>
              <w:left w:val="single" w:sz="4" w:space="0" w:color="auto"/>
              <w:bottom w:val="double" w:sz="4" w:space="0" w:color="auto"/>
              <w:right w:val="single" w:sz="4" w:space="0" w:color="auto"/>
            </w:tcBorders>
          </w:tcPr>
          <w:p w14:paraId="32BA0BBC" w14:textId="65BDAF16" w:rsidR="00DA723D" w:rsidRPr="004C388A" w:rsidRDefault="00DA723D" w:rsidP="003E1616">
            <w:pPr>
              <w:pStyle w:val="TableText"/>
              <w:rPr>
                <w:b/>
                <w:color w:val="auto"/>
                <w:lang w:val="en-GB"/>
              </w:rPr>
            </w:pPr>
            <w:proofErr w:type="spellStart"/>
            <w:r w:rsidRPr="004C388A">
              <w:rPr>
                <w:b/>
                <w:color w:val="auto"/>
                <w:lang w:val="en-GB"/>
              </w:rPr>
              <w:t>Source</w:t>
            </w:r>
            <w:r w:rsidR="003E1616" w:rsidRPr="004C388A">
              <w:rPr>
                <w:b/>
                <w:color w:val="auto"/>
                <w:lang w:val="en-GB"/>
              </w:rPr>
              <w:t>Browse</w:t>
            </w:r>
            <w:r w:rsidRPr="004C388A">
              <w:rPr>
                <w:b/>
                <w:color w:val="auto"/>
                <w:lang w:val="en-GB"/>
              </w:rPr>
              <w:t>Path</w:t>
            </w:r>
            <w:proofErr w:type="spellEnd"/>
          </w:p>
        </w:tc>
        <w:tc>
          <w:tcPr>
            <w:tcW w:w="1985" w:type="dxa"/>
            <w:tcBorders>
              <w:top w:val="single" w:sz="4" w:space="0" w:color="auto"/>
              <w:left w:val="single" w:sz="4" w:space="0" w:color="auto"/>
              <w:bottom w:val="double" w:sz="4" w:space="0" w:color="auto"/>
              <w:right w:val="single" w:sz="4" w:space="0" w:color="auto"/>
            </w:tcBorders>
          </w:tcPr>
          <w:p w14:paraId="266106C9" w14:textId="77777777" w:rsidR="00DA723D" w:rsidRPr="004C388A" w:rsidRDefault="00DA723D" w:rsidP="001B5D46">
            <w:pPr>
              <w:pStyle w:val="TableText"/>
              <w:rPr>
                <w:b/>
                <w:color w:val="auto"/>
                <w:lang w:val="en-GB"/>
              </w:rPr>
            </w:pPr>
            <w:r w:rsidRPr="004C388A">
              <w:rPr>
                <w:b/>
                <w:color w:val="auto"/>
                <w:lang w:val="en-GB"/>
              </w:rPr>
              <w:t>Reference Type</w:t>
            </w:r>
          </w:p>
        </w:tc>
        <w:tc>
          <w:tcPr>
            <w:tcW w:w="1417" w:type="dxa"/>
            <w:tcBorders>
              <w:top w:val="single" w:sz="4" w:space="0" w:color="auto"/>
              <w:left w:val="single" w:sz="4" w:space="0" w:color="auto"/>
              <w:bottom w:val="double" w:sz="4" w:space="0" w:color="auto"/>
              <w:right w:val="single" w:sz="4" w:space="0" w:color="auto"/>
            </w:tcBorders>
          </w:tcPr>
          <w:p w14:paraId="734E1E8A" w14:textId="77777777" w:rsidR="00DA723D" w:rsidRPr="004C388A" w:rsidRDefault="00DA723D" w:rsidP="001B5D46">
            <w:pPr>
              <w:pStyle w:val="TableText"/>
              <w:rPr>
                <w:b/>
                <w:color w:val="auto"/>
                <w:lang w:val="en-GB"/>
              </w:rPr>
            </w:pPr>
            <w:r w:rsidRPr="004C388A">
              <w:rPr>
                <w:b/>
                <w:color w:val="auto"/>
                <w:lang w:val="en-GB"/>
              </w:rPr>
              <w:t>Is Forward</w:t>
            </w:r>
          </w:p>
        </w:tc>
        <w:tc>
          <w:tcPr>
            <w:tcW w:w="3134" w:type="dxa"/>
            <w:tcBorders>
              <w:top w:val="single" w:sz="4" w:space="0" w:color="auto"/>
              <w:left w:val="single" w:sz="4" w:space="0" w:color="auto"/>
              <w:bottom w:val="double" w:sz="4" w:space="0" w:color="auto"/>
              <w:right w:val="single" w:sz="4" w:space="0" w:color="auto"/>
            </w:tcBorders>
          </w:tcPr>
          <w:p w14:paraId="16F685F4" w14:textId="0133FFA2" w:rsidR="00DA723D" w:rsidRPr="004C388A" w:rsidRDefault="00DA723D" w:rsidP="003E1616">
            <w:pPr>
              <w:pStyle w:val="TableText"/>
              <w:rPr>
                <w:b/>
                <w:color w:val="auto"/>
                <w:lang w:val="en-GB"/>
              </w:rPr>
            </w:pPr>
            <w:proofErr w:type="spellStart"/>
            <w:r w:rsidRPr="004C388A">
              <w:rPr>
                <w:b/>
                <w:color w:val="auto"/>
                <w:lang w:val="en-GB"/>
              </w:rPr>
              <w:t>Target</w:t>
            </w:r>
            <w:r w:rsidR="003E1616" w:rsidRPr="004C388A">
              <w:rPr>
                <w:b/>
                <w:color w:val="auto"/>
                <w:lang w:val="en-GB"/>
              </w:rPr>
              <w:t>Browse</w:t>
            </w:r>
            <w:r w:rsidRPr="004C388A">
              <w:rPr>
                <w:b/>
                <w:color w:val="auto"/>
                <w:lang w:val="en-GB"/>
              </w:rPr>
              <w:t>Path</w:t>
            </w:r>
            <w:proofErr w:type="spellEnd"/>
          </w:p>
        </w:tc>
      </w:tr>
      <w:tr w:rsidR="00C10776" w:rsidRPr="00EC120D" w14:paraId="53F189E5" w14:textId="77777777" w:rsidTr="002E3FDC">
        <w:trPr>
          <w:jc w:val="center"/>
        </w:trPr>
        <w:tc>
          <w:tcPr>
            <w:tcW w:w="2699" w:type="dxa"/>
            <w:tcBorders>
              <w:top w:val="double" w:sz="4" w:space="0" w:color="auto"/>
              <w:left w:val="single" w:sz="4" w:space="0" w:color="auto"/>
              <w:bottom w:val="nil"/>
              <w:right w:val="single" w:sz="4" w:space="0" w:color="auto"/>
            </w:tcBorders>
          </w:tcPr>
          <w:p w14:paraId="0E4FF744" w14:textId="77777777" w:rsidR="00DA723D" w:rsidRPr="004C388A" w:rsidRDefault="00DA723D" w:rsidP="001B5D46">
            <w:pPr>
              <w:pStyle w:val="TableText"/>
              <w:rPr>
                <w:color w:val="auto"/>
                <w:lang w:val="en-GB"/>
              </w:rPr>
            </w:pPr>
            <w:proofErr w:type="spellStart"/>
            <w:r w:rsidRPr="004C388A">
              <w:rPr>
                <w:color w:val="auto"/>
                <w:lang w:val="en-GB"/>
              </w:rPr>
              <w:t>FromIdleToWorking</w:t>
            </w:r>
            <w:proofErr w:type="spellEnd"/>
          </w:p>
        </w:tc>
        <w:tc>
          <w:tcPr>
            <w:tcW w:w="1985" w:type="dxa"/>
            <w:tcBorders>
              <w:top w:val="single" w:sz="4" w:space="0" w:color="auto"/>
              <w:left w:val="single" w:sz="4" w:space="0" w:color="auto"/>
              <w:bottom w:val="single" w:sz="4" w:space="0" w:color="auto"/>
              <w:right w:val="single" w:sz="4" w:space="0" w:color="auto"/>
            </w:tcBorders>
          </w:tcPr>
          <w:p w14:paraId="2CCD943E" w14:textId="77777777" w:rsidR="00DA723D" w:rsidRPr="004C388A" w:rsidRDefault="00DA723D" w:rsidP="001B5D46">
            <w:pPr>
              <w:pStyle w:val="TableTextWithTabs"/>
              <w:rPr>
                <w:color w:val="auto"/>
                <w:lang w:val="en-GB"/>
              </w:rPr>
            </w:pPr>
            <w:proofErr w:type="gramStart"/>
            <w:r w:rsidRPr="004C388A">
              <w:rPr>
                <w:color w:val="auto"/>
                <w:lang w:val="en-GB"/>
              </w:rPr>
              <w:t>0:FromState</w:t>
            </w:r>
            <w:proofErr w:type="gramEnd"/>
          </w:p>
        </w:tc>
        <w:tc>
          <w:tcPr>
            <w:tcW w:w="1417" w:type="dxa"/>
            <w:tcBorders>
              <w:top w:val="single" w:sz="4" w:space="0" w:color="auto"/>
              <w:left w:val="single" w:sz="4" w:space="0" w:color="auto"/>
              <w:bottom w:val="single" w:sz="4" w:space="0" w:color="auto"/>
              <w:right w:val="single" w:sz="4" w:space="0" w:color="auto"/>
            </w:tcBorders>
          </w:tcPr>
          <w:p w14:paraId="65BCCC43" w14:textId="77777777" w:rsidR="00DA723D" w:rsidRPr="004C388A" w:rsidRDefault="00DA723D" w:rsidP="001B5D46">
            <w:pPr>
              <w:pStyle w:val="TableText"/>
              <w:rPr>
                <w:color w:val="auto"/>
                <w:lang w:val="en-GB"/>
              </w:rPr>
            </w:pPr>
            <w:r w:rsidRPr="004C388A">
              <w:rPr>
                <w:color w:val="auto"/>
                <w:lang w:val="en-GB"/>
              </w:rPr>
              <w:t>True</w:t>
            </w:r>
          </w:p>
        </w:tc>
        <w:tc>
          <w:tcPr>
            <w:tcW w:w="3134" w:type="dxa"/>
            <w:tcBorders>
              <w:top w:val="single" w:sz="4" w:space="0" w:color="auto"/>
              <w:left w:val="single" w:sz="4" w:space="0" w:color="auto"/>
              <w:bottom w:val="single" w:sz="4" w:space="0" w:color="auto"/>
              <w:right w:val="single" w:sz="4" w:space="0" w:color="auto"/>
            </w:tcBorders>
          </w:tcPr>
          <w:p w14:paraId="16F519F5" w14:textId="5494EC2B" w:rsidR="00DA723D" w:rsidRPr="004C388A" w:rsidRDefault="00DF5962" w:rsidP="001B5D46">
            <w:pPr>
              <w:pStyle w:val="TableText"/>
              <w:rPr>
                <w:color w:val="auto"/>
                <w:lang w:val="en-GB"/>
              </w:rPr>
            </w:pPr>
            <w:r w:rsidRPr="004C388A">
              <w:rPr>
                <w:color w:val="auto"/>
                <w:lang w:val="en-GB"/>
              </w:rPr>
              <w:t>Idle</w:t>
            </w:r>
          </w:p>
        </w:tc>
      </w:tr>
      <w:tr w:rsidR="00C10776" w:rsidRPr="00EC120D" w14:paraId="1DB081BE" w14:textId="77777777" w:rsidTr="002E3FDC">
        <w:trPr>
          <w:jc w:val="center"/>
        </w:trPr>
        <w:tc>
          <w:tcPr>
            <w:tcW w:w="2699" w:type="dxa"/>
            <w:tcBorders>
              <w:top w:val="nil"/>
              <w:left w:val="single" w:sz="4" w:space="0" w:color="auto"/>
              <w:bottom w:val="nil"/>
              <w:right w:val="single" w:sz="4" w:space="0" w:color="auto"/>
            </w:tcBorders>
          </w:tcPr>
          <w:p w14:paraId="7443F160" w14:textId="305C375E" w:rsidR="00DA723D" w:rsidRPr="004C388A" w:rsidRDefault="00DA723D" w:rsidP="001B5D46">
            <w:pPr>
              <w:pStyle w:val="TableText"/>
              <w:rPr>
                <w:color w:val="auto"/>
                <w:lang w:val="en-GB"/>
              </w:rPr>
            </w:pPr>
          </w:p>
        </w:tc>
        <w:tc>
          <w:tcPr>
            <w:tcW w:w="1985" w:type="dxa"/>
            <w:tcBorders>
              <w:top w:val="single" w:sz="4" w:space="0" w:color="auto"/>
              <w:left w:val="single" w:sz="4" w:space="0" w:color="auto"/>
              <w:bottom w:val="single" w:sz="4" w:space="0" w:color="auto"/>
              <w:right w:val="single" w:sz="4" w:space="0" w:color="auto"/>
            </w:tcBorders>
          </w:tcPr>
          <w:p w14:paraId="6D8FF23F" w14:textId="77777777" w:rsidR="00DA723D" w:rsidRPr="004C388A" w:rsidRDefault="00DA723D" w:rsidP="001B5D46">
            <w:pPr>
              <w:pStyle w:val="TableTextWithTabs"/>
              <w:rPr>
                <w:color w:val="auto"/>
                <w:lang w:val="en-GB"/>
              </w:rPr>
            </w:pPr>
            <w:proofErr w:type="gramStart"/>
            <w:r w:rsidRPr="004C388A">
              <w:rPr>
                <w:color w:val="auto"/>
                <w:lang w:val="en-GB"/>
              </w:rPr>
              <w:t>0:ToState</w:t>
            </w:r>
            <w:proofErr w:type="gramEnd"/>
          </w:p>
        </w:tc>
        <w:tc>
          <w:tcPr>
            <w:tcW w:w="1417" w:type="dxa"/>
            <w:tcBorders>
              <w:top w:val="single" w:sz="4" w:space="0" w:color="auto"/>
              <w:left w:val="single" w:sz="4" w:space="0" w:color="auto"/>
              <w:bottom w:val="single" w:sz="4" w:space="0" w:color="auto"/>
              <w:right w:val="single" w:sz="4" w:space="0" w:color="auto"/>
            </w:tcBorders>
          </w:tcPr>
          <w:p w14:paraId="464D5D30" w14:textId="77777777" w:rsidR="00DA723D" w:rsidRPr="004C388A" w:rsidRDefault="00DA723D" w:rsidP="001B5D46">
            <w:pPr>
              <w:pStyle w:val="TableText"/>
              <w:rPr>
                <w:color w:val="auto"/>
                <w:lang w:val="en-GB"/>
              </w:rPr>
            </w:pPr>
            <w:r w:rsidRPr="004C388A">
              <w:rPr>
                <w:color w:val="auto"/>
                <w:lang w:val="en-GB"/>
              </w:rPr>
              <w:t>True</w:t>
            </w:r>
          </w:p>
        </w:tc>
        <w:tc>
          <w:tcPr>
            <w:tcW w:w="3134" w:type="dxa"/>
            <w:tcBorders>
              <w:top w:val="single" w:sz="4" w:space="0" w:color="auto"/>
              <w:left w:val="single" w:sz="4" w:space="0" w:color="auto"/>
              <w:bottom w:val="single" w:sz="4" w:space="0" w:color="auto"/>
              <w:right w:val="single" w:sz="4" w:space="0" w:color="auto"/>
            </w:tcBorders>
          </w:tcPr>
          <w:p w14:paraId="20FCCF7C" w14:textId="77777777" w:rsidR="00DA723D" w:rsidRPr="004C388A" w:rsidRDefault="00DA723D" w:rsidP="001B5D46">
            <w:pPr>
              <w:pStyle w:val="TableText"/>
              <w:rPr>
                <w:color w:val="auto"/>
                <w:lang w:val="en-GB"/>
              </w:rPr>
            </w:pPr>
            <w:r w:rsidRPr="004C388A">
              <w:rPr>
                <w:color w:val="auto"/>
                <w:lang w:val="en-GB"/>
              </w:rPr>
              <w:t>Working</w:t>
            </w:r>
          </w:p>
        </w:tc>
      </w:tr>
      <w:tr w:rsidR="00C10776" w:rsidRPr="00EC120D" w14:paraId="68B3493D" w14:textId="77777777" w:rsidTr="00EA36F8">
        <w:trPr>
          <w:jc w:val="center"/>
        </w:trPr>
        <w:tc>
          <w:tcPr>
            <w:tcW w:w="2699" w:type="dxa"/>
            <w:tcBorders>
              <w:top w:val="nil"/>
              <w:left w:val="single" w:sz="4" w:space="0" w:color="auto"/>
              <w:bottom w:val="single" w:sz="4" w:space="0" w:color="auto"/>
              <w:right w:val="single" w:sz="4" w:space="0" w:color="auto"/>
            </w:tcBorders>
          </w:tcPr>
          <w:p w14:paraId="176E2A9F" w14:textId="5CC4EA76" w:rsidR="00DA723D" w:rsidRPr="004C388A" w:rsidRDefault="00DA723D" w:rsidP="001B5D46">
            <w:pPr>
              <w:pStyle w:val="TableText"/>
              <w:rPr>
                <w:color w:val="auto"/>
                <w:lang w:val="en-GB"/>
              </w:rPr>
            </w:pPr>
          </w:p>
        </w:tc>
        <w:tc>
          <w:tcPr>
            <w:tcW w:w="1985" w:type="dxa"/>
            <w:tcBorders>
              <w:top w:val="single" w:sz="4" w:space="0" w:color="auto"/>
              <w:left w:val="single" w:sz="4" w:space="0" w:color="auto"/>
              <w:bottom w:val="single" w:sz="4" w:space="0" w:color="auto"/>
              <w:right w:val="single" w:sz="4" w:space="0" w:color="auto"/>
            </w:tcBorders>
          </w:tcPr>
          <w:p w14:paraId="7865CC02" w14:textId="77777777" w:rsidR="00DA723D" w:rsidRPr="004C388A" w:rsidRDefault="00DA723D" w:rsidP="001B5D46">
            <w:pPr>
              <w:pStyle w:val="TableTextWithTabs"/>
              <w:rPr>
                <w:color w:val="auto"/>
                <w:lang w:val="en-GB"/>
              </w:rPr>
            </w:pPr>
            <w:proofErr w:type="gramStart"/>
            <w:r w:rsidRPr="004C388A">
              <w:rPr>
                <w:color w:val="auto"/>
                <w:lang w:val="en-GB"/>
              </w:rPr>
              <w:t>0:HasCause</w:t>
            </w:r>
            <w:proofErr w:type="gramEnd"/>
          </w:p>
        </w:tc>
        <w:tc>
          <w:tcPr>
            <w:tcW w:w="1417" w:type="dxa"/>
            <w:tcBorders>
              <w:top w:val="single" w:sz="4" w:space="0" w:color="auto"/>
              <w:left w:val="single" w:sz="4" w:space="0" w:color="auto"/>
              <w:bottom w:val="single" w:sz="4" w:space="0" w:color="auto"/>
              <w:right w:val="single" w:sz="4" w:space="0" w:color="auto"/>
            </w:tcBorders>
          </w:tcPr>
          <w:p w14:paraId="7450560B" w14:textId="77777777" w:rsidR="00DA723D" w:rsidRPr="004C388A" w:rsidRDefault="00DA723D" w:rsidP="001B5D46">
            <w:pPr>
              <w:pStyle w:val="TableText"/>
              <w:rPr>
                <w:color w:val="auto"/>
                <w:lang w:val="en-GB"/>
              </w:rPr>
            </w:pPr>
            <w:r w:rsidRPr="004C388A">
              <w:rPr>
                <w:color w:val="auto"/>
                <w:lang w:val="en-GB"/>
              </w:rPr>
              <w:t>True</w:t>
            </w:r>
          </w:p>
        </w:tc>
        <w:tc>
          <w:tcPr>
            <w:tcW w:w="3134" w:type="dxa"/>
            <w:tcBorders>
              <w:top w:val="single" w:sz="4" w:space="0" w:color="auto"/>
              <w:left w:val="single" w:sz="4" w:space="0" w:color="auto"/>
              <w:bottom w:val="single" w:sz="4" w:space="0" w:color="auto"/>
              <w:right w:val="single" w:sz="4" w:space="0" w:color="auto"/>
            </w:tcBorders>
          </w:tcPr>
          <w:p w14:paraId="4901E4CC" w14:textId="77777777" w:rsidR="00DA723D" w:rsidRPr="004C388A" w:rsidRDefault="00DA723D" w:rsidP="001B5D46">
            <w:pPr>
              <w:pStyle w:val="TableText"/>
              <w:rPr>
                <w:color w:val="auto"/>
                <w:lang w:val="en-GB"/>
              </w:rPr>
            </w:pPr>
            <w:r w:rsidRPr="004C388A">
              <w:rPr>
                <w:color w:val="auto"/>
                <w:lang w:val="en-GB"/>
              </w:rPr>
              <w:t>Start</w:t>
            </w:r>
          </w:p>
        </w:tc>
      </w:tr>
      <w:tr w:rsidR="00C10776" w:rsidRPr="00EC120D" w14:paraId="29F7055F" w14:textId="77777777" w:rsidTr="00EA36F8">
        <w:trPr>
          <w:trHeight w:val="209"/>
          <w:jc w:val="center"/>
        </w:trPr>
        <w:tc>
          <w:tcPr>
            <w:tcW w:w="2699" w:type="dxa"/>
            <w:tcBorders>
              <w:top w:val="single" w:sz="4" w:space="0" w:color="auto"/>
              <w:left w:val="single" w:sz="4" w:space="0" w:color="auto"/>
              <w:bottom w:val="nil"/>
              <w:right w:val="single" w:sz="4" w:space="0" w:color="auto"/>
            </w:tcBorders>
          </w:tcPr>
          <w:p w14:paraId="410D8EEA" w14:textId="77777777" w:rsidR="00DA723D" w:rsidRPr="004C388A" w:rsidRDefault="00DA723D" w:rsidP="001B5D46">
            <w:pPr>
              <w:pStyle w:val="TableText"/>
              <w:rPr>
                <w:color w:val="auto"/>
                <w:lang w:val="en-GB"/>
              </w:rPr>
            </w:pPr>
            <w:proofErr w:type="spellStart"/>
            <w:r w:rsidRPr="004C388A">
              <w:rPr>
                <w:color w:val="auto"/>
                <w:lang w:val="en-GB"/>
              </w:rPr>
              <w:t>FromWorkingToIdle</w:t>
            </w:r>
            <w:proofErr w:type="spellEnd"/>
          </w:p>
        </w:tc>
        <w:tc>
          <w:tcPr>
            <w:tcW w:w="1985" w:type="dxa"/>
            <w:tcBorders>
              <w:top w:val="single" w:sz="4" w:space="0" w:color="auto"/>
              <w:left w:val="single" w:sz="4" w:space="0" w:color="auto"/>
              <w:bottom w:val="single" w:sz="4" w:space="0" w:color="auto"/>
              <w:right w:val="single" w:sz="4" w:space="0" w:color="auto"/>
            </w:tcBorders>
          </w:tcPr>
          <w:p w14:paraId="4030741C" w14:textId="77777777" w:rsidR="00DA723D" w:rsidRPr="004C388A" w:rsidRDefault="00DA723D" w:rsidP="001B5D46">
            <w:pPr>
              <w:pStyle w:val="TableTextWithTabs"/>
              <w:rPr>
                <w:color w:val="auto"/>
                <w:lang w:val="en-GB"/>
              </w:rPr>
            </w:pPr>
            <w:proofErr w:type="gramStart"/>
            <w:r w:rsidRPr="004C388A">
              <w:rPr>
                <w:color w:val="auto"/>
                <w:lang w:val="en-GB"/>
              </w:rPr>
              <w:t>0:FromState</w:t>
            </w:r>
            <w:proofErr w:type="gramEnd"/>
          </w:p>
        </w:tc>
        <w:tc>
          <w:tcPr>
            <w:tcW w:w="1417" w:type="dxa"/>
            <w:tcBorders>
              <w:top w:val="single" w:sz="4" w:space="0" w:color="auto"/>
              <w:left w:val="single" w:sz="4" w:space="0" w:color="auto"/>
              <w:bottom w:val="single" w:sz="4" w:space="0" w:color="auto"/>
              <w:right w:val="single" w:sz="4" w:space="0" w:color="auto"/>
            </w:tcBorders>
          </w:tcPr>
          <w:p w14:paraId="1DE32C7E" w14:textId="77777777" w:rsidR="00DA723D" w:rsidRPr="004C388A" w:rsidRDefault="00DA723D" w:rsidP="001B5D46">
            <w:pPr>
              <w:pStyle w:val="TableText"/>
              <w:rPr>
                <w:color w:val="auto"/>
                <w:lang w:val="en-GB"/>
              </w:rPr>
            </w:pPr>
            <w:r w:rsidRPr="004C388A">
              <w:rPr>
                <w:color w:val="auto"/>
                <w:lang w:val="en-GB"/>
              </w:rPr>
              <w:t>True</w:t>
            </w:r>
          </w:p>
        </w:tc>
        <w:tc>
          <w:tcPr>
            <w:tcW w:w="3134" w:type="dxa"/>
            <w:tcBorders>
              <w:top w:val="single" w:sz="4" w:space="0" w:color="auto"/>
              <w:left w:val="single" w:sz="4" w:space="0" w:color="auto"/>
              <w:bottom w:val="single" w:sz="4" w:space="0" w:color="auto"/>
              <w:right w:val="single" w:sz="4" w:space="0" w:color="auto"/>
            </w:tcBorders>
          </w:tcPr>
          <w:p w14:paraId="2F2E9AD7" w14:textId="77777777" w:rsidR="00DA723D" w:rsidRPr="004C388A" w:rsidRDefault="00DA723D" w:rsidP="001B5D46">
            <w:pPr>
              <w:pStyle w:val="TableText"/>
              <w:rPr>
                <w:color w:val="auto"/>
                <w:lang w:val="en-GB"/>
              </w:rPr>
            </w:pPr>
            <w:r w:rsidRPr="004C388A">
              <w:rPr>
                <w:color w:val="auto"/>
                <w:lang w:val="en-GB"/>
              </w:rPr>
              <w:t>Working</w:t>
            </w:r>
          </w:p>
        </w:tc>
      </w:tr>
      <w:tr w:rsidR="00C10776" w:rsidRPr="00EC120D" w14:paraId="1E0356CF" w14:textId="77777777" w:rsidTr="00EA36F8">
        <w:trPr>
          <w:trHeight w:val="209"/>
          <w:jc w:val="center"/>
        </w:trPr>
        <w:tc>
          <w:tcPr>
            <w:tcW w:w="2699" w:type="dxa"/>
            <w:tcBorders>
              <w:top w:val="nil"/>
              <w:left w:val="single" w:sz="4" w:space="0" w:color="auto"/>
              <w:bottom w:val="nil"/>
              <w:right w:val="single" w:sz="4" w:space="0" w:color="auto"/>
            </w:tcBorders>
          </w:tcPr>
          <w:p w14:paraId="0495CA22" w14:textId="09639E7E" w:rsidR="00DA723D" w:rsidRPr="004C388A" w:rsidRDefault="00DA723D" w:rsidP="001B5D46">
            <w:pPr>
              <w:pStyle w:val="TableText"/>
              <w:rPr>
                <w:color w:val="auto"/>
                <w:lang w:val="en-GB"/>
              </w:rPr>
            </w:pPr>
          </w:p>
        </w:tc>
        <w:tc>
          <w:tcPr>
            <w:tcW w:w="1985" w:type="dxa"/>
            <w:tcBorders>
              <w:top w:val="single" w:sz="4" w:space="0" w:color="auto"/>
              <w:left w:val="single" w:sz="4" w:space="0" w:color="auto"/>
              <w:bottom w:val="single" w:sz="4" w:space="0" w:color="auto"/>
              <w:right w:val="single" w:sz="4" w:space="0" w:color="auto"/>
            </w:tcBorders>
          </w:tcPr>
          <w:p w14:paraId="01782BCF" w14:textId="77777777" w:rsidR="00DA723D" w:rsidRPr="004C388A" w:rsidRDefault="00DA723D" w:rsidP="001B5D46">
            <w:pPr>
              <w:pStyle w:val="TableTextWithTabs"/>
              <w:rPr>
                <w:color w:val="auto"/>
                <w:lang w:val="en-GB"/>
              </w:rPr>
            </w:pPr>
            <w:proofErr w:type="gramStart"/>
            <w:r w:rsidRPr="004C388A">
              <w:rPr>
                <w:color w:val="auto"/>
                <w:lang w:val="en-GB"/>
              </w:rPr>
              <w:t>0:ToState</w:t>
            </w:r>
            <w:proofErr w:type="gramEnd"/>
          </w:p>
        </w:tc>
        <w:tc>
          <w:tcPr>
            <w:tcW w:w="1417" w:type="dxa"/>
            <w:tcBorders>
              <w:top w:val="single" w:sz="4" w:space="0" w:color="auto"/>
              <w:left w:val="single" w:sz="4" w:space="0" w:color="auto"/>
              <w:bottom w:val="single" w:sz="4" w:space="0" w:color="auto"/>
              <w:right w:val="single" w:sz="4" w:space="0" w:color="auto"/>
            </w:tcBorders>
          </w:tcPr>
          <w:p w14:paraId="7A35532D" w14:textId="77777777" w:rsidR="00DA723D" w:rsidRPr="004C388A" w:rsidRDefault="00DA723D" w:rsidP="001B5D46">
            <w:pPr>
              <w:pStyle w:val="TableText"/>
              <w:rPr>
                <w:color w:val="auto"/>
                <w:lang w:val="en-GB"/>
              </w:rPr>
            </w:pPr>
            <w:r w:rsidRPr="004C388A">
              <w:rPr>
                <w:color w:val="auto"/>
                <w:lang w:val="en-GB"/>
              </w:rPr>
              <w:t>True</w:t>
            </w:r>
          </w:p>
        </w:tc>
        <w:tc>
          <w:tcPr>
            <w:tcW w:w="3134" w:type="dxa"/>
            <w:tcBorders>
              <w:top w:val="single" w:sz="4" w:space="0" w:color="auto"/>
              <w:left w:val="single" w:sz="4" w:space="0" w:color="auto"/>
              <w:bottom w:val="single" w:sz="4" w:space="0" w:color="auto"/>
              <w:right w:val="single" w:sz="4" w:space="0" w:color="auto"/>
            </w:tcBorders>
          </w:tcPr>
          <w:p w14:paraId="6AC4E147" w14:textId="77777777" w:rsidR="00DA723D" w:rsidRPr="004C388A" w:rsidRDefault="00DA723D" w:rsidP="001B5D46">
            <w:pPr>
              <w:pStyle w:val="TableText"/>
              <w:rPr>
                <w:color w:val="auto"/>
                <w:lang w:val="en-GB"/>
              </w:rPr>
            </w:pPr>
            <w:r w:rsidRPr="004C388A">
              <w:rPr>
                <w:color w:val="auto"/>
                <w:lang w:val="en-GB"/>
              </w:rPr>
              <w:t>Idle</w:t>
            </w:r>
          </w:p>
        </w:tc>
      </w:tr>
      <w:tr w:rsidR="00C10776" w:rsidRPr="00EC120D" w14:paraId="60108D52" w14:textId="77777777" w:rsidTr="00DF5962">
        <w:trPr>
          <w:trHeight w:val="209"/>
          <w:jc w:val="center"/>
        </w:trPr>
        <w:tc>
          <w:tcPr>
            <w:tcW w:w="2699" w:type="dxa"/>
            <w:tcBorders>
              <w:top w:val="nil"/>
              <w:left w:val="single" w:sz="4" w:space="0" w:color="auto"/>
              <w:bottom w:val="nil"/>
              <w:right w:val="single" w:sz="4" w:space="0" w:color="auto"/>
            </w:tcBorders>
          </w:tcPr>
          <w:p w14:paraId="0125F9FA" w14:textId="4DC3F148" w:rsidR="00DA723D" w:rsidRPr="004C388A" w:rsidRDefault="00DA723D" w:rsidP="001B5D46">
            <w:pPr>
              <w:pStyle w:val="TableText"/>
              <w:rPr>
                <w:color w:val="auto"/>
                <w:lang w:val="en-GB"/>
              </w:rPr>
            </w:pPr>
          </w:p>
        </w:tc>
        <w:tc>
          <w:tcPr>
            <w:tcW w:w="1985" w:type="dxa"/>
            <w:tcBorders>
              <w:top w:val="single" w:sz="4" w:space="0" w:color="auto"/>
              <w:left w:val="single" w:sz="4" w:space="0" w:color="auto"/>
              <w:bottom w:val="single" w:sz="4" w:space="0" w:color="auto"/>
              <w:right w:val="single" w:sz="4" w:space="0" w:color="auto"/>
            </w:tcBorders>
          </w:tcPr>
          <w:p w14:paraId="28F396D5" w14:textId="77777777" w:rsidR="00DA723D" w:rsidRPr="004C388A" w:rsidRDefault="00DA723D" w:rsidP="001B5D46">
            <w:pPr>
              <w:pStyle w:val="TableTextWithTabs"/>
              <w:rPr>
                <w:color w:val="auto"/>
                <w:lang w:val="en-GB"/>
              </w:rPr>
            </w:pPr>
            <w:proofErr w:type="gramStart"/>
            <w:r w:rsidRPr="004C388A">
              <w:rPr>
                <w:color w:val="auto"/>
                <w:lang w:val="en-GB"/>
              </w:rPr>
              <w:t>0:HasCause</w:t>
            </w:r>
            <w:proofErr w:type="gramEnd"/>
          </w:p>
        </w:tc>
        <w:tc>
          <w:tcPr>
            <w:tcW w:w="1417" w:type="dxa"/>
            <w:tcBorders>
              <w:top w:val="single" w:sz="4" w:space="0" w:color="auto"/>
              <w:left w:val="single" w:sz="4" w:space="0" w:color="auto"/>
              <w:bottom w:val="single" w:sz="4" w:space="0" w:color="auto"/>
              <w:right w:val="single" w:sz="4" w:space="0" w:color="auto"/>
            </w:tcBorders>
          </w:tcPr>
          <w:p w14:paraId="23EE26E6" w14:textId="77777777" w:rsidR="00DA723D" w:rsidRPr="004C388A" w:rsidRDefault="00DA723D" w:rsidP="001B5D46">
            <w:pPr>
              <w:pStyle w:val="TableText"/>
              <w:rPr>
                <w:color w:val="auto"/>
                <w:lang w:val="en-GB"/>
              </w:rPr>
            </w:pPr>
            <w:r w:rsidRPr="004C388A">
              <w:rPr>
                <w:color w:val="auto"/>
                <w:lang w:val="en-GB"/>
              </w:rPr>
              <w:t>True</w:t>
            </w:r>
          </w:p>
        </w:tc>
        <w:tc>
          <w:tcPr>
            <w:tcW w:w="3134" w:type="dxa"/>
            <w:tcBorders>
              <w:top w:val="single" w:sz="4" w:space="0" w:color="auto"/>
              <w:left w:val="single" w:sz="4" w:space="0" w:color="auto"/>
              <w:bottom w:val="single" w:sz="4" w:space="0" w:color="auto"/>
              <w:right w:val="single" w:sz="4" w:space="0" w:color="auto"/>
            </w:tcBorders>
          </w:tcPr>
          <w:p w14:paraId="02570968" w14:textId="77777777" w:rsidR="00DA723D" w:rsidRPr="004C388A" w:rsidRDefault="00DA723D" w:rsidP="001B5D46">
            <w:pPr>
              <w:pStyle w:val="TableText"/>
              <w:rPr>
                <w:color w:val="auto"/>
                <w:lang w:val="en-GB"/>
              </w:rPr>
            </w:pPr>
            <w:r w:rsidRPr="004C388A">
              <w:rPr>
                <w:color w:val="auto"/>
                <w:lang w:val="en-GB"/>
              </w:rPr>
              <w:t>Stop</w:t>
            </w:r>
          </w:p>
        </w:tc>
      </w:tr>
      <w:tr w:rsidR="00C10776" w:rsidRPr="00EC120D" w14:paraId="61A06389" w14:textId="77777777" w:rsidTr="002E3FDC">
        <w:trPr>
          <w:trHeight w:val="209"/>
          <w:jc w:val="center"/>
        </w:trPr>
        <w:tc>
          <w:tcPr>
            <w:tcW w:w="2699" w:type="dxa"/>
            <w:tcBorders>
              <w:top w:val="nil"/>
              <w:left w:val="single" w:sz="4" w:space="0" w:color="auto"/>
              <w:bottom w:val="single" w:sz="4" w:space="0" w:color="auto"/>
              <w:right w:val="single" w:sz="4" w:space="0" w:color="auto"/>
            </w:tcBorders>
          </w:tcPr>
          <w:p w14:paraId="738A2A6F" w14:textId="77777777" w:rsidR="001F39E8" w:rsidRPr="004C388A" w:rsidRDefault="001F39E8" w:rsidP="001B5D46">
            <w:pPr>
              <w:pStyle w:val="TableText"/>
              <w:rPr>
                <w:color w:val="auto"/>
                <w:lang w:val="en-GB"/>
              </w:rPr>
            </w:pPr>
          </w:p>
        </w:tc>
        <w:tc>
          <w:tcPr>
            <w:tcW w:w="1985" w:type="dxa"/>
            <w:tcBorders>
              <w:top w:val="single" w:sz="4" w:space="0" w:color="auto"/>
              <w:left w:val="single" w:sz="4" w:space="0" w:color="auto"/>
              <w:bottom w:val="single" w:sz="4" w:space="0" w:color="auto"/>
              <w:right w:val="single" w:sz="4" w:space="0" w:color="auto"/>
            </w:tcBorders>
          </w:tcPr>
          <w:p w14:paraId="168AEA39" w14:textId="5AD7EF33" w:rsidR="001F39E8" w:rsidRPr="004C388A" w:rsidRDefault="001F39E8" w:rsidP="001B5D46">
            <w:pPr>
              <w:pStyle w:val="TableTextWithTabs"/>
              <w:rPr>
                <w:color w:val="auto"/>
                <w:lang w:val="en-GB"/>
              </w:rPr>
            </w:pPr>
            <w:proofErr w:type="gramStart"/>
            <w:r w:rsidRPr="004C388A">
              <w:rPr>
                <w:color w:val="auto"/>
                <w:lang w:val="en-GB"/>
              </w:rPr>
              <w:t>0:HasEffect</w:t>
            </w:r>
            <w:proofErr w:type="gramEnd"/>
          </w:p>
        </w:tc>
        <w:tc>
          <w:tcPr>
            <w:tcW w:w="1417" w:type="dxa"/>
            <w:tcBorders>
              <w:top w:val="single" w:sz="4" w:space="0" w:color="auto"/>
              <w:left w:val="single" w:sz="4" w:space="0" w:color="auto"/>
              <w:bottom w:val="single" w:sz="4" w:space="0" w:color="auto"/>
              <w:right w:val="single" w:sz="4" w:space="0" w:color="auto"/>
            </w:tcBorders>
          </w:tcPr>
          <w:p w14:paraId="6A4856F5" w14:textId="0F5F0DC7" w:rsidR="001F39E8" w:rsidRPr="004C388A" w:rsidRDefault="001F39E8" w:rsidP="001B5D46">
            <w:pPr>
              <w:pStyle w:val="TableText"/>
              <w:rPr>
                <w:color w:val="auto"/>
                <w:lang w:val="en-GB"/>
              </w:rPr>
            </w:pPr>
            <w:r w:rsidRPr="004C388A">
              <w:rPr>
                <w:color w:val="auto"/>
                <w:lang w:val="en-GB"/>
              </w:rPr>
              <w:t>True</w:t>
            </w:r>
          </w:p>
        </w:tc>
        <w:tc>
          <w:tcPr>
            <w:tcW w:w="3134" w:type="dxa"/>
            <w:tcBorders>
              <w:top w:val="single" w:sz="4" w:space="0" w:color="auto"/>
              <w:left w:val="single" w:sz="4" w:space="0" w:color="auto"/>
              <w:bottom w:val="single" w:sz="4" w:space="0" w:color="auto"/>
              <w:right w:val="single" w:sz="4" w:space="0" w:color="auto"/>
            </w:tcBorders>
          </w:tcPr>
          <w:p w14:paraId="743CF56E" w14:textId="2668BA65" w:rsidR="001F39E8" w:rsidRPr="004C388A" w:rsidRDefault="00EB1C02" w:rsidP="001B5D46">
            <w:pPr>
              <w:pStyle w:val="TableText"/>
              <w:rPr>
                <w:color w:val="auto"/>
                <w:lang w:val="en-GB"/>
              </w:rPr>
            </w:pPr>
            <w:proofErr w:type="gramStart"/>
            <w:r w:rsidRPr="004C388A">
              <w:rPr>
                <w:color w:val="auto"/>
                <w:lang w:val="en-GB"/>
              </w:rPr>
              <w:t>0:</w:t>
            </w:r>
            <w:r w:rsidR="001F39E8" w:rsidRPr="004C388A">
              <w:rPr>
                <w:color w:val="auto"/>
                <w:lang w:val="en-GB"/>
              </w:rPr>
              <w:t>BaseEventType</w:t>
            </w:r>
            <w:proofErr w:type="gramEnd"/>
          </w:p>
        </w:tc>
      </w:tr>
    </w:tbl>
    <w:p w14:paraId="5BE64071" w14:textId="77777777" w:rsidR="00C10776" w:rsidRPr="00EC120D" w:rsidRDefault="00C10776" w:rsidP="00C10776">
      <w:pPr>
        <w:pStyle w:val="spacer"/>
        <w:rPr>
          <w:rFonts w:eastAsia="平成明朝"/>
          <w:lang w:eastAsia="fr-FR"/>
        </w:rPr>
      </w:pPr>
    </w:p>
    <w:p w14:paraId="656D5AA7" w14:textId="77777777" w:rsidR="00C10776" w:rsidRPr="00EC120D" w:rsidRDefault="00C10776" w:rsidP="00C10776">
      <w:pPr>
        <w:pStyle w:val="PARAGRAPH"/>
        <w:rPr>
          <w:rFonts w:eastAsia="平成明朝"/>
          <w:lang w:eastAsia="fr-FR"/>
        </w:rPr>
      </w:pPr>
    </w:p>
    <w:p w14:paraId="2B432092" w14:textId="77777777" w:rsidR="00C10776" w:rsidRPr="00EC120D" w:rsidRDefault="00C10776" w:rsidP="00C10776">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Note: Method signature would need to be defined as well.</w:t>
      </w:r>
    </w:p>
    <w:p w14:paraId="06A8E408" w14:textId="77777777" w:rsidR="00DA723D" w:rsidRPr="00EC120D" w:rsidRDefault="00DA723D" w:rsidP="00C10776">
      <w:pPr>
        <w:pStyle w:val="PARAGRAPH"/>
      </w:pPr>
      <w:r w:rsidRPr="00EC120D">
        <w:rPr>
          <w:rFonts w:eastAsia="MS Mincho"/>
        </w:rPr>
        <w:t>The</w:t>
      </w:r>
      <w:r w:rsidRPr="004C388A">
        <w:rPr>
          <w:rFonts w:eastAsia="MS Mincho"/>
        </w:rPr>
        <w:t xml:space="preserve"> component </w:t>
      </w:r>
      <w:r w:rsidRPr="004C388A">
        <w:rPr>
          <w:rFonts w:eastAsia="MS Mincho"/>
          <w:i/>
          <w:iCs/>
        </w:rPr>
        <w:t>Variables</w:t>
      </w:r>
      <w:r w:rsidRPr="004C388A">
        <w:rPr>
          <w:rFonts w:eastAsia="MS Mincho"/>
        </w:rPr>
        <w:t xml:space="preserve"> of the</w:t>
      </w:r>
      <w:r w:rsidRPr="00EC120D">
        <w:rPr>
          <w:rFonts w:eastAsia="MS Mincho"/>
        </w:rPr>
        <w:t xml:space="preserve"> </w:t>
      </w:r>
      <w:proofErr w:type="spellStart"/>
      <w:r w:rsidRPr="004C388A">
        <w:rPr>
          <w:i/>
          <w:iCs/>
        </w:rPr>
        <w:t>ExampleStateMachineType</w:t>
      </w:r>
      <w:proofErr w:type="spellEnd"/>
      <w:r w:rsidRPr="004C388A">
        <w:rPr>
          <w:i/>
        </w:rPr>
        <w:t xml:space="preserve"> </w:t>
      </w:r>
      <w:r w:rsidRPr="004C388A">
        <w:rPr>
          <w:rFonts w:eastAsia="MS Mincho"/>
        </w:rPr>
        <w:t xml:space="preserve">have additional </w:t>
      </w:r>
      <w:r w:rsidRPr="004C388A">
        <w:rPr>
          <w:rFonts w:eastAsia="MS Mincho"/>
          <w:i/>
        </w:rPr>
        <w:t>Attributes</w:t>
      </w:r>
      <w:r w:rsidRPr="004C388A">
        <w:t xml:space="preserve"> defined in </w:t>
      </w:r>
      <w:r w:rsidRPr="004C388A">
        <w:fldChar w:fldCharType="begin"/>
      </w:r>
      <w:r w:rsidRPr="004C388A">
        <w:instrText xml:space="preserve"> REF _Ref53493741 \h </w:instrText>
      </w:r>
      <w:r w:rsidRPr="004C388A">
        <w:fldChar w:fldCharType="separate"/>
      </w:r>
      <w:r w:rsidR="00F826E4" w:rsidRPr="00EC120D">
        <w:t xml:space="preserve">Table </w:t>
      </w:r>
      <w:r w:rsidR="00F826E4" w:rsidRPr="004C388A">
        <w:t>21</w:t>
      </w:r>
      <w:r w:rsidRPr="004C388A">
        <w:fldChar w:fldCharType="end"/>
      </w:r>
      <w:r w:rsidRPr="004C388A">
        <w:t>.</w:t>
      </w:r>
    </w:p>
    <w:p w14:paraId="1840B0CB" w14:textId="77777777" w:rsidR="00DA723D" w:rsidRPr="00EC120D" w:rsidRDefault="00DA723D" w:rsidP="00DA723D">
      <w:pPr>
        <w:pStyle w:val="TABLE-title"/>
      </w:pPr>
      <w:bookmarkStart w:id="267" w:name="_Ref53493741"/>
      <w:bookmarkStart w:id="268" w:name="_Toc53493819"/>
      <w:bookmarkStart w:id="269" w:name="_Toc85097761"/>
      <w:r w:rsidRPr="00EC120D">
        <w:lastRenderedPageBreak/>
        <w:t xml:space="preserve">Table </w:t>
      </w:r>
      <w:r w:rsidRPr="004C388A">
        <w:fldChar w:fldCharType="begin"/>
      </w:r>
      <w:r w:rsidRPr="004C388A">
        <w:instrText xml:space="preserve"> SEQ Table \* ARABIC </w:instrText>
      </w:r>
      <w:r w:rsidRPr="004C388A">
        <w:fldChar w:fldCharType="separate"/>
      </w:r>
      <w:r w:rsidR="00F826E4" w:rsidRPr="004C388A">
        <w:t>21</w:t>
      </w:r>
      <w:r w:rsidRPr="004C388A">
        <w:fldChar w:fldCharType="end"/>
      </w:r>
      <w:bookmarkEnd w:id="267"/>
      <w:r w:rsidRPr="00EC120D">
        <w:t xml:space="preserve"> – </w:t>
      </w:r>
      <w:proofErr w:type="spellStart"/>
      <w:r w:rsidRPr="00EC120D">
        <w:t>ExampleStateMachineType</w:t>
      </w:r>
      <w:proofErr w:type="spellEnd"/>
      <w:r w:rsidRPr="00EC120D">
        <w:t xml:space="preserve"> Attribute values for child Nodes</w:t>
      </w:r>
      <w:bookmarkEnd w:id="268"/>
      <w:bookmarkEnd w:id="269"/>
    </w:p>
    <w:tbl>
      <w:tblPr>
        <w:tblW w:w="4820" w:type="dxa"/>
        <w:tblInd w:w="-10" w:type="dxa"/>
        <w:tblCellMar>
          <w:left w:w="0" w:type="dxa"/>
          <w:right w:w="0" w:type="dxa"/>
        </w:tblCellMar>
        <w:tblLook w:val="04A0" w:firstRow="1" w:lastRow="0" w:firstColumn="1" w:lastColumn="0" w:noHBand="0" w:noVBand="1"/>
      </w:tblPr>
      <w:tblGrid>
        <w:gridCol w:w="2268"/>
        <w:gridCol w:w="2552"/>
      </w:tblGrid>
      <w:tr w:rsidR="003E1616" w:rsidRPr="00EC120D" w14:paraId="54FE377A" w14:textId="77777777" w:rsidTr="003E1616">
        <w:tc>
          <w:tcPr>
            <w:tcW w:w="2268" w:type="dxa"/>
            <w:tcBorders>
              <w:top w:val="single" w:sz="8" w:space="0" w:color="auto"/>
              <w:left w:val="single" w:sz="8" w:space="0" w:color="auto"/>
              <w:bottom w:val="double" w:sz="4" w:space="0" w:color="auto"/>
              <w:right w:val="single" w:sz="8" w:space="0" w:color="auto"/>
            </w:tcBorders>
            <w:tcMar>
              <w:top w:w="0" w:type="dxa"/>
              <w:left w:w="108" w:type="dxa"/>
              <w:bottom w:w="0" w:type="dxa"/>
              <w:right w:w="108" w:type="dxa"/>
            </w:tcMar>
            <w:hideMark/>
          </w:tcPr>
          <w:p w14:paraId="04CB23D5" w14:textId="2743154E" w:rsidR="003E1616" w:rsidRPr="004C388A" w:rsidRDefault="003E1616" w:rsidP="003E1616">
            <w:pPr>
              <w:pStyle w:val="TableText"/>
              <w:rPr>
                <w:b/>
                <w:color w:val="auto"/>
                <w:lang w:val="en-GB"/>
              </w:rPr>
            </w:pPr>
            <w:proofErr w:type="spellStart"/>
            <w:r w:rsidRPr="004C388A">
              <w:rPr>
                <w:b/>
                <w:color w:val="auto"/>
                <w:lang w:val="en-GB"/>
              </w:rPr>
              <w:t>BrowsePath</w:t>
            </w:r>
            <w:proofErr w:type="spellEnd"/>
          </w:p>
        </w:tc>
        <w:tc>
          <w:tcPr>
            <w:tcW w:w="2552" w:type="dxa"/>
            <w:tcBorders>
              <w:top w:val="single" w:sz="8" w:space="0" w:color="auto"/>
              <w:left w:val="nil"/>
              <w:bottom w:val="double" w:sz="4" w:space="0" w:color="auto"/>
              <w:right w:val="single" w:sz="8" w:space="0" w:color="auto"/>
            </w:tcBorders>
            <w:tcMar>
              <w:top w:w="0" w:type="dxa"/>
              <w:left w:w="108" w:type="dxa"/>
              <w:bottom w:w="0" w:type="dxa"/>
              <w:right w:w="108" w:type="dxa"/>
            </w:tcMar>
            <w:hideMark/>
          </w:tcPr>
          <w:p w14:paraId="002A4BD2" w14:textId="77777777" w:rsidR="003E1616" w:rsidRPr="004C388A" w:rsidRDefault="003E1616" w:rsidP="001B5D46">
            <w:pPr>
              <w:pStyle w:val="TableTextWithTabs"/>
              <w:rPr>
                <w:b/>
                <w:color w:val="auto"/>
                <w:lang w:val="en-GB"/>
              </w:rPr>
            </w:pPr>
            <w:r w:rsidRPr="004C388A">
              <w:rPr>
                <w:b/>
                <w:color w:val="auto"/>
                <w:lang w:val="en-GB"/>
              </w:rPr>
              <w:t>Value Attribute</w:t>
            </w:r>
          </w:p>
        </w:tc>
      </w:tr>
      <w:tr w:rsidR="003E1616" w:rsidRPr="00EC120D" w14:paraId="36782A13" w14:textId="77777777" w:rsidTr="003E1616">
        <w:tc>
          <w:tcPr>
            <w:tcW w:w="226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212"/>
            </w:tblGrid>
            <w:tr w:rsidR="003E1616" w:rsidRPr="00EC120D" w14:paraId="06498F17" w14:textId="77777777" w:rsidTr="001B5D46">
              <w:tc>
                <w:tcPr>
                  <w:tcW w:w="12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A3142B" w14:textId="77777777" w:rsidR="003E1616" w:rsidRPr="004C388A" w:rsidRDefault="003E1616" w:rsidP="001B5D46">
                  <w:pPr>
                    <w:pStyle w:val="TableText"/>
                    <w:rPr>
                      <w:color w:val="auto"/>
                      <w:lang w:val="en-GB"/>
                    </w:rPr>
                  </w:pPr>
                  <w:r w:rsidRPr="004C388A">
                    <w:rPr>
                      <w:color w:val="auto"/>
                      <w:lang w:val="en-GB"/>
                    </w:rPr>
                    <w:t>Idle</w:t>
                  </w:r>
                </w:p>
              </w:tc>
            </w:tr>
            <w:tr w:rsidR="003E1616" w:rsidRPr="00EC120D" w14:paraId="442A3D12" w14:textId="77777777" w:rsidTr="001B5D46">
              <w:tc>
                <w:tcPr>
                  <w:tcW w:w="12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03142F" w14:textId="77777777" w:rsidR="003E1616" w:rsidRPr="004C388A" w:rsidRDefault="003E1616" w:rsidP="001B5D46">
                  <w:pPr>
                    <w:pStyle w:val="TableText"/>
                    <w:rPr>
                      <w:color w:val="auto"/>
                      <w:lang w:val="en-GB"/>
                    </w:rPr>
                  </w:pPr>
                  <w:proofErr w:type="gramStart"/>
                  <w:r w:rsidRPr="004C388A">
                    <w:rPr>
                      <w:color w:val="auto"/>
                      <w:lang w:val="en-GB"/>
                    </w:rPr>
                    <w:t>0:StateNumber</w:t>
                  </w:r>
                  <w:proofErr w:type="gramEnd"/>
                </w:p>
              </w:tc>
            </w:tr>
          </w:tbl>
          <w:p w14:paraId="2375A7E5" w14:textId="77777777" w:rsidR="003E1616" w:rsidRPr="00EC120D" w:rsidRDefault="003E1616" w:rsidP="001B5D46">
            <w:pPr>
              <w:rPr>
                <w:rFonts w:cs="Times New Roman"/>
                <w:sz w:val="16"/>
              </w:rPr>
            </w:pPr>
          </w:p>
        </w:tc>
        <w:tc>
          <w:tcPr>
            <w:tcW w:w="2552" w:type="dxa"/>
            <w:tcBorders>
              <w:top w:val="nil"/>
              <w:left w:val="nil"/>
              <w:bottom w:val="single" w:sz="4" w:space="0" w:color="auto"/>
              <w:right w:val="single" w:sz="8" w:space="0" w:color="auto"/>
            </w:tcBorders>
            <w:tcMar>
              <w:top w:w="0" w:type="dxa"/>
              <w:left w:w="108" w:type="dxa"/>
              <w:bottom w:w="0" w:type="dxa"/>
              <w:right w:w="108" w:type="dxa"/>
            </w:tcMar>
            <w:hideMark/>
          </w:tcPr>
          <w:p w14:paraId="73B6B330" w14:textId="77777777" w:rsidR="003E1616" w:rsidRPr="004C388A" w:rsidRDefault="003E1616" w:rsidP="001B5D46">
            <w:pPr>
              <w:pStyle w:val="TableText"/>
              <w:rPr>
                <w:color w:val="auto"/>
                <w:lang w:val="en-GB"/>
              </w:rPr>
            </w:pPr>
            <w:r w:rsidRPr="004C388A">
              <w:rPr>
                <w:color w:val="auto"/>
                <w:lang w:val="en-GB"/>
              </w:rPr>
              <w:t>1</w:t>
            </w:r>
          </w:p>
        </w:tc>
      </w:tr>
      <w:tr w:rsidR="003E1616" w:rsidRPr="00EC120D" w14:paraId="10A2F190" w14:textId="77777777" w:rsidTr="003E1616">
        <w:tc>
          <w:tcPr>
            <w:tcW w:w="226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tbl>
            <w:tblPr>
              <w:tblW w:w="0" w:type="auto"/>
              <w:tblCellMar>
                <w:left w:w="0" w:type="dxa"/>
                <w:right w:w="0" w:type="dxa"/>
              </w:tblCellMar>
              <w:tblLook w:val="04A0" w:firstRow="1" w:lastRow="0" w:firstColumn="1" w:lastColumn="0" w:noHBand="0" w:noVBand="1"/>
            </w:tblPr>
            <w:tblGrid>
              <w:gridCol w:w="1212"/>
            </w:tblGrid>
            <w:tr w:rsidR="003E1616" w:rsidRPr="00EC120D" w14:paraId="11D57A8A" w14:textId="77777777" w:rsidTr="001B5D46">
              <w:tc>
                <w:tcPr>
                  <w:tcW w:w="12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F2DB57" w14:textId="77777777" w:rsidR="003E1616" w:rsidRPr="004C388A" w:rsidRDefault="003E1616" w:rsidP="001B5D46">
                  <w:pPr>
                    <w:pStyle w:val="TableText"/>
                    <w:rPr>
                      <w:color w:val="auto"/>
                      <w:lang w:val="en-GB"/>
                    </w:rPr>
                  </w:pPr>
                  <w:r w:rsidRPr="004C388A">
                    <w:rPr>
                      <w:color w:val="auto"/>
                      <w:lang w:val="en-GB"/>
                    </w:rPr>
                    <w:t>Working</w:t>
                  </w:r>
                </w:p>
              </w:tc>
            </w:tr>
            <w:tr w:rsidR="003E1616" w:rsidRPr="00EC120D" w14:paraId="0EAC3E94" w14:textId="77777777" w:rsidTr="001B5D46">
              <w:tc>
                <w:tcPr>
                  <w:tcW w:w="12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CAC31E" w14:textId="77777777" w:rsidR="003E1616" w:rsidRPr="004C388A" w:rsidRDefault="003E1616" w:rsidP="001B5D46">
                  <w:pPr>
                    <w:pStyle w:val="TableText"/>
                    <w:rPr>
                      <w:color w:val="auto"/>
                      <w:lang w:val="en-GB"/>
                    </w:rPr>
                  </w:pPr>
                  <w:proofErr w:type="gramStart"/>
                  <w:r w:rsidRPr="004C388A">
                    <w:rPr>
                      <w:color w:val="auto"/>
                      <w:lang w:val="en-GB"/>
                    </w:rPr>
                    <w:t>0:StateNumber</w:t>
                  </w:r>
                  <w:proofErr w:type="gramEnd"/>
                </w:p>
              </w:tc>
            </w:tr>
          </w:tbl>
          <w:p w14:paraId="00E95DBB" w14:textId="77777777" w:rsidR="003E1616" w:rsidRPr="004C388A" w:rsidRDefault="003E1616" w:rsidP="001B5D46">
            <w:pPr>
              <w:pStyle w:val="TableText"/>
              <w:rPr>
                <w:color w:val="auto"/>
                <w:lang w:val="en-GB"/>
              </w:rPr>
            </w:pPr>
          </w:p>
        </w:tc>
        <w:tc>
          <w:tcPr>
            <w:tcW w:w="2552"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13BD779F" w14:textId="77777777" w:rsidR="003E1616" w:rsidRPr="004C388A" w:rsidRDefault="003E1616" w:rsidP="001B5D46">
            <w:pPr>
              <w:pStyle w:val="TableText"/>
              <w:rPr>
                <w:color w:val="auto"/>
                <w:lang w:val="en-GB"/>
              </w:rPr>
            </w:pPr>
            <w:r w:rsidRPr="004C388A">
              <w:rPr>
                <w:color w:val="auto"/>
                <w:lang w:val="en-GB"/>
              </w:rPr>
              <w:t>2</w:t>
            </w:r>
          </w:p>
        </w:tc>
      </w:tr>
      <w:tr w:rsidR="003E1616" w:rsidRPr="00EC120D" w14:paraId="49D90272" w14:textId="77777777" w:rsidTr="003E1616">
        <w:tc>
          <w:tcPr>
            <w:tcW w:w="226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tbl>
            <w:tblPr>
              <w:tblW w:w="0" w:type="auto"/>
              <w:tblCellMar>
                <w:left w:w="0" w:type="dxa"/>
                <w:right w:w="0" w:type="dxa"/>
              </w:tblCellMar>
              <w:tblLook w:val="04A0" w:firstRow="1" w:lastRow="0" w:firstColumn="1" w:lastColumn="0" w:noHBand="0" w:noVBand="1"/>
            </w:tblPr>
            <w:tblGrid>
              <w:gridCol w:w="1528"/>
            </w:tblGrid>
            <w:tr w:rsidR="003E1616" w:rsidRPr="00EC120D" w14:paraId="3BE4CE70" w14:textId="77777777" w:rsidTr="001B5D46">
              <w:tc>
                <w:tcPr>
                  <w:tcW w:w="12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19EEA3" w14:textId="77777777" w:rsidR="003E1616" w:rsidRPr="004C388A" w:rsidRDefault="003E1616" w:rsidP="001B5D46">
                  <w:pPr>
                    <w:pStyle w:val="TableText"/>
                    <w:rPr>
                      <w:color w:val="auto"/>
                      <w:lang w:val="en-GB"/>
                    </w:rPr>
                  </w:pPr>
                  <w:proofErr w:type="spellStart"/>
                  <w:r w:rsidRPr="004C388A">
                    <w:rPr>
                      <w:color w:val="auto"/>
                      <w:lang w:val="en-GB"/>
                    </w:rPr>
                    <w:t>FromIdleToWorking</w:t>
                  </w:r>
                  <w:proofErr w:type="spellEnd"/>
                </w:p>
              </w:tc>
            </w:tr>
            <w:tr w:rsidR="003E1616" w:rsidRPr="00EC120D" w14:paraId="7F42497F" w14:textId="77777777" w:rsidTr="001B5D46">
              <w:tc>
                <w:tcPr>
                  <w:tcW w:w="12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D075C1" w14:textId="77777777" w:rsidR="003E1616" w:rsidRPr="004C388A" w:rsidRDefault="003E1616" w:rsidP="001B5D46">
                  <w:pPr>
                    <w:pStyle w:val="TableText"/>
                    <w:rPr>
                      <w:color w:val="auto"/>
                      <w:lang w:val="en-GB"/>
                    </w:rPr>
                  </w:pPr>
                  <w:proofErr w:type="gramStart"/>
                  <w:r w:rsidRPr="004C388A">
                    <w:rPr>
                      <w:color w:val="auto"/>
                      <w:lang w:val="en-GB"/>
                    </w:rPr>
                    <w:t>0:TransitionNumber</w:t>
                  </w:r>
                  <w:proofErr w:type="gramEnd"/>
                </w:p>
              </w:tc>
            </w:tr>
          </w:tbl>
          <w:p w14:paraId="2D0A8BEB" w14:textId="77777777" w:rsidR="003E1616" w:rsidRPr="004C388A" w:rsidRDefault="003E1616" w:rsidP="001B5D46">
            <w:pPr>
              <w:pStyle w:val="TableText"/>
              <w:rPr>
                <w:color w:val="auto"/>
                <w:lang w:val="en-GB"/>
              </w:rPr>
            </w:pPr>
          </w:p>
        </w:tc>
        <w:tc>
          <w:tcPr>
            <w:tcW w:w="2552"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08A676BD" w14:textId="77777777" w:rsidR="003E1616" w:rsidRPr="004C388A" w:rsidRDefault="003E1616" w:rsidP="001B5D46">
            <w:pPr>
              <w:pStyle w:val="TableText"/>
              <w:rPr>
                <w:color w:val="auto"/>
                <w:lang w:val="en-GB"/>
              </w:rPr>
            </w:pPr>
            <w:r w:rsidRPr="004C388A">
              <w:rPr>
                <w:color w:val="auto"/>
                <w:lang w:val="en-GB"/>
              </w:rPr>
              <w:t>1</w:t>
            </w:r>
          </w:p>
        </w:tc>
      </w:tr>
      <w:tr w:rsidR="003E1616" w:rsidRPr="00EC120D" w14:paraId="78C529D2" w14:textId="77777777" w:rsidTr="003E1616">
        <w:tc>
          <w:tcPr>
            <w:tcW w:w="226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tbl>
            <w:tblPr>
              <w:tblW w:w="0" w:type="auto"/>
              <w:tblCellMar>
                <w:left w:w="0" w:type="dxa"/>
                <w:right w:w="0" w:type="dxa"/>
              </w:tblCellMar>
              <w:tblLook w:val="04A0" w:firstRow="1" w:lastRow="0" w:firstColumn="1" w:lastColumn="0" w:noHBand="0" w:noVBand="1"/>
            </w:tblPr>
            <w:tblGrid>
              <w:gridCol w:w="1528"/>
            </w:tblGrid>
            <w:tr w:rsidR="003E1616" w:rsidRPr="00EC120D" w14:paraId="187A9B33" w14:textId="77777777" w:rsidTr="001B5D46">
              <w:tc>
                <w:tcPr>
                  <w:tcW w:w="12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3FB7CB" w14:textId="77777777" w:rsidR="003E1616" w:rsidRPr="004C388A" w:rsidRDefault="003E1616" w:rsidP="001B5D46">
                  <w:pPr>
                    <w:pStyle w:val="TableText"/>
                    <w:rPr>
                      <w:color w:val="auto"/>
                      <w:lang w:val="en-GB"/>
                    </w:rPr>
                  </w:pPr>
                  <w:proofErr w:type="spellStart"/>
                  <w:r w:rsidRPr="004C388A">
                    <w:rPr>
                      <w:color w:val="auto"/>
                      <w:lang w:val="en-GB"/>
                    </w:rPr>
                    <w:t>FromWorkingToIdle</w:t>
                  </w:r>
                  <w:proofErr w:type="spellEnd"/>
                </w:p>
              </w:tc>
            </w:tr>
            <w:tr w:rsidR="003E1616" w:rsidRPr="00EC120D" w14:paraId="590E1935" w14:textId="77777777" w:rsidTr="001B5D46">
              <w:tc>
                <w:tcPr>
                  <w:tcW w:w="12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A0ACB3" w14:textId="77777777" w:rsidR="003E1616" w:rsidRPr="004C388A" w:rsidRDefault="003E1616" w:rsidP="001B5D46">
                  <w:pPr>
                    <w:pStyle w:val="TableText"/>
                    <w:rPr>
                      <w:color w:val="auto"/>
                      <w:lang w:val="en-GB"/>
                    </w:rPr>
                  </w:pPr>
                  <w:proofErr w:type="gramStart"/>
                  <w:r w:rsidRPr="004C388A">
                    <w:rPr>
                      <w:color w:val="auto"/>
                      <w:lang w:val="en-GB"/>
                    </w:rPr>
                    <w:t>0:TransitionNumber</w:t>
                  </w:r>
                  <w:proofErr w:type="gramEnd"/>
                </w:p>
              </w:tc>
            </w:tr>
          </w:tbl>
          <w:p w14:paraId="0CE9D95A" w14:textId="77777777" w:rsidR="003E1616" w:rsidRPr="004C388A" w:rsidRDefault="003E1616" w:rsidP="001B5D46">
            <w:pPr>
              <w:pStyle w:val="TableText"/>
              <w:rPr>
                <w:color w:val="auto"/>
                <w:lang w:val="en-GB"/>
              </w:rPr>
            </w:pPr>
          </w:p>
        </w:tc>
        <w:tc>
          <w:tcPr>
            <w:tcW w:w="2552"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2441609" w14:textId="77777777" w:rsidR="003E1616" w:rsidRPr="004C388A" w:rsidRDefault="003E1616" w:rsidP="001B5D46">
            <w:pPr>
              <w:pStyle w:val="TableText"/>
              <w:rPr>
                <w:color w:val="auto"/>
                <w:lang w:val="en-GB"/>
              </w:rPr>
            </w:pPr>
            <w:r w:rsidRPr="004C388A">
              <w:rPr>
                <w:color w:val="auto"/>
                <w:lang w:val="en-GB"/>
              </w:rPr>
              <w:t>2</w:t>
            </w:r>
          </w:p>
        </w:tc>
      </w:tr>
    </w:tbl>
    <w:p w14:paraId="6E29A176" w14:textId="77777777" w:rsidR="00DA723D" w:rsidRPr="00EC120D" w:rsidRDefault="00DA723D" w:rsidP="00F7088E">
      <w:pPr>
        <w:pStyle w:val="spacer"/>
      </w:pPr>
    </w:p>
    <w:p w14:paraId="4F321D43" w14:textId="77777777" w:rsidR="00F7088E" w:rsidRPr="00EC120D" w:rsidRDefault="00F7088E" w:rsidP="00F7088E">
      <w:pPr>
        <w:pStyle w:val="spacer"/>
        <w:rPr>
          <w:rFonts w:eastAsia="平成明朝"/>
          <w:lang w:eastAsia="fr-FR"/>
        </w:rPr>
      </w:pPr>
    </w:p>
    <w:p w14:paraId="2A605DF8" w14:textId="2DC35988" w:rsidR="000E4B7A" w:rsidRPr="00EC120D" w:rsidRDefault="000E4B7A" w:rsidP="0094203D">
      <w:pPr>
        <w:pStyle w:val="Heading1"/>
        <w:pageBreakBefore/>
      </w:pPr>
      <w:bookmarkStart w:id="270" w:name="_Toc114584700"/>
      <w:r w:rsidRPr="00EC120D">
        <w:lastRenderedPageBreak/>
        <w:t xml:space="preserve">OPC UA </w:t>
      </w:r>
      <w:proofErr w:type="spellStart"/>
      <w:r w:rsidRPr="00EC120D">
        <w:t>EventTypes</w:t>
      </w:r>
      <w:bookmarkEnd w:id="270"/>
      <w:proofErr w:type="spellEnd"/>
    </w:p>
    <w:p w14:paraId="4E01AAB1" w14:textId="7B47F74E" w:rsidR="000E4B7A" w:rsidRPr="00EC120D" w:rsidRDefault="000E4B7A" w:rsidP="000E4B7A">
      <w:pPr>
        <w:pStyle w:val="Heading2"/>
      </w:pPr>
      <w:bookmarkStart w:id="271" w:name="_Ref129642935"/>
      <w:bookmarkStart w:id="272" w:name="_Toc199759470"/>
      <w:bookmarkStart w:id="273" w:name="_Toc200441295"/>
      <w:bookmarkStart w:id="274" w:name="_Toc200441662"/>
      <w:bookmarkStart w:id="275" w:name="_Toc200979678"/>
      <w:bookmarkStart w:id="276" w:name="_Toc202695161"/>
      <w:bookmarkStart w:id="277" w:name="_Toc205798694"/>
      <w:bookmarkStart w:id="278" w:name="_Toc265516567"/>
      <w:bookmarkStart w:id="279" w:name="_Toc349746889"/>
      <w:bookmarkStart w:id="280" w:name="_Toc499115835"/>
      <w:bookmarkStart w:id="281" w:name="_Toc29911990"/>
      <w:bookmarkStart w:id="282" w:name="_Toc114584701"/>
      <w:r w:rsidRPr="00EC120D">
        <w:rPr>
          <w:color w:val="FF0000"/>
        </w:rPr>
        <w:t>&lt;some&gt;</w:t>
      </w:r>
      <w:proofErr w:type="spellStart"/>
      <w:r w:rsidRPr="00EC120D">
        <w:t>EventType</w:t>
      </w:r>
      <w:bookmarkEnd w:id="271"/>
      <w:bookmarkEnd w:id="272"/>
      <w:bookmarkEnd w:id="273"/>
      <w:bookmarkEnd w:id="274"/>
      <w:bookmarkEnd w:id="275"/>
      <w:bookmarkEnd w:id="276"/>
      <w:bookmarkEnd w:id="277"/>
      <w:bookmarkEnd w:id="278"/>
      <w:bookmarkEnd w:id="279"/>
      <w:bookmarkEnd w:id="280"/>
      <w:bookmarkEnd w:id="281"/>
      <w:bookmarkEnd w:id="282"/>
      <w:proofErr w:type="spellEnd"/>
    </w:p>
    <w:p w14:paraId="63796DBE" w14:textId="77777777" w:rsidR="00F7088E" w:rsidRPr="00EC120D" w:rsidRDefault="00F7088E" w:rsidP="00F7088E">
      <w:pPr>
        <w:pStyle w:val="PARAGRAPH"/>
      </w:pPr>
      <w:r w:rsidRPr="00EC120D">
        <w:t xml:space="preserve">This </w:t>
      </w:r>
      <w:proofErr w:type="spellStart"/>
      <w:r w:rsidRPr="00EC120D">
        <w:rPr>
          <w:i/>
        </w:rPr>
        <w:t>EventType</w:t>
      </w:r>
      <w:proofErr w:type="spellEnd"/>
      <w:r w:rsidRPr="00EC120D">
        <w:t xml:space="preserve"> is </w:t>
      </w:r>
      <w:proofErr w:type="gramStart"/>
      <w:r w:rsidRPr="00EC120D">
        <w:rPr>
          <w:color w:val="FF0000"/>
        </w:rPr>
        <w:t>….</w:t>
      </w:r>
      <w:r w:rsidRPr="00EC120D">
        <w:t>.</w:t>
      </w:r>
      <w:proofErr w:type="gramEnd"/>
      <w:r w:rsidRPr="00EC120D">
        <w:t xml:space="preserve"> Its representation in the </w:t>
      </w:r>
      <w:proofErr w:type="spellStart"/>
      <w:r w:rsidRPr="00EC120D">
        <w:rPr>
          <w:i/>
        </w:rPr>
        <w:t>AddressSpace</w:t>
      </w:r>
      <w:proofErr w:type="spellEnd"/>
      <w:r w:rsidRPr="00EC120D">
        <w:t xml:space="preserve"> is formally defined in </w:t>
      </w:r>
      <w:r w:rsidRPr="00EC120D">
        <w:fldChar w:fldCharType="begin"/>
      </w:r>
      <w:r w:rsidRPr="00EC120D">
        <w:instrText xml:space="preserve"> REF _Ref128559610 \h </w:instrText>
      </w:r>
      <w:r w:rsidRPr="00EC120D">
        <w:fldChar w:fldCharType="separate"/>
      </w:r>
      <w:r w:rsidR="00F826E4" w:rsidRPr="00EC120D">
        <w:t xml:space="preserve">Table </w:t>
      </w:r>
      <w:r w:rsidR="00F826E4" w:rsidRPr="004C388A">
        <w:t>22</w:t>
      </w:r>
      <w:r w:rsidRPr="00EC120D">
        <w:fldChar w:fldCharType="end"/>
      </w:r>
      <w:r w:rsidRPr="00EC120D">
        <w:t>.</w:t>
      </w:r>
    </w:p>
    <w:p w14:paraId="44740437" w14:textId="2D5A58A0" w:rsidR="00F7088E" w:rsidRPr="00EC120D" w:rsidRDefault="00F7088E" w:rsidP="00F7088E">
      <w:pPr>
        <w:pStyle w:val="TABLE-title"/>
      </w:pPr>
      <w:bookmarkStart w:id="283" w:name="_Ref128559610"/>
      <w:bookmarkStart w:id="284" w:name="_Toc126661494"/>
      <w:bookmarkStart w:id="285" w:name="_Toc199759658"/>
      <w:bookmarkStart w:id="286" w:name="_Toc200441484"/>
      <w:bookmarkStart w:id="287" w:name="_Toc200441851"/>
      <w:bookmarkStart w:id="288" w:name="_Toc200979867"/>
      <w:bookmarkStart w:id="289" w:name="_Toc202695350"/>
      <w:bookmarkStart w:id="290" w:name="_Toc265516759"/>
      <w:bookmarkStart w:id="291" w:name="_Toc332195680"/>
      <w:bookmarkStart w:id="292" w:name="_Toc499116120"/>
      <w:bookmarkStart w:id="293" w:name="_Toc34394294"/>
      <w:bookmarkStart w:id="294" w:name="_Toc85097762"/>
      <w:r w:rsidRPr="00EC120D">
        <w:t xml:space="preserve">Table </w:t>
      </w:r>
      <w:r w:rsidRPr="004C388A">
        <w:fldChar w:fldCharType="begin"/>
      </w:r>
      <w:r w:rsidRPr="004C388A">
        <w:instrText xml:space="preserve"> SEQ Table \* ARABIC </w:instrText>
      </w:r>
      <w:r w:rsidRPr="004C388A">
        <w:fldChar w:fldCharType="separate"/>
      </w:r>
      <w:r w:rsidR="00F826E4" w:rsidRPr="004C388A">
        <w:t>22</w:t>
      </w:r>
      <w:r w:rsidRPr="004C388A">
        <w:fldChar w:fldCharType="end"/>
      </w:r>
      <w:bookmarkEnd w:id="283"/>
      <w:r w:rsidRPr="00EC120D">
        <w:t xml:space="preserve"> – </w:t>
      </w:r>
      <w:r w:rsidRPr="00EC120D">
        <w:rPr>
          <w:color w:val="FF0000"/>
        </w:rPr>
        <w:t>&lt;some&gt;</w:t>
      </w:r>
      <w:proofErr w:type="spellStart"/>
      <w:r w:rsidR="005706E4" w:rsidRPr="00EC120D">
        <w:t>EventType</w:t>
      </w:r>
      <w:proofErr w:type="spellEnd"/>
      <w:r w:rsidR="005706E4" w:rsidRPr="00EC120D">
        <w:t xml:space="preserve"> d</w:t>
      </w:r>
      <w:r w:rsidRPr="00EC120D">
        <w:t>efinition</w:t>
      </w:r>
      <w:bookmarkEnd w:id="284"/>
      <w:bookmarkEnd w:id="285"/>
      <w:bookmarkEnd w:id="286"/>
      <w:bookmarkEnd w:id="287"/>
      <w:bookmarkEnd w:id="288"/>
      <w:bookmarkEnd w:id="289"/>
      <w:bookmarkEnd w:id="290"/>
      <w:bookmarkEnd w:id="291"/>
      <w:bookmarkEnd w:id="292"/>
      <w:bookmarkEnd w:id="293"/>
      <w:bookmarkEnd w:id="294"/>
    </w:p>
    <w:tbl>
      <w:tblPr>
        <w:tblW w:w="9067"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367"/>
        <w:gridCol w:w="844"/>
        <w:gridCol w:w="290"/>
        <w:gridCol w:w="2597"/>
        <w:gridCol w:w="1134"/>
        <w:gridCol w:w="1701"/>
        <w:gridCol w:w="1134"/>
      </w:tblGrid>
      <w:tr w:rsidR="00F7088E" w:rsidRPr="00EC120D" w14:paraId="2FBE50D1" w14:textId="77777777" w:rsidTr="007D3309">
        <w:trPr>
          <w:jc w:val="center"/>
        </w:trPr>
        <w:tc>
          <w:tcPr>
            <w:tcW w:w="2211" w:type="dxa"/>
            <w:gridSpan w:val="2"/>
            <w:tcBorders>
              <w:top w:val="single" w:sz="4" w:space="0" w:color="auto"/>
              <w:left w:val="single" w:sz="4" w:space="0" w:color="auto"/>
              <w:bottom w:val="double" w:sz="4" w:space="0" w:color="auto"/>
              <w:right w:val="single" w:sz="4" w:space="0" w:color="auto"/>
            </w:tcBorders>
          </w:tcPr>
          <w:p w14:paraId="31D284ED" w14:textId="77777777" w:rsidR="00F7088E" w:rsidRPr="004C388A" w:rsidRDefault="00F7088E" w:rsidP="005E69BD">
            <w:pPr>
              <w:pStyle w:val="TableText"/>
              <w:rPr>
                <w:b/>
                <w:lang w:val="en-GB"/>
              </w:rPr>
            </w:pPr>
            <w:r w:rsidRPr="004C388A">
              <w:rPr>
                <w:b/>
                <w:lang w:val="en-GB"/>
              </w:rPr>
              <w:t>Attribute</w:t>
            </w:r>
          </w:p>
        </w:tc>
        <w:tc>
          <w:tcPr>
            <w:tcW w:w="6856" w:type="dxa"/>
            <w:gridSpan w:val="5"/>
            <w:tcBorders>
              <w:top w:val="single" w:sz="4" w:space="0" w:color="auto"/>
              <w:left w:val="single" w:sz="4" w:space="0" w:color="auto"/>
              <w:bottom w:val="double" w:sz="4" w:space="0" w:color="auto"/>
              <w:right w:val="single" w:sz="4" w:space="0" w:color="auto"/>
            </w:tcBorders>
          </w:tcPr>
          <w:p w14:paraId="744254DB" w14:textId="77777777" w:rsidR="00F7088E" w:rsidRPr="004C388A" w:rsidRDefault="00F7088E" w:rsidP="005E69BD">
            <w:pPr>
              <w:pStyle w:val="TableText"/>
              <w:rPr>
                <w:b/>
                <w:lang w:val="en-GB"/>
              </w:rPr>
            </w:pPr>
            <w:r w:rsidRPr="004C388A">
              <w:rPr>
                <w:b/>
                <w:lang w:val="en-GB"/>
              </w:rPr>
              <w:t>Value</w:t>
            </w:r>
          </w:p>
        </w:tc>
      </w:tr>
      <w:tr w:rsidR="00F7088E" w:rsidRPr="00EC120D" w14:paraId="6037FCEA" w14:textId="77777777" w:rsidTr="007D3309">
        <w:trPr>
          <w:jc w:val="center"/>
        </w:trPr>
        <w:tc>
          <w:tcPr>
            <w:tcW w:w="2211" w:type="dxa"/>
            <w:gridSpan w:val="2"/>
            <w:tcBorders>
              <w:top w:val="double" w:sz="4" w:space="0" w:color="auto"/>
              <w:left w:val="single" w:sz="4" w:space="0" w:color="auto"/>
              <w:bottom w:val="single" w:sz="4" w:space="0" w:color="auto"/>
              <w:right w:val="single" w:sz="4" w:space="0" w:color="auto"/>
            </w:tcBorders>
          </w:tcPr>
          <w:p w14:paraId="332F3420" w14:textId="77777777" w:rsidR="00F7088E" w:rsidRPr="004C388A" w:rsidRDefault="00F7088E" w:rsidP="005E69BD">
            <w:pPr>
              <w:pStyle w:val="TableText"/>
              <w:rPr>
                <w:lang w:val="en-GB"/>
              </w:rPr>
            </w:pPr>
            <w:proofErr w:type="spellStart"/>
            <w:r w:rsidRPr="004C388A">
              <w:rPr>
                <w:lang w:val="en-GB"/>
              </w:rPr>
              <w:t>BrowseName</w:t>
            </w:r>
            <w:proofErr w:type="spellEnd"/>
          </w:p>
        </w:tc>
        <w:tc>
          <w:tcPr>
            <w:tcW w:w="6856" w:type="dxa"/>
            <w:gridSpan w:val="5"/>
            <w:tcBorders>
              <w:top w:val="double" w:sz="4" w:space="0" w:color="auto"/>
              <w:left w:val="single" w:sz="4" w:space="0" w:color="auto"/>
              <w:bottom w:val="single" w:sz="4" w:space="0" w:color="auto"/>
              <w:right w:val="single" w:sz="4" w:space="0" w:color="auto"/>
            </w:tcBorders>
          </w:tcPr>
          <w:p w14:paraId="34EF6D11" w14:textId="77777777" w:rsidR="00F7088E" w:rsidRPr="004C388A" w:rsidRDefault="00F7088E" w:rsidP="005E69BD">
            <w:pPr>
              <w:pStyle w:val="TableText"/>
              <w:rPr>
                <w:lang w:val="en-GB"/>
              </w:rPr>
            </w:pPr>
            <w:r w:rsidRPr="004C388A">
              <w:rPr>
                <w:color w:val="FF0000"/>
                <w:lang w:val="en-GB"/>
              </w:rPr>
              <w:t>&lt;some&gt;</w:t>
            </w:r>
            <w:proofErr w:type="spellStart"/>
            <w:r w:rsidRPr="004C388A">
              <w:rPr>
                <w:lang w:val="en-GB"/>
              </w:rPr>
              <w:t>EventType</w:t>
            </w:r>
            <w:proofErr w:type="spellEnd"/>
          </w:p>
        </w:tc>
      </w:tr>
      <w:tr w:rsidR="00F7088E" w:rsidRPr="00EC120D" w14:paraId="7A7390FF" w14:textId="77777777" w:rsidTr="007D3309">
        <w:trPr>
          <w:jc w:val="center"/>
        </w:trPr>
        <w:tc>
          <w:tcPr>
            <w:tcW w:w="2211" w:type="dxa"/>
            <w:gridSpan w:val="2"/>
            <w:tcBorders>
              <w:top w:val="single" w:sz="4" w:space="0" w:color="auto"/>
              <w:left w:val="single" w:sz="4" w:space="0" w:color="auto"/>
              <w:bottom w:val="single" w:sz="4" w:space="0" w:color="auto"/>
              <w:right w:val="single" w:sz="4" w:space="0" w:color="auto"/>
            </w:tcBorders>
          </w:tcPr>
          <w:p w14:paraId="5EEE91BF" w14:textId="77777777" w:rsidR="00F7088E" w:rsidRPr="004C388A" w:rsidRDefault="00F7088E" w:rsidP="005E69BD">
            <w:pPr>
              <w:pStyle w:val="TableText"/>
              <w:rPr>
                <w:lang w:val="en-GB"/>
              </w:rPr>
            </w:pPr>
            <w:proofErr w:type="spellStart"/>
            <w:r w:rsidRPr="004C388A">
              <w:rPr>
                <w:lang w:val="en-GB"/>
              </w:rPr>
              <w:t>IsAbstract</w:t>
            </w:r>
            <w:proofErr w:type="spellEnd"/>
          </w:p>
        </w:tc>
        <w:tc>
          <w:tcPr>
            <w:tcW w:w="6856" w:type="dxa"/>
            <w:gridSpan w:val="5"/>
            <w:tcBorders>
              <w:top w:val="single" w:sz="4" w:space="0" w:color="auto"/>
              <w:left w:val="single" w:sz="4" w:space="0" w:color="auto"/>
              <w:bottom w:val="single" w:sz="4" w:space="0" w:color="auto"/>
              <w:right w:val="single" w:sz="4" w:space="0" w:color="auto"/>
            </w:tcBorders>
          </w:tcPr>
          <w:p w14:paraId="015A2614" w14:textId="77777777" w:rsidR="00F7088E" w:rsidRPr="004C388A" w:rsidRDefault="00F7088E" w:rsidP="005E69BD">
            <w:pPr>
              <w:pStyle w:val="TableText"/>
              <w:rPr>
                <w:lang w:val="en-GB"/>
              </w:rPr>
            </w:pPr>
            <w:r w:rsidRPr="004C388A">
              <w:rPr>
                <w:color w:val="FF0000"/>
                <w:lang w:val="en-GB"/>
              </w:rPr>
              <w:t>True</w:t>
            </w:r>
          </w:p>
        </w:tc>
      </w:tr>
      <w:tr w:rsidR="00F7088E" w:rsidRPr="00EC120D" w14:paraId="4D5875CE" w14:textId="77777777" w:rsidTr="007D3309">
        <w:trPr>
          <w:jc w:val="center"/>
        </w:trPr>
        <w:tc>
          <w:tcPr>
            <w:tcW w:w="1367" w:type="dxa"/>
            <w:tcBorders>
              <w:top w:val="single" w:sz="4" w:space="0" w:color="auto"/>
              <w:left w:val="single" w:sz="4" w:space="0" w:color="auto"/>
              <w:bottom w:val="single" w:sz="4" w:space="0" w:color="auto"/>
              <w:right w:val="single" w:sz="4" w:space="0" w:color="auto"/>
            </w:tcBorders>
          </w:tcPr>
          <w:p w14:paraId="3E8E8EA2" w14:textId="77777777" w:rsidR="00F7088E" w:rsidRPr="004C388A" w:rsidRDefault="00F7088E" w:rsidP="005E69BD">
            <w:pPr>
              <w:pStyle w:val="TableText"/>
              <w:rPr>
                <w:b/>
                <w:lang w:val="en-GB"/>
              </w:rPr>
            </w:pPr>
            <w:r w:rsidRPr="004C388A">
              <w:rPr>
                <w:b/>
                <w:lang w:val="en-GB"/>
              </w:rPr>
              <w:t>References</w:t>
            </w:r>
          </w:p>
        </w:tc>
        <w:tc>
          <w:tcPr>
            <w:tcW w:w="1134" w:type="dxa"/>
            <w:gridSpan w:val="2"/>
            <w:tcBorders>
              <w:top w:val="single" w:sz="4" w:space="0" w:color="auto"/>
              <w:left w:val="single" w:sz="4" w:space="0" w:color="auto"/>
              <w:bottom w:val="single" w:sz="4" w:space="0" w:color="auto"/>
              <w:right w:val="single" w:sz="4" w:space="0" w:color="auto"/>
            </w:tcBorders>
          </w:tcPr>
          <w:p w14:paraId="7E02B5F0" w14:textId="77777777" w:rsidR="00F7088E" w:rsidRPr="004C388A" w:rsidRDefault="00F7088E" w:rsidP="005E69BD">
            <w:pPr>
              <w:pStyle w:val="TableText"/>
              <w:rPr>
                <w:b/>
                <w:lang w:val="en-GB"/>
              </w:rPr>
            </w:pPr>
            <w:proofErr w:type="spellStart"/>
            <w:r w:rsidRPr="004C388A">
              <w:rPr>
                <w:b/>
                <w:lang w:val="en-GB"/>
              </w:rPr>
              <w:t>NodeClass</w:t>
            </w:r>
            <w:proofErr w:type="spellEnd"/>
          </w:p>
        </w:tc>
        <w:tc>
          <w:tcPr>
            <w:tcW w:w="2597" w:type="dxa"/>
            <w:tcBorders>
              <w:top w:val="single" w:sz="4" w:space="0" w:color="auto"/>
              <w:left w:val="single" w:sz="4" w:space="0" w:color="auto"/>
              <w:bottom w:val="single" w:sz="4" w:space="0" w:color="auto"/>
              <w:right w:val="single" w:sz="4" w:space="0" w:color="auto"/>
            </w:tcBorders>
          </w:tcPr>
          <w:p w14:paraId="490AB744" w14:textId="77777777" w:rsidR="00F7088E" w:rsidRPr="004C388A" w:rsidRDefault="00F7088E" w:rsidP="005E69BD">
            <w:pPr>
              <w:pStyle w:val="TableText"/>
              <w:rPr>
                <w:b/>
                <w:lang w:val="en-GB"/>
              </w:rPr>
            </w:pPr>
            <w:proofErr w:type="spellStart"/>
            <w:r w:rsidRPr="004C388A">
              <w:rPr>
                <w:b/>
                <w:lang w:val="en-GB"/>
              </w:rPr>
              <w:t>BrowseName</w:t>
            </w:r>
            <w:proofErr w:type="spellEnd"/>
          </w:p>
        </w:tc>
        <w:tc>
          <w:tcPr>
            <w:tcW w:w="1134" w:type="dxa"/>
            <w:tcBorders>
              <w:top w:val="single" w:sz="4" w:space="0" w:color="auto"/>
              <w:left w:val="single" w:sz="4" w:space="0" w:color="auto"/>
              <w:bottom w:val="single" w:sz="4" w:space="0" w:color="auto"/>
              <w:right w:val="single" w:sz="4" w:space="0" w:color="auto"/>
            </w:tcBorders>
          </w:tcPr>
          <w:p w14:paraId="3B2587F1" w14:textId="77777777" w:rsidR="00F7088E" w:rsidRPr="004C388A" w:rsidRDefault="00F7088E" w:rsidP="005E69BD">
            <w:pPr>
              <w:pStyle w:val="TableText"/>
              <w:rPr>
                <w:b/>
                <w:lang w:val="en-GB"/>
              </w:rPr>
            </w:pPr>
            <w:proofErr w:type="spellStart"/>
            <w:r w:rsidRPr="004C388A">
              <w:rPr>
                <w:b/>
                <w:lang w:val="en-GB"/>
              </w:rPr>
              <w:t>DataType</w:t>
            </w:r>
            <w:proofErr w:type="spellEnd"/>
          </w:p>
        </w:tc>
        <w:tc>
          <w:tcPr>
            <w:tcW w:w="1701" w:type="dxa"/>
            <w:tcBorders>
              <w:top w:val="single" w:sz="4" w:space="0" w:color="auto"/>
              <w:left w:val="single" w:sz="4" w:space="0" w:color="auto"/>
              <w:bottom w:val="single" w:sz="4" w:space="0" w:color="auto"/>
              <w:right w:val="single" w:sz="4" w:space="0" w:color="auto"/>
            </w:tcBorders>
          </w:tcPr>
          <w:p w14:paraId="29DCF308" w14:textId="77777777" w:rsidR="00F7088E" w:rsidRPr="004C388A" w:rsidRDefault="00F7088E" w:rsidP="005E69BD">
            <w:pPr>
              <w:pStyle w:val="TableText"/>
              <w:rPr>
                <w:b/>
                <w:lang w:val="en-GB"/>
              </w:rPr>
            </w:pPr>
            <w:proofErr w:type="spellStart"/>
            <w:r w:rsidRPr="004C388A">
              <w:rPr>
                <w:b/>
                <w:lang w:val="en-GB"/>
              </w:rPr>
              <w:t>TypeDefinition</w:t>
            </w:r>
            <w:proofErr w:type="spellEnd"/>
          </w:p>
        </w:tc>
        <w:tc>
          <w:tcPr>
            <w:tcW w:w="1134" w:type="dxa"/>
            <w:tcBorders>
              <w:top w:val="single" w:sz="4" w:space="0" w:color="auto"/>
              <w:left w:val="single" w:sz="4" w:space="0" w:color="auto"/>
              <w:bottom w:val="single" w:sz="4" w:space="0" w:color="auto"/>
              <w:right w:val="single" w:sz="4" w:space="0" w:color="auto"/>
            </w:tcBorders>
          </w:tcPr>
          <w:p w14:paraId="1C644284" w14:textId="77777777" w:rsidR="00F7088E" w:rsidRPr="004C388A" w:rsidRDefault="00F7088E" w:rsidP="005E69BD">
            <w:pPr>
              <w:pStyle w:val="TableText"/>
              <w:rPr>
                <w:b/>
                <w:lang w:val="en-GB"/>
              </w:rPr>
            </w:pPr>
            <w:r w:rsidRPr="004C388A">
              <w:rPr>
                <w:b/>
                <w:lang w:val="en-GB"/>
              </w:rPr>
              <w:t>Other</w:t>
            </w:r>
          </w:p>
        </w:tc>
      </w:tr>
      <w:tr w:rsidR="00F7088E" w:rsidRPr="00EC120D" w14:paraId="496D07B2" w14:textId="77777777" w:rsidTr="007D3309">
        <w:trPr>
          <w:trHeight w:val="208"/>
          <w:jc w:val="center"/>
        </w:trPr>
        <w:tc>
          <w:tcPr>
            <w:tcW w:w="9067" w:type="dxa"/>
            <w:gridSpan w:val="7"/>
            <w:tcBorders>
              <w:top w:val="single" w:sz="4" w:space="0" w:color="auto"/>
              <w:left w:val="single" w:sz="4" w:space="0" w:color="auto"/>
              <w:bottom w:val="single" w:sz="4" w:space="0" w:color="auto"/>
              <w:right w:val="single" w:sz="4" w:space="0" w:color="auto"/>
            </w:tcBorders>
          </w:tcPr>
          <w:p w14:paraId="55AC2DFC" w14:textId="0514692B" w:rsidR="00F7088E" w:rsidRPr="004C388A" w:rsidRDefault="00F7088E" w:rsidP="005E69BD">
            <w:pPr>
              <w:pStyle w:val="TableText"/>
              <w:rPr>
                <w:lang w:val="en-GB"/>
              </w:rPr>
            </w:pPr>
            <w:r w:rsidRPr="004C388A">
              <w:rPr>
                <w:lang w:val="en-GB"/>
              </w:rPr>
              <w:t xml:space="preserve">Subtype of the </w:t>
            </w:r>
            <w:proofErr w:type="gramStart"/>
            <w:r w:rsidR="00BD26C2">
              <w:rPr>
                <w:lang w:val="en-GB"/>
              </w:rPr>
              <w:t>0:</w:t>
            </w:r>
            <w:r w:rsidRPr="004C388A">
              <w:rPr>
                <w:i/>
                <w:lang w:val="en-GB"/>
              </w:rPr>
              <w:t>BaseEventType</w:t>
            </w:r>
            <w:proofErr w:type="gramEnd"/>
            <w:r w:rsidRPr="004C388A">
              <w:rPr>
                <w:lang w:val="en-GB"/>
              </w:rPr>
              <w:t xml:space="preserve"> defined in …, which means it inherits the </w:t>
            </w:r>
            <w:proofErr w:type="spellStart"/>
            <w:r w:rsidRPr="004C388A">
              <w:rPr>
                <w:lang w:val="en-GB"/>
              </w:rPr>
              <w:t>InstanceDeclarations</w:t>
            </w:r>
            <w:proofErr w:type="spellEnd"/>
            <w:r w:rsidRPr="004C388A">
              <w:rPr>
                <w:lang w:val="en-GB"/>
              </w:rPr>
              <w:t xml:space="preserve"> of that Node.</w:t>
            </w:r>
          </w:p>
        </w:tc>
      </w:tr>
      <w:tr w:rsidR="00F7088E" w:rsidRPr="00EC120D" w14:paraId="7B811E36" w14:textId="77777777" w:rsidTr="007D3309">
        <w:trPr>
          <w:jc w:val="center"/>
        </w:trPr>
        <w:tc>
          <w:tcPr>
            <w:tcW w:w="1367" w:type="dxa"/>
            <w:tcBorders>
              <w:top w:val="single" w:sz="4" w:space="0" w:color="auto"/>
              <w:left w:val="single" w:sz="4" w:space="0" w:color="auto"/>
              <w:bottom w:val="single" w:sz="4" w:space="0" w:color="auto"/>
              <w:right w:val="single" w:sz="4" w:space="0" w:color="auto"/>
            </w:tcBorders>
          </w:tcPr>
          <w:p w14:paraId="54CFEB98" w14:textId="77777777" w:rsidR="00F7088E" w:rsidRPr="004C388A" w:rsidRDefault="00F7088E" w:rsidP="005E69BD">
            <w:pPr>
              <w:pStyle w:val="TableText"/>
              <w:rPr>
                <w:color w:val="FF0000"/>
                <w:lang w:val="en-GB"/>
              </w:rPr>
            </w:pPr>
            <w:proofErr w:type="gramStart"/>
            <w:r w:rsidRPr="004C388A">
              <w:rPr>
                <w:color w:val="FF0000"/>
                <w:lang w:val="en-GB"/>
              </w:rPr>
              <w:t>0:HasProperty</w:t>
            </w:r>
            <w:proofErr w:type="gramEnd"/>
          </w:p>
        </w:tc>
        <w:tc>
          <w:tcPr>
            <w:tcW w:w="1134" w:type="dxa"/>
            <w:gridSpan w:val="2"/>
            <w:tcBorders>
              <w:top w:val="single" w:sz="4" w:space="0" w:color="auto"/>
              <w:left w:val="single" w:sz="4" w:space="0" w:color="auto"/>
              <w:bottom w:val="single" w:sz="4" w:space="0" w:color="auto"/>
              <w:right w:val="single" w:sz="4" w:space="0" w:color="auto"/>
            </w:tcBorders>
          </w:tcPr>
          <w:p w14:paraId="478DF9C3" w14:textId="77777777" w:rsidR="00F7088E" w:rsidRPr="004C388A" w:rsidRDefault="00F7088E" w:rsidP="005E69BD">
            <w:pPr>
              <w:pStyle w:val="TableText"/>
              <w:rPr>
                <w:color w:val="FF0000"/>
                <w:lang w:val="en-GB"/>
              </w:rPr>
            </w:pPr>
            <w:r w:rsidRPr="004C388A">
              <w:rPr>
                <w:color w:val="FF0000"/>
                <w:lang w:val="en-GB"/>
              </w:rPr>
              <w:t>Variable</w:t>
            </w:r>
          </w:p>
        </w:tc>
        <w:tc>
          <w:tcPr>
            <w:tcW w:w="2597" w:type="dxa"/>
            <w:tcBorders>
              <w:top w:val="single" w:sz="4" w:space="0" w:color="auto"/>
              <w:left w:val="single" w:sz="4" w:space="0" w:color="auto"/>
              <w:bottom w:val="single" w:sz="4" w:space="0" w:color="auto"/>
              <w:right w:val="single" w:sz="4" w:space="0" w:color="auto"/>
            </w:tcBorders>
          </w:tcPr>
          <w:p w14:paraId="2CB39BFC" w14:textId="77777777" w:rsidR="00F7088E" w:rsidRPr="004C388A" w:rsidRDefault="00F7088E" w:rsidP="005E69BD">
            <w:pPr>
              <w:pStyle w:val="TableTextWithTabs"/>
              <w:rPr>
                <w:color w:val="FF0000"/>
                <w:lang w:val="en-GB"/>
              </w:rPr>
            </w:pPr>
            <w:r w:rsidRPr="004C388A">
              <w:rPr>
                <w:color w:val="FF0000"/>
                <w:lang w:val="en-GB"/>
              </w:rPr>
              <w:t>&lt;some&gt;</w:t>
            </w:r>
            <w:proofErr w:type="spellStart"/>
            <w:r w:rsidRPr="004C388A">
              <w:rPr>
                <w:color w:val="FF0000"/>
                <w:lang w:val="en-GB"/>
              </w:rPr>
              <w:t>Eventfield</w:t>
            </w:r>
            <w:proofErr w:type="spellEnd"/>
          </w:p>
        </w:tc>
        <w:tc>
          <w:tcPr>
            <w:tcW w:w="1134" w:type="dxa"/>
            <w:tcBorders>
              <w:top w:val="single" w:sz="4" w:space="0" w:color="auto"/>
              <w:left w:val="single" w:sz="4" w:space="0" w:color="auto"/>
              <w:bottom w:val="single" w:sz="4" w:space="0" w:color="auto"/>
              <w:right w:val="single" w:sz="4" w:space="0" w:color="auto"/>
            </w:tcBorders>
          </w:tcPr>
          <w:p w14:paraId="0173ECD7" w14:textId="77777777" w:rsidR="00F7088E" w:rsidRPr="004C388A" w:rsidRDefault="00F7088E" w:rsidP="005E69BD">
            <w:pPr>
              <w:pStyle w:val="TableTextWithTabs"/>
              <w:rPr>
                <w:color w:val="FF0000"/>
                <w:lang w:val="en-GB"/>
              </w:rPr>
            </w:pPr>
            <w:proofErr w:type="gramStart"/>
            <w:r w:rsidRPr="004C388A">
              <w:rPr>
                <w:color w:val="FF0000"/>
                <w:lang w:val="en-GB"/>
              </w:rPr>
              <w:t>0:String</w:t>
            </w:r>
            <w:proofErr w:type="gramEnd"/>
          </w:p>
        </w:tc>
        <w:tc>
          <w:tcPr>
            <w:tcW w:w="1701" w:type="dxa"/>
            <w:tcBorders>
              <w:top w:val="single" w:sz="4" w:space="0" w:color="auto"/>
              <w:left w:val="single" w:sz="4" w:space="0" w:color="auto"/>
              <w:bottom w:val="single" w:sz="4" w:space="0" w:color="auto"/>
              <w:right w:val="single" w:sz="4" w:space="0" w:color="auto"/>
            </w:tcBorders>
          </w:tcPr>
          <w:p w14:paraId="5751A2DC" w14:textId="77777777" w:rsidR="00F7088E" w:rsidRPr="004C388A" w:rsidRDefault="00F7088E" w:rsidP="005E69BD">
            <w:pPr>
              <w:pStyle w:val="TableText"/>
              <w:rPr>
                <w:color w:val="FF0000"/>
                <w:lang w:val="en-GB"/>
              </w:rPr>
            </w:pPr>
            <w:proofErr w:type="gramStart"/>
            <w:r w:rsidRPr="004C388A">
              <w:rPr>
                <w:color w:val="FF0000"/>
                <w:lang w:val="en-GB"/>
              </w:rPr>
              <w:t>0:PropertyType</w:t>
            </w:r>
            <w:proofErr w:type="gramEnd"/>
          </w:p>
        </w:tc>
        <w:tc>
          <w:tcPr>
            <w:tcW w:w="1134" w:type="dxa"/>
            <w:tcBorders>
              <w:top w:val="single" w:sz="4" w:space="0" w:color="auto"/>
              <w:left w:val="single" w:sz="4" w:space="0" w:color="auto"/>
              <w:bottom w:val="single" w:sz="4" w:space="0" w:color="auto"/>
              <w:right w:val="single" w:sz="4" w:space="0" w:color="auto"/>
            </w:tcBorders>
          </w:tcPr>
          <w:p w14:paraId="71E1B8F2" w14:textId="77777777" w:rsidR="00F7088E" w:rsidRPr="004C388A" w:rsidRDefault="00F7088E" w:rsidP="005E69BD">
            <w:pPr>
              <w:pStyle w:val="TableText"/>
              <w:rPr>
                <w:color w:val="FF0000"/>
                <w:lang w:val="en-GB"/>
              </w:rPr>
            </w:pPr>
            <w:proofErr w:type="gramStart"/>
            <w:r w:rsidRPr="004C388A">
              <w:rPr>
                <w:color w:val="FF0000"/>
                <w:lang w:val="en-GB"/>
              </w:rPr>
              <w:t>0:Mandatory</w:t>
            </w:r>
            <w:proofErr w:type="gramEnd"/>
          </w:p>
        </w:tc>
      </w:tr>
      <w:tr w:rsidR="007D3309" w:rsidRPr="00EC120D" w14:paraId="32CF19AF" w14:textId="77777777" w:rsidTr="00787C08">
        <w:trPr>
          <w:jc w:val="center"/>
        </w:trPr>
        <w:tc>
          <w:tcPr>
            <w:tcW w:w="9067" w:type="dxa"/>
            <w:gridSpan w:val="7"/>
            <w:tcBorders>
              <w:top w:val="single" w:sz="4" w:space="0" w:color="auto"/>
              <w:left w:val="single" w:sz="4" w:space="0" w:color="auto"/>
              <w:bottom w:val="double" w:sz="4" w:space="0" w:color="auto"/>
              <w:right w:val="single" w:sz="4" w:space="0" w:color="auto"/>
            </w:tcBorders>
          </w:tcPr>
          <w:p w14:paraId="1CFD0C57" w14:textId="77777777" w:rsidR="007D3309" w:rsidRPr="004C388A" w:rsidRDefault="007D3309" w:rsidP="00BC4F6E">
            <w:pPr>
              <w:pStyle w:val="TableText"/>
              <w:rPr>
                <w:lang w:val="en-GB"/>
              </w:rPr>
            </w:pPr>
            <w:r w:rsidRPr="004C388A">
              <w:rPr>
                <w:b/>
                <w:lang w:val="en-GB"/>
              </w:rPr>
              <w:t>Conformance Units</w:t>
            </w:r>
          </w:p>
        </w:tc>
      </w:tr>
      <w:tr w:rsidR="00986188" w:rsidRPr="00EC120D" w14:paraId="6282A2A1" w14:textId="77777777" w:rsidTr="00787C08">
        <w:trPr>
          <w:jc w:val="center"/>
        </w:trPr>
        <w:tc>
          <w:tcPr>
            <w:tcW w:w="9067" w:type="dxa"/>
            <w:gridSpan w:val="7"/>
            <w:tcBorders>
              <w:top w:val="double" w:sz="4" w:space="0" w:color="auto"/>
              <w:left w:val="single" w:sz="4" w:space="0" w:color="auto"/>
              <w:bottom w:val="single" w:sz="4" w:space="0" w:color="auto"/>
              <w:right w:val="single" w:sz="4" w:space="0" w:color="auto"/>
            </w:tcBorders>
          </w:tcPr>
          <w:p w14:paraId="31D20E7D" w14:textId="4C4EAFDF"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ConformanceUnit_6</w:t>
            </w:r>
            <w:r w:rsidRPr="004C388A">
              <w:rPr>
                <w:color w:val="FF0000"/>
                <w:lang w:val="en-GB"/>
              </w:rPr>
              <w:t>&gt;</w:t>
            </w:r>
          </w:p>
        </w:tc>
      </w:tr>
      <w:tr w:rsidR="00986188" w:rsidRPr="00EC120D" w14:paraId="3A2C12B7" w14:textId="77777777" w:rsidTr="00940419">
        <w:trPr>
          <w:jc w:val="center"/>
        </w:trPr>
        <w:tc>
          <w:tcPr>
            <w:tcW w:w="9067" w:type="dxa"/>
            <w:gridSpan w:val="7"/>
            <w:tcBorders>
              <w:top w:val="single" w:sz="4" w:space="0" w:color="auto"/>
              <w:left w:val="single" w:sz="4" w:space="0" w:color="auto"/>
              <w:bottom w:val="single" w:sz="4" w:space="0" w:color="auto"/>
              <w:right w:val="single" w:sz="4" w:space="0" w:color="auto"/>
            </w:tcBorders>
          </w:tcPr>
          <w:p w14:paraId="33E3832D" w14:textId="55CB3F2C"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ConformanceUnit_7</w:t>
            </w:r>
            <w:r w:rsidRPr="004C388A">
              <w:rPr>
                <w:color w:val="FF0000"/>
                <w:lang w:val="en-GB"/>
              </w:rPr>
              <w:t>&gt;</w:t>
            </w:r>
          </w:p>
        </w:tc>
      </w:tr>
    </w:tbl>
    <w:p w14:paraId="2370F907" w14:textId="77777777" w:rsidR="00F7088E" w:rsidRPr="00EC120D" w:rsidRDefault="00F7088E" w:rsidP="00F7088E">
      <w:pPr>
        <w:pStyle w:val="spacer"/>
        <w:rPr>
          <w:rFonts w:eastAsia="平成明朝"/>
          <w:lang w:eastAsia="fr-FR"/>
        </w:rPr>
      </w:pPr>
    </w:p>
    <w:p w14:paraId="400E3B50" w14:textId="77777777" w:rsidR="00F7088E" w:rsidRPr="00EC120D" w:rsidRDefault="00F7088E" w:rsidP="00F7088E">
      <w:pPr>
        <w:pStyle w:val="PARAGRAPH"/>
      </w:pPr>
      <w:r w:rsidRPr="00EC120D">
        <w:t xml:space="preserve">This </w:t>
      </w:r>
      <w:proofErr w:type="spellStart"/>
      <w:r w:rsidRPr="00EC120D">
        <w:rPr>
          <w:i/>
        </w:rPr>
        <w:t>EventType</w:t>
      </w:r>
      <w:proofErr w:type="spellEnd"/>
      <w:r w:rsidRPr="00EC120D">
        <w:t xml:space="preserve"> inherits all </w:t>
      </w:r>
      <w:r w:rsidRPr="00EC120D">
        <w:rPr>
          <w:i/>
        </w:rPr>
        <w:t>Properties</w:t>
      </w:r>
      <w:r w:rsidRPr="00EC120D">
        <w:t xml:space="preserve"> of the </w:t>
      </w:r>
      <w:proofErr w:type="spellStart"/>
      <w:r w:rsidRPr="00EC120D">
        <w:rPr>
          <w:i/>
        </w:rPr>
        <w:t>BaseEventType</w:t>
      </w:r>
      <w:proofErr w:type="spellEnd"/>
      <w:r w:rsidRPr="00EC120D">
        <w:t>. ….</w:t>
      </w:r>
    </w:p>
    <w:p w14:paraId="7D06479F" w14:textId="77777777" w:rsidR="00F7088E" w:rsidRPr="00EC120D" w:rsidRDefault="00F7088E" w:rsidP="00F7088E">
      <w:pPr>
        <w:pStyle w:val="PARAGRAPH"/>
        <w:rPr>
          <w:lang w:eastAsia="ja-JP"/>
        </w:rPr>
      </w:pPr>
    </w:p>
    <w:p w14:paraId="30FE1999" w14:textId="757CFF22" w:rsidR="000E4B7A" w:rsidRPr="00EC120D" w:rsidRDefault="000E4B7A" w:rsidP="000E4B7A">
      <w:pPr>
        <w:pStyle w:val="Heading1"/>
      </w:pPr>
      <w:bookmarkStart w:id="295" w:name="_Toc114584702"/>
      <w:r w:rsidRPr="00EC120D">
        <w:t xml:space="preserve">OPC UA </w:t>
      </w:r>
      <w:proofErr w:type="spellStart"/>
      <w:r w:rsidRPr="00EC120D">
        <w:t>VariableTypes</w:t>
      </w:r>
      <w:bookmarkEnd w:id="295"/>
      <w:proofErr w:type="spellEnd"/>
    </w:p>
    <w:p w14:paraId="1F28DF7F" w14:textId="0FACFC43" w:rsidR="000E4B7A" w:rsidRPr="00EC120D" w:rsidRDefault="000E4B7A" w:rsidP="000E4B7A">
      <w:pPr>
        <w:pStyle w:val="Heading2"/>
      </w:pPr>
      <w:bookmarkStart w:id="296" w:name="_Ref133821199"/>
      <w:bookmarkStart w:id="297" w:name="_Toc199759508"/>
      <w:bookmarkStart w:id="298" w:name="_Toc200441334"/>
      <w:bookmarkStart w:id="299" w:name="_Toc200441701"/>
      <w:bookmarkStart w:id="300" w:name="_Toc200979717"/>
      <w:bookmarkStart w:id="301" w:name="_Toc202695200"/>
      <w:bookmarkStart w:id="302" w:name="_Toc205798733"/>
      <w:bookmarkStart w:id="303" w:name="_Toc265516607"/>
      <w:bookmarkStart w:id="304" w:name="_Toc349746931"/>
      <w:bookmarkStart w:id="305" w:name="_Toc499115876"/>
      <w:bookmarkStart w:id="306" w:name="_Toc29911992"/>
      <w:bookmarkStart w:id="307" w:name="_Toc114584703"/>
      <w:r w:rsidRPr="00EC120D">
        <w:rPr>
          <w:color w:val="FF0000"/>
        </w:rPr>
        <w:t>&lt;some&gt;</w:t>
      </w:r>
      <w:proofErr w:type="spellStart"/>
      <w:r w:rsidRPr="00EC120D">
        <w:t>VariableType</w:t>
      </w:r>
      <w:bookmarkEnd w:id="296"/>
      <w:bookmarkEnd w:id="297"/>
      <w:bookmarkEnd w:id="298"/>
      <w:bookmarkEnd w:id="299"/>
      <w:bookmarkEnd w:id="300"/>
      <w:bookmarkEnd w:id="301"/>
      <w:bookmarkEnd w:id="302"/>
      <w:bookmarkEnd w:id="303"/>
      <w:bookmarkEnd w:id="304"/>
      <w:bookmarkEnd w:id="305"/>
      <w:bookmarkEnd w:id="306"/>
      <w:bookmarkEnd w:id="307"/>
      <w:proofErr w:type="spellEnd"/>
    </w:p>
    <w:p w14:paraId="57C1D01E" w14:textId="77777777" w:rsidR="005E69BD" w:rsidRPr="00EC120D" w:rsidRDefault="005E69BD" w:rsidP="005E69BD">
      <w:pPr>
        <w:pStyle w:val="PARAGRAPH"/>
      </w:pPr>
      <w:r w:rsidRPr="00EC120D">
        <w:t xml:space="preserve">The </w:t>
      </w:r>
      <w:r w:rsidRPr="00EC120D">
        <w:rPr>
          <w:color w:val="FF0000"/>
        </w:rPr>
        <w:t>&lt;some&gt;</w:t>
      </w:r>
      <w:proofErr w:type="spellStart"/>
      <w:r w:rsidRPr="00EC120D">
        <w:rPr>
          <w:i/>
        </w:rPr>
        <w:t>VariableType</w:t>
      </w:r>
      <w:proofErr w:type="spellEnd"/>
      <w:r w:rsidRPr="00EC120D">
        <w:t xml:space="preserve"> is a subtype of the </w:t>
      </w:r>
      <w:proofErr w:type="spellStart"/>
      <w:r w:rsidRPr="00EC120D">
        <w:rPr>
          <w:i/>
        </w:rPr>
        <w:t>BaseVariableType</w:t>
      </w:r>
      <w:proofErr w:type="spellEnd"/>
      <w:r w:rsidRPr="00EC120D">
        <w:t>. It is used ….</w:t>
      </w:r>
    </w:p>
    <w:p w14:paraId="4159FE18" w14:textId="77777777" w:rsidR="005E69BD" w:rsidRPr="00EC120D" w:rsidRDefault="005E69BD" w:rsidP="005E69BD">
      <w:pPr>
        <w:pStyle w:val="PARAGRAPH"/>
      </w:pPr>
      <w:r w:rsidRPr="00EC120D">
        <w:t xml:space="preserve">It is formally defined in </w:t>
      </w:r>
      <w:r w:rsidRPr="00EC120D">
        <w:fldChar w:fldCharType="begin"/>
      </w:r>
      <w:r w:rsidRPr="00EC120D">
        <w:instrText xml:space="preserve"> REF _Ref134949602 \h </w:instrText>
      </w:r>
      <w:r w:rsidRPr="00EC120D">
        <w:fldChar w:fldCharType="separate"/>
      </w:r>
      <w:r w:rsidR="00F826E4" w:rsidRPr="00EC120D">
        <w:t xml:space="preserve">Table </w:t>
      </w:r>
      <w:r w:rsidR="00F826E4" w:rsidRPr="004C388A">
        <w:t>23</w:t>
      </w:r>
      <w:r w:rsidRPr="00EC120D">
        <w:fldChar w:fldCharType="end"/>
      </w:r>
      <w:r w:rsidRPr="00EC120D">
        <w:t>.</w:t>
      </w:r>
    </w:p>
    <w:p w14:paraId="3475A77A" w14:textId="614AE843" w:rsidR="005E69BD" w:rsidRPr="00EC120D" w:rsidRDefault="005E69BD" w:rsidP="005E69BD">
      <w:pPr>
        <w:pStyle w:val="TABLE-title"/>
      </w:pPr>
      <w:bookmarkStart w:id="308" w:name="_Ref134949602"/>
      <w:bookmarkStart w:id="309" w:name="_Toc199759698"/>
      <w:bookmarkStart w:id="310" w:name="_Toc200441525"/>
      <w:bookmarkStart w:id="311" w:name="_Toc200441892"/>
      <w:bookmarkStart w:id="312" w:name="_Toc200979908"/>
      <w:bookmarkStart w:id="313" w:name="_Toc202695391"/>
      <w:bookmarkStart w:id="314" w:name="_Toc265516801"/>
      <w:bookmarkStart w:id="315" w:name="_Toc332195724"/>
      <w:bookmarkStart w:id="316" w:name="_Toc499116161"/>
      <w:bookmarkStart w:id="317" w:name="_Toc34394295"/>
      <w:bookmarkStart w:id="318" w:name="_Toc85097763"/>
      <w:r w:rsidRPr="00EC120D">
        <w:t xml:space="preserve">Table </w:t>
      </w:r>
      <w:r w:rsidRPr="004C388A">
        <w:fldChar w:fldCharType="begin"/>
      </w:r>
      <w:r w:rsidRPr="004C388A">
        <w:instrText xml:space="preserve"> SEQ Table \* ARABIC </w:instrText>
      </w:r>
      <w:r w:rsidRPr="004C388A">
        <w:fldChar w:fldCharType="separate"/>
      </w:r>
      <w:r w:rsidR="00F826E4" w:rsidRPr="004C388A">
        <w:t>23</w:t>
      </w:r>
      <w:r w:rsidRPr="004C388A">
        <w:fldChar w:fldCharType="end"/>
      </w:r>
      <w:bookmarkEnd w:id="308"/>
      <w:r w:rsidRPr="00EC120D">
        <w:t xml:space="preserve"> – </w:t>
      </w:r>
      <w:r w:rsidRPr="00EC120D">
        <w:rPr>
          <w:color w:val="FF0000"/>
        </w:rPr>
        <w:t>&lt;some&gt;</w:t>
      </w:r>
      <w:r w:rsidR="005706E4" w:rsidRPr="00EC120D">
        <w:t>Type d</w:t>
      </w:r>
      <w:r w:rsidRPr="00EC120D">
        <w:t>efinition</w:t>
      </w:r>
      <w:bookmarkEnd w:id="309"/>
      <w:bookmarkEnd w:id="310"/>
      <w:bookmarkEnd w:id="311"/>
      <w:bookmarkEnd w:id="312"/>
      <w:bookmarkEnd w:id="313"/>
      <w:bookmarkEnd w:id="314"/>
      <w:bookmarkEnd w:id="315"/>
      <w:bookmarkEnd w:id="316"/>
      <w:bookmarkEnd w:id="317"/>
      <w:bookmarkEnd w:id="318"/>
    </w:p>
    <w:tbl>
      <w:tblPr>
        <w:tblW w:w="9067"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555"/>
        <w:gridCol w:w="514"/>
        <w:gridCol w:w="620"/>
        <w:gridCol w:w="1868"/>
        <w:gridCol w:w="1134"/>
        <w:gridCol w:w="2126"/>
        <w:gridCol w:w="1250"/>
      </w:tblGrid>
      <w:tr w:rsidR="005E69BD" w:rsidRPr="00EC120D" w14:paraId="368F202A" w14:textId="77777777" w:rsidTr="007D3309">
        <w:trPr>
          <w:jc w:val="center"/>
        </w:trPr>
        <w:tc>
          <w:tcPr>
            <w:tcW w:w="2069" w:type="dxa"/>
            <w:gridSpan w:val="2"/>
            <w:tcBorders>
              <w:top w:val="single" w:sz="4" w:space="0" w:color="auto"/>
              <w:left w:val="single" w:sz="4" w:space="0" w:color="auto"/>
              <w:bottom w:val="double" w:sz="4" w:space="0" w:color="auto"/>
              <w:right w:val="single" w:sz="4" w:space="0" w:color="auto"/>
            </w:tcBorders>
          </w:tcPr>
          <w:p w14:paraId="20A6B51C" w14:textId="77777777" w:rsidR="005E69BD" w:rsidRPr="004C388A" w:rsidRDefault="005E69BD" w:rsidP="005E69BD">
            <w:pPr>
              <w:pStyle w:val="TableText"/>
              <w:rPr>
                <w:b/>
                <w:lang w:val="en-GB"/>
              </w:rPr>
            </w:pPr>
            <w:r w:rsidRPr="004C388A">
              <w:rPr>
                <w:b/>
                <w:lang w:val="en-GB"/>
              </w:rPr>
              <w:t>Attribute</w:t>
            </w:r>
          </w:p>
        </w:tc>
        <w:tc>
          <w:tcPr>
            <w:tcW w:w="6998" w:type="dxa"/>
            <w:gridSpan w:val="5"/>
            <w:tcBorders>
              <w:top w:val="single" w:sz="4" w:space="0" w:color="auto"/>
              <w:left w:val="single" w:sz="4" w:space="0" w:color="auto"/>
              <w:bottom w:val="double" w:sz="4" w:space="0" w:color="auto"/>
              <w:right w:val="single" w:sz="4" w:space="0" w:color="auto"/>
            </w:tcBorders>
          </w:tcPr>
          <w:p w14:paraId="367EB915" w14:textId="77777777" w:rsidR="005E69BD" w:rsidRPr="004C388A" w:rsidRDefault="005E69BD" w:rsidP="005E69BD">
            <w:pPr>
              <w:pStyle w:val="TableText"/>
              <w:rPr>
                <w:b/>
                <w:lang w:val="en-GB"/>
              </w:rPr>
            </w:pPr>
            <w:r w:rsidRPr="004C388A">
              <w:rPr>
                <w:b/>
                <w:lang w:val="en-GB"/>
              </w:rPr>
              <w:t>Value</w:t>
            </w:r>
          </w:p>
        </w:tc>
      </w:tr>
      <w:tr w:rsidR="005E69BD" w:rsidRPr="00EC120D" w14:paraId="29161AFF" w14:textId="77777777" w:rsidTr="007D3309">
        <w:trPr>
          <w:jc w:val="center"/>
        </w:trPr>
        <w:tc>
          <w:tcPr>
            <w:tcW w:w="2069" w:type="dxa"/>
            <w:gridSpan w:val="2"/>
            <w:tcBorders>
              <w:top w:val="double" w:sz="4" w:space="0" w:color="auto"/>
              <w:left w:val="single" w:sz="4" w:space="0" w:color="auto"/>
              <w:bottom w:val="single" w:sz="4" w:space="0" w:color="auto"/>
              <w:right w:val="single" w:sz="4" w:space="0" w:color="auto"/>
            </w:tcBorders>
          </w:tcPr>
          <w:p w14:paraId="2BD1B451" w14:textId="77777777" w:rsidR="005E69BD" w:rsidRPr="004C388A" w:rsidRDefault="005E69BD" w:rsidP="005E69BD">
            <w:pPr>
              <w:pStyle w:val="TableText"/>
              <w:rPr>
                <w:lang w:val="en-GB"/>
              </w:rPr>
            </w:pPr>
            <w:proofErr w:type="spellStart"/>
            <w:r w:rsidRPr="004C388A">
              <w:rPr>
                <w:lang w:val="en-GB"/>
              </w:rPr>
              <w:t>BrowseName</w:t>
            </w:r>
            <w:proofErr w:type="spellEnd"/>
          </w:p>
        </w:tc>
        <w:tc>
          <w:tcPr>
            <w:tcW w:w="6998" w:type="dxa"/>
            <w:gridSpan w:val="5"/>
            <w:tcBorders>
              <w:top w:val="double" w:sz="4" w:space="0" w:color="auto"/>
              <w:left w:val="single" w:sz="4" w:space="0" w:color="auto"/>
              <w:bottom w:val="single" w:sz="4" w:space="0" w:color="auto"/>
              <w:right w:val="single" w:sz="4" w:space="0" w:color="auto"/>
            </w:tcBorders>
          </w:tcPr>
          <w:p w14:paraId="26FF3EBA" w14:textId="77777777" w:rsidR="005E69BD" w:rsidRPr="004C388A" w:rsidRDefault="005E69BD" w:rsidP="005E69BD">
            <w:pPr>
              <w:pStyle w:val="TableText"/>
              <w:rPr>
                <w:lang w:val="en-GB"/>
              </w:rPr>
            </w:pPr>
            <w:r w:rsidRPr="004C388A">
              <w:rPr>
                <w:color w:val="FF0000"/>
                <w:lang w:val="en-GB"/>
              </w:rPr>
              <w:t>&lt;some&gt;</w:t>
            </w:r>
            <w:r w:rsidRPr="004C388A">
              <w:rPr>
                <w:lang w:val="en-GB"/>
              </w:rPr>
              <w:t>Type</w:t>
            </w:r>
          </w:p>
        </w:tc>
      </w:tr>
      <w:tr w:rsidR="005E69BD" w:rsidRPr="00EC120D" w14:paraId="71D13E1B" w14:textId="77777777" w:rsidTr="007D3309">
        <w:trPr>
          <w:jc w:val="center"/>
        </w:trPr>
        <w:tc>
          <w:tcPr>
            <w:tcW w:w="2069" w:type="dxa"/>
            <w:gridSpan w:val="2"/>
            <w:tcBorders>
              <w:top w:val="single" w:sz="4" w:space="0" w:color="auto"/>
              <w:left w:val="single" w:sz="4" w:space="0" w:color="auto"/>
              <w:bottom w:val="single" w:sz="4" w:space="0" w:color="auto"/>
              <w:right w:val="single" w:sz="4" w:space="0" w:color="auto"/>
            </w:tcBorders>
          </w:tcPr>
          <w:p w14:paraId="50166FAB" w14:textId="77777777" w:rsidR="005E69BD" w:rsidRPr="004C388A" w:rsidRDefault="005E69BD" w:rsidP="005E69BD">
            <w:pPr>
              <w:pStyle w:val="TableText"/>
              <w:rPr>
                <w:lang w:val="en-GB"/>
              </w:rPr>
            </w:pPr>
            <w:proofErr w:type="spellStart"/>
            <w:r w:rsidRPr="004C388A">
              <w:rPr>
                <w:lang w:val="en-GB"/>
              </w:rPr>
              <w:t>IsAbstract</w:t>
            </w:r>
            <w:proofErr w:type="spellEnd"/>
          </w:p>
        </w:tc>
        <w:tc>
          <w:tcPr>
            <w:tcW w:w="6998" w:type="dxa"/>
            <w:gridSpan w:val="5"/>
            <w:tcBorders>
              <w:top w:val="single" w:sz="4" w:space="0" w:color="auto"/>
              <w:left w:val="single" w:sz="4" w:space="0" w:color="auto"/>
              <w:bottom w:val="single" w:sz="4" w:space="0" w:color="auto"/>
              <w:right w:val="single" w:sz="4" w:space="0" w:color="auto"/>
            </w:tcBorders>
          </w:tcPr>
          <w:p w14:paraId="07C6D475" w14:textId="77777777" w:rsidR="005E69BD" w:rsidRPr="004C388A" w:rsidRDefault="005E69BD" w:rsidP="005E69BD">
            <w:pPr>
              <w:pStyle w:val="TableText"/>
              <w:rPr>
                <w:color w:val="FF0000"/>
                <w:lang w:val="en-GB"/>
              </w:rPr>
            </w:pPr>
            <w:r w:rsidRPr="004C388A">
              <w:rPr>
                <w:color w:val="FF0000"/>
                <w:lang w:val="en-GB"/>
              </w:rPr>
              <w:t>False</w:t>
            </w:r>
          </w:p>
        </w:tc>
      </w:tr>
      <w:tr w:rsidR="005E69BD" w:rsidRPr="00EC120D" w14:paraId="36AF9E4F" w14:textId="77777777" w:rsidTr="007D3309">
        <w:trPr>
          <w:jc w:val="center"/>
        </w:trPr>
        <w:tc>
          <w:tcPr>
            <w:tcW w:w="2069" w:type="dxa"/>
            <w:gridSpan w:val="2"/>
            <w:tcBorders>
              <w:top w:val="single" w:sz="4" w:space="0" w:color="auto"/>
              <w:left w:val="single" w:sz="4" w:space="0" w:color="auto"/>
              <w:bottom w:val="single" w:sz="4" w:space="0" w:color="auto"/>
              <w:right w:val="single" w:sz="4" w:space="0" w:color="auto"/>
            </w:tcBorders>
          </w:tcPr>
          <w:p w14:paraId="03487518" w14:textId="77777777" w:rsidR="005E69BD" w:rsidRPr="004C388A" w:rsidRDefault="005E69BD" w:rsidP="005E69BD">
            <w:pPr>
              <w:pStyle w:val="TableText"/>
              <w:rPr>
                <w:lang w:val="en-GB"/>
              </w:rPr>
            </w:pPr>
            <w:proofErr w:type="spellStart"/>
            <w:r w:rsidRPr="004C388A">
              <w:rPr>
                <w:lang w:val="en-GB"/>
              </w:rPr>
              <w:t>ValueRank</w:t>
            </w:r>
            <w:proofErr w:type="spellEnd"/>
          </w:p>
        </w:tc>
        <w:tc>
          <w:tcPr>
            <w:tcW w:w="6998" w:type="dxa"/>
            <w:gridSpan w:val="5"/>
            <w:tcBorders>
              <w:top w:val="single" w:sz="4" w:space="0" w:color="auto"/>
              <w:left w:val="single" w:sz="4" w:space="0" w:color="auto"/>
              <w:bottom w:val="single" w:sz="4" w:space="0" w:color="auto"/>
              <w:right w:val="single" w:sz="4" w:space="0" w:color="auto"/>
            </w:tcBorders>
          </w:tcPr>
          <w:p w14:paraId="0DC0C0C3" w14:textId="77777777" w:rsidR="005E69BD" w:rsidRPr="004C388A" w:rsidRDefault="005E69BD" w:rsidP="005E69BD">
            <w:pPr>
              <w:pStyle w:val="TableText"/>
              <w:rPr>
                <w:color w:val="FF0000"/>
                <w:lang w:val="en-GB"/>
              </w:rPr>
            </w:pPr>
            <w:r w:rsidRPr="004C388A">
              <w:rPr>
                <w:rFonts w:cs="Arial"/>
                <w:color w:val="FF0000"/>
                <w:lang w:val="en-GB"/>
              </w:rPr>
              <w:t>−</w:t>
            </w:r>
            <w:r w:rsidRPr="004C388A">
              <w:rPr>
                <w:color w:val="FF0000"/>
                <w:lang w:val="en-GB"/>
              </w:rPr>
              <w:t>1 (</w:t>
            </w:r>
            <w:r w:rsidRPr="004C388A">
              <w:rPr>
                <w:rFonts w:cs="Arial"/>
                <w:color w:val="FF0000"/>
                <w:lang w:val="en-GB"/>
              </w:rPr>
              <w:t>−</w:t>
            </w:r>
            <w:r w:rsidRPr="004C388A">
              <w:rPr>
                <w:color w:val="FF0000"/>
                <w:lang w:val="en-GB"/>
              </w:rPr>
              <w:t>1 = Scalar)</w:t>
            </w:r>
          </w:p>
        </w:tc>
      </w:tr>
      <w:tr w:rsidR="005E69BD" w:rsidRPr="00EC120D" w14:paraId="4EB047B3" w14:textId="77777777" w:rsidTr="007D3309">
        <w:trPr>
          <w:jc w:val="center"/>
        </w:trPr>
        <w:tc>
          <w:tcPr>
            <w:tcW w:w="2069" w:type="dxa"/>
            <w:gridSpan w:val="2"/>
            <w:tcBorders>
              <w:top w:val="single" w:sz="4" w:space="0" w:color="auto"/>
              <w:left w:val="single" w:sz="4" w:space="0" w:color="auto"/>
              <w:bottom w:val="single" w:sz="4" w:space="0" w:color="auto"/>
              <w:right w:val="single" w:sz="4" w:space="0" w:color="auto"/>
            </w:tcBorders>
          </w:tcPr>
          <w:p w14:paraId="0A59004A" w14:textId="77777777" w:rsidR="005E69BD" w:rsidRPr="004C388A" w:rsidRDefault="005E69BD" w:rsidP="005E69BD">
            <w:pPr>
              <w:pStyle w:val="TableText"/>
              <w:rPr>
                <w:lang w:val="en-GB"/>
              </w:rPr>
            </w:pPr>
            <w:proofErr w:type="spellStart"/>
            <w:r w:rsidRPr="004C388A">
              <w:rPr>
                <w:lang w:val="en-GB"/>
              </w:rPr>
              <w:t>DataType</w:t>
            </w:r>
            <w:proofErr w:type="spellEnd"/>
          </w:p>
        </w:tc>
        <w:tc>
          <w:tcPr>
            <w:tcW w:w="6998" w:type="dxa"/>
            <w:gridSpan w:val="5"/>
            <w:tcBorders>
              <w:top w:val="single" w:sz="4" w:space="0" w:color="auto"/>
              <w:left w:val="single" w:sz="4" w:space="0" w:color="auto"/>
              <w:bottom w:val="single" w:sz="4" w:space="0" w:color="auto"/>
              <w:right w:val="single" w:sz="4" w:space="0" w:color="auto"/>
            </w:tcBorders>
          </w:tcPr>
          <w:p w14:paraId="136CC438" w14:textId="77777777" w:rsidR="005E69BD" w:rsidRPr="004C388A" w:rsidRDefault="005E69BD" w:rsidP="005E69BD">
            <w:pPr>
              <w:pStyle w:val="TableText"/>
              <w:rPr>
                <w:color w:val="FF0000"/>
                <w:lang w:val="en-GB"/>
              </w:rPr>
            </w:pPr>
            <w:r w:rsidRPr="004C388A">
              <w:rPr>
                <w:color w:val="FF0000"/>
                <w:lang w:val="en-GB"/>
              </w:rPr>
              <w:t>String</w:t>
            </w:r>
          </w:p>
        </w:tc>
      </w:tr>
      <w:tr w:rsidR="005E69BD" w:rsidRPr="00EC120D" w14:paraId="2070ECCF" w14:textId="77777777" w:rsidTr="007D3309">
        <w:trPr>
          <w:jc w:val="center"/>
        </w:trPr>
        <w:tc>
          <w:tcPr>
            <w:tcW w:w="1555" w:type="dxa"/>
            <w:tcBorders>
              <w:top w:val="single" w:sz="4" w:space="0" w:color="auto"/>
              <w:left w:val="single" w:sz="4" w:space="0" w:color="auto"/>
              <w:bottom w:val="double" w:sz="4" w:space="0" w:color="auto"/>
              <w:right w:val="single" w:sz="4" w:space="0" w:color="auto"/>
            </w:tcBorders>
          </w:tcPr>
          <w:p w14:paraId="5BBB7013" w14:textId="77777777" w:rsidR="005E69BD" w:rsidRPr="004C388A" w:rsidRDefault="005E69BD" w:rsidP="005E69BD">
            <w:pPr>
              <w:pStyle w:val="TableText"/>
              <w:rPr>
                <w:b/>
                <w:lang w:val="en-GB"/>
              </w:rPr>
            </w:pPr>
            <w:r w:rsidRPr="004C388A">
              <w:rPr>
                <w:b/>
                <w:lang w:val="en-GB"/>
              </w:rPr>
              <w:t>References</w:t>
            </w:r>
          </w:p>
        </w:tc>
        <w:tc>
          <w:tcPr>
            <w:tcW w:w="1134" w:type="dxa"/>
            <w:gridSpan w:val="2"/>
            <w:tcBorders>
              <w:top w:val="single" w:sz="4" w:space="0" w:color="auto"/>
              <w:left w:val="single" w:sz="4" w:space="0" w:color="auto"/>
              <w:bottom w:val="double" w:sz="4" w:space="0" w:color="auto"/>
              <w:right w:val="single" w:sz="4" w:space="0" w:color="auto"/>
            </w:tcBorders>
          </w:tcPr>
          <w:p w14:paraId="40C75EC5" w14:textId="77777777" w:rsidR="005E69BD" w:rsidRPr="004C388A" w:rsidRDefault="005E69BD" w:rsidP="005E69BD">
            <w:pPr>
              <w:pStyle w:val="TableText"/>
              <w:rPr>
                <w:b/>
                <w:lang w:val="en-GB"/>
              </w:rPr>
            </w:pPr>
            <w:proofErr w:type="spellStart"/>
            <w:r w:rsidRPr="004C388A">
              <w:rPr>
                <w:b/>
                <w:lang w:val="en-GB"/>
              </w:rPr>
              <w:t>NodeClass</w:t>
            </w:r>
            <w:proofErr w:type="spellEnd"/>
          </w:p>
        </w:tc>
        <w:tc>
          <w:tcPr>
            <w:tcW w:w="1868" w:type="dxa"/>
            <w:tcBorders>
              <w:top w:val="single" w:sz="4" w:space="0" w:color="auto"/>
              <w:left w:val="single" w:sz="4" w:space="0" w:color="auto"/>
              <w:bottom w:val="double" w:sz="4" w:space="0" w:color="auto"/>
              <w:right w:val="single" w:sz="4" w:space="0" w:color="auto"/>
            </w:tcBorders>
          </w:tcPr>
          <w:p w14:paraId="3B8B8B8D" w14:textId="77777777" w:rsidR="005E69BD" w:rsidRPr="004C388A" w:rsidRDefault="005E69BD" w:rsidP="005E69BD">
            <w:pPr>
              <w:pStyle w:val="TableText"/>
              <w:rPr>
                <w:b/>
                <w:lang w:val="en-GB"/>
              </w:rPr>
            </w:pPr>
            <w:proofErr w:type="spellStart"/>
            <w:r w:rsidRPr="004C388A">
              <w:rPr>
                <w:b/>
                <w:lang w:val="en-GB"/>
              </w:rPr>
              <w:t>BrowseName</w:t>
            </w:r>
            <w:proofErr w:type="spellEnd"/>
          </w:p>
        </w:tc>
        <w:tc>
          <w:tcPr>
            <w:tcW w:w="1134" w:type="dxa"/>
            <w:tcBorders>
              <w:top w:val="single" w:sz="4" w:space="0" w:color="auto"/>
              <w:left w:val="single" w:sz="4" w:space="0" w:color="auto"/>
              <w:bottom w:val="double" w:sz="4" w:space="0" w:color="auto"/>
              <w:right w:val="single" w:sz="4" w:space="0" w:color="auto"/>
            </w:tcBorders>
          </w:tcPr>
          <w:p w14:paraId="73756DD8" w14:textId="77777777" w:rsidR="005E69BD" w:rsidRPr="004C388A" w:rsidRDefault="005E69BD" w:rsidP="005E69BD">
            <w:pPr>
              <w:pStyle w:val="TableText"/>
              <w:rPr>
                <w:b/>
                <w:lang w:val="en-GB"/>
              </w:rPr>
            </w:pPr>
            <w:proofErr w:type="spellStart"/>
            <w:r w:rsidRPr="004C388A">
              <w:rPr>
                <w:b/>
                <w:lang w:val="en-GB"/>
              </w:rPr>
              <w:t>DataType</w:t>
            </w:r>
            <w:proofErr w:type="spellEnd"/>
          </w:p>
        </w:tc>
        <w:tc>
          <w:tcPr>
            <w:tcW w:w="2126" w:type="dxa"/>
            <w:tcBorders>
              <w:top w:val="single" w:sz="4" w:space="0" w:color="auto"/>
              <w:left w:val="single" w:sz="4" w:space="0" w:color="auto"/>
              <w:bottom w:val="double" w:sz="4" w:space="0" w:color="auto"/>
              <w:right w:val="single" w:sz="4" w:space="0" w:color="auto"/>
            </w:tcBorders>
          </w:tcPr>
          <w:p w14:paraId="7B03FE90" w14:textId="77777777" w:rsidR="005E69BD" w:rsidRPr="004C388A" w:rsidRDefault="005E69BD" w:rsidP="005E69BD">
            <w:pPr>
              <w:pStyle w:val="TableText"/>
              <w:rPr>
                <w:b/>
                <w:lang w:val="en-GB"/>
              </w:rPr>
            </w:pPr>
            <w:proofErr w:type="spellStart"/>
            <w:r w:rsidRPr="004C388A">
              <w:rPr>
                <w:b/>
                <w:lang w:val="en-GB"/>
              </w:rPr>
              <w:t>TypeDefinition</w:t>
            </w:r>
            <w:proofErr w:type="spellEnd"/>
          </w:p>
        </w:tc>
        <w:tc>
          <w:tcPr>
            <w:tcW w:w="1250" w:type="dxa"/>
            <w:tcBorders>
              <w:top w:val="single" w:sz="4" w:space="0" w:color="auto"/>
              <w:left w:val="single" w:sz="4" w:space="0" w:color="auto"/>
              <w:bottom w:val="double" w:sz="4" w:space="0" w:color="auto"/>
              <w:right w:val="single" w:sz="4" w:space="0" w:color="auto"/>
            </w:tcBorders>
          </w:tcPr>
          <w:p w14:paraId="6349C755" w14:textId="77777777" w:rsidR="005E69BD" w:rsidRPr="004C388A" w:rsidRDefault="005E69BD" w:rsidP="005E69BD">
            <w:pPr>
              <w:pStyle w:val="TableText"/>
              <w:rPr>
                <w:b/>
                <w:lang w:val="en-GB"/>
              </w:rPr>
            </w:pPr>
            <w:r w:rsidRPr="004C388A">
              <w:rPr>
                <w:b/>
                <w:lang w:val="en-GB"/>
              </w:rPr>
              <w:t>Other</w:t>
            </w:r>
          </w:p>
        </w:tc>
      </w:tr>
      <w:tr w:rsidR="005E69BD" w:rsidRPr="00EC120D" w14:paraId="6617D629" w14:textId="77777777" w:rsidTr="007D3309">
        <w:trPr>
          <w:jc w:val="center"/>
        </w:trPr>
        <w:tc>
          <w:tcPr>
            <w:tcW w:w="9067" w:type="dxa"/>
            <w:gridSpan w:val="7"/>
            <w:tcBorders>
              <w:top w:val="single" w:sz="4" w:space="0" w:color="auto"/>
              <w:left w:val="single" w:sz="4" w:space="0" w:color="auto"/>
              <w:bottom w:val="single" w:sz="4" w:space="0" w:color="auto"/>
              <w:right w:val="single" w:sz="4" w:space="0" w:color="auto"/>
            </w:tcBorders>
          </w:tcPr>
          <w:p w14:paraId="27398E61" w14:textId="7F6FD65D" w:rsidR="005E69BD" w:rsidRPr="004C388A" w:rsidRDefault="005E69BD" w:rsidP="005E69BD">
            <w:pPr>
              <w:pStyle w:val="TableText"/>
              <w:rPr>
                <w:lang w:val="en-GB"/>
              </w:rPr>
            </w:pPr>
            <w:r w:rsidRPr="004C388A">
              <w:rPr>
                <w:lang w:val="en-GB"/>
              </w:rPr>
              <w:t xml:space="preserve">Subtype of the </w:t>
            </w:r>
            <w:proofErr w:type="gramStart"/>
            <w:r w:rsidR="00BD26C2">
              <w:rPr>
                <w:lang w:val="en-GB"/>
              </w:rPr>
              <w:t>0:</w:t>
            </w:r>
            <w:r w:rsidRPr="004C388A">
              <w:rPr>
                <w:color w:val="FF0000"/>
                <w:lang w:val="en-GB"/>
              </w:rPr>
              <w:t>BaseDataVariableType</w:t>
            </w:r>
            <w:proofErr w:type="gramEnd"/>
            <w:r w:rsidRPr="004C388A">
              <w:rPr>
                <w:color w:val="FF0000"/>
                <w:lang w:val="en-GB"/>
              </w:rPr>
              <w:t xml:space="preserve"> </w:t>
            </w:r>
            <w:r w:rsidRPr="004C388A">
              <w:rPr>
                <w:lang w:val="en-GB"/>
              </w:rPr>
              <w:t xml:space="preserve">defined in </w:t>
            </w:r>
            <w:r w:rsidRPr="004C388A">
              <w:rPr>
                <w:color w:val="FF0000"/>
                <w:lang w:val="en-GB"/>
              </w:rPr>
              <w:t>…</w:t>
            </w:r>
          </w:p>
        </w:tc>
      </w:tr>
      <w:tr w:rsidR="005E69BD" w:rsidRPr="00EC120D" w14:paraId="3B3C01E2" w14:textId="77777777" w:rsidTr="007D3309">
        <w:trPr>
          <w:jc w:val="center"/>
        </w:trPr>
        <w:tc>
          <w:tcPr>
            <w:tcW w:w="1555" w:type="dxa"/>
            <w:tcBorders>
              <w:top w:val="single" w:sz="4" w:space="0" w:color="auto"/>
              <w:left w:val="single" w:sz="4" w:space="0" w:color="auto"/>
              <w:bottom w:val="single" w:sz="4" w:space="0" w:color="auto"/>
              <w:right w:val="single" w:sz="4" w:space="0" w:color="auto"/>
            </w:tcBorders>
          </w:tcPr>
          <w:p w14:paraId="3B7FC234" w14:textId="77777777" w:rsidR="005E69BD" w:rsidRPr="004C388A" w:rsidRDefault="005E69BD" w:rsidP="005E69BD">
            <w:pPr>
              <w:pStyle w:val="TableText"/>
              <w:rPr>
                <w:color w:val="FF0000"/>
                <w:lang w:val="en-GB"/>
              </w:rPr>
            </w:pPr>
            <w:proofErr w:type="gramStart"/>
            <w:r w:rsidRPr="004C388A">
              <w:rPr>
                <w:color w:val="FF0000"/>
                <w:lang w:val="en-GB"/>
              </w:rPr>
              <w:t>0:HasComponent</w:t>
            </w:r>
            <w:proofErr w:type="gramEnd"/>
          </w:p>
        </w:tc>
        <w:tc>
          <w:tcPr>
            <w:tcW w:w="1134" w:type="dxa"/>
            <w:gridSpan w:val="2"/>
            <w:tcBorders>
              <w:top w:val="single" w:sz="4" w:space="0" w:color="auto"/>
              <w:left w:val="single" w:sz="4" w:space="0" w:color="auto"/>
              <w:bottom w:val="single" w:sz="4" w:space="0" w:color="auto"/>
              <w:right w:val="single" w:sz="4" w:space="0" w:color="auto"/>
            </w:tcBorders>
          </w:tcPr>
          <w:p w14:paraId="2F4A2087" w14:textId="77777777" w:rsidR="005E69BD" w:rsidRPr="004C388A" w:rsidRDefault="005E69BD" w:rsidP="005E69BD">
            <w:pPr>
              <w:pStyle w:val="TableText"/>
              <w:rPr>
                <w:color w:val="FF0000"/>
                <w:lang w:val="en-GB"/>
              </w:rPr>
            </w:pPr>
            <w:r w:rsidRPr="004C388A">
              <w:rPr>
                <w:color w:val="FF0000"/>
                <w:lang w:val="en-GB"/>
              </w:rPr>
              <w:t>Variable</w:t>
            </w:r>
          </w:p>
        </w:tc>
        <w:tc>
          <w:tcPr>
            <w:tcW w:w="1868" w:type="dxa"/>
            <w:tcBorders>
              <w:top w:val="single" w:sz="4" w:space="0" w:color="auto"/>
              <w:left w:val="single" w:sz="4" w:space="0" w:color="auto"/>
              <w:bottom w:val="single" w:sz="4" w:space="0" w:color="auto"/>
              <w:right w:val="single" w:sz="4" w:space="0" w:color="auto"/>
            </w:tcBorders>
          </w:tcPr>
          <w:p w14:paraId="49CEBA80" w14:textId="77777777" w:rsidR="005E69BD" w:rsidRPr="004C388A" w:rsidRDefault="005E69BD" w:rsidP="005E69BD">
            <w:pPr>
              <w:pStyle w:val="TableTextWithTabs"/>
              <w:rPr>
                <w:color w:val="FF0000"/>
                <w:lang w:val="en-GB"/>
              </w:rPr>
            </w:pPr>
            <w:r w:rsidRPr="004C388A">
              <w:rPr>
                <w:color w:val="FF0000"/>
                <w:lang w:val="en-GB"/>
              </w:rPr>
              <w:t>&lt;var1&gt;</w:t>
            </w:r>
          </w:p>
        </w:tc>
        <w:tc>
          <w:tcPr>
            <w:tcW w:w="1134" w:type="dxa"/>
            <w:tcBorders>
              <w:top w:val="single" w:sz="4" w:space="0" w:color="auto"/>
              <w:left w:val="single" w:sz="4" w:space="0" w:color="auto"/>
              <w:bottom w:val="single" w:sz="4" w:space="0" w:color="auto"/>
              <w:right w:val="single" w:sz="4" w:space="0" w:color="auto"/>
            </w:tcBorders>
          </w:tcPr>
          <w:p w14:paraId="1AD5AA14" w14:textId="77777777" w:rsidR="005E69BD" w:rsidRPr="004C388A" w:rsidRDefault="005E69BD" w:rsidP="005E69BD">
            <w:pPr>
              <w:pStyle w:val="TableTextWithTabs"/>
              <w:rPr>
                <w:color w:val="FF0000"/>
                <w:lang w:val="en-GB"/>
              </w:rPr>
            </w:pPr>
            <w:proofErr w:type="gramStart"/>
            <w:r w:rsidRPr="004C388A">
              <w:rPr>
                <w:color w:val="FF0000"/>
                <w:lang w:val="en-GB"/>
              </w:rPr>
              <w:t>0:UtcTime</w:t>
            </w:r>
            <w:proofErr w:type="gramEnd"/>
          </w:p>
        </w:tc>
        <w:tc>
          <w:tcPr>
            <w:tcW w:w="2126" w:type="dxa"/>
            <w:tcBorders>
              <w:top w:val="single" w:sz="4" w:space="0" w:color="auto"/>
              <w:left w:val="single" w:sz="4" w:space="0" w:color="auto"/>
              <w:bottom w:val="single" w:sz="4" w:space="0" w:color="auto"/>
              <w:right w:val="single" w:sz="4" w:space="0" w:color="auto"/>
            </w:tcBorders>
          </w:tcPr>
          <w:p w14:paraId="11EA721F" w14:textId="77777777" w:rsidR="005E69BD" w:rsidRPr="004C388A" w:rsidRDefault="005E69BD" w:rsidP="005E69BD">
            <w:pPr>
              <w:pStyle w:val="TableText"/>
              <w:rPr>
                <w:color w:val="FF0000"/>
                <w:lang w:val="en-GB"/>
              </w:rPr>
            </w:pPr>
            <w:proofErr w:type="gramStart"/>
            <w:r w:rsidRPr="004C388A">
              <w:rPr>
                <w:color w:val="FF0000"/>
                <w:lang w:val="en-GB"/>
              </w:rPr>
              <w:t>0:BaseDataVariableType</w:t>
            </w:r>
            <w:proofErr w:type="gramEnd"/>
          </w:p>
        </w:tc>
        <w:tc>
          <w:tcPr>
            <w:tcW w:w="1250" w:type="dxa"/>
            <w:tcBorders>
              <w:top w:val="single" w:sz="4" w:space="0" w:color="auto"/>
              <w:left w:val="single" w:sz="4" w:space="0" w:color="auto"/>
              <w:bottom w:val="single" w:sz="4" w:space="0" w:color="auto"/>
              <w:right w:val="single" w:sz="4" w:space="0" w:color="auto"/>
            </w:tcBorders>
          </w:tcPr>
          <w:p w14:paraId="6A28D338" w14:textId="77777777" w:rsidR="005E69BD" w:rsidRPr="004C388A" w:rsidRDefault="005E69BD" w:rsidP="005E69BD">
            <w:pPr>
              <w:pStyle w:val="TableText"/>
              <w:rPr>
                <w:color w:val="FF0000"/>
                <w:lang w:val="en-GB"/>
              </w:rPr>
            </w:pPr>
            <w:proofErr w:type="gramStart"/>
            <w:r w:rsidRPr="004C388A">
              <w:rPr>
                <w:color w:val="FF0000"/>
                <w:lang w:val="en-GB"/>
              </w:rPr>
              <w:t>0:Mandatory</w:t>
            </w:r>
            <w:proofErr w:type="gramEnd"/>
          </w:p>
        </w:tc>
      </w:tr>
      <w:tr w:rsidR="005E69BD" w:rsidRPr="00EC120D" w14:paraId="1FD38104" w14:textId="77777777" w:rsidTr="007D3309">
        <w:trPr>
          <w:jc w:val="center"/>
        </w:trPr>
        <w:tc>
          <w:tcPr>
            <w:tcW w:w="1555" w:type="dxa"/>
            <w:tcBorders>
              <w:top w:val="single" w:sz="4" w:space="0" w:color="auto"/>
              <w:left w:val="single" w:sz="4" w:space="0" w:color="auto"/>
              <w:bottom w:val="single" w:sz="4" w:space="0" w:color="auto"/>
              <w:right w:val="single" w:sz="4" w:space="0" w:color="auto"/>
            </w:tcBorders>
          </w:tcPr>
          <w:p w14:paraId="0820FC38" w14:textId="77777777" w:rsidR="005E69BD" w:rsidRPr="004C388A" w:rsidRDefault="005E69BD" w:rsidP="005E69BD">
            <w:pPr>
              <w:pStyle w:val="TableText"/>
              <w:rPr>
                <w:color w:val="FF0000"/>
                <w:lang w:val="en-GB"/>
              </w:rPr>
            </w:pPr>
            <w:proofErr w:type="gramStart"/>
            <w:r w:rsidRPr="004C388A">
              <w:rPr>
                <w:color w:val="FF0000"/>
                <w:lang w:val="en-GB"/>
              </w:rPr>
              <w:t>0:HasComponent</w:t>
            </w:r>
            <w:proofErr w:type="gramEnd"/>
          </w:p>
        </w:tc>
        <w:tc>
          <w:tcPr>
            <w:tcW w:w="1134" w:type="dxa"/>
            <w:gridSpan w:val="2"/>
            <w:tcBorders>
              <w:top w:val="single" w:sz="4" w:space="0" w:color="auto"/>
              <w:left w:val="single" w:sz="4" w:space="0" w:color="auto"/>
              <w:bottom w:val="single" w:sz="4" w:space="0" w:color="auto"/>
              <w:right w:val="single" w:sz="4" w:space="0" w:color="auto"/>
            </w:tcBorders>
          </w:tcPr>
          <w:p w14:paraId="74789DE6" w14:textId="77777777" w:rsidR="005E69BD" w:rsidRPr="004C388A" w:rsidRDefault="005E69BD" w:rsidP="005E69BD">
            <w:pPr>
              <w:pStyle w:val="TableText"/>
              <w:rPr>
                <w:color w:val="FF0000"/>
                <w:lang w:val="en-GB"/>
              </w:rPr>
            </w:pPr>
            <w:r w:rsidRPr="004C388A">
              <w:rPr>
                <w:color w:val="FF0000"/>
                <w:lang w:val="en-GB"/>
              </w:rPr>
              <w:t>Variable</w:t>
            </w:r>
          </w:p>
        </w:tc>
        <w:tc>
          <w:tcPr>
            <w:tcW w:w="1868" w:type="dxa"/>
            <w:tcBorders>
              <w:top w:val="single" w:sz="4" w:space="0" w:color="auto"/>
              <w:left w:val="single" w:sz="4" w:space="0" w:color="auto"/>
              <w:bottom w:val="single" w:sz="4" w:space="0" w:color="auto"/>
              <w:right w:val="single" w:sz="4" w:space="0" w:color="auto"/>
            </w:tcBorders>
          </w:tcPr>
          <w:p w14:paraId="524E6B2D" w14:textId="77777777" w:rsidR="005E69BD" w:rsidRPr="004C388A" w:rsidRDefault="005E69BD" w:rsidP="005E69BD">
            <w:pPr>
              <w:pStyle w:val="TableTextWithTabs"/>
              <w:rPr>
                <w:color w:val="FF0000"/>
                <w:lang w:val="en-GB"/>
              </w:rPr>
            </w:pPr>
            <w:r w:rsidRPr="004C388A">
              <w:rPr>
                <w:color w:val="FF0000"/>
                <w:lang w:val="en-GB"/>
              </w:rPr>
              <w:t xml:space="preserve">&lt;var2&gt; </w:t>
            </w:r>
          </w:p>
        </w:tc>
        <w:tc>
          <w:tcPr>
            <w:tcW w:w="1134" w:type="dxa"/>
            <w:tcBorders>
              <w:top w:val="single" w:sz="4" w:space="0" w:color="auto"/>
              <w:left w:val="single" w:sz="4" w:space="0" w:color="auto"/>
              <w:bottom w:val="single" w:sz="4" w:space="0" w:color="auto"/>
              <w:right w:val="single" w:sz="4" w:space="0" w:color="auto"/>
            </w:tcBorders>
          </w:tcPr>
          <w:p w14:paraId="25728979" w14:textId="77777777" w:rsidR="005E69BD" w:rsidRPr="004C388A" w:rsidRDefault="005E69BD" w:rsidP="005E69BD">
            <w:pPr>
              <w:pStyle w:val="TableTextWithTabs"/>
              <w:rPr>
                <w:color w:val="FF0000"/>
                <w:lang w:val="en-GB"/>
              </w:rPr>
            </w:pPr>
            <w:proofErr w:type="gramStart"/>
            <w:r w:rsidRPr="004C388A">
              <w:rPr>
                <w:color w:val="FF0000"/>
                <w:lang w:val="en-GB"/>
              </w:rPr>
              <w:t>0:UtcTime</w:t>
            </w:r>
            <w:proofErr w:type="gramEnd"/>
          </w:p>
        </w:tc>
        <w:tc>
          <w:tcPr>
            <w:tcW w:w="2126" w:type="dxa"/>
            <w:tcBorders>
              <w:top w:val="single" w:sz="4" w:space="0" w:color="auto"/>
              <w:left w:val="single" w:sz="4" w:space="0" w:color="auto"/>
              <w:bottom w:val="single" w:sz="4" w:space="0" w:color="auto"/>
              <w:right w:val="single" w:sz="4" w:space="0" w:color="auto"/>
            </w:tcBorders>
          </w:tcPr>
          <w:p w14:paraId="36109E8E" w14:textId="77777777" w:rsidR="005E69BD" w:rsidRPr="004C388A" w:rsidRDefault="005E69BD" w:rsidP="005E69BD">
            <w:pPr>
              <w:pStyle w:val="TableText"/>
              <w:rPr>
                <w:color w:val="FF0000"/>
                <w:lang w:val="en-GB"/>
              </w:rPr>
            </w:pPr>
            <w:proofErr w:type="gramStart"/>
            <w:r w:rsidRPr="004C388A">
              <w:rPr>
                <w:color w:val="FF0000"/>
                <w:lang w:val="en-GB"/>
              </w:rPr>
              <w:t>0:BaseDataVariableType</w:t>
            </w:r>
            <w:proofErr w:type="gramEnd"/>
          </w:p>
        </w:tc>
        <w:tc>
          <w:tcPr>
            <w:tcW w:w="1250" w:type="dxa"/>
            <w:tcBorders>
              <w:top w:val="single" w:sz="4" w:space="0" w:color="auto"/>
              <w:left w:val="single" w:sz="4" w:space="0" w:color="auto"/>
              <w:bottom w:val="single" w:sz="4" w:space="0" w:color="auto"/>
              <w:right w:val="single" w:sz="4" w:space="0" w:color="auto"/>
            </w:tcBorders>
          </w:tcPr>
          <w:p w14:paraId="369F7EE2" w14:textId="77777777" w:rsidR="005E69BD" w:rsidRPr="004C388A" w:rsidRDefault="005E69BD" w:rsidP="005E69BD">
            <w:pPr>
              <w:pStyle w:val="TableText"/>
              <w:rPr>
                <w:color w:val="FF0000"/>
                <w:lang w:val="en-GB"/>
              </w:rPr>
            </w:pPr>
            <w:proofErr w:type="gramStart"/>
            <w:r w:rsidRPr="004C388A">
              <w:rPr>
                <w:color w:val="FF0000"/>
                <w:lang w:val="en-GB"/>
              </w:rPr>
              <w:t>0:Mandatory</w:t>
            </w:r>
            <w:proofErr w:type="gramEnd"/>
          </w:p>
        </w:tc>
      </w:tr>
      <w:tr w:rsidR="007D3309" w:rsidRPr="00EC120D" w14:paraId="0EEF9ADF" w14:textId="77777777" w:rsidTr="00787C08">
        <w:trPr>
          <w:jc w:val="center"/>
        </w:trPr>
        <w:tc>
          <w:tcPr>
            <w:tcW w:w="9067" w:type="dxa"/>
            <w:gridSpan w:val="7"/>
            <w:tcBorders>
              <w:top w:val="single" w:sz="4" w:space="0" w:color="auto"/>
              <w:left w:val="single" w:sz="4" w:space="0" w:color="auto"/>
              <w:bottom w:val="double" w:sz="4" w:space="0" w:color="auto"/>
              <w:right w:val="single" w:sz="4" w:space="0" w:color="auto"/>
            </w:tcBorders>
          </w:tcPr>
          <w:p w14:paraId="2C63E25B" w14:textId="77777777" w:rsidR="007D3309" w:rsidRPr="004C388A" w:rsidRDefault="007D3309" w:rsidP="00BC4F6E">
            <w:pPr>
              <w:pStyle w:val="TableText"/>
              <w:rPr>
                <w:lang w:val="en-GB"/>
              </w:rPr>
            </w:pPr>
            <w:r w:rsidRPr="004C388A">
              <w:rPr>
                <w:b/>
                <w:lang w:val="en-GB"/>
              </w:rPr>
              <w:t>Conformance Units</w:t>
            </w:r>
          </w:p>
        </w:tc>
      </w:tr>
      <w:tr w:rsidR="00986188" w:rsidRPr="00EC120D" w14:paraId="251D78D7" w14:textId="77777777" w:rsidTr="00787C08">
        <w:trPr>
          <w:jc w:val="center"/>
        </w:trPr>
        <w:tc>
          <w:tcPr>
            <w:tcW w:w="9067" w:type="dxa"/>
            <w:gridSpan w:val="7"/>
            <w:tcBorders>
              <w:top w:val="double" w:sz="4" w:space="0" w:color="auto"/>
              <w:left w:val="single" w:sz="4" w:space="0" w:color="auto"/>
              <w:bottom w:val="single" w:sz="4" w:space="0" w:color="auto"/>
              <w:right w:val="single" w:sz="4" w:space="0" w:color="auto"/>
            </w:tcBorders>
          </w:tcPr>
          <w:p w14:paraId="5A87C1AA" w14:textId="3FCC27C4"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w:t>
            </w:r>
            <w:r w:rsidR="00171528">
              <w:rPr>
                <w:color w:val="FF0000"/>
                <w:lang w:val="en-GB"/>
              </w:rPr>
              <w:t>8</w:t>
            </w:r>
            <w:r w:rsidRPr="004C388A">
              <w:rPr>
                <w:color w:val="FF0000"/>
                <w:lang w:val="en-GB"/>
              </w:rPr>
              <w:t>&gt;</w:t>
            </w:r>
          </w:p>
        </w:tc>
      </w:tr>
      <w:tr w:rsidR="00986188" w:rsidRPr="00EC120D" w14:paraId="6836F921" w14:textId="77777777" w:rsidTr="00940419">
        <w:trPr>
          <w:jc w:val="center"/>
        </w:trPr>
        <w:tc>
          <w:tcPr>
            <w:tcW w:w="9067" w:type="dxa"/>
            <w:gridSpan w:val="7"/>
            <w:tcBorders>
              <w:top w:val="single" w:sz="4" w:space="0" w:color="auto"/>
              <w:left w:val="single" w:sz="4" w:space="0" w:color="auto"/>
              <w:bottom w:val="single" w:sz="4" w:space="0" w:color="auto"/>
              <w:right w:val="single" w:sz="4" w:space="0" w:color="auto"/>
            </w:tcBorders>
          </w:tcPr>
          <w:p w14:paraId="0C670BA9" w14:textId="3B26A4E2"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w:t>
            </w:r>
            <w:r w:rsidR="00171528">
              <w:rPr>
                <w:color w:val="FF0000"/>
                <w:lang w:val="en-GB"/>
              </w:rPr>
              <w:t>9</w:t>
            </w:r>
            <w:r w:rsidRPr="004C388A">
              <w:rPr>
                <w:color w:val="FF0000"/>
                <w:lang w:val="en-GB"/>
              </w:rPr>
              <w:t>&gt;</w:t>
            </w:r>
          </w:p>
        </w:tc>
      </w:tr>
    </w:tbl>
    <w:p w14:paraId="100932EC" w14:textId="77777777" w:rsidR="005E69BD" w:rsidRPr="00EC120D" w:rsidRDefault="005E69BD" w:rsidP="005E69BD">
      <w:pPr>
        <w:pStyle w:val="spacer"/>
        <w:rPr>
          <w:lang w:eastAsia="fr-FR"/>
        </w:rPr>
      </w:pPr>
    </w:p>
    <w:p w14:paraId="7E12C79A" w14:textId="31236F01" w:rsidR="000E4B7A" w:rsidRPr="00EC120D" w:rsidRDefault="000E4B7A" w:rsidP="0094203D">
      <w:pPr>
        <w:pStyle w:val="Heading1"/>
        <w:pageBreakBefore/>
      </w:pPr>
      <w:bookmarkStart w:id="319" w:name="_Toc114584704"/>
      <w:r w:rsidRPr="00EC120D">
        <w:lastRenderedPageBreak/>
        <w:t xml:space="preserve">OPC UA </w:t>
      </w:r>
      <w:proofErr w:type="spellStart"/>
      <w:r w:rsidRPr="00EC120D">
        <w:t>DataTypes</w:t>
      </w:r>
      <w:bookmarkEnd w:id="319"/>
      <w:proofErr w:type="spellEnd"/>
    </w:p>
    <w:p w14:paraId="31804F30" w14:textId="1FBAA99E" w:rsidR="000E4B7A" w:rsidRPr="00EC120D" w:rsidRDefault="00F7088E" w:rsidP="000E4B7A">
      <w:pPr>
        <w:pStyle w:val="Heading2"/>
      </w:pPr>
      <w:bookmarkStart w:id="320" w:name="_Toc29911994"/>
      <w:bookmarkStart w:id="321" w:name="_Toc114584705"/>
      <w:r w:rsidRPr="00EC120D">
        <w:rPr>
          <w:color w:val="FF0000"/>
        </w:rPr>
        <w:t>&lt;</w:t>
      </w:r>
      <w:proofErr w:type="spellStart"/>
      <w:r w:rsidRPr="00EC120D">
        <w:rPr>
          <w:color w:val="FF0000"/>
        </w:rPr>
        <w:t>someStructure</w:t>
      </w:r>
      <w:proofErr w:type="spellEnd"/>
      <w:r w:rsidRPr="00EC120D">
        <w:rPr>
          <w:color w:val="FF0000"/>
        </w:rPr>
        <w:t>&gt;</w:t>
      </w:r>
      <w:bookmarkEnd w:id="320"/>
      <w:bookmarkEnd w:id="321"/>
    </w:p>
    <w:p w14:paraId="06F2C792" w14:textId="505A2404" w:rsidR="00373E57" w:rsidRPr="00EC120D" w:rsidRDefault="00373E57" w:rsidP="00373E5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 xml:space="preserve">See </w:t>
      </w:r>
      <w:r w:rsidR="00E41AAF">
        <w:rPr>
          <w:color w:val="CC3300"/>
          <w:lang w:eastAsia="ja-JP"/>
        </w:rPr>
        <w:fldChar w:fldCharType="begin"/>
      </w:r>
      <w:r w:rsidR="00E41AAF">
        <w:rPr>
          <w:color w:val="CC3300"/>
          <w:lang w:eastAsia="ja-JP"/>
        </w:rPr>
        <w:instrText xml:space="preserve"> REF _Ref108692395 \r \h </w:instrText>
      </w:r>
      <w:r w:rsidR="00E41AAF">
        <w:rPr>
          <w:color w:val="CC3300"/>
          <w:lang w:eastAsia="ja-JP"/>
        </w:rPr>
      </w:r>
      <w:r w:rsidR="00E41AAF">
        <w:rPr>
          <w:color w:val="CC3300"/>
          <w:lang w:eastAsia="ja-JP"/>
        </w:rPr>
        <w:fldChar w:fldCharType="separate"/>
      </w:r>
      <w:r w:rsidR="00E41AAF">
        <w:rPr>
          <w:color w:val="CC3300"/>
          <w:lang w:eastAsia="ja-JP"/>
        </w:rPr>
        <w:t>3.4.4</w:t>
      </w:r>
      <w:r w:rsidR="00E41AAF">
        <w:rPr>
          <w:color w:val="CC3300"/>
          <w:lang w:eastAsia="ja-JP"/>
        </w:rPr>
        <w:fldChar w:fldCharType="end"/>
      </w:r>
      <w:r w:rsidR="00E41AAF">
        <w:rPr>
          <w:color w:val="CC3300"/>
          <w:lang w:eastAsia="ja-JP"/>
        </w:rPr>
        <w:t xml:space="preserve"> for the different kinds of Structures</w:t>
      </w:r>
      <w:r w:rsidRPr="00EC120D">
        <w:rPr>
          <w:color w:val="CC3300"/>
          <w:lang w:eastAsia="ja-JP"/>
        </w:rPr>
        <w:t>.</w:t>
      </w:r>
    </w:p>
    <w:p w14:paraId="055E2BD0" w14:textId="60A754E5" w:rsidR="005E69BD" w:rsidRPr="00EC120D" w:rsidRDefault="005E69BD" w:rsidP="005E69BD">
      <w:pPr>
        <w:pStyle w:val="PARAGRAPH"/>
      </w:pPr>
      <w:r w:rsidRPr="00EC120D">
        <w:t xml:space="preserve">This structure contains …. The structure is defined in </w:t>
      </w:r>
      <w:r w:rsidRPr="00EC120D">
        <w:fldChar w:fldCharType="begin"/>
      </w:r>
      <w:r w:rsidRPr="00EC120D">
        <w:instrText xml:space="preserve"> REF _Ref109726409 \h </w:instrText>
      </w:r>
      <w:r w:rsidRPr="00EC120D">
        <w:fldChar w:fldCharType="separate"/>
      </w:r>
      <w:r w:rsidR="00F826E4" w:rsidRPr="00EC120D">
        <w:t xml:space="preserve">Table </w:t>
      </w:r>
      <w:r w:rsidR="00F826E4" w:rsidRPr="004C388A">
        <w:t>24</w:t>
      </w:r>
      <w:r w:rsidRPr="00EC120D">
        <w:fldChar w:fldCharType="end"/>
      </w:r>
      <w:r w:rsidRPr="00EC120D">
        <w:t>.</w:t>
      </w:r>
    </w:p>
    <w:p w14:paraId="08C38B87" w14:textId="3A37A9B7" w:rsidR="005E69BD" w:rsidRPr="00667BCF" w:rsidRDefault="005E69BD" w:rsidP="005E69BD">
      <w:pPr>
        <w:pStyle w:val="TABLE-title"/>
      </w:pPr>
      <w:bookmarkStart w:id="322" w:name="_Ref109726409"/>
      <w:bookmarkStart w:id="323" w:name="_Toc115836053"/>
      <w:bookmarkStart w:id="324" w:name="_Toc129511724"/>
      <w:bookmarkStart w:id="325" w:name="_Toc182398413"/>
      <w:bookmarkStart w:id="326" w:name="_Toc199759754"/>
      <w:bookmarkStart w:id="327" w:name="_Toc200441581"/>
      <w:bookmarkStart w:id="328" w:name="_Toc200441948"/>
      <w:bookmarkStart w:id="329" w:name="_Toc200979964"/>
      <w:bookmarkStart w:id="330" w:name="_Toc202695447"/>
      <w:bookmarkStart w:id="331" w:name="_Toc265516858"/>
      <w:bookmarkStart w:id="332" w:name="_Toc332195787"/>
      <w:bookmarkStart w:id="333" w:name="_Toc396819126"/>
      <w:bookmarkStart w:id="334" w:name="_Toc499544058"/>
      <w:bookmarkStart w:id="335" w:name="_Toc34394296"/>
      <w:bookmarkStart w:id="336" w:name="_Toc85097764"/>
      <w:r w:rsidRPr="00EC120D">
        <w:t xml:space="preserve">Table </w:t>
      </w:r>
      <w:r w:rsidRPr="004C388A">
        <w:fldChar w:fldCharType="begin"/>
      </w:r>
      <w:r w:rsidRPr="004C388A">
        <w:instrText xml:space="preserve"> SEQ Table \* ARABIC </w:instrText>
      </w:r>
      <w:r w:rsidRPr="004C388A">
        <w:fldChar w:fldCharType="separate"/>
      </w:r>
      <w:r w:rsidR="00F826E4" w:rsidRPr="004C388A">
        <w:t>24</w:t>
      </w:r>
      <w:r w:rsidRPr="004C388A">
        <w:fldChar w:fldCharType="end"/>
      </w:r>
      <w:bookmarkEnd w:id="322"/>
      <w:r w:rsidRPr="00EC120D">
        <w:t xml:space="preserve"> – </w:t>
      </w:r>
      <w:bookmarkEnd w:id="323"/>
      <w:r w:rsidRPr="00EC120D">
        <w:rPr>
          <w:color w:val="FF0000"/>
        </w:rPr>
        <w:t>&lt;</w:t>
      </w:r>
      <w:proofErr w:type="spellStart"/>
      <w:r w:rsidRPr="00EC120D">
        <w:rPr>
          <w:color w:val="FF0000"/>
        </w:rPr>
        <w:t>someStructure</w:t>
      </w:r>
      <w:proofErr w:type="spellEnd"/>
      <w:r w:rsidRPr="00EC120D">
        <w:rPr>
          <w:color w:val="FF0000"/>
        </w:rPr>
        <w:t>&gt;</w:t>
      </w:r>
      <w:r w:rsidRPr="00EC120D">
        <w:t xml:space="preserve"> Structure</w:t>
      </w:r>
      <w:bookmarkEnd w:id="324"/>
      <w:bookmarkEnd w:id="325"/>
      <w:bookmarkEnd w:id="326"/>
      <w:bookmarkEnd w:id="327"/>
      <w:bookmarkEnd w:id="328"/>
      <w:bookmarkEnd w:id="329"/>
      <w:bookmarkEnd w:id="330"/>
      <w:bookmarkEnd w:id="331"/>
      <w:bookmarkEnd w:id="332"/>
      <w:bookmarkEnd w:id="333"/>
      <w:bookmarkEnd w:id="334"/>
      <w:bookmarkEnd w:id="335"/>
      <w:bookmarkEnd w:id="336"/>
      <w:r w:rsidR="00E41AAF">
        <w:t xml:space="preserve"> (with field that allows subtyp</w:t>
      </w:r>
      <w:r w:rsidR="004B5551">
        <w:t>es</w:t>
      </w:r>
      <w:r w:rsidR="00E41AAF">
        <w:t>)</w:t>
      </w:r>
    </w:p>
    <w:tbl>
      <w:tblPr>
        <w:tblW w:w="92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170"/>
        <w:gridCol w:w="4784"/>
        <w:gridCol w:w="958"/>
      </w:tblGrid>
      <w:tr w:rsidR="00992F2B" w:rsidRPr="00EC120D" w14:paraId="4EFBA948" w14:textId="68DD9E9E" w:rsidTr="00E41AAF">
        <w:trPr>
          <w:jc w:val="center"/>
        </w:trPr>
        <w:tc>
          <w:tcPr>
            <w:tcW w:w="2340" w:type="dxa"/>
            <w:tcBorders>
              <w:bottom w:val="double" w:sz="4" w:space="0" w:color="auto"/>
            </w:tcBorders>
          </w:tcPr>
          <w:p w14:paraId="50CC8006" w14:textId="77777777" w:rsidR="00992F2B" w:rsidRPr="00EC120D" w:rsidRDefault="00992F2B" w:rsidP="00992F2B">
            <w:pPr>
              <w:pStyle w:val="TableHead"/>
              <w:rPr>
                <w:lang w:val="en-GB"/>
              </w:rPr>
            </w:pPr>
            <w:r w:rsidRPr="00EC120D">
              <w:rPr>
                <w:lang w:val="en-GB"/>
              </w:rPr>
              <w:t>Name</w:t>
            </w:r>
          </w:p>
        </w:tc>
        <w:tc>
          <w:tcPr>
            <w:tcW w:w="1170" w:type="dxa"/>
            <w:tcBorders>
              <w:bottom w:val="double" w:sz="4" w:space="0" w:color="auto"/>
            </w:tcBorders>
          </w:tcPr>
          <w:p w14:paraId="5058590B" w14:textId="77777777" w:rsidR="00992F2B" w:rsidRPr="00EC120D" w:rsidRDefault="00992F2B" w:rsidP="00992F2B">
            <w:pPr>
              <w:pStyle w:val="TableHead"/>
              <w:rPr>
                <w:lang w:val="en-GB"/>
              </w:rPr>
            </w:pPr>
            <w:r w:rsidRPr="00EC120D">
              <w:rPr>
                <w:lang w:val="en-GB"/>
              </w:rPr>
              <w:t>Type</w:t>
            </w:r>
          </w:p>
        </w:tc>
        <w:tc>
          <w:tcPr>
            <w:tcW w:w="4784" w:type="dxa"/>
            <w:tcBorders>
              <w:bottom w:val="double" w:sz="4" w:space="0" w:color="auto"/>
            </w:tcBorders>
          </w:tcPr>
          <w:p w14:paraId="685CE64B" w14:textId="77777777" w:rsidR="00992F2B" w:rsidRPr="00EC120D" w:rsidRDefault="00992F2B" w:rsidP="00992F2B">
            <w:pPr>
              <w:pStyle w:val="TableHead"/>
              <w:rPr>
                <w:lang w:val="en-GB"/>
              </w:rPr>
            </w:pPr>
            <w:r w:rsidRPr="00EC120D">
              <w:rPr>
                <w:lang w:val="en-GB"/>
              </w:rPr>
              <w:t>Description</w:t>
            </w:r>
          </w:p>
        </w:tc>
        <w:tc>
          <w:tcPr>
            <w:tcW w:w="958" w:type="dxa"/>
            <w:tcBorders>
              <w:bottom w:val="double" w:sz="4" w:space="0" w:color="auto"/>
            </w:tcBorders>
          </w:tcPr>
          <w:p w14:paraId="191B0358" w14:textId="6CF21430" w:rsidR="00992F2B" w:rsidRPr="00EC120D" w:rsidRDefault="00992F2B" w:rsidP="00992F2B">
            <w:pPr>
              <w:pStyle w:val="TableHead"/>
              <w:rPr>
                <w:lang w:val="en-GB"/>
              </w:rPr>
            </w:pPr>
            <w:r>
              <w:rPr>
                <w:lang w:val="en-GB"/>
              </w:rPr>
              <w:t>Allow</w:t>
            </w:r>
            <w:r>
              <w:rPr>
                <w:lang w:val="en-GB"/>
              </w:rPr>
              <w:br/>
              <w:t>Subtyp</w:t>
            </w:r>
            <w:r w:rsidR="004B5551">
              <w:rPr>
                <w:lang w:val="en-GB"/>
              </w:rPr>
              <w:t>es</w:t>
            </w:r>
          </w:p>
        </w:tc>
      </w:tr>
      <w:tr w:rsidR="00992F2B" w:rsidRPr="00EC120D" w14:paraId="0C210C53" w14:textId="3C5C08AE" w:rsidTr="00E41AAF">
        <w:trPr>
          <w:jc w:val="center"/>
        </w:trPr>
        <w:tc>
          <w:tcPr>
            <w:tcW w:w="2340" w:type="dxa"/>
            <w:tcBorders>
              <w:top w:val="single" w:sz="4" w:space="0" w:color="auto"/>
              <w:left w:val="single" w:sz="4" w:space="0" w:color="auto"/>
              <w:bottom w:val="single" w:sz="4" w:space="0" w:color="auto"/>
              <w:right w:val="single" w:sz="4" w:space="0" w:color="auto"/>
            </w:tcBorders>
          </w:tcPr>
          <w:p w14:paraId="279A076C" w14:textId="77777777" w:rsidR="00992F2B" w:rsidRPr="004C388A" w:rsidRDefault="00992F2B" w:rsidP="00992F2B">
            <w:pPr>
              <w:pStyle w:val="TableTextWithTabs"/>
              <w:rPr>
                <w:lang w:val="en-GB"/>
              </w:rPr>
            </w:pPr>
            <w:r w:rsidRPr="004C388A">
              <w:rPr>
                <w:color w:val="FF0000"/>
                <w:lang w:val="en-GB"/>
              </w:rPr>
              <w:t>&lt;</w:t>
            </w:r>
            <w:proofErr w:type="spellStart"/>
            <w:r w:rsidRPr="004C388A">
              <w:rPr>
                <w:color w:val="FF0000"/>
                <w:lang w:val="en-GB"/>
              </w:rPr>
              <w:t>someStructure</w:t>
            </w:r>
            <w:proofErr w:type="spellEnd"/>
            <w:r w:rsidRPr="004C388A">
              <w:rPr>
                <w:color w:val="FF0000"/>
                <w:lang w:val="en-GB"/>
              </w:rPr>
              <w:t>&gt;</w:t>
            </w:r>
          </w:p>
        </w:tc>
        <w:tc>
          <w:tcPr>
            <w:tcW w:w="1170" w:type="dxa"/>
            <w:tcBorders>
              <w:top w:val="single" w:sz="4" w:space="0" w:color="auto"/>
              <w:left w:val="single" w:sz="4" w:space="0" w:color="auto"/>
              <w:bottom w:val="single" w:sz="4" w:space="0" w:color="auto"/>
              <w:right w:val="single" w:sz="4" w:space="0" w:color="auto"/>
            </w:tcBorders>
          </w:tcPr>
          <w:p w14:paraId="5B1B9306" w14:textId="77777777" w:rsidR="00992F2B" w:rsidRPr="004C388A" w:rsidRDefault="00992F2B" w:rsidP="00992F2B">
            <w:pPr>
              <w:pStyle w:val="TableTextWithTabs"/>
              <w:rPr>
                <w:lang w:val="en-GB"/>
              </w:rPr>
            </w:pPr>
            <w:r w:rsidRPr="004C388A">
              <w:rPr>
                <w:lang w:val="en-GB"/>
              </w:rPr>
              <w:t>structure</w:t>
            </w:r>
          </w:p>
        </w:tc>
        <w:tc>
          <w:tcPr>
            <w:tcW w:w="4784" w:type="dxa"/>
            <w:tcBorders>
              <w:top w:val="single" w:sz="4" w:space="0" w:color="auto"/>
              <w:left w:val="single" w:sz="4" w:space="0" w:color="auto"/>
              <w:bottom w:val="single" w:sz="4" w:space="0" w:color="auto"/>
              <w:right w:val="single" w:sz="4" w:space="0" w:color="auto"/>
            </w:tcBorders>
          </w:tcPr>
          <w:p w14:paraId="4BE43062" w14:textId="77777777" w:rsidR="00992F2B" w:rsidRPr="004C388A" w:rsidRDefault="00992F2B" w:rsidP="00992F2B">
            <w:pPr>
              <w:pStyle w:val="TableTextWithTabs"/>
              <w:rPr>
                <w:lang w:val="en-GB"/>
              </w:rPr>
            </w:pPr>
            <w:r w:rsidRPr="004C388A">
              <w:rPr>
                <w:lang w:val="en-GB"/>
              </w:rPr>
              <w:t xml:space="preserve">Subtype of </w:t>
            </w:r>
            <w:r w:rsidRPr="004C388A">
              <w:rPr>
                <w:color w:val="FF0000"/>
                <w:lang w:val="en-GB"/>
              </w:rPr>
              <w:t>&lt;</w:t>
            </w:r>
            <w:proofErr w:type="spellStart"/>
            <w:r w:rsidRPr="004C388A">
              <w:rPr>
                <w:color w:val="FF0000"/>
                <w:lang w:val="en-GB"/>
              </w:rPr>
              <w:t>someParentStructure</w:t>
            </w:r>
            <w:proofErr w:type="spellEnd"/>
            <w:r w:rsidRPr="004C388A">
              <w:rPr>
                <w:color w:val="FF0000"/>
                <w:lang w:val="en-GB"/>
              </w:rPr>
              <w:t xml:space="preserve">&gt; </w:t>
            </w:r>
            <w:r w:rsidRPr="004C388A">
              <w:rPr>
                <w:color w:val="auto"/>
                <w:lang w:val="en-GB"/>
              </w:rPr>
              <w:t>defined in …</w:t>
            </w:r>
          </w:p>
        </w:tc>
        <w:tc>
          <w:tcPr>
            <w:tcW w:w="958" w:type="dxa"/>
            <w:tcBorders>
              <w:top w:val="single" w:sz="4" w:space="0" w:color="auto"/>
              <w:left w:val="single" w:sz="4" w:space="0" w:color="auto"/>
              <w:bottom w:val="single" w:sz="4" w:space="0" w:color="auto"/>
              <w:right w:val="single" w:sz="4" w:space="0" w:color="auto"/>
            </w:tcBorders>
          </w:tcPr>
          <w:p w14:paraId="31C5E084" w14:textId="77777777" w:rsidR="00992F2B" w:rsidRPr="004C388A" w:rsidRDefault="00992F2B" w:rsidP="00992F2B">
            <w:pPr>
              <w:pStyle w:val="TableTextWithTabs"/>
              <w:rPr>
                <w:lang w:val="en-GB"/>
              </w:rPr>
            </w:pPr>
          </w:p>
        </w:tc>
      </w:tr>
      <w:tr w:rsidR="00992F2B" w:rsidRPr="00EC120D" w14:paraId="50934BCF" w14:textId="0F42F19C" w:rsidTr="00E41AAF">
        <w:trPr>
          <w:jc w:val="center"/>
        </w:trPr>
        <w:tc>
          <w:tcPr>
            <w:tcW w:w="2340" w:type="dxa"/>
            <w:tcBorders>
              <w:top w:val="single" w:sz="4" w:space="0" w:color="auto"/>
              <w:left w:val="single" w:sz="4" w:space="0" w:color="auto"/>
              <w:bottom w:val="single" w:sz="4" w:space="0" w:color="auto"/>
              <w:right w:val="single" w:sz="4" w:space="0" w:color="auto"/>
            </w:tcBorders>
          </w:tcPr>
          <w:p w14:paraId="6AE29521" w14:textId="77777777" w:rsidR="00992F2B" w:rsidRPr="004C388A" w:rsidRDefault="00992F2B" w:rsidP="00992F2B">
            <w:pPr>
              <w:pStyle w:val="TableTextWithTabs"/>
              <w:rPr>
                <w:color w:val="FF0000"/>
                <w:lang w:val="en-GB"/>
              </w:rPr>
            </w:pPr>
            <w:r w:rsidRPr="004C388A">
              <w:rPr>
                <w:color w:val="FF0000"/>
                <w:lang w:val="en-GB"/>
              </w:rPr>
              <w:tab/>
              <w:t>SP1</w:t>
            </w:r>
          </w:p>
        </w:tc>
        <w:tc>
          <w:tcPr>
            <w:tcW w:w="1170" w:type="dxa"/>
            <w:tcBorders>
              <w:top w:val="single" w:sz="4" w:space="0" w:color="auto"/>
              <w:left w:val="single" w:sz="4" w:space="0" w:color="auto"/>
              <w:bottom w:val="single" w:sz="4" w:space="0" w:color="auto"/>
              <w:right w:val="single" w:sz="4" w:space="0" w:color="auto"/>
            </w:tcBorders>
          </w:tcPr>
          <w:p w14:paraId="1180100C" w14:textId="77777777" w:rsidR="00992F2B" w:rsidRPr="004C388A" w:rsidRDefault="00992F2B" w:rsidP="00992F2B">
            <w:pPr>
              <w:pStyle w:val="TableTextWithTabs"/>
              <w:rPr>
                <w:color w:val="FF0000"/>
                <w:lang w:val="en-GB"/>
              </w:rPr>
            </w:pPr>
            <w:proofErr w:type="gramStart"/>
            <w:r w:rsidRPr="004C388A">
              <w:rPr>
                <w:color w:val="FF0000"/>
                <w:lang w:val="en-GB"/>
              </w:rPr>
              <w:t>0:Byte</w:t>
            </w:r>
            <w:proofErr w:type="gramEnd"/>
            <w:r w:rsidRPr="004C388A">
              <w:rPr>
                <w:color w:val="FF0000"/>
                <w:lang w:val="en-GB"/>
              </w:rPr>
              <w:t>[]</w:t>
            </w:r>
          </w:p>
        </w:tc>
        <w:tc>
          <w:tcPr>
            <w:tcW w:w="4784" w:type="dxa"/>
            <w:tcBorders>
              <w:top w:val="single" w:sz="4" w:space="0" w:color="auto"/>
              <w:left w:val="single" w:sz="4" w:space="0" w:color="auto"/>
              <w:bottom w:val="single" w:sz="4" w:space="0" w:color="auto"/>
              <w:right w:val="single" w:sz="4" w:space="0" w:color="auto"/>
            </w:tcBorders>
          </w:tcPr>
          <w:p w14:paraId="78F455FA" w14:textId="77777777" w:rsidR="00992F2B" w:rsidRPr="004C388A" w:rsidRDefault="00992F2B" w:rsidP="00992F2B">
            <w:pPr>
              <w:pStyle w:val="TableTextWithTabs"/>
              <w:rPr>
                <w:color w:val="FF0000"/>
                <w:lang w:val="en-GB"/>
              </w:rPr>
            </w:pPr>
            <w:r w:rsidRPr="004C388A">
              <w:rPr>
                <w:color w:val="FF0000"/>
                <w:lang w:val="en-GB"/>
              </w:rPr>
              <w:t>Setpoint 1</w:t>
            </w:r>
          </w:p>
        </w:tc>
        <w:tc>
          <w:tcPr>
            <w:tcW w:w="958" w:type="dxa"/>
            <w:tcBorders>
              <w:top w:val="single" w:sz="4" w:space="0" w:color="auto"/>
              <w:left w:val="single" w:sz="4" w:space="0" w:color="auto"/>
              <w:bottom w:val="single" w:sz="4" w:space="0" w:color="auto"/>
              <w:right w:val="single" w:sz="4" w:space="0" w:color="auto"/>
            </w:tcBorders>
          </w:tcPr>
          <w:p w14:paraId="163BB65B" w14:textId="4E037794" w:rsidR="00992F2B" w:rsidRPr="004C388A" w:rsidRDefault="00992F2B" w:rsidP="00992F2B">
            <w:pPr>
              <w:pStyle w:val="TableTextWithTabs"/>
              <w:rPr>
                <w:color w:val="FF0000"/>
                <w:lang w:val="en-GB"/>
              </w:rPr>
            </w:pPr>
            <w:r>
              <w:rPr>
                <w:color w:val="FF0000"/>
                <w:lang w:val="en-GB"/>
              </w:rPr>
              <w:t>False</w:t>
            </w:r>
          </w:p>
        </w:tc>
      </w:tr>
      <w:tr w:rsidR="00992F2B" w:rsidRPr="00EC120D" w14:paraId="0C607487" w14:textId="0BCF7BE1" w:rsidTr="00E41AAF">
        <w:trPr>
          <w:jc w:val="center"/>
        </w:trPr>
        <w:tc>
          <w:tcPr>
            <w:tcW w:w="2340" w:type="dxa"/>
            <w:tcBorders>
              <w:top w:val="single" w:sz="4" w:space="0" w:color="auto"/>
              <w:left w:val="single" w:sz="4" w:space="0" w:color="auto"/>
              <w:bottom w:val="single" w:sz="4" w:space="0" w:color="auto"/>
              <w:right w:val="single" w:sz="4" w:space="0" w:color="auto"/>
            </w:tcBorders>
          </w:tcPr>
          <w:p w14:paraId="3DD024EF" w14:textId="77777777" w:rsidR="00992F2B" w:rsidRPr="004C388A" w:rsidRDefault="00992F2B" w:rsidP="00992F2B">
            <w:pPr>
              <w:pStyle w:val="TableTextWithTabs"/>
              <w:rPr>
                <w:color w:val="FF0000"/>
                <w:lang w:val="en-GB"/>
              </w:rPr>
            </w:pPr>
            <w:r w:rsidRPr="004C388A">
              <w:rPr>
                <w:color w:val="FF0000"/>
                <w:lang w:val="en-GB"/>
              </w:rPr>
              <w:tab/>
              <w:t>SP2</w:t>
            </w:r>
          </w:p>
        </w:tc>
        <w:tc>
          <w:tcPr>
            <w:tcW w:w="1170" w:type="dxa"/>
            <w:tcBorders>
              <w:top w:val="single" w:sz="4" w:space="0" w:color="auto"/>
              <w:left w:val="single" w:sz="4" w:space="0" w:color="auto"/>
              <w:bottom w:val="single" w:sz="4" w:space="0" w:color="auto"/>
              <w:right w:val="single" w:sz="4" w:space="0" w:color="auto"/>
            </w:tcBorders>
          </w:tcPr>
          <w:p w14:paraId="7525AB67" w14:textId="77777777" w:rsidR="00992F2B" w:rsidRPr="004C388A" w:rsidRDefault="00992F2B" w:rsidP="00992F2B">
            <w:pPr>
              <w:pStyle w:val="TableTextWithTabs"/>
              <w:rPr>
                <w:color w:val="FF0000"/>
                <w:lang w:val="en-GB"/>
              </w:rPr>
            </w:pPr>
            <w:proofErr w:type="gramStart"/>
            <w:r w:rsidRPr="004C388A">
              <w:rPr>
                <w:color w:val="FF0000"/>
                <w:lang w:val="en-GB"/>
              </w:rPr>
              <w:t>0:Byte</w:t>
            </w:r>
            <w:proofErr w:type="gramEnd"/>
            <w:r w:rsidRPr="004C388A">
              <w:rPr>
                <w:color w:val="FF0000"/>
                <w:lang w:val="en-GB"/>
              </w:rPr>
              <w:t>[]</w:t>
            </w:r>
          </w:p>
        </w:tc>
        <w:tc>
          <w:tcPr>
            <w:tcW w:w="4784" w:type="dxa"/>
            <w:tcBorders>
              <w:top w:val="single" w:sz="4" w:space="0" w:color="auto"/>
              <w:left w:val="single" w:sz="4" w:space="0" w:color="auto"/>
              <w:bottom w:val="single" w:sz="4" w:space="0" w:color="auto"/>
              <w:right w:val="single" w:sz="4" w:space="0" w:color="auto"/>
            </w:tcBorders>
          </w:tcPr>
          <w:p w14:paraId="412D92AB" w14:textId="77777777" w:rsidR="00992F2B" w:rsidRPr="004C388A" w:rsidRDefault="00992F2B" w:rsidP="00992F2B">
            <w:pPr>
              <w:pStyle w:val="TableTextWithTabs"/>
              <w:rPr>
                <w:color w:val="FF0000"/>
                <w:lang w:val="en-GB"/>
              </w:rPr>
            </w:pPr>
            <w:r w:rsidRPr="004C388A">
              <w:rPr>
                <w:color w:val="FF0000"/>
                <w:lang w:val="en-GB"/>
              </w:rPr>
              <w:t xml:space="preserve">Setpoint 2 </w:t>
            </w:r>
          </w:p>
        </w:tc>
        <w:tc>
          <w:tcPr>
            <w:tcW w:w="958" w:type="dxa"/>
            <w:tcBorders>
              <w:top w:val="single" w:sz="4" w:space="0" w:color="auto"/>
              <w:left w:val="single" w:sz="4" w:space="0" w:color="auto"/>
              <w:bottom w:val="single" w:sz="4" w:space="0" w:color="auto"/>
              <w:right w:val="single" w:sz="4" w:space="0" w:color="auto"/>
            </w:tcBorders>
          </w:tcPr>
          <w:p w14:paraId="31D030C5" w14:textId="6ACFF782" w:rsidR="00992F2B" w:rsidRPr="004C388A" w:rsidRDefault="00992F2B" w:rsidP="00992F2B">
            <w:pPr>
              <w:pStyle w:val="TableTextWithTabs"/>
              <w:rPr>
                <w:color w:val="FF0000"/>
                <w:lang w:val="en-GB"/>
              </w:rPr>
            </w:pPr>
            <w:r>
              <w:rPr>
                <w:color w:val="FF0000"/>
                <w:lang w:val="en-GB"/>
              </w:rPr>
              <w:t>False</w:t>
            </w:r>
          </w:p>
        </w:tc>
      </w:tr>
      <w:tr w:rsidR="00992F2B" w:rsidRPr="00EC120D" w14:paraId="1FBA5D56" w14:textId="1AEBBABA" w:rsidTr="00E41AAF">
        <w:trPr>
          <w:jc w:val="center"/>
        </w:trPr>
        <w:tc>
          <w:tcPr>
            <w:tcW w:w="2340" w:type="dxa"/>
            <w:tcBorders>
              <w:top w:val="single" w:sz="4" w:space="0" w:color="auto"/>
              <w:left w:val="single" w:sz="4" w:space="0" w:color="auto"/>
              <w:bottom w:val="single" w:sz="4" w:space="0" w:color="auto"/>
              <w:right w:val="single" w:sz="4" w:space="0" w:color="auto"/>
            </w:tcBorders>
          </w:tcPr>
          <w:p w14:paraId="7CA5D197" w14:textId="2F17D23A" w:rsidR="00992F2B" w:rsidRPr="004C388A" w:rsidRDefault="00992F2B" w:rsidP="00992F2B">
            <w:pPr>
              <w:pStyle w:val="TableTextWithTabs"/>
              <w:rPr>
                <w:color w:val="FF0000"/>
                <w:lang w:val="en-GB"/>
              </w:rPr>
            </w:pPr>
            <w:r w:rsidRPr="00992F2B">
              <w:rPr>
                <w:color w:val="FF0000"/>
                <w:lang w:val="en-GB"/>
              </w:rPr>
              <w:tab/>
              <w:t>Allow Subtyp</w:t>
            </w:r>
            <w:r w:rsidR="004B5551">
              <w:rPr>
                <w:color w:val="FF0000"/>
                <w:lang w:val="en-GB"/>
              </w:rPr>
              <w:t>es</w:t>
            </w:r>
          </w:p>
        </w:tc>
        <w:tc>
          <w:tcPr>
            <w:tcW w:w="1170" w:type="dxa"/>
            <w:tcBorders>
              <w:top w:val="single" w:sz="4" w:space="0" w:color="auto"/>
              <w:left w:val="single" w:sz="4" w:space="0" w:color="auto"/>
              <w:bottom w:val="single" w:sz="4" w:space="0" w:color="auto"/>
              <w:right w:val="single" w:sz="4" w:space="0" w:color="auto"/>
            </w:tcBorders>
          </w:tcPr>
          <w:p w14:paraId="006685F8" w14:textId="44D9DE0B" w:rsidR="00992F2B" w:rsidRPr="004C388A" w:rsidRDefault="00992F2B" w:rsidP="00992F2B">
            <w:pPr>
              <w:pStyle w:val="TableTextWithTabs"/>
              <w:rPr>
                <w:color w:val="FF0000"/>
                <w:lang w:val="en-GB"/>
              </w:rPr>
            </w:pPr>
            <w:proofErr w:type="gramStart"/>
            <w:r w:rsidRPr="00992F2B">
              <w:rPr>
                <w:color w:val="FF0000"/>
                <w:lang w:val="en-GB"/>
              </w:rPr>
              <w:t>0:ByteString</w:t>
            </w:r>
            <w:proofErr w:type="gramEnd"/>
          </w:p>
        </w:tc>
        <w:tc>
          <w:tcPr>
            <w:tcW w:w="4784" w:type="dxa"/>
            <w:tcBorders>
              <w:top w:val="single" w:sz="4" w:space="0" w:color="auto"/>
              <w:left w:val="single" w:sz="4" w:space="0" w:color="auto"/>
              <w:bottom w:val="single" w:sz="4" w:space="0" w:color="auto"/>
              <w:right w:val="single" w:sz="4" w:space="0" w:color="auto"/>
            </w:tcBorders>
          </w:tcPr>
          <w:p w14:paraId="782E3529" w14:textId="752832B8" w:rsidR="00992F2B" w:rsidRPr="004C388A" w:rsidRDefault="00992F2B" w:rsidP="00992F2B">
            <w:pPr>
              <w:pStyle w:val="TableTextWithTabs"/>
              <w:rPr>
                <w:color w:val="FF0000"/>
                <w:lang w:val="en-GB"/>
              </w:rPr>
            </w:pPr>
            <w:r w:rsidRPr="00992F2B">
              <w:rPr>
                <w:color w:val="FF0000"/>
                <w:lang w:val="en-GB"/>
              </w:rPr>
              <w:t xml:space="preserve">Some </w:t>
            </w:r>
            <w:proofErr w:type="spellStart"/>
            <w:r w:rsidRPr="00992F2B">
              <w:rPr>
                <w:color w:val="FF0000"/>
                <w:lang w:val="en-GB"/>
              </w:rPr>
              <w:t>Bytestring</w:t>
            </w:r>
            <w:proofErr w:type="spellEnd"/>
            <w:r w:rsidRPr="00992F2B">
              <w:rPr>
                <w:color w:val="FF0000"/>
                <w:lang w:val="en-GB"/>
              </w:rPr>
              <w:t xml:space="preserve"> </w:t>
            </w:r>
          </w:p>
        </w:tc>
        <w:tc>
          <w:tcPr>
            <w:tcW w:w="958" w:type="dxa"/>
            <w:tcBorders>
              <w:top w:val="single" w:sz="4" w:space="0" w:color="auto"/>
              <w:left w:val="single" w:sz="4" w:space="0" w:color="auto"/>
              <w:bottom w:val="single" w:sz="4" w:space="0" w:color="auto"/>
              <w:right w:val="single" w:sz="4" w:space="0" w:color="auto"/>
            </w:tcBorders>
          </w:tcPr>
          <w:p w14:paraId="60673E25" w14:textId="1DB9EBA2" w:rsidR="00992F2B" w:rsidRPr="004C388A" w:rsidRDefault="00992F2B" w:rsidP="00992F2B">
            <w:pPr>
              <w:pStyle w:val="TableTextWithTabs"/>
              <w:rPr>
                <w:color w:val="FF0000"/>
                <w:lang w:val="en-GB"/>
              </w:rPr>
            </w:pPr>
            <w:r w:rsidRPr="00992F2B">
              <w:rPr>
                <w:color w:val="FF0000"/>
                <w:lang w:val="en-GB"/>
              </w:rPr>
              <w:t>True</w:t>
            </w:r>
          </w:p>
        </w:tc>
      </w:tr>
    </w:tbl>
    <w:p w14:paraId="6B6320AE" w14:textId="77777777" w:rsidR="005E69BD" w:rsidRPr="00EC120D" w:rsidRDefault="005E69BD" w:rsidP="005E69BD">
      <w:pPr>
        <w:pStyle w:val="spacer"/>
      </w:pPr>
    </w:p>
    <w:p w14:paraId="57628302" w14:textId="2CD31A36" w:rsidR="00A2199B" w:rsidRPr="00EC120D" w:rsidRDefault="005E69BD" w:rsidP="005A0285">
      <w:pPr>
        <w:pStyle w:val="PARAGRAPH"/>
      </w:pPr>
      <w:bookmarkStart w:id="337" w:name="_Hlk16854434"/>
      <w:r w:rsidRPr="00EC120D">
        <w:t xml:space="preserve">Its representation in the </w:t>
      </w:r>
      <w:proofErr w:type="spellStart"/>
      <w:r w:rsidRPr="00EC120D">
        <w:rPr>
          <w:i/>
        </w:rPr>
        <w:t>AddressSpace</w:t>
      </w:r>
      <w:proofErr w:type="spellEnd"/>
      <w:r w:rsidRPr="00EC120D">
        <w:t xml:space="preserve"> is defined </w:t>
      </w:r>
      <w:r w:rsidR="005A0285" w:rsidRPr="00EC120D">
        <w:t xml:space="preserve">in </w:t>
      </w:r>
      <w:r w:rsidR="005A0285" w:rsidRPr="00EC120D">
        <w:fldChar w:fldCharType="begin"/>
      </w:r>
      <w:r w:rsidR="005A0285" w:rsidRPr="00EC120D">
        <w:instrText xml:space="preserve"> REF _Ref46498488 \h </w:instrText>
      </w:r>
      <w:r w:rsidR="005A0285" w:rsidRPr="00EC120D">
        <w:fldChar w:fldCharType="separate"/>
      </w:r>
      <w:r w:rsidR="00F826E4" w:rsidRPr="00EC120D">
        <w:t xml:space="preserve">Table </w:t>
      </w:r>
      <w:r w:rsidR="00F826E4" w:rsidRPr="004C388A">
        <w:t>25</w:t>
      </w:r>
      <w:r w:rsidR="005A0285" w:rsidRPr="00EC120D">
        <w:fldChar w:fldCharType="end"/>
      </w:r>
      <w:bookmarkStart w:id="338" w:name="_Ref194391093"/>
      <w:bookmarkStart w:id="339" w:name="_Toc199759755"/>
      <w:bookmarkStart w:id="340" w:name="_Toc200441582"/>
      <w:bookmarkStart w:id="341" w:name="_Toc200441949"/>
      <w:bookmarkStart w:id="342" w:name="_Toc200979965"/>
      <w:bookmarkStart w:id="343" w:name="_Toc202695448"/>
      <w:bookmarkStart w:id="344" w:name="_Toc265516859"/>
      <w:bookmarkStart w:id="345" w:name="_Toc332195788"/>
      <w:bookmarkStart w:id="346" w:name="_Toc396819127"/>
      <w:bookmarkStart w:id="347" w:name="_Toc499544059"/>
      <w:bookmarkStart w:id="348" w:name="_Toc34394297"/>
      <w:r w:rsidR="00A2199B" w:rsidRPr="00EC120D">
        <w:t>.</w:t>
      </w:r>
    </w:p>
    <w:p w14:paraId="1F8175B6" w14:textId="21825FBA" w:rsidR="005E69BD" w:rsidRPr="00EC120D" w:rsidRDefault="005E69BD" w:rsidP="005E69BD">
      <w:pPr>
        <w:pStyle w:val="TABLE-title"/>
      </w:pPr>
      <w:bookmarkStart w:id="349" w:name="_Ref46498488"/>
      <w:bookmarkStart w:id="350" w:name="_Toc85097765"/>
      <w:r w:rsidRPr="00EC120D">
        <w:t xml:space="preserve">Table </w:t>
      </w:r>
      <w:r w:rsidRPr="004C388A">
        <w:fldChar w:fldCharType="begin"/>
      </w:r>
      <w:r w:rsidRPr="004C388A">
        <w:instrText xml:space="preserve"> SEQ Table \* ARABIC </w:instrText>
      </w:r>
      <w:r w:rsidRPr="004C388A">
        <w:fldChar w:fldCharType="separate"/>
      </w:r>
      <w:r w:rsidR="00F826E4" w:rsidRPr="004C388A">
        <w:t>25</w:t>
      </w:r>
      <w:r w:rsidRPr="004C388A">
        <w:fldChar w:fldCharType="end"/>
      </w:r>
      <w:bookmarkEnd w:id="338"/>
      <w:bookmarkEnd w:id="349"/>
      <w:r w:rsidRPr="00EC120D">
        <w:t xml:space="preserve"> – </w:t>
      </w:r>
      <w:r w:rsidRPr="00EC120D">
        <w:rPr>
          <w:color w:val="FF0000"/>
        </w:rPr>
        <w:t>&lt;</w:t>
      </w:r>
      <w:proofErr w:type="spellStart"/>
      <w:r w:rsidRPr="00EC120D">
        <w:rPr>
          <w:color w:val="FF0000"/>
        </w:rPr>
        <w:t>some</w:t>
      </w:r>
      <w:r w:rsidRPr="00667BCF">
        <w:rPr>
          <w:color w:val="FF0000"/>
        </w:rPr>
        <w:t>Structure</w:t>
      </w:r>
      <w:proofErr w:type="spellEnd"/>
      <w:r w:rsidRPr="00667BCF">
        <w:rPr>
          <w:color w:val="FF0000"/>
        </w:rPr>
        <w:t>&gt;</w:t>
      </w:r>
      <w:r w:rsidRPr="00EC120D">
        <w:rPr>
          <w:color w:val="FF0000"/>
        </w:rPr>
        <w:t xml:space="preserve"> </w:t>
      </w:r>
      <w:r w:rsidR="009A7DFE">
        <w:t>d</w:t>
      </w:r>
      <w:r w:rsidRPr="00EC120D">
        <w:t>efinition</w:t>
      </w:r>
      <w:bookmarkEnd w:id="339"/>
      <w:bookmarkEnd w:id="340"/>
      <w:bookmarkEnd w:id="341"/>
      <w:bookmarkEnd w:id="342"/>
      <w:bookmarkEnd w:id="343"/>
      <w:bookmarkEnd w:id="344"/>
      <w:bookmarkEnd w:id="345"/>
      <w:bookmarkEnd w:id="346"/>
      <w:bookmarkEnd w:id="347"/>
      <w:bookmarkEnd w:id="348"/>
      <w:bookmarkEnd w:id="350"/>
    </w:p>
    <w:tbl>
      <w:tblPr>
        <w:tblW w:w="9209"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555"/>
        <w:gridCol w:w="514"/>
        <w:gridCol w:w="620"/>
        <w:gridCol w:w="2077"/>
        <w:gridCol w:w="1183"/>
        <w:gridCol w:w="2126"/>
        <w:gridCol w:w="1134"/>
      </w:tblGrid>
      <w:tr w:rsidR="005E69BD" w:rsidRPr="00EC120D" w14:paraId="5BDF7BA7" w14:textId="77777777" w:rsidTr="007D3309">
        <w:trPr>
          <w:jc w:val="center"/>
        </w:trPr>
        <w:tc>
          <w:tcPr>
            <w:tcW w:w="2069" w:type="dxa"/>
            <w:gridSpan w:val="2"/>
            <w:tcBorders>
              <w:top w:val="single" w:sz="4" w:space="0" w:color="auto"/>
              <w:left w:val="single" w:sz="4" w:space="0" w:color="auto"/>
              <w:bottom w:val="double" w:sz="4" w:space="0" w:color="auto"/>
              <w:right w:val="single" w:sz="4" w:space="0" w:color="auto"/>
            </w:tcBorders>
          </w:tcPr>
          <w:p w14:paraId="448D9664" w14:textId="77777777" w:rsidR="005E69BD" w:rsidRPr="004C388A" w:rsidRDefault="005E69BD" w:rsidP="005E69BD">
            <w:pPr>
              <w:pStyle w:val="TableText"/>
              <w:rPr>
                <w:b/>
                <w:lang w:val="en-GB"/>
              </w:rPr>
            </w:pPr>
            <w:r w:rsidRPr="004C388A">
              <w:rPr>
                <w:b/>
                <w:lang w:val="en-GB"/>
              </w:rPr>
              <w:t>Attribute</w:t>
            </w:r>
          </w:p>
        </w:tc>
        <w:tc>
          <w:tcPr>
            <w:tcW w:w="7140" w:type="dxa"/>
            <w:gridSpan w:val="5"/>
            <w:tcBorders>
              <w:top w:val="single" w:sz="4" w:space="0" w:color="auto"/>
              <w:left w:val="single" w:sz="4" w:space="0" w:color="auto"/>
              <w:bottom w:val="double" w:sz="4" w:space="0" w:color="auto"/>
              <w:right w:val="single" w:sz="4" w:space="0" w:color="auto"/>
            </w:tcBorders>
          </w:tcPr>
          <w:p w14:paraId="06CF5AEA" w14:textId="77777777" w:rsidR="005E69BD" w:rsidRPr="004C388A" w:rsidRDefault="005E69BD" w:rsidP="005E69BD">
            <w:pPr>
              <w:pStyle w:val="TableText"/>
              <w:rPr>
                <w:b/>
                <w:lang w:val="en-GB"/>
              </w:rPr>
            </w:pPr>
            <w:r w:rsidRPr="004C388A">
              <w:rPr>
                <w:b/>
                <w:lang w:val="en-GB"/>
              </w:rPr>
              <w:t>Value</w:t>
            </w:r>
          </w:p>
        </w:tc>
      </w:tr>
      <w:tr w:rsidR="005E69BD" w:rsidRPr="00EC120D" w14:paraId="11E10A04" w14:textId="77777777" w:rsidTr="007D3309">
        <w:trPr>
          <w:jc w:val="center"/>
        </w:trPr>
        <w:tc>
          <w:tcPr>
            <w:tcW w:w="2069" w:type="dxa"/>
            <w:gridSpan w:val="2"/>
            <w:tcBorders>
              <w:top w:val="double" w:sz="4" w:space="0" w:color="auto"/>
              <w:left w:val="single" w:sz="4" w:space="0" w:color="auto"/>
              <w:bottom w:val="single" w:sz="4" w:space="0" w:color="auto"/>
              <w:right w:val="single" w:sz="4" w:space="0" w:color="auto"/>
            </w:tcBorders>
          </w:tcPr>
          <w:p w14:paraId="27979BCC" w14:textId="77777777" w:rsidR="005E69BD" w:rsidRPr="004C388A" w:rsidRDefault="005E69BD" w:rsidP="005E69BD">
            <w:pPr>
              <w:pStyle w:val="TableText"/>
              <w:rPr>
                <w:lang w:val="en-GB"/>
              </w:rPr>
            </w:pPr>
            <w:proofErr w:type="spellStart"/>
            <w:r w:rsidRPr="004C388A">
              <w:rPr>
                <w:lang w:val="en-GB"/>
              </w:rPr>
              <w:t>BrowseName</w:t>
            </w:r>
            <w:proofErr w:type="spellEnd"/>
          </w:p>
        </w:tc>
        <w:tc>
          <w:tcPr>
            <w:tcW w:w="7140" w:type="dxa"/>
            <w:gridSpan w:val="5"/>
            <w:tcBorders>
              <w:top w:val="double" w:sz="4" w:space="0" w:color="auto"/>
              <w:left w:val="single" w:sz="4" w:space="0" w:color="auto"/>
              <w:bottom w:val="single" w:sz="4" w:space="0" w:color="auto"/>
              <w:right w:val="single" w:sz="4" w:space="0" w:color="auto"/>
            </w:tcBorders>
          </w:tcPr>
          <w:p w14:paraId="7E40AAAF" w14:textId="77777777" w:rsidR="005E69BD" w:rsidRPr="004C388A" w:rsidRDefault="005E69BD" w:rsidP="005E69BD">
            <w:pPr>
              <w:pStyle w:val="TableText"/>
              <w:rPr>
                <w:lang w:val="en-GB"/>
              </w:rPr>
            </w:pPr>
            <w:r w:rsidRPr="004C388A">
              <w:rPr>
                <w:color w:val="FF0000"/>
                <w:lang w:val="en-GB"/>
              </w:rPr>
              <w:t>&lt;</w:t>
            </w:r>
            <w:proofErr w:type="spellStart"/>
            <w:r w:rsidRPr="004C388A">
              <w:rPr>
                <w:color w:val="FF0000"/>
                <w:lang w:val="en-GB"/>
              </w:rPr>
              <w:t>someStructure</w:t>
            </w:r>
            <w:proofErr w:type="spellEnd"/>
            <w:r w:rsidRPr="004C388A">
              <w:rPr>
                <w:color w:val="FF0000"/>
                <w:lang w:val="en-GB"/>
              </w:rPr>
              <w:t>&gt;</w:t>
            </w:r>
          </w:p>
        </w:tc>
      </w:tr>
      <w:tr w:rsidR="005E69BD" w:rsidRPr="00EC120D" w14:paraId="2E348EE8" w14:textId="77777777" w:rsidTr="007D3309">
        <w:trPr>
          <w:jc w:val="center"/>
        </w:trPr>
        <w:tc>
          <w:tcPr>
            <w:tcW w:w="2069" w:type="dxa"/>
            <w:gridSpan w:val="2"/>
            <w:tcBorders>
              <w:top w:val="single" w:sz="4" w:space="0" w:color="auto"/>
              <w:left w:val="single" w:sz="4" w:space="0" w:color="auto"/>
              <w:bottom w:val="single" w:sz="4" w:space="0" w:color="auto"/>
              <w:right w:val="single" w:sz="4" w:space="0" w:color="auto"/>
            </w:tcBorders>
          </w:tcPr>
          <w:p w14:paraId="0149FA79" w14:textId="77777777" w:rsidR="005E69BD" w:rsidRPr="004C388A" w:rsidRDefault="005E69BD" w:rsidP="005E69BD">
            <w:pPr>
              <w:pStyle w:val="TableText"/>
              <w:rPr>
                <w:lang w:val="en-GB"/>
              </w:rPr>
            </w:pPr>
            <w:proofErr w:type="spellStart"/>
            <w:r w:rsidRPr="004C388A">
              <w:rPr>
                <w:lang w:val="en-GB"/>
              </w:rPr>
              <w:t>IsAbstract</w:t>
            </w:r>
            <w:proofErr w:type="spellEnd"/>
          </w:p>
        </w:tc>
        <w:tc>
          <w:tcPr>
            <w:tcW w:w="7140" w:type="dxa"/>
            <w:gridSpan w:val="5"/>
            <w:tcBorders>
              <w:top w:val="single" w:sz="4" w:space="0" w:color="auto"/>
              <w:left w:val="single" w:sz="4" w:space="0" w:color="auto"/>
              <w:bottom w:val="single" w:sz="4" w:space="0" w:color="auto"/>
              <w:right w:val="single" w:sz="4" w:space="0" w:color="auto"/>
            </w:tcBorders>
          </w:tcPr>
          <w:p w14:paraId="0E1A9E38" w14:textId="77777777" w:rsidR="005E69BD" w:rsidRPr="004C388A" w:rsidRDefault="005E69BD" w:rsidP="005E69BD">
            <w:pPr>
              <w:pStyle w:val="TableText"/>
              <w:rPr>
                <w:color w:val="FF0000"/>
                <w:lang w:val="en-GB"/>
              </w:rPr>
            </w:pPr>
            <w:r w:rsidRPr="004C388A">
              <w:rPr>
                <w:color w:val="FF0000"/>
                <w:lang w:val="en-GB"/>
              </w:rPr>
              <w:t>False</w:t>
            </w:r>
          </w:p>
        </w:tc>
      </w:tr>
      <w:tr w:rsidR="005E69BD" w:rsidRPr="00EC120D" w14:paraId="401CBCD4" w14:textId="77777777" w:rsidTr="007D3309">
        <w:trPr>
          <w:jc w:val="center"/>
        </w:trPr>
        <w:tc>
          <w:tcPr>
            <w:tcW w:w="1555" w:type="dxa"/>
            <w:tcBorders>
              <w:top w:val="single" w:sz="4" w:space="0" w:color="auto"/>
              <w:left w:val="single" w:sz="4" w:space="0" w:color="auto"/>
              <w:bottom w:val="double" w:sz="4" w:space="0" w:color="auto"/>
              <w:right w:val="single" w:sz="4" w:space="0" w:color="auto"/>
            </w:tcBorders>
          </w:tcPr>
          <w:p w14:paraId="315B20FA" w14:textId="77777777" w:rsidR="005E69BD" w:rsidRPr="004C388A" w:rsidRDefault="005E69BD" w:rsidP="005E69BD">
            <w:pPr>
              <w:pStyle w:val="TableText"/>
              <w:rPr>
                <w:b/>
                <w:lang w:val="en-GB"/>
              </w:rPr>
            </w:pPr>
            <w:r w:rsidRPr="004C388A">
              <w:rPr>
                <w:b/>
                <w:lang w:val="en-GB"/>
              </w:rPr>
              <w:t>References</w:t>
            </w:r>
          </w:p>
        </w:tc>
        <w:tc>
          <w:tcPr>
            <w:tcW w:w="1134" w:type="dxa"/>
            <w:gridSpan w:val="2"/>
            <w:tcBorders>
              <w:top w:val="single" w:sz="4" w:space="0" w:color="auto"/>
              <w:left w:val="single" w:sz="4" w:space="0" w:color="auto"/>
              <w:bottom w:val="double" w:sz="4" w:space="0" w:color="auto"/>
              <w:right w:val="single" w:sz="4" w:space="0" w:color="auto"/>
            </w:tcBorders>
          </w:tcPr>
          <w:p w14:paraId="100CEBFB" w14:textId="77777777" w:rsidR="005E69BD" w:rsidRPr="004C388A" w:rsidRDefault="005E69BD" w:rsidP="005E69BD">
            <w:pPr>
              <w:pStyle w:val="TableText"/>
              <w:rPr>
                <w:b/>
                <w:lang w:val="en-GB"/>
              </w:rPr>
            </w:pPr>
            <w:proofErr w:type="spellStart"/>
            <w:r w:rsidRPr="004C388A">
              <w:rPr>
                <w:b/>
                <w:lang w:val="en-GB"/>
              </w:rPr>
              <w:t>NodeClass</w:t>
            </w:r>
            <w:proofErr w:type="spellEnd"/>
          </w:p>
        </w:tc>
        <w:tc>
          <w:tcPr>
            <w:tcW w:w="2077" w:type="dxa"/>
            <w:tcBorders>
              <w:top w:val="single" w:sz="4" w:space="0" w:color="auto"/>
              <w:left w:val="single" w:sz="4" w:space="0" w:color="auto"/>
              <w:bottom w:val="double" w:sz="4" w:space="0" w:color="auto"/>
              <w:right w:val="single" w:sz="4" w:space="0" w:color="auto"/>
            </w:tcBorders>
          </w:tcPr>
          <w:p w14:paraId="5AC5AD26" w14:textId="77777777" w:rsidR="005E69BD" w:rsidRPr="004C388A" w:rsidRDefault="005E69BD" w:rsidP="005E69BD">
            <w:pPr>
              <w:pStyle w:val="TableText"/>
              <w:rPr>
                <w:b/>
                <w:lang w:val="en-GB"/>
              </w:rPr>
            </w:pPr>
            <w:proofErr w:type="spellStart"/>
            <w:r w:rsidRPr="004C388A">
              <w:rPr>
                <w:b/>
                <w:lang w:val="en-GB"/>
              </w:rPr>
              <w:t>BrowseName</w:t>
            </w:r>
            <w:proofErr w:type="spellEnd"/>
          </w:p>
        </w:tc>
        <w:tc>
          <w:tcPr>
            <w:tcW w:w="1183" w:type="dxa"/>
            <w:tcBorders>
              <w:top w:val="single" w:sz="4" w:space="0" w:color="auto"/>
              <w:left w:val="single" w:sz="4" w:space="0" w:color="auto"/>
              <w:bottom w:val="double" w:sz="4" w:space="0" w:color="auto"/>
              <w:right w:val="single" w:sz="4" w:space="0" w:color="auto"/>
            </w:tcBorders>
          </w:tcPr>
          <w:p w14:paraId="6C906C65" w14:textId="77777777" w:rsidR="005E69BD" w:rsidRPr="004C388A" w:rsidRDefault="005E69BD" w:rsidP="005E69BD">
            <w:pPr>
              <w:pStyle w:val="TableText"/>
              <w:rPr>
                <w:b/>
                <w:lang w:val="en-GB"/>
              </w:rPr>
            </w:pPr>
            <w:proofErr w:type="spellStart"/>
            <w:r w:rsidRPr="004C388A">
              <w:rPr>
                <w:b/>
                <w:lang w:val="en-GB"/>
              </w:rPr>
              <w:t>DataType</w:t>
            </w:r>
            <w:proofErr w:type="spellEnd"/>
          </w:p>
        </w:tc>
        <w:tc>
          <w:tcPr>
            <w:tcW w:w="2126" w:type="dxa"/>
            <w:tcBorders>
              <w:top w:val="single" w:sz="4" w:space="0" w:color="auto"/>
              <w:left w:val="single" w:sz="4" w:space="0" w:color="auto"/>
              <w:bottom w:val="double" w:sz="4" w:space="0" w:color="auto"/>
              <w:right w:val="single" w:sz="4" w:space="0" w:color="auto"/>
            </w:tcBorders>
          </w:tcPr>
          <w:p w14:paraId="7B9B6243" w14:textId="77777777" w:rsidR="005E69BD" w:rsidRPr="004C388A" w:rsidRDefault="005E69BD" w:rsidP="005E69BD">
            <w:pPr>
              <w:pStyle w:val="TableText"/>
              <w:rPr>
                <w:b/>
                <w:lang w:val="en-GB"/>
              </w:rPr>
            </w:pPr>
            <w:proofErr w:type="spellStart"/>
            <w:r w:rsidRPr="004C388A">
              <w:rPr>
                <w:b/>
                <w:lang w:val="en-GB"/>
              </w:rPr>
              <w:t>TypeDefinition</w:t>
            </w:r>
            <w:proofErr w:type="spellEnd"/>
          </w:p>
        </w:tc>
        <w:tc>
          <w:tcPr>
            <w:tcW w:w="1134" w:type="dxa"/>
            <w:tcBorders>
              <w:top w:val="single" w:sz="4" w:space="0" w:color="auto"/>
              <w:left w:val="single" w:sz="4" w:space="0" w:color="auto"/>
              <w:bottom w:val="double" w:sz="4" w:space="0" w:color="auto"/>
              <w:right w:val="single" w:sz="4" w:space="0" w:color="auto"/>
            </w:tcBorders>
          </w:tcPr>
          <w:p w14:paraId="1315A30C" w14:textId="77777777" w:rsidR="005E69BD" w:rsidRPr="004C388A" w:rsidRDefault="005E69BD" w:rsidP="005E69BD">
            <w:pPr>
              <w:pStyle w:val="TableText"/>
              <w:rPr>
                <w:b/>
                <w:lang w:val="en-GB"/>
              </w:rPr>
            </w:pPr>
            <w:r w:rsidRPr="004C388A">
              <w:rPr>
                <w:b/>
                <w:lang w:val="en-GB"/>
              </w:rPr>
              <w:t>Other</w:t>
            </w:r>
          </w:p>
        </w:tc>
      </w:tr>
      <w:tr w:rsidR="005E69BD" w:rsidRPr="00EC120D" w14:paraId="6D073026" w14:textId="77777777" w:rsidTr="007D3309">
        <w:trPr>
          <w:jc w:val="center"/>
        </w:trPr>
        <w:tc>
          <w:tcPr>
            <w:tcW w:w="9209" w:type="dxa"/>
            <w:gridSpan w:val="7"/>
            <w:tcBorders>
              <w:top w:val="single" w:sz="4" w:space="0" w:color="auto"/>
              <w:left w:val="single" w:sz="4" w:space="0" w:color="auto"/>
              <w:bottom w:val="single" w:sz="4" w:space="0" w:color="auto"/>
              <w:right w:val="single" w:sz="4" w:space="0" w:color="auto"/>
            </w:tcBorders>
          </w:tcPr>
          <w:p w14:paraId="2984F712" w14:textId="77777777" w:rsidR="005E69BD" w:rsidRPr="004C388A" w:rsidRDefault="005E69BD" w:rsidP="005E69BD">
            <w:pPr>
              <w:pStyle w:val="TableText"/>
              <w:rPr>
                <w:lang w:val="en-GB"/>
              </w:rPr>
            </w:pPr>
            <w:r w:rsidRPr="004C388A">
              <w:rPr>
                <w:lang w:val="en-GB"/>
              </w:rPr>
              <w:t xml:space="preserve">Subtype of the </w:t>
            </w:r>
            <w:r w:rsidRPr="004C388A">
              <w:rPr>
                <w:color w:val="FF0000"/>
                <w:lang w:val="en-GB"/>
              </w:rPr>
              <w:t>&lt;</w:t>
            </w:r>
            <w:proofErr w:type="spellStart"/>
            <w:r w:rsidRPr="004C388A">
              <w:rPr>
                <w:color w:val="FF0000"/>
                <w:lang w:val="en-GB"/>
              </w:rPr>
              <w:t>someParentStructure</w:t>
            </w:r>
            <w:proofErr w:type="spellEnd"/>
            <w:r w:rsidRPr="004C388A">
              <w:rPr>
                <w:color w:val="FF0000"/>
                <w:lang w:val="en-GB"/>
              </w:rPr>
              <w:t xml:space="preserve">&gt; </w:t>
            </w:r>
            <w:r w:rsidRPr="004C388A">
              <w:rPr>
                <w:lang w:val="en-GB"/>
              </w:rPr>
              <w:t xml:space="preserve">defined in </w:t>
            </w:r>
            <w:r w:rsidRPr="004C388A">
              <w:rPr>
                <w:color w:val="FF0000"/>
                <w:lang w:val="en-GB"/>
              </w:rPr>
              <w:t>…</w:t>
            </w:r>
          </w:p>
        </w:tc>
      </w:tr>
      <w:tr w:rsidR="007D3309" w:rsidRPr="00487085" w14:paraId="251EE48E" w14:textId="77777777" w:rsidTr="00787C08">
        <w:trPr>
          <w:jc w:val="center"/>
        </w:trPr>
        <w:tc>
          <w:tcPr>
            <w:tcW w:w="9209" w:type="dxa"/>
            <w:gridSpan w:val="7"/>
            <w:tcBorders>
              <w:top w:val="single" w:sz="4" w:space="0" w:color="auto"/>
              <w:left w:val="single" w:sz="4" w:space="0" w:color="auto"/>
              <w:bottom w:val="double" w:sz="4" w:space="0" w:color="auto"/>
              <w:right w:val="single" w:sz="4" w:space="0" w:color="auto"/>
            </w:tcBorders>
          </w:tcPr>
          <w:p w14:paraId="4AE09773" w14:textId="77777777" w:rsidR="007D3309" w:rsidRPr="00487085" w:rsidRDefault="007D3309" w:rsidP="00BC4F6E">
            <w:pPr>
              <w:pStyle w:val="TableText"/>
              <w:rPr>
                <w:b/>
                <w:bCs/>
                <w:lang w:val="en-GB"/>
              </w:rPr>
            </w:pPr>
            <w:r w:rsidRPr="00487085">
              <w:rPr>
                <w:b/>
                <w:bCs/>
                <w:lang w:val="en-GB"/>
              </w:rPr>
              <w:t>Conformance Units</w:t>
            </w:r>
          </w:p>
        </w:tc>
      </w:tr>
      <w:tr w:rsidR="00986188" w:rsidRPr="00EC120D" w14:paraId="62FEEE0A" w14:textId="77777777" w:rsidTr="00787C08">
        <w:trPr>
          <w:jc w:val="center"/>
        </w:trPr>
        <w:tc>
          <w:tcPr>
            <w:tcW w:w="9209" w:type="dxa"/>
            <w:gridSpan w:val="7"/>
            <w:tcBorders>
              <w:top w:val="double" w:sz="4" w:space="0" w:color="auto"/>
              <w:left w:val="single" w:sz="4" w:space="0" w:color="auto"/>
              <w:bottom w:val="single" w:sz="4" w:space="0" w:color="auto"/>
              <w:right w:val="single" w:sz="4" w:space="0" w:color="auto"/>
            </w:tcBorders>
          </w:tcPr>
          <w:p w14:paraId="145D8689" w14:textId="3458691E"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ConformanceUnit_1</w:t>
            </w:r>
            <w:r w:rsidR="00171528">
              <w:rPr>
                <w:color w:val="FF0000"/>
                <w:lang w:val="en-GB"/>
              </w:rPr>
              <w:t>0</w:t>
            </w:r>
            <w:r w:rsidRPr="004C388A">
              <w:rPr>
                <w:color w:val="FF0000"/>
                <w:lang w:val="en-GB"/>
              </w:rPr>
              <w:t>&gt;</w:t>
            </w:r>
          </w:p>
        </w:tc>
      </w:tr>
      <w:tr w:rsidR="00986188" w:rsidRPr="00EC120D" w14:paraId="5AB205ED" w14:textId="77777777" w:rsidTr="00940419">
        <w:trPr>
          <w:jc w:val="center"/>
        </w:trPr>
        <w:tc>
          <w:tcPr>
            <w:tcW w:w="9209" w:type="dxa"/>
            <w:gridSpan w:val="7"/>
            <w:tcBorders>
              <w:top w:val="single" w:sz="4" w:space="0" w:color="auto"/>
              <w:left w:val="single" w:sz="4" w:space="0" w:color="auto"/>
              <w:bottom w:val="single" w:sz="4" w:space="0" w:color="auto"/>
              <w:right w:val="single" w:sz="4" w:space="0" w:color="auto"/>
            </w:tcBorders>
          </w:tcPr>
          <w:p w14:paraId="3C7E7742" w14:textId="47014A9B"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w:t>
            </w:r>
            <w:r w:rsidR="00171528">
              <w:rPr>
                <w:color w:val="FF0000"/>
                <w:lang w:val="en-GB"/>
              </w:rPr>
              <w:t>11</w:t>
            </w:r>
            <w:r w:rsidRPr="004C388A">
              <w:rPr>
                <w:color w:val="FF0000"/>
                <w:lang w:val="en-GB"/>
              </w:rPr>
              <w:t>&gt;</w:t>
            </w:r>
          </w:p>
        </w:tc>
      </w:tr>
    </w:tbl>
    <w:p w14:paraId="47CF0E00" w14:textId="77777777" w:rsidR="005E69BD" w:rsidRPr="00EC120D" w:rsidRDefault="005E69BD" w:rsidP="005E69BD">
      <w:pPr>
        <w:pStyle w:val="spacer"/>
      </w:pPr>
    </w:p>
    <w:p w14:paraId="30572C9D" w14:textId="77777777" w:rsidR="00A2199B" w:rsidRPr="00EC120D" w:rsidRDefault="00A2199B" w:rsidP="005E69BD">
      <w:pPr>
        <w:pStyle w:val="spacer"/>
      </w:pPr>
    </w:p>
    <w:p w14:paraId="226AC22D" w14:textId="4358F8B6" w:rsidR="000E4B7A" w:rsidRPr="00EC120D" w:rsidRDefault="00F7088E" w:rsidP="000E4B7A">
      <w:pPr>
        <w:pStyle w:val="Heading2"/>
      </w:pPr>
      <w:bookmarkStart w:id="351" w:name="_Toc114584706"/>
      <w:bookmarkEnd w:id="337"/>
      <w:r w:rsidRPr="00EC120D">
        <w:rPr>
          <w:color w:val="FF0000"/>
        </w:rPr>
        <w:t>&lt;</w:t>
      </w:r>
      <w:proofErr w:type="spellStart"/>
      <w:r w:rsidRPr="00EC120D">
        <w:rPr>
          <w:color w:val="FF0000"/>
        </w:rPr>
        <w:t>someUnion</w:t>
      </w:r>
      <w:proofErr w:type="spellEnd"/>
      <w:r w:rsidRPr="00EC120D">
        <w:rPr>
          <w:color w:val="FF0000"/>
        </w:rPr>
        <w:t>&gt;</w:t>
      </w:r>
      <w:bookmarkEnd w:id="351"/>
    </w:p>
    <w:p w14:paraId="155307B0" w14:textId="77777777" w:rsidR="005E69BD" w:rsidRPr="00EC120D" w:rsidRDefault="005E69BD" w:rsidP="005E69BD">
      <w:pPr>
        <w:pStyle w:val="PARAGRAPH"/>
      </w:pPr>
      <w:r w:rsidRPr="00EC120D">
        <w:t xml:space="preserve">This union contains …. The union is defined in </w:t>
      </w:r>
      <w:r w:rsidRPr="00EC120D">
        <w:fldChar w:fldCharType="begin"/>
      </w:r>
      <w:r w:rsidRPr="00EC120D">
        <w:instrText xml:space="preserve"> REF _Ref370760614 \h </w:instrText>
      </w:r>
      <w:r w:rsidRPr="00EC120D">
        <w:fldChar w:fldCharType="separate"/>
      </w:r>
      <w:r w:rsidR="00F826E4" w:rsidRPr="00EC120D">
        <w:t xml:space="preserve">Table </w:t>
      </w:r>
      <w:r w:rsidR="00F826E4" w:rsidRPr="004C388A">
        <w:t>26</w:t>
      </w:r>
      <w:r w:rsidRPr="00EC120D">
        <w:fldChar w:fldCharType="end"/>
      </w:r>
      <w:r w:rsidRPr="00EC120D">
        <w:t>.</w:t>
      </w:r>
    </w:p>
    <w:p w14:paraId="2D5A97F9" w14:textId="77777777" w:rsidR="005E69BD" w:rsidRPr="00667BCF" w:rsidRDefault="005E69BD" w:rsidP="005E69BD">
      <w:pPr>
        <w:pStyle w:val="TABLE-title"/>
      </w:pPr>
      <w:bookmarkStart w:id="352" w:name="_Ref370760614"/>
      <w:bookmarkStart w:id="353" w:name="_Toc381804396"/>
      <w:bookmarkStart w:id="354" w:name="_Toc11422809"/>
      <w:bookmarkStart w:id="355" w:name="_Toc34394298"/>
      <w:bookmarkStart w:id="356" w:name="_Toc85097766"/>
      <w:r w:rsidRPr="00667BCF">
        <w:t xml:space="preserve">Table </w:t>
      </w:r>
      <w:r w:rsidRPr="00EC120D">
        <w:fldChar w:fldCharType="begin"/>
      </w:r>
      <w:r w:rsidRPr="00EC120D">
        <w:instrText xml:space="preserve"> SEQ Table \* ARABIC </w:instrText>
      </w:r>
      <w:r w:rsidRPr="00EC120D">
        <w:fldChar w:fldCharType="separate"/>
      </w:r>
      <w:r w:rsidR="00F826E4" w:rsidRPr="004C388A">
        <w:t>26</w:t>
      </w:r>
      <w:r w:rsidRPr="00EC120D">
        <w:fldChar w:fldCharType="end"/>
      </w:r>
      <w:bookmarkEnd w:id="352"/>
      <w:r w:rsidRPr="00EC120D">
        <w:t xml:space="preserve"> – </w:t>
      </w:r>
      <w:r w:rsidRPr="00EC120D">
        <w:rPr>
          <w:color w:val="FF0000"/>
        </w:rPr>
        <w:t>&lt;</w:t>
      </w:r>
      <w:proofErr w:type="spellStart"/>
      <w:r w:rsidRPr="00EC120D">
        <w:rPr>
          <w:color w:val="FF0000"/>
        </w:rPr>
        <w:t>someUnion</w:t>
      </w:r>
      <w:proofErr w:type="spellEnd"/>
      <w:r w:rsidRPr="00EC120D">
        <w:rPr>
          <w:color w:val="FF0000"/>
        </w:rPr>
        <w:t>&gt;</w:t>
      </w:r>
      <w:r w:rsidRPr="00667BCF">
        <w:t xml:space="preserve"> Union</w:t>
      </w:r>
      <w:bookmarkEnd w:id="353"/>
      <w:bookmarkEnd w:id="354"/>
      <w:bookmarkEnd w:id="355"/>
      <w:bookmarkEnd w:id="356"/>
    </w:p>
    <w:tbl>
      <w:tblPr>
        <w:tblW w:w="9235"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585"/>
        <w:gridCol w:w="2134"/>
        <w:gridCol w:w="5516"/>
      </w:tblGrid>
      <w:tr w:rsidR="005E69BD" w:rsidRPr="00EC120D" w14:paraId="5543EF81" w14:textId="77777777" w:rsidTr="00D04A8E">
        <w:trPr>
          <w:jc w:val="center"/>
        </w:trPr>
        <w:tc>
          <w:tcPr>
            <w:tcW w:w="1585" w:type="dxa"/>
            <w:tcBorders>
              <w:top w:val="single" w:sz="4" w:space="0" w:color="auto"/>
              <w:left w:val="single" w:sz="4" w:space="0" w:color="auto"/>
              <w:bottom w:val="double" w:sz="4" w:space="0" w:color="auto"/>
              <w:right w:val="single" w:sz="4" w:space="0" w:color="auto"/>
            </w:tcBorders>
          </w:tcPr>
          <w:p w14:paraId="0784E54E" w14:textId="77777777" w:rsidR="005E69BD" w:rsidRPr="00EC120D" w:rsidRDefault="005E69BD" w:rsidP="005E69BD">
            <w:pPr>
              <w:pStyle w:val="TableText"/>
              <w:rPr>
                <w:b/>
                <w:lang w:val="en-GB"/>
              </w:rPr>
            </w:pPr>
            <w:r w:rsidRPr="00EC120D">
              <w:rPr>
                <w:b/>
                <w:lang w:val="en-GB"/>
              </w:rPr>
              <w:t>Name</w:t>
            </w:r>
          </w:p>
        </w:tc>
        <w:tc>
          <w:tcPr>
            <w:tcW w:w="2134" w:type="dxa"/>
            <w:tcBorders>
              <w:top w:val="single" w:sz="4" w:space="0" w:color="auto"/>
              <w:left w:val="single" w:sz="4" w:space="0" w:color="auto"/>
              <w:bottom w:val="double" w:sz="4" w:space="0" w:color="auto"/>
              <w:right w:val="single" w:sz="4" w:space="0" w:color="auto"/>
            </w:tcBorders>
          </w:tcPr>
          <w:p w14:paraId="105D9D82" w14:textId="77777777" w:rsidR="005E69BD" w:rsidRPr="00EC120D" w:rsidRDefault="005E69BD" w:rsidP="005E69BD">
            <w:pPr>
              <w:pStyle w:val="TableText"/>
              <w:rPr>
                <w:b/>
                <w:lang w:val="en-GB"/>
              </w:rPr>
            </w:pPr>
            <w:r w:rsidRPr="00EC120D">
              <w:rPr>
                <w:b/>
                <w:lang w:val="en-GB"/>
              </w:rPr>
              <w:t>Type</w:t>
            </w:r>
          </w:p>
        </w:tc>
        <w:tc>
          <w:tcPr>
            <w:tcW w:w="5516" w:type="dxa"/>
            <w:tcBorders>
              <w:top w:val="single" w:sz="4" w:space="0" w:color="auto"/>
              <w:left w:val="single" w:sz="4" w:space="0" w:color="auto"/>
              <w:bottom w:val="double" w:sz="4" w:space="0" w:color="auto"/>
              <w:right w:val="single" w:sz="4" w:space="0" w:color="auto"/>
            </w:tcBorders>
          </w:tcPr>
          <w:p w14:paraId="7270323B" w14:textId="77777777" w:rsidR="005E69BD" w:rsidRPr="00EC120D" w:rsidRDefault="005E69BD" w:rsidP="005E69BD">
            <w:pPr>
              <w:pStyle w:val="TableText"/>
              <w:rPr>
                <w:b/>
                <w:lang w:val="en-GB"/>
              </w:rPr>
            </w:pPr>
            <w:r w:rsidRPr="00EC120D">
              <w:rPr>
                <w:b/>
                <w:lang w:val="en-GB"/>
              </w:rPr>
              <w:t>Description</w:t>
            </w:r>
          </w:p>
        </w:tc>
      </w:tr>
      <w:tr w:rsidR="005E69BD" w:rsidRPr="00EC120D" w14:paraId="26A2F2AE" w14:textId="77777777" w:rsidTr="00D04A8E">
        <w:trPr>
          <w:jc w:val="center"/>
        </w:trPr>
        <w:tc>
          <w:tcPr>
            <w:tcW w:w="1585" w:type="dxa"/>
            <w:tcBorders>
              <w:top w:val="single" w:sz="4" w:space="0" w:color="auto"/>
              <w:left w:val="single" w:sz="4" w:space="0" w:color="auto"/>
              <w:bottom w:val="single" w:sz="4" w:space="0" w:color="auto"/>
              <w:right w:val="single" w:sz="4" w:space="0" w:color="auto"/>
            </w:tcBorders>
          </w:tcPr>
          <w:p w14:paraId="2A47FB43" w14:textId="77777777" w:rsidR="005E69BD" w:rsidRPr="00EC120D" w:rsidRDefault="005E69BD" w:rsidP="005E69BD">
            <w:pPr>
              <w:pStyle w:val="TableText"/>
              <w:rPr>
                <w:lang w:val="en-GB"/>
              </w:rPr>
            </w:pPr>
            <w:r w:rsidRPr="00EC120D">
              <w:rPr>
                <w:lang w:val="en-GB"/>
              </w:rPr>
              <w:t>&lt;</w:t>
            </w:r>
            <w:proofErr w:type="spellStart"/>
            <w:r w:rsidRPr="00EC120D">
              <w:rPr>
                <w:lang w:val="en-GB"/>
              </w:rPr>
              <w:t>someUnion</w:t>
            </w:r>
            <w:proofErr w:type="spellEnd"/>
            <w:r w:rsidRPr="00EC120D">
              <w:rPr>
                <w:lang w:val="en-GB"/>
              </w:rPr>
              <w:t>&gt;</w:t>
            </w:r>
          </w:p>
        </w:tc>
        <w:tc>
          <w:tcPr>
            <w:tcW w:w="2134" w:type="dxa"/>
            <w:tcBorders>
              <w:top w:val="single" w:sz="4" w:space="0" w:color="auto"/>
              <w:left w:val="single" w:sz="4" w:space="0" w:color="auto"/>
              <w:bottom w:val="single" w:sz="4" w:space="0" w:color="auto"/>
              <w:right w:val="single" w:sz="4" w:space="0" w:color="auto"/>
            </w:tcBorders>
          </w:tcPr>
          <w:p w14:paraId="267EF330" w14:textId="77777777" w:rsidR="005E69BD" w:rsidRPr="00EC120D" w:rsidRDefault="005E69BD" w:rsidP="005E69BD">
            <w:pPr>
              <w:pStyle w:val="TableText"/>
              <w:rPr>
                <w:lang w:val="en-GB"/>
              </w:rPr>
            </w:pPr>
            <w:r w:rsidRPr="00EC120D">
              <w:rPr>
                <w:lang w:val="en-GB"/>
              </w:rPr>
              <w:t>union</w:t>
            </w:r>
          </w:p>
        </w:tc>
        <w:tc>
          <w:tcPr>
            <w:tcW w:w="5516" w:type="dxa"/>
            <w:tcBorders>
              <w:top w:val="single" w:sz="4" w:space="0" w:color="auto"/>
              <w:left w:val="single" w:sz="4" w:space="0" w:color="auto"/>
              <w:bottom w:val="single" w:sz="4" w:space="0" w:color="auto"/>
              <w:right w:val="single" w:sz="4" w:space="0" w:color="auto"/>
            </w:tcBorders>
          </w:tcPr>
          <w:p w14:paraId="6F44349A" w14:textId="77777777" w:rsidR="005E69BD" w:rsidRPr="00EC120D" w:rsidRDefault="005E69BD" w:rsidP="005E69BD">
            <w:pPr>
              <w:pStyle w:val="TableText"/>
              <w:rPr>
                <w:lang w:val="en-GB"/>
              </w:rPr>
            </w:pPr>
          </w:p>
        </w:tc>
      </w:tr>
      <w:tr w:rsidR="005E69BD" w:rsidRPr="00EC120D" w14:paraId="07B36645" w14:textId="77777777" w:rsidTr="00D04A8E">
        <w:trPr>
          <w:jc w:val="center"/>
        </w:trPr>
        <w:tc>
          <w:tcPr>
            <w:tcW w:w="1585" w:type="dxa"/>
            <w:tcBorders>
              <w:top w:val="single" w:sz="4" w:space="0" w:color="auto"/>
              <w:left w:val="single" w:sz="4" w:space="0" w:color="auto"/>
              <w:bottom w:val="single" w:sz="4" w:space="0" w:color="auto"/>
              <w:right w:val="single" w:sz="4" w:space="0" w:color="auto"/>
            </w:tcBorders>
          </w:tcPr>
          <w:p w14:paraId="5444C511" w14:textId="77777777" w:rsidR="005E69BD" w:rsidRPr="00EC120D" w:rsidRDefault="005E69BD" w:rsidP="005E69BD">
            <w:pPr>
              <w:pStyle w:val="TableText"/>
              <w:rPr>
                <w:lang w:val="en-GB"/>
              </w:rPr>
            </w:pPr>
            <w:r w:rsidRPr="00EC120D">
              <w:rPr>
                <w:lang w:val="en-GB"/>
              </w:rPr>
              <w:tab/>
              <w:t>Var_1</w:t>
            </w:r>
          </w:p>
        </w:tc>
        <w:tc>
          <w:tcPr>
            <w:tcW w:w="2134" w:type="dxa"/>
            <w:tcBorders>
              <w:top w:val="single" w:sz="4" w:space="0" w:color="auto"/>
              <w:left w:val="single" w:sz="4" w:space="0" w:color="auto"/>
              <w:bottom w:val="single" w:sz="4" w:space="0" w:color="auto"/>
              <w:right w:val="single" w:sz="4" w:space="0" w:color="auto"/>
            </w:tcBorders>
          </w:tcPr>
          <w:p w14:paraId="6D48FE6E" w14:textId="77777777" w:rsidR="005E69BD" w:rsidRPr="00EC120D" w:rsidRDefault="005E69BD" w:rsidP="005E69BD">
            <w:pPr>
              <w:pStyle w:val="TableText"/>
              <w:rPr>
                <w:lang w:val="en-GB"/>
              </w:rPr>
            </w:pPr>
            <w:proofErr w:type="gramStart"/>
            <w:r w:rsidRPr="00EC120D">
              <w:rPr>
                <w:lang w:val="en-GB"/>
              </w:rPr>
              <w:t>0:String</w:t>
            </w:r>
            <w:proofErr w:type="gramEnd"/>
          </w:p>
        </w:tc>
        <w:tc>
          <w:tcPr>
            <w:tcW w:w="5516" w:type="dxa"/>
            <w:tcBorders>
              <w:top w:val="single" w:sz="4" w:space="0" w:color="auto"/>
              <w:left w:val="single" w:sz="4" w:space="0" w:color="auto"/>
              <w:bottom w:val="single" w:sz="4" w:space="0" w:color="auto"/>
              <w:right w:val="single" w:sz="4" w:space="0" w:color="auto"/>
            </w:tcBorders>
          </w:tcPr>
          <w:p w14:paraId="2455B953" w14:textId="77777777" w:rsidR="005E69BD" w:rsidRPr="00EC120D" w:rsidRDefault="005E69BD" w:rsidP="005E69BD">
            <w:pPr>
              <w:pStyle w:val="TableText"/>
              <w:rPr>
                <w:lang w:val="en-GB"/>
              </w:rPr>
            </w:pPr>
            <w:r w:rsidRPr="00EC120D">
              <w:rPr>
                <w:lang w:val="en-GB"/>
              </w:rPr>
              <w:t>First set</w:t>
            </w:r>
          </w:p>
        </w:tc>
      </w:tr>
      <w:tr w:rsidR="005E69BD" w:rsidRPr="00EC120D" w14:paraId="45618E72" w14:textId="77777777" w:rsidTr="00D04A8E">
        <w:trPr>
          <w:jc w:val="center"/>
        </w:trPr>
        <w:tc>
          <w:tcPr>
            <w:tcW w:w="1585" w:type="dxa"/>
            <w:tcBorders>
              <w:top w:val="single" w:sz="4" w:space="0" w:color="auto"/>
              <w:left w:val="single" w:sz="4" w:space="0" w:color="auto"/>
              <w:bottom w:val="single" w:sz="4" w:space="0" w:color="auto"/>
              <w:right w:val="single" w:sz="4" w:space="0" w:color="auto"/>
            </w:tcBorders>
          </w:tcPr>
          <w:p w14:paraId="086712A0" w14:textId="77777777" w:rsidR="005E69BD" w:rsidRPr="00EC120D" w:rsidRDefault="005E69BD" w:rsidP="005E69BD">
            <w:pPr>
              <w:pStyle w:val="TableText"/>
              <w:rPr>
                <w:lang w:val="en-GB"/>
              </w:rPr>
            </w:pPr>
            <w:r w:rsidRPr="00EC120D">
              <w:rPr>
                <w:lang w:val="en-GB"/>
              </w:rPr>
              <w:tab/>
              <w:t>Var_2</w:t>
            </w:r>
          </w:p>
        </w:tc>
        <w:tc>
          <w:tcPr>
            <w:tcW w:w="2134" w:type="dxa"/>
            <w:tcBorders>
              <w:top w:val="single" w:sz="4" w:space="0" w:color="auto"/>
              <w:left w:val="single" w:sz="4" w:space="0" w:color="auto"/>
              <w:bottom w:val="single" w:sz="4" w:space="0" w:color="auto"/>
              <w:right w:val="single" w:sz="4" w:space="0" w:color="auto"/>
            </w:tcBorders>
          </w:tcPr>
          <w:p w14:paraId="75424862" w14:textId="77777777" w:rsidR="005E69BD" w:rsidRPr="00EC120D" w:rsidRDefault="005E69BD" w:rsidP="005E69BD">
            <w:pPr>
              <w:pStyle w:val="TableText"/>
              <w:rPr>
                <w:lang w:val="en-GB"/>
              </w:rPr>
            </w:pPr>
            <w:r w:rsidRPr="00EC120D">
              <w:rPr>
                <w:lang w:val="en-GB"/>
              </w:rPr>
              <w:t>&lt;</w:t>
            </w:r>
            <w:proofErr w:type="spellStart"/>
            <w:r w:rsidRPr="00EC120D">
              <w:rPr>
                <w:lang w:val="en-GB"/>
              </w:rPr>
              <w:t>someStructure</w:t>
            </w:r>
            <w:proofErr w:type="spellEnd"/>
            <w:r w:rsidRPr="00EC120D">
              <w:rPr>
                <w:lang w:val="en-GB"/>
              </w:rPr>
              <w:t>&gt;</w:t>
            </w:r>
          </w:p>
        </w:tc>
        <w:tc>
          <w:tcPr>
            <w:tcW w:w="5516" w:type="dxa"/>
            <w:tcBorders>
              <w:top w:val="single" w:sz="4" w:space="0" w:color="auto"/>
              <w:left w:val="single" w:sz="4" w:space="0" w:color="auto"/>
              <w:bottom w:val="single" w:sz="4" w:space="0" w:color="auto"/>
              <w:right w:val="single" w:sz="4" w:space="0" w:color="auto"/>
            </w:tcBorders>
          </w:tcPr>
          <w:p w14:paraId="0ADFC3A7" w14:textId="77777777" w:rsidR="005E69BD" w:rsidRPr="00EC120D" w:rsidRDefault="005E69BD" w:rsidP="005E69BD">
            <w:pPr>
              <w:pStyle w:val="TableText"/>
              <w:rPr>
                <w:lang w:val="en-GB"/>
              </w:rPr>
            </w:pPr>
            <w:r w:rsidRPr="00EC120D">
              <w:rPr>
                <w:lang w:val="en-GB"/>
              </w:rPr>
              <w:t>Second set</w:t>
            </w:r>
          </w:p>
        </w:tc>
      </w:tr>
      <w:tr w:rsidR="005E69BD" w:rsidRPr="00EC120D" w14:paraId="46E3679F" w14:textId="77777777" w:rsidTr="00D04A8E">
        <w:trPr>
          <w:jc w:val="center"/>
        </w:trPr>
        <w:tc>
          <w:tcPr>
            <w:tcW w:w="1585" w:type="dxa"/>
            <w:tcBorders>
              <w:top w:val="single" w:sz="4" w:space="0" w:color="auto"/>
              <w:left w:val="single" w:sz="4" w:space="0" w:color="auto"/>
              <w:bottom w:val="single" w:sz="4" w:space="0" w:color="auto"/>
              <w:right w:val="single" w:sz="4" w:space="0" w:color="auto"/>
            </w:tcBorders>
          </w:tcPr>
          <w:p w14:paraId="4AA28EC5" w14:textId="77777777" w:rsidR="005E69BD" w:rsidRPr="00EC120D" w:rsidRDefault="005E69BD" w:rsidP="005E69BD">
            <w:pPr>
              <w:pStyle w:val="TableText"/>
              <w:rPr>
                <w:lang w:val="en-GB"/>
              </w:rPr>
            </w:pPr>
            <w:r w:rsidRPr="00EC120D">
              <w:rPr>
                <w:lang w:val="en-GB"/>
              </w:rPr>
              <w:tab/>
              <w:t>Var_3</w:t>
            </w:r>
          </w:p>
        </w:tc>
        <w:tc>
          <w:tcPr>
            <w:tcW w:w="2134" w:type="dxa"/>
            <w:tcBorders>
              <w:top w:val="single" w:sz="4" w:space="0" w:color="auto"/>
              <w:left w:val="single" w:sz="4" w:space="0" w:color="auto"/>
              <w:bottom w:val="single" w:sz="4" w:space="0" w:color="auto"/>
              <w:right w:val="single" w:sz="4" w:space="0" w:color="auto"/>
            </w:tcBorders>
          </w:tcPr>
          <w:p w14:paraId="594BEFDC" w14:textId="77777777" w:rsidR="005E69BD" w:rsidRPr="00EC120D" w:rsidRDefault="005E69BD" w:rsidP="005E69BD">
            <w:pPr>
              <w:pStyle w:val="TableText"/>
              <w:rPr>
                <w:lang w:val="en-GB"/>
              </w:rPr>
            </w:pPr>
            <w:r w:rsidRPr="00EC120D">
              <w:rPr>
                <w:lang w:val="en-GB"/>
              </w:rPr>
              <w:t>&lt;</w:t>
            </w:r>
            <w:proofErr w:type="spellStart"/>
            <w:r w:rsidRPr="00EC120D">
              <w:rPr>
                <w:lang w:val="en-GB"/>
              </w:rPr>
              <w:t>someEnumeration</w:t>
            </w:r>
            <w:proofErr w:type="spellEnd"/>
            <w:r w:rsidRPr="00EC120D">
              <w:rPr>
                <w:lang w:val="en-GB"/>
              </w:rPr>
              <w:t>&gt;</w:t>
            </w:r>
          </w:p>
        </w:tc>
        <w:tc>
          <w:tcPr>
            <w:tcW w:w="5516" w:type="dxa"/>
            <w:tcBorders>
              <w:top w:val="single" w:sz="4" w:space="0" w:color="auto"/>
              <w:left w:val="single" w:sz="4" w:space="0" w:color="auto"/>
              <w:bottom w:val="single" w:sz="4" w:space="0" w:color="auto"/>
              <w:right w:val="single" w:sz="4" w:space="0" w:color="auto"/>
            </w:tcBorders>
          </w:tcPr>
          <w:p w14:paraId="513DB206" w14:textId="77777777" w:rsidR="005E69BD" w:rsidRPr="00EC120D" w:rsidRDefault="005E69BD" w:rsidP="005E69BD">
            <w:pPr>
              <w:pStyle w:val="TableText"/>
              <w:rPr>
                <w:lang w:val="en-GB"/>
              </w:rPr>
            </w:pPr>
            <w:r w:rsidRPr="00EC120D">
              <w:rPr>
                <w:lang w:val="en-GB"/>
              </w:rPr>
              <w:t>Third set</w:t>
            </w:r>
          </w:p>
        </w:tc>
      </w:tr>
    </w:tbl>
    <w:p w14:paraId="1D0B17A1" w14:textId="77777777" w:rsidR="005E69BD" w:rsidRPr="00EC120D" w:rsidRDefault="005E69BD" w:rsidP="005E69BD">
      <w:pPr>
        <w:pStyle w:val="spacer"/>
        <w:rPr>
          <w:rFonts w:eastAsia="平成明朝"/>
          <w:lang w:eastAsia="fr-FR"/>
        </w:rPr>
      </w:pPr>
    </w:p>
    <w:p w14:paraId="4D963F4C" w14:textId="77777777" w:rsidR="005E69BD" w:rsidRPr="00EC120D" w:rsidRDefault="005E69BD" w:rsidP="005E69BD">
      <w:pPr>
        <w:pStyle w:val="PARAGRAPH"/>
      </w:pPr>
      <w:r w:rsidRPr="00EC120D">
        <w:t xml:space="preserve">Its representation in the </w:t>
      </w:r>
      <w:proofErr w:type="spellStart"/>
      <w:r w:rsidRPr="00EC120D">
        <w:rPr>
          <w:i/>
        </w:rPr>
        <w:t>AddressSpace</w:t>
      </w:r>
      <w:proofErr w:type="spellEnd"/>
      <w:r w:rsidRPr="00EC120D">
        <w:t xml:space="preserve"> is defined in </w:t>
      </w:r>
      <w:r w:rsidRPr="00EC120D">
        <w:fldChar w:fldCharType="begin"/>
      </w:r>
      <w:r w:rsidRPr="00EC120D">
        <w:instrText xml:space="preserve"> REF _Ref370760615 \h </w:instrText>
      </w:r>
      <w:r w:rsidRPr="00EC120D">
        <w:fldChar w:fldCharType="separate"/>
      </w:r>
      <w:r w:rsidR="00F826E4" w:rsidRPr="00EC120D">
        <w:t xml:space="preserve">Table </w:t>
      </w:r>
      <w:r w:rsidR="00F826E4" w:rsidRPr="004C388A">
        <w:t>27</w:t>
      </w:r>
      <w:r w:rsidRPr="00EC120D">
        <w:fldChar w:fldCharType="end"/>
      </w:r>
      <w:r w:rsidRPr="00EC120D">
        <w:t>.</w:t>
      </w:r>
    </w:p>
    <w:p w14:paraId="18072F36" w14:textId="21B66DFD" w:rsidR="005E69BD" w:rsidRPr="00EC120D" w:rsidRDefault="005E69BD" w:rsidP="005E69BD">
      <w:pPr>
        <w:pStyle w:val="TABLE-title"/>
      </w:pPr>
      <w:bookmarkStart w:id="357" w:name="_Ref370760615"/>
      <w:bookmarkStart w:id="358" w:name="_Toc381804397"/>
      <w:bookmarkStart w:id="359" w:name="_Toc11422810"/>
      <w:bookmarkStart w:id="360" w:name="_Toc34394299"/>
      <w:bookmarkStart w:id="361" w:name="_Toc85097767"/>
      <w:r w:rsidRPr="00667BCF">
        <w:t xml:space="preserve">Table </w:t>
      </w:r>
      <w:r w:rsidRPr="00EC120D">
        <w:fldChar w:fldCharType="begin"/>
      </w:r>
      <w:r w:rsidRPr="00EC120D">
        <w:instrText xml:space="preserve"> SEQ Table \* ARABIC </w:instrText>
      </w:r>
      <w:r w:rsidRPr="00EC120D">
        <w:fldChar w:fldCharType="separate"/>
      </w:r>
      <w:r w:rsidR="00F826E4" w:rsidRPr="004C388A">
        <w:t>27</w:t>
      </w:r>
      <w:r w:rsidRPr="00EC120D">
        <w:fldChar w:fldCharType="end"/>
      </w:r>
      <w:bookmarkEnd w:id="357"/>
      <w:r w:rsidRPr="00EC120D">
        <w:t xml:space="preserve"> – </w:t>
      </w:r>
      <w:r w:rsidRPr="00EC120D">
        <w:rPr>
          <w:color w:val="FF0000"/>
        </w:rPr>
        <w:t>&lt;</w:t>
      </w:r>
      <w:proofErr w:type="spellStart"/>
      <w:r w:rsidRPr="00EC120D">
        <w:rPr>
          <w:color w:val="FF0000"/>
        </w:rPr>
        <w:t>some</w:t>
      </w:r>
      <w:r w:rsidRPr="00667BCF">
        <w:rPr>
          <w:color w:val="FF0000"/>
        </w:rPr>
        <w:t>Union</w:t>
      </w:r>
      <w:proofErr w:type="spellEnd"/>
      <w:r w:rsidRPr="00667BCF">
        <w:rPr>
          <w:color w:val="FF0000"/>
        </w:rPr>
        <w:t>&gt;</w:t>
      </w:r>
      <w:r w:rsidRPr="00667BCF">
        <w:t xml:space="preserve"> </w:t>
      </w:r>
      <w:r w:rsidR="005706E4" w:rsidRPr="00EC120D">
        <w:t>d</w:t>
      </w:r>
      <w:r w:rsidRPr="00EC120D">
        <w:t>efinition</w:t>
      </w:r>
      <w:bookmarkEnd w:id="358"/>
      <w:bookmarkEnd w:id="359"/>
      <w:bookmarkEnd w:id="360"/>
      <w:bookmarkEnd w:id="361"/>
    </w:p>
    <w:tbl>
      <w:tblPr>
        <w:tblW w:w="9209"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555"/>
        <w:gridCol w:w="734"/>
        <w:gridCol w:w="400"/>
        <w:gridCol w:w="2077"/>
        <w:gridCol w:w="1183"/>
        <w:gridCol w:w="2126"/>
        <w:gridCol w:w="1134"/>
      </w:tblGrid>
      <w:tr w:rsidR="005E69BD" w:rsidRPr="00EC120D" w14:paraId="0C2D6DCB" w14:textId="77777777" w:rsidTr="007D3309">
        <w:trPr>
          <w:jc w:val="center"/>
        </w:trPr>
        <w:tc>
          <w:tcPr>
            <w:tcW w:w="2289" w:type="dxa"/>
            <w:gridSpan w:val="2"/>
            <w:tcBorders>
              <w:top w:val="single" w:sz="4" w:space="0" w:color="auto"/>
              <w:left w:val="single" w:sz="4" w:space="0" w:color="auto"/>
              <w:bottom w:val="double" w:sz="4" w:space="0" w:color="auto"/>
              <w:right w:val="single" w:sz="4" w:space="0" w:color="auto"/>
            </w:tcBorders>
          </w:tcPr>
          <w:p w14:paraId="66AAF3F8" w14:textId="77777777" w:rsidR="005E69BD" w:rsidRPr="00EC120D" w:rsidRDefault="005E69BD" w:rsidP="005E69BD">
            <w:pPr>
              <w:pStyle w:val="TableText"/>
              <w:rPr>
                <w:b/>
                <w:lang w:val="en-GB"/>
              </w:rPr>
            </w:pPr>
            <w:r w:rsidRPr="00EC120D">
              <w:rPr>
                <w:b/>
                <w:lang w:val="en-GB"/>
              </w:rPr>
              <w:t>Attributes</w:t>
            </w:r>
          </w:p>
        </w:tc>
        <w:tc>
          <w:tcPr>
            <w:tcW w:w="6920" w:type="dxa"/>
            <w:gridSpan w:val="5"/>
            <w:tcBorders>
              <w:top w:val="single" w:sz="4" w:space="0" w:color="auto"/>
              <w:left w:val="single" w:sz="4" w:space="0" w:color="auto"/>
              <w:bottom w:val="double" w:sz="4" w:space="0" w:color="auto"/>
              <w:right w:val="single" w:sz="4" w:space="0" w:color="auto"/>
            </w:tcBorders>
          </w:tcPr>
          <w:p w14:paraId="475E6AA1" w14:textId="77777777" w:rsidR="005E69BD" w:rsidRPr="00EC120D" w:rsidRDefault="005E69BD" w:rsidP="005E69BD">
            <w:pPr>
              <w:pStyle w:val="TableText"/>
              <w:rPr>
                <w:b/>
                <w:lang w:val="en-GB"/>
              </w:rPr>
            </w:pPr>
            <w:r w:rsidRPr="00EC120D">
              <w:rPr>
                <w:b/>
                <w:lang w:val="en-GB"/>
              </w:rPr>
              <w:t>Value</w:t>
            </w:r>
          </w:p>
        </w:tc>
      </w:tr>
      <w:tr w:rsidR="005E69BD" w:rsidRPr="00EC120D" w14:paraId="059981E8" w14:textId="77777777" w:rsidTr="007D3309">
        <w:trPr>
          <w:jc w:val="center"/>
        </w:trPr>
        <w:tc>
          <w:tcPr>
            <w:tcW w:w="2289" w:type="dxa"/>
            <w:gridSpan w:val="2"/>
            <w:tcBorders>
              <w:top w:val="single" w:sz="4" w:space="0" w:color="auto"/>
              <w:left w:val="single" w:sz="4" w:space="0" w:color="auto"/>
              <w:bottom w:val="single" w:sz="4" w:space="0" w:color="auto"/>
              <w:right w:val="single" w:sz="4" w:space="0" w:color="auto"/>
            </w:tcBorders>
          </w:tcPr>
          <w:p w14:paraId="45D9CD47" w14:textId="77777777" w:rsidR="005E69BD" w:rsidRPr="00EC120D" w:rsidRDefault="005E69BD" w:rsidP="005E69BD">
            <w:pPr>
              <w:pStyle w:val="TableText"/>
              <w:rPr>
                <w:lang w:val="en-GB"/>
              </w:rPr>
            </w:pPr>
            <w:proofErr w:type="spellStart"/>
            <w:r w:rsidRPr="00EC120D">
              <w:rPr>
                <w:lang w:val="en-GB"/>
              </w:rPr>
              <w:t>BrowseName</w:t>
            </w:r>
            <w:proofErr w:type="spellEnd"/>
          </w:p>
        </w:tc>
        <w:tc>
          <w:tcPr>
            <w:tcW w:w="6920" w:type="dxa"/>
            <w:gridSpan w:val="5"/>
            <w:tcBorders>
              <w:top w:val="single" w:sz="4" w:space="0" w:color="auto"/>
              <w:left w:val="single" w:sz="4" w:space="0" w:color="auto"/>
              <w:bottom w:val="single" w:sz="4" w:space="0" w:color="auto"/>
              <w:right w:val="single" w:sz="4" w:space="0" w:color="auto"/>
            </w:tcBorders>
          </w:tcPr>
          <w:p w14:paraId="4FA4F00A" w14:textId="1051FD62" w:rsidR="005E69BD" w:rsidRPr="00EC120D" w:rsidRDefault="00310476" w:rsidP="005E69BD">
            <w:pPr>
              <w:pStyle w:val="TableText"/>
              <w:rPr>
                <w:lang w:val="en-GB"/>
              </w:rPr>
            </w:pPr>
            <w:r w:rsidRPr="004C388A">
              <w:rPr>
                <w:color w:val="FF0000"/>
                <w:lang w:val="en-GB"/>
              </w:rPr>
              <w:t>&lt;</w:t>
            </w:r>
            <w:proofErr w:type="spellStart"/>
            <w:r w:rsidRPr="004C388A">
              <w:rPr>
                <w:color w:val="FF0000"/>
                <w:lang w:val="en-GB"/>
              </w:rPr>
              <w:t>someUnion</w:t>
            </w:r>
            <w:proofErr w:type="spellEnd"/>
            <w:r w:rsidRPr="004C388A">
              <w:rPr>
                <w:color w:val="FF0000"/>
                <w:lang w:val="en-GB"/>
              </w:rPr>
              <w:t>&gt;</w:t>
            </w:r>
          </w:p>
        </w:tc>
      </w:tr>
      <w:tr w:rsidR="00C27CA3" w:rsidRPr="00EC120D" w14:paraId="63EBEEBC" w14:textId="77777777" w:rsidTr="007D3309">
        <w:trPr>
          <w:jc w:val="center"/>
        </w:trPr>
        <w:tc>
          <w:tcPr>
            <w:tcW w:w="2289" w:type="dxa"/>
            <w:gridSpan w:val="2"/>
            <w:tcBorders>
              <w:top w:val="single" w:sz="4" w:space="0" w:color="auto"/>
              <w:left w:val="single" w:sz="4" w:space="0" w:color="auto"/>
              <w:bottom w:val="single" w:sz="4" w:space="0" w:color="auto"/>
              <w:right w:val="single" w:sz="4" w:space="0" w:color="auto"/>
            </w:tcBorders>
          </w:tcPr>
          <w:p w14:paraId="357E33C1" w14:textId="77777777" w:rsidR="00C27CA3" w:rsidRPr="004C388A" w:rsidRDefault="00C27CA3" w:rsidP="00D83571">
            <w:pPr>
              <w:pStyle w:val="TableText"/>
              <w:rPr>
                <w:lang w:val="en-GB"/>
              </w:rPr>
            </w:pPr>
            <w:proofErr w:type="spellStart"/>
            <w:r w:rsidRPr="004C388A">
              <w:rPr>
                <w:lang w:val="en-GB"/>
              </w:rPr>
              <w:t>IsAbstract</w:t>
            </w:r>
            <w:proofErr w:type="spellEnd"/>
          </w:p>
        </w:tc>
        <w:tc>
          <w:tcPr>
            <w:tcW w:w="6920" w:type="dxa"/>
            <w:gridSpan w:val="5"/>
            <w:tcBorders>
              <w:top w:val="single" w:sz="4" w:space="0" w:color="auto"/>
              <w:left w:val="single" w:sz="4" w:space="0" w:color="auto"/>
              <w:bottom w:val="single" w:sz="4" w:space="0" w:color="auto"/>
              <w:right w:val="single" w:sz="4" w:space="0" w:color="auto"/>
            </w:tcBorders>
          </w:tcPr>
          <w:p w14:paraId="45944370" w14:textId="77777777" w:rsidR="00C27CA3" w:rsidRPr="004C388A" w:rsidRDefault="00C27CA3" w:rsidP="00D83571">
            <w:pPr>
              <w:pStyle w:val="TableText"/>
              <w:rPr>
                <w:color w:val="FF0000"/>
                <w:lang w:val="en-GB"/>
              </w:rPr>
            </w:pPr>
            <w:r w:rsidRPr="004C388A">
              <w:rPr>
                <w:color w:val="FF0000"/>
                <w:lang w:val="en-GB"/>
              </w:rPr>
              <w:t>False</w:t>
            </w:r>
          </w:p>
        </w:tc>
      </w:tr>
      <w:tr w:rsidR="00C27CA3" w:rsidRPr="00EC120D" w14:paraId="0E9BE0ED" w14:textId="77777777" w:rsidTr="007D3309">
        <w:trPr>
          <w:jc w:val="center"/>
        </w:trPr>
        <w:tc>
          <w:tcPr>
            <w:tcW w:w="1555" w:type="dxa"/>
            <w:tcBorders>
              <w:top w:val="single" w:sz="4" w:space="0" w:color="auto"/>
              <w:left w:val="single" w:sz="4" w:space="0" w:color="auto"/>
              <w:bottom w:val="double" w:sz="4" w:space="0" w:color="auto"/>
              <w:right w:val="single" w:sz="4" w:space="0" w:color="auto"/>
            </w:tcBorders>
          </w:tcPr>
          <w:p w14:paraId="6D329456" w14:textId="77777777" w:rsidR="00C27CA3" w:rsidRPr="004C388A" w:rsidRDefault="00C27CA3" w:rsidP="00D83571">
            <w:pPr>
              <w:pStyle w:val="TableText"/>
              <w:rPr>
                <w:b/>
                <w:lang w:val="en-GB"/>
              </w:rPr>
            </w:pPr>
            <w:r w:rsidRPr="004C388A">
              <w:rPr>
                <w:b/>
                <w:lang w:val="en-GB"/>
              </w:rPr>
              <w:t>References</w:t>
            </w:r>
          </w:p>
        </w:tc>
        <w:tc>
          <w:tcPr>
            <w:tcW w:w="1134" w:type="dxa"/>
            <w:gridSpan w:val="2"/>
            <w:tcBorders>
              <w:top w:val="single" w:sz="4" w:space="0" w:color="auto"/>
              <w:left w:val="single" w:sz="4" w:space="0" w:color="auto"/>
              <w:bottom w:val="double" w:sz="4" w:space="0" w:color="auto"/>
              <w:right w:val="single" w:sz="4" w:space="0" w:color="auto"/>
            </w:tcBorders>
          </w:tcPr>
          <w:p w14:paraId="4871929D" w14:textId="77777777" w:rsidR="00C27CA3" w:rsidRPr="004C388A" w:rsidRDefault="00C27CA3" w:rsidP="00D83571">
            <w:pPr>
              <w:pStyle w:val="TableText"/>
              <w:rPr>
                <w:b/>
                <w:lang w:val="en-GB"/>
              </w:rPr>
            </w:pPr>
            <w:proofErr w:type="spellStart"/>
            <w:r w:rsidRPr="004C388A">
              <w:rPr>
                <w:b/>
                <w:lang w:val="en-GB"/>
              </w:rPr>
              <w:t>NodeClass</w:t>
            </w:r>
            <w:proofErr w:type="spellEnd"/>
          </w:p>
        </w:tc>
        <w:tc>
          <w:tcPr>
            <w:tcW w:w="2077" w:type="dxa"/>
            <w:tcBorders>
              <w:top w:val="single" w:sz="4" w:space="0" w:color="auto"/>
              <w:left w:val="single" w:sz="4" w:space="0" w:color="auto"/>
              <w:bottom w:val="double" w:sz="4" w:space="0" w:color="auto"/>
              <w:right w:val="single" w:sz="4" w:space="0" w:color="auto"/>
            </w:tcBorders>
          </w:tcPr>
          <w:p w14:paraId="4812761D" w14:textId="77777777" w:rsidR="00C27CA3" w:rsidRPr="004C388A" w:rsidRDefault="00C27CA3" w:rsidP="00D83571">
            <w:pPr>
              <w:pStyle w:val="TableText"/>
              <w:rPr>
                <w:b/>
                <w:lang w:val="en-GB"/>
              </w:rPr>
            </w:pPr>
            <w:proofErr w:type="spellStart"/>
            <w:r w:rsidRPr="004C388A">
              <w:rPr>
                <w:b/>
                <w:lang w:val="en-GB"/>
              </w:rPr>
              <w:t>BrowseName</w:t>
            </w:r>
            <w:proofErr w:type="spellEnd"/>
          </w:p>
        </w:tc>
        <w:tc>
          <w:tcPr>
            <w:tcW w:w="1183" w:type="dxa"/>
            <w:tcBorders>
              <w:top w:val="single" w:sz="4" w:space="0" w:color="auto"/>
              <w:left w:val="single" w:sz="4" w:space="0" w:color="auto"/>
              <w:bottom w:val="double" w:sz="4" w:space="0" w:color="auto"/>
              <w:right w:val="single" w:sz="4" w:space="0" w:color="auto"/>
            </w:tcBorders>
          </w:tcPr>
          <w:p w14:paraId="074A11A7" w14:textId="77777777" w:rsidR="00C27CA3" w:rsidRPr="004C388A" w:rsidRDefault="00C27CA3" w:rsidP="00D83571">
            <w:pPr>
              <w:pStyle w:val="TableText"/>
              <w:rPr>
                <w:b/>
                <w:lang w:val="en-GB"/>
              </w:rPr>
            </w:pPr>
            <w:proofErr w:type="spellStart"/>
            <w:r w:rsidRPr="004C388A">
              <w:rPr>
                <w:b/>
                <w:lang w:val="en-GB"/>
              </w:rPr>
              <w:t>DataType</w:t>
            </w:r>
            <w:proofErr w:type="spellEnd"/>
          </w:p>
        </w:tc>
        <w:tc>
          <w:tcPr>
            <w:tcW w:w="2126" w:type="dxa"/>
            <w:tcBorders>
              <w:top w:val="single" w:sz="4" w:space="0" w:color="auto"/>
              <w:left w:val="single" w:sz="4" w:space="0" w:color="auto"/>
              <w:bottom w:val="double" w:sz="4" w:space="0" w:color="auto"/>
              <w:right w:val="single" w:sz="4" w:space="0" w:color="auto"/>
            </w:tcBorders>
          </w:tcPr>
          <w:p w14:paraId="3F93E259" w14:textId="77777777" w:rsidR="00C27CA3" w:rsidRPr="004C388A" w:rsidRDefault="00C27CA3" w:rsidP="00D83571">
            <w:pPr>
              <w:pStyle w:val="TableText"/>
              <w:rPr>
                <w:b/>
                <w:lang w:val="en-GB"/>
              </w:rPr>
            </w:pPr>
            <w:proofErr w:type="spellStart"/>
            <w:r w:rsidRPr="004C388A">
              <w:rPr>
                <w:b/>
                <w:lang w:val="en-GB"/>
              </w:rPr>
              <w:t>TypeDefinition</w:t>
            </w:r>
            <w:proofErr w:type="spellEnd"/>
          </w:p>
        </w:tc>
        <w:tc>
          <w:tcPr>
            <w:tcW w:w="1134" w:type="dxa"/>
            <w:tcBorders>
              <w:top w:val="single" w:sz="4" w:space="0" w:color="auto"/>
              <w:left w:val="single" w:sz="4" w:space="0" w:color="auto"/>
              <w:bottom w:val="double" w:sz="4" w:space="0" w:color="auto"/>
              <w:right w:val="single" w:sz="4" w:space="0" w:color="auto"/>
            </w:tcBorders>
          </w:tcPr>
          <w:p w14:paraId="275F5064" w14:textId="77777777" w:rsidR="00C27CA3" w:rsidRPr="004C388A" w:rsidRDefault="00C27CA3" w:rsidP="00D83571">
            <w:pPr>
              <w:pStyle w:val="TableText"/>
              <w:rPr>
                <w:b/>
                <w:lang w:val="en-GB"/>
              </w:rPr>
            </w:pPr>
            <w:r w:rsidRPr="004C388A">
              <w:rPr>
                <w:b/>
                <w:lang w:val="en-GB"/>
              </w:rPr>
              <w:t>Other</w:t>
            </w:r>
          </w:p>
        </w:tc>
      </w:tr>
      <w:tr w:rsidR="005E69BD" w:rsidRPr="00EC120D" w14:paraId="665AC77A" w14:textId="77777777" w:rsidTr="007D3309">
        <w:trPr>
          <w:jc w:val="center"/>
        </w:trPr>
        <w:tc>
          <w:tcPr>
            <w:tcW w:w="9209" w:type="dxa"/>
            <w:gridSpan w:val="7"/>
            <w:tcBorders>
              <w:top w:val="single" w:sz="4" w:space="0" w:color="auto"/>
              <w:left w:val="single" w:sz="4" w:space="0" w:color="auto"/>
              <w:bottom w:val="single" w:sz="4" w:space="0" w:color="auto"/>
              <w:right w:val="single" w:sz="4" w:space="0" w:color="auto"/>
            </w:tcBorders>
          </w:tcPr>
          <w:p w14:paraId="1F284138" w14:textId="213E57E4" w:rsidR="005E69BD" w:rsidRPr="00EC120D" w:rsidRDefault="005E69BD" w:rsidP="005E69BD">
            <w:pPr>
              <w:pStyle w:val="TableText"/>
              <w:rPr>
                <w:lang w:val="en-GB"/>
              </w:rPr>
            </w:pPr>
            <w:r w:rsidRPr="00EC120D">
              <w:rPr>
                <w:lang w:val="en-GB"/>
              </w:rPr>
              <w:t xml:space="preserve">Subtype of </w:t>
            </w:r>
            <w:proofErr w:type="gramStart"/>
            <w:r w:rsidR="00BD26C2">
              <w:rPr>
                <w:lang w:val="en-GB"/>
              </w:rPr>
              <w:t>0:</w:t>
            </w:r>
            <w:r w:rsidRPr="00EC120D">
              <w:rPr>
                <w:lang w:val="en-GB"/>
              </w:rPr>
              <w:t>Union</w:t>
            </w:r>
            <w:proofErr w:type="gramEnd"/>
            <w:r w:rsidRPr="00EC120D">
              <w:rPr>
                <w:lang w:val="en-GB"/>
              </w:rPr>
              <w:t xml:space="preserve"> defined in </w:t>
            </w:r>
            <w:r w:rsidRPr="00EC120D">
              <w:rPr>
                <w:lang w:val="en-GB"/>
              </w:rPr>
              <w:fldChar w:fldCharType="begin"/>
            </w:r>
            <w:r w:rsidRPr="00EC120D">
              <w:rPr>
                <w:lang w:val="en-GB"/>
              </w:rPr>
              <w:instrText xml:space="preserve"> REF UAPart5 \h </w:instrText>
            </w:r>
            <w:r w:rsidR="00C27CA3" w:rsidRPr="00EC120D">
              <w:rPr>
                <w:lang w:val="en-GB"/>
              </w:rPr>
              <w:instrText xml:space="preserve"> \* MERGEFORMAT </w:instrText>
            </w:r>
            <w:r w:rsidRPr="00EC120D">
              <w:rPr>
                <w:lang w:val="en-GB"/>
              </w:rPr>
            </w:r>
            <w:r w:rsidRPr="00EC120D">
              <w:rPr>
                <w:lang w:val="en-GB"/>
              </w:rPr>
              <w:fldChar w:fldCharType="separate"/>
            </w:r>
            <w:r w:rsidR="00F826E4" w:rsidRPr="004C388A">
              <w:rPr>
                <w:lang w:val="en-GB"/>
              </w:rPr>
              <w:t>OPC 10000-5</w:t>
            </w:r>
            <w:r w:rsidRPr="00EC120D">
              <w:rPr>
                <w:lang w:val="en-GB"/>
              </w:rPr>
              <w:fldChar w:fldCharType="end"/>
            </w:r>
            <w:r w:rsidRPr="00EC120D">
              <w:rPr>
                <w:lang w:val="en-GB"/>
              </w:rPr>
              <w:t>.</w:t>
            </w:r>
          </w:p>
        </w:tc>
      </w:tr>
      <w:tr w:rsidR="007D3309" w:rsidRPr="009C2E94" w14:paraId="5C223DA9" w14:textId="77777777" w:rsidTr="00787C08">
        <w:trPr>
          <w:jc w:val="center"/>
        </w:trPr>
        <w:tc>
          <w:tcPr>
            <w:tcW w:w="9209" w:type="dxa"/>
            <w:gridSpan w:val="7"/>
            <w:tcBorders>
              <w:top w:val="single" w:sz="4" w:space="0" w:color="auto"/>
              <w:left w:val="single" w:sz="4" w:space="0" w:color="auto"/>
              <w:bottom w:val="double" w:sz="4" w:space="0" w:color="auto"/>
              <w:right w:val="single" w:sz="4" w:space="0" w:color="auto"/>
            </w:tcBorders>
          </w:tcPr>
          <w:p w14:paraId="192C8620" w14:textId="77777777" w:rsidR="007D3309" w:rsidRPr="009C2E94" w:rsidRDefault="007D3309" w:rsidP="00BC4F6E">
            <w:pPr>
              <w:pStyle w:val="TableText"/>
              <w:rPr>
                <w:b/>
                <w:lang w:val="en-GB"/>
              </w:rPr>
            </w:pPr>
            <w:r w:rsidRPr="009C2E94">
              <w:rPr>
                <w:b/>
                <w:lang w:val="en-GB"/>
              </w:rPr>
              <w:t>Conformance Units</w:t>
            </w:r>
          </w:p>
        </w:tc>
      </w:tr>
      <w:tr w:rsidR="00171528" w:rsidRPr="00EC120D" w14:paraId="1363A9EC" w14:textId="77777777" w:rsidTr="00787C08">
        <w:trPr>
          <w:jc w:val="center"/>
        </w:trPr>
        <w:tc>
          <w:tcPr>
            <w:tcW w:w="9209" w:type="dxa"/>
            <w:gridSpan w:val="7"/>
            <w:tcBorders>
              <w:top w:val="double" w:sz="4" w:space="0" w:color="auto"/>
              <w:left w:val="single" w:sz="4" w:space="0" w:color="auto"/>
              <w:bottom w:val="single" w:sz="4" w:space="0" w:color="auto"/>
              <w:right w:val="single" w:sz="4" w:space="0" w:color="auto"/>
            </w:tcBorders>
          </w:tcPr>
          <w:p w14:paraId="43259220" w14:textId="5F5F4FE1" w:rsidR="00171528" w:rsidRPr="004C388A" w:rsidRDefault="00171528" w:rsidP="00171528">
            <w:pPr>
              <w:pStyle w:val="TableText"/>
              <w:rPr>
                <w:color w:val="FF0000"/>
                <w:lang w:val="en-GB"/>
              </w:rPr>
            </w:pPr>
            <w:r w:rsidRPr="004C388A">
              <w:rPr>
                <w:color w:val="FF0000"/>
                <w:lang w:val="en-GB"/>
              </w:rPr>
              <w:t>&lt;</w:t>
            </w:r>
            <w:r>
              <w:rPr>
                <w:color w:val="FF0000"/>
                <w:lang w:val="en-GB"/>
              </w:rPr>
              <w:t>ConformanceUnit_12</w:t>
            </w:r>
            <w:r w:rsidRPr="004C388A">
              <w:rPr>
                <w:color w:val="FF0000"/>
                <w:lang w:val="en-GB"/>
              </w:rPr>
              <w:t>&gt;</w:t>
            </w:r>
          </w:p>
        </w:tc>
      </w:tr>
      <w:tr w:rsidR="00171528" w:rsidRPr="00EC120D" w14:paraId="14CB40FD" w14:textId="77777777" w:rsidTr="00940419">
        <w:trPr>
          <w:jc w:val="center"/>
        </w:trPr>
        <w:tc>
          <w:tcPr>
            <w:tcW w:w="9209" w:type="dxa"/>
            <w:gridSpan w:val="7"/>
            <w:tcBorders>
              <w:top w:val="single" w:sz="4" w:space="0" w:color="auto"/>
              <w:left w:val="single" w:sz="4" w:space="0" w:color="auto"/>
              <w:bottom w:val="single" w:sz="4" w:space="0" w:color="auto"/>
              <w:right w:val="single" w:sz="4" w:space="0" w:color="auto"/>
            </w:tcBorders>
          </w:tcPr>
          <w:p w14:paraId="0CAAF024" w14:textId="350202EB" w:rsidR="00171528" w:rsidRPr="004C388A" w:rsidRDefault="00171528" w:rsidP="00171528">
            <w:pPr>
              <w:pStyle w:val="TableText"/>
              <w:rPr>
                <w:color w:val="FF0000"/>
                <w:lang w:val="en-GB"/>
              </w:rPr>
            </w:pPr>
            <w:r w:rsidRPr="004C388A">
              <w:rPr>
                <w:color w:val="FF0000"/>
                <w:lang w:val="en-GB"/>
              </w:rPr>
              <w:t>&lt;</w:t>
            </w:r>
            <w:r>
              <w:rPr>
                <w:color w:val="FF0000"/>
                <w:lang w:val="en-GB"/>
              </w:rPr>
              <w:t>ConformanceUnit_13</w:t>
            </w:r>
            <w:r w:rsidRPr="004C388A">
              <w:rPr>
                <w:color w:val="FF0000"/>
                <w:lang w:val="en-GB"/>
              </w:rPr>
              <w:t>&gt;</w:t>
            </w:r>
          </w:p>
        </w:tc>
      </w:tr>
    </w:tbl>
    <w:p w14:paraId="43A36DC2" w14:textId="77777777" w:rsidR="005E69BD" w:rsidRPr="00EC120D" w:rsidRDefault="005E69BD" w:rsidP="005E69BD">
      <w:pPr>
        <w:pStyle w:val="PARAGRAPH"/>
      </w:pPr>
    </w:p>
    <w:p w14:paraId="74A7F4BD" w14:textId="54B3748B" w:rsidR="000E4B7A" w:rsidRPr="00EC120D" w:rsidRDefault="00F7088E" w:rsidP="000E4B7A">
      <w:pPr>
        <w:pStyle w:val="Heading2"/>
      </w:pPr>
      <w:bookmarkStart w:id="362" w:name="_Toc114584707"/>
      <w:r w:rsidRPr="00EC120D">
        <w:rPr>
          <w:color w:val="FF0000"/>
        </w:rPr>
        <w:lastRenderedPageBreak/>
        <w:t>&lt;</w:t>
      </w:r>
      <w:proofErr w:type="spellStart"/>
      <w:r w:rsidRPr="00EC120D">
        <w:rPr>
          <w:color w:val="FF0000"/>
        </w:rPr>
        <w:t>someEnumeration</w:t>
      </w:r>
      <w:proofErr w:type="spellEnd"/>
      <w:r w:rsidRPr="00EC120D">
        <w:rPr>
          <w:color w:val="FF0000"/>
        </w:rPr>
        <w:t>&gt;</w:t>
      </w:r>
      <w:bookmarkEnd w:id="362"/>
    </w:p>
    <w:p w14:paraId="54F74A97" w14:textId="77777777" w:rsidR="005E69BD" w:rsidRPr="00EC120D" w:rsidRDefault="005E69BD" w:rsidP="005E69BD">
      <w:pPr>
        <w:pStyle w:val="PARAGRAPH"/>
      </w:pPr>
      <w:r w:rsidRPr="00EC120D">
        <w:t xml:space="preserve">This enumeration …. The enumeration is defined in </w:t>
      </w:r>
      <w:r w:rsidRPr="00EC120D">
        <w:fldChar w:fldCharType="begin"/>
      </w:r>
      <w:r w:rsidRPr="00EC120D">
        <w:instrText xml:space="preserve"> REF _Ref16854259 \h </w:instrText>
      </w:r>
      <w:r w:rsidRPr="00EC120D">
        <w:fldChar w:fldCharType="separate"/>
      </w:r>
      <w:r w:rsidR="00F826E4" w:rsidRPr="00EC120D">
        <w:t xml:space="preserve">Table </w:t>
      </w:r>
      <w:r w:rsidR="00F826E4" w:rsidRPr="004C388A">
        <w:t>28</w:t>
      </w:r>
      <w:r w:rsidRPr="00EC120D">
        <w:fldChar w:fldCharType="end"/>
      </w:r>
      <w:r w:rsidRPr="00EC120D">
        <w:t>.</w:t>
      </w:r>
    </w:p>
    <w:p w14:paraId="2DF57413" w14:textId="77777777" w:rsidR="005E69BD" w:rsidRPr="00EC120D" w:rsidRDefault="005E69BD" w:rsidP="005E69BD">
      <w:pPr>
        <w:pStyle w:val="TABLE-title"/>
      </w:pPr>
      <w:bookmarkStart w:id="363" w:name="_Ref16854259"/>
      <w:bookmarkStart w:id="364" w:name="_Toc34394300"/>
      <w:bookmarkStart w:id="365" w:name="_Toc85097768"/>
      <w:r w:rsidRPr="00667BCF">
        <w:t xml:space="preserve">Table </w:t>
      </w:r>
      <w:r w:rsidRPr="004C388A">
        <w:fldChar w:fldCharType="begin"/>
      </w:r>
      <w:r w:rsidRPr="004C388A">
        <w:instrText xml:space="preserve"> SEQ Table \* ARABIC </w:instrText>
      </w:r>
      <w:r w:rsidRPr="004C388A">
        <w:fldChar w:fldCharType="separate"/>
      </w:r>
      <w:r w:rsidR="00F826E4" w:rsidRPr="004C388A">
        <w:t>28</w:t>
      </w:r>
      <w:r w:rsidRPr="004C388A">
        <w:fldChar w:fldCharType="end"/>
      </w:r>
      <w:bookmarkEnd w:id="363"/>
      <w:r w:rsidRPr="00EC120D">
        <w:t xml:space="preserve"> – </w:t>
      </w:r>
      <w:r w:rsidRPr="00EC120D">
        <w:rPr>
          <w:color w:val="FF0000"/>
        </w:rPr>
        <w:t>&lt;</w:t>
      </w:r>
      <w:proofErr w:type="spellStart"/>
      <w:r w:rsidRPr="00667BCF">
        <w:rPr>
          <w:color w:val="FF0000"/>
        </w:rPr>
        <w:t>someEnumeration</w:t>
      </w:r>
      <w:proofErr w:type="spellEnd"/>
      <w:r w:rsidRPr="00EC120D">
        <w:rPr>
          <w:color w:val="FF0000"/>
        </w:rPr>
        <w:t xml:space="preserve">&gt; </w:t>
      </w:r>
      <w:r w:rsidRPr="00EC120D">
        <w:t>Items</w:t>
      </w:r>
      <w:bookmarkEnd w:id="364"/>
      <w:bookmarkEnd w:id="365"/>
    </w:p>
    <w:tbl>
      <w:tblPr>
        <w:tblW w:w="92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04"/>
        <w:gridCol w:w="992"/>
        <w:gridCol w:w="6004"/>
      </w:tblGrid>
      <w:tr w:rsidR="005E69BD" w:rsidRPr="00EC120D" w14:paraId="11371526" w14:textId="77777777" w:rsidTr="005E69BD">
        <w:trPr>
          <w:trHeight w:val="368"/>
          <w:jc w:val="center"/>
        </w:trPr>
        <w:tc>
          <w:tcPr>
            <w:tcW w:w="2204" w:type="dxa"/>
          </w:tcPr>
          <w:p w14:paraId="3C72C1FD" w14:textId="77777777" w:rsidR="005E69BD" w:rsidRPr="00EC120D" w:rsidRDefault="005E69BD" w:rsidP="005E69BD">
            <w:pPr>
              <w:pStyle w:val="TableHead"/>
              <w:rPr>
                <w:lang w:val="en-GB"/>
              </w:rPr>
            </w:pPr>
            <w:r w:rsidRPr="00EC120D">
              <w:rPr>
                <w:lang w:val="en-GB"/>
              </w:rPr>
              <w:t>Name</w:t>
            </w:r>
          </w:p>
        </w:tc>
        <w:tc>
          <w:tcPr>
            <w:tcW w:w="992" w:type="dxa"/>
          </w:tcPr>
          <w:p w14:paraId="1988CC85" w14:textId="77777777" w:rsidR="005E69BD" w:rsidRPr="00EC120D" w:rsidRDefault="005E69BD" w:rsidP="005E69BD">
            <w:pPr>
              <w:pStyle w:val="TableHead"/>
              <w:rPr>
                <w:lang w:val="en-GB"/>
              </w:rPr>
            </w:pPr>
            <w:r w:rsidRPr="00EC120D">
              <w:rPr>
                <w:lang w:val="en-GB"/>
              </w:rPr>
              <w:t>Value</w:t>
            </w:r>
          </w:p>
        </w:tc>
        <w:tc>
          <w:tcPr>
            <w:tcW w:w="6004" w:type="dxa"/>
          </w:tcPr>
          <w:p w14:paraId="301ADA57" w14:textId="77777777" w:rsidR="005E69BD" w:rsidRPr="00EC120D" w:rsidRDefault="005E69BD" w:rsidP="005E69BD">
            <w:pPr>
              <w:pStyle w:val="TableHead"/>
              <w:rPr>
                <w:lang w:val="en-GB"/>
              </w:rPr>
            </w:pPr>
            <w:r w:rsidRPr="00EC120D">
              <w:rPr>
                <w:lang w:val="en-GB"/>
              </w:rPr>
              <w:t>Description</w:t>
            </w:r>
          </w:p>
        </w:tc>
      </w:tr>
      <w:tr w:rsidR="005E69BD" w:rsidRPr="00EC120D" w14:paraId="54AA514B" w14:textId="77777777" w:rsidTr="005E69BD">
        <w:trPr>
          <w:trHeight w:val="225"/>
          <w:jc w:val="center"/>
        </w:trPr>
        <w:tc>
          <w:tcPr>
            <w:tcW w:w="2204" w:type="dxa"/>
            <w:vAlign w:val="center"/>
          </w:tcPr>
          <w:p w14:paraId="0933089B" w14:textId="77777777" w:rsidR="005E69BD" w:rsidRPr="00EC120D" w:rsidRDefault="005E69BD" w:rsidP="005E69BD">
            <w:pPr>
              <w:pStyle w:val="TableText"/>
              <w:rPr>
                <w:color w:val="FF0000"/>
                <w:lang w:val="en-GB"/>
              </w:rPr>
            </w:pPr>
            <w:r w:rsidRPr="00EC120D">
              <w:rPr>
                <w:color w:val="FF0000"/>
                <w:lang w:val="en-GB"/>
              </w:rPr>
              <w:t>&lt;Enum1_Name&gt;</w:t>
            </w:r>
          </w:p>
        </w:tc>
        <w:tc>
          <w:tcPr>
            <w:tcW w:w="992" w:type="dxa"/>
          </w:tcPr>
          <w:p w14:paraId="05DDE5D3" w14:textId="77777777" w:rsidR="005E69BD" w:rsidRPr="00EC120D" w:rsidRDefault="005E69BD" w:rsidP="005E69BD">
            <w:pPr>
              <w:pStyle w:val="TableText"/>
              <w:jc w:val="center"/>
              <w:rPr>
                <w:color w:val="FF0000"/>
                <w:lang w:val="en-GB"/>
              </w:rPr>
            </w:pPr>
            <w:r w:rsidRPr="00EC120D">
              <w:rPr>
                <w:color w:val="FF0000"/>
                <w:lang w:val="en-GB"/>
              </w:rPr>
              <w:t>0</w:t>
            </w:r>
          </w:p>
        </w:tc>
        <w:tc>
          <w:tcPr>
            <w:tcW w:w="6004" w:type="dxa"/>
            <w:vAlign w:val="center"/>
          </w:tcPr>
          <w:p w14:paraId="2CC67604" w14:textId="77777777" w:rsidR="005E69BD" w:rsidRPr="00EC120D" w:rsidRDefault="005E69BD" w:rsidP="005E69BD">
            <w:pPr>
              <w:pStyle w:val="TableText"/>
              <w:rPr>
                <w:color w:val="FF0000"/>
                <w:lang w:val="en-GB"/>
              </w:rPr>
            </w:pPr>
            <w:r w:rsidRPr="00EC120D">
              <w:rPr>
                <w:color w:val="FF0000"/>
                <w:lang w:val="en-GB"/>
              </w:rPr>
              <w:t xml:space="preserve">&lt;Enum1Description&gt; </w:t>
            </w:r>
          </w:p>
        </w:tc>
      </w:tr>
      <w:tr w:rsidR="005E69BD" w:rsidRPr="00EC120D" w14:paraId="1CF5D9EE" w14:textId="77777777" w:rsidTr="005E69BD">
        <w:trPr>
          <w:trHeight w:val="225"/>
          <w:jc w:val="center"/>
        </w:trPr>
        <w:tc>
          <w:tcPr>
            <w:tcW w:w="2204" w:type="dxa"/>
            <w:vAlign w:val="center"/>
          </w:tcPr>
          <w:p w14:paraId="24FD7BEB" w14:textId="77777777" w:rsidR="005E69BD" w:rsidRPr="00EC120D" w:rsidRDefault="005E69BD" w:rsidP="005E69BD">
            <w:pPr>
              <w:pStyle w:val="TableText"/>
              <w:rPr>
                <w:color w:val="FF0000"/>
                <w:lang w:val="en-GB"/>
              </w:rPr>
            </w:pPr>
            <w:r w:rsidRPr="00EC120D">
              <w:rPr>
                <w:color w:val="FF0000"/>
                <w:lang w:val="en-GB"/>
              </w:rPr>
              <w:t>&lt;Enum2_Name&gt;</w:t>
            </w:r>
          </w:p>
        </w:tc>
        <w:tc>
          <w:tcPr>
            <w:tcW w:w="992" w:type="dxa"/>
          </w:tcPr>
          <w:p w14:paraId="2B87BFC3" w14:textId="77777777" w:rsidR="005E69BD" w:rsidRPr="00EC120D" w:rsidRDefault="005E69BD" w:rsidP="005E69BD">
            <w:pPr>
              <w:pStyle w:val="TableText"/>
              <w:jc w:val="center"/>
              <w:rPr>
                <w:color w:val="FF0000"/>
                <w:lang w:val="en-GB"/>
              </w:rPr>
            </w:pPr>
            <w:r w:rsidRPr="00EC120D">
              <w:rPr>
                <w:color w:val="FF0000"/>
                <w:lang w:val="en-GB"/>
              </w:rPr>
              <w:t>1</w:t>
            </w:r>
          </w:p>
        </w:tc>
        <w:tc>
          <w:tcPr>
            <w:tcW w:w="6004" w:type="dxa"/>
            <w:vAlign w:val="center"/>
          </w:tcPr>
          <w:p w14:paraId="11D46A11" w14:textId="77777777" w:rsidR="005E69BD" w:rsidRPr="00EC120D" w:rsidRDefault="005E69BD" w:rsidP="005E69BD">
            <w:pPr>
              <w:pStyle w:val="TableText"/>
              <w:rPr>
                <w:color w:val="FF0000"/>
                <w:lang w:val="en-GB"/>
              </w:rPr>
            </w:pPr>
            <w:r w:rsidRPr="00EC120D">
              <w:rPr>
                <w:color w:val="FF0000"/>
                <w:lang w:val="en-GB"/>
              </w:rPr>
              <w:t>&lt;Enum2Description&gt;</w:t>
            </w:r>
          </w:p>
        </w:tc>
      </w:tr>
      <w:tr w:rsidR="005E69BD" w:rsidRPr="00EC120D" w14:paraId="39D22C98" w14:textId="77777777" w:rsidTr="005E69BD">
        <w:trPr>
          <w:trHeight w:val="225"/>
          <w:jc w:val="center"/>
        </w:trPr>
        <w:tc>
          <w:tcPr>
            <w:tcW w:w="2204" w:type="dxa"/>
            <w:vAlign w:val="center"/>
          </w:tcPr>
          <w:p w14:paraId="1EB64B71" w14:textId="77777777" w:rsidR="005E69BD" w:rsidRPr="00EC120D" w:rsidRDefault="005E69BD" w:rsidP="005E69BD">
            <w:pPr>
              <w:pStyle w:val="TableText"/>
              <w:rPr>
                <w:color w:val="FF0000"/>
                <w:lang w:val="en-GB"/>
              </w:rPr>
            </w:pPr>
            <w:r w:rsidRPr="00EC120D">
              <w:rPr>
                <w:color w:val="FF0000"/>
                <w:lang w:val="en-GB"/>
              </w:rPr>
              <w:t>&lt;Enum3_Name&gt;</w:t>
            </w:r>
          </w:p>
        </w:tc>
        <w:tc>
          <w:tcPr>
            <w:tcW w:w="992" w:type="dxa"/>
          </w:tcPr>
          <w:p w14:paraId="5278E892" w14:textId="77777777" w:rsidR="005E69BD" w:rsidRPr="00EC120D" w:rsidRDefault="005E69BD" w:rsidP="005E69BD">
            <w:pPr>
              <w:pStyle w:val="TableText"/>
              <w:jc w:val="center"/>
              <w:rPr>
                <w:color w:val="FF0000"/>
                <w:lang w:val="en-GB"/>
              </w:rPr>
            </w:pPr>
            <w:r w:rsidRPr="00EC120D">
              <w:rPr>
                <w:color w:val="FF0000"/>
                <w:lang w:val="en-GB"/>
              </w:rPr>
              <w:t>2</w:t>
            </w:r>
          </w:p>
        </w:tc>
        <w:tc>
          <w:tcPr>
            <w:tcW w:w="6004" w:type="dxa"/>
            <w:vAlign w:val="center"/>
          </w:tcPr>
          <w:p w14:paraId="037EFD90" w14:textId="77777777" w:rsidR="005E69BD" w:rsidRPr="00EC120D" w:rsidRDefault="005E69BD" w:rsidP="005E69BD">
            <w:pPr>
              <w:pStyle w:val="TableText"/>
              <w:rPr>
                <w:color w:val="FF0000"/>
                <w:lang w:val="en-GB"/>
              </w:rPr>
            </w:pPr>
            <w:r w:rsidRPr="00EC120D">
              <w:rPr>
                <w:color w:val="FF0000"/>
                <w:lang w:val="en-GB"/>
              </w:rPr>
              <w:t>&lt;Enum4Description&gt;</w:t>
            </w:r>
          </w:p>
        </w:tc>
      </w:tr>
    </w:tbl>
    <w:p w14:paraId="4F058E4C" w14:textId="77777777" w:rsidR="005E69BD" w:rsidRPr="00EC120D" w:rsidRDefault="005E69BD" w:rsidP="005E69BD">
      <w:pPr>
        <w:pStyle w:val="spacer"/>
        <w:rPr>
          <w:lang w:eastAsia="ja-JP"/>
        </w:rPr>
      </w:pPr>
    </w:p>
    <w:p w14:paraId="2330D39A" w14:textId="77777777" w:rsidR="005E69BD" w:rsidRPr="00EC120D" w:rsidRDefault="005E69BD" w:rsidP="005E69BD">
      <w:pPr>
        <w:pStyle w:val="PARAGRAPHCompressed"/>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Each </w:t>
      </w:r>
      <w:r w:rsidRPr="00EC120D">
        <w:rPr>
          <w:i/>
          <w:iCs/>
          <w:color w:val="CC3300"/>
          <w:lang w:eastAsia="ja-JP"/>
        </w:rPr>
        <w:t>Enumeration</w:t>
      </w:r>
      <w:r w:rsidRPr="00EC120D">
        <w:rPr>
          <w:color w:val="CC3300"/>
          <w:lang w:eastAsia="ja-JP"/>
        </w:rPr>
        <w:t xml:space="preserve"> item is represented by a "Name" - the human readable representation and a "Value" - the numeric representation. If the </w:t>
      </w:r>
      <w:r w:rsidRPr="00EC120D">
        <w:rPr>
          <w:i/>
          <w:iCs/>
          <w:color w:val="CC3300"/>
          <w:lang w:eastAsia="ja-JP"/>
        </w:rPr>
        <w:t>Enumeration</w:t>
      </w:r>
      <w:r w:rsidRPr="00EC120D">
        <w:rPr>
          <w:color w:val="CC3300"/>
          <w:lang w:eastAsia="ja-JP"/>
        </w:rPr>
        <w:t xml:space="preserve"> is zero-based and sequential, the </w:t>
      </w:r>
      <w:proofErr w:type="spellStart"/>
      <w:r w:rsidRPr="00EC120D">
        <w:rPr>
          <w:i/>
          <w:color w:val="CC3300"/>
          <w:lang w:eastAsia="ja-JP"/>
        </w:rPr>
        <w:t>EnumStrings</w:t>
      </w:r>
      <w:proofErr w:type="spellEnd"/>
      <w:r w:rsidRPr="00EC120D">
        <w:rPr>
          <w:i/>
          <w:color w:val="CC3300"/>
          <w:lang w:eastAsia="ja-JP"/>
        </w:rPr>
        <w:t xml:space="preserve"> Property</w:t>
      </w:r>
      <w:r w:rsidRPr="00EC120D">
        <w:rPr>
          <w:color w:val="CC3300"/>
          <w:lang w:eastAsia="ja-JP"/>
        </w:rPr>
        <w:t xml:space="preserve"> is used for the names. In all other cases the </w:t>
      </w:r>
      <w:proofErr w:type="spellStart"/>
      <w:r w:rsidRPr="00EC120D">
        <w:rPr>
          <w:i/>
          <w:color w:val="CC3300"/>
          <w:lang w:eastAsia="ja-JP"/>
        </w:rPr>
        <w:t>EnumValues</w:t>
      </w:r>
      <w:proofErr w:type="spellEnd"/>
      <w:r w:rsidRPr="00EC120D">
        <w:rPr>
          <w:i/>
          <w:color w:val="CC3300"/>
          <w:lang w:eastAsia="ja-JP"/>
        </w:rPr>
        <w:t xml:space="preserve"> Property</w:t>
      </w:r>
      <w:r w:rsidRPr="00EC120D">
        <w:rPr>
          <w:color w:val="CC3300"/>
          <w:lang w:eastAsia="ja-JP"/>
        </w:rPr>
        <w:t xml:space="preserve"> has to be used.</w:t>
      </w:r>
    </w:p>
    <w:p w14:paraId="23327431" w14:textId="3D206354" w:rsidR="005E69BD" w:rsidRPr="00EC120D" w:rsidRDefault="005E69BD" w:rsidP="00081FF0">
      <w:pPr>
        <w:pStyle w:val="PARAGRAPH"/>
      </w:pPr>
      <w:r w:rsidRPr="00EC120D">
        <w:t xml:space="preserve">Its representation in the </w:t>
      </w:r>
      <w:proofErr w:type="spellStart"/>
      <w:r w:rsidRPr="00EC120D">
        <w:t>AddressSpace</w:t>
      </w:r>
      <w:proofErr w:type="spellEnd"/>
      <w:r w:rsidRPr="00EC120D">
        <w:t xml:space="preserve"> is defined</w:t>
      </w:r>
      <w:r w:rsidR="005A0285" w:rsidRPr="00EC120D">
        <w:t xml:space="preserve"> in </w:t>
      </w:r>
      <w:r w:rsidR="005A0285" w:rsidRPr="00EC120D">
        <w:fldChar w:fldCharType="begin"/>
      </w:r>
      <w:r w:rsidR="005A0285" w:rsidRPr="00EC120D">
        <w:instrText xml:space="preserve"> REF _Ref46498546 \h </w:instrText>
      </w:r>
      <w:r w:rsidR="00081FF0" w:rsidRPr="00EC120D">
        <w:instrText xml:space="preserve"> \* MERGEFORMAT </w:instrText>
      </w:r>
      <w:r w:rsidR="005A0285" w:rsidRPr="00EC120D">
        <w:fldChar w:fldCharType="separate"/>
      </w:r>
      <w:r w:rsidR="00F826E4" w:rsidRPr="00EC120D">
        <w:t xml:space="preserve">Table </w:t>
      </w:r>
      <w:r w:rsidR="00F826E4" w:rsidRPr="00667BCF">
        <w:t>29</w:t>
      </w:r>
      <w:r w:rsidR="005A0285" w:rsidRPr="00EC120D">
        <w:fldChar w:fldCharType="end"/>
      </w:r>
      <w:r w:rsidR="00081FF0" w:rsidRPr="00EC120D">
        <w:t>.</w:t>
      </w:r>
    </w:p>
    <w:p w14:paraId="61A04CF2" w14:textId="574E47E6" w:rsidR="005E69BD" w:rsidRPr="00EC120D" w:rsidRDefault="005E69BD" w:rsidP="005E69BD">
      <w:pPr>
        <w:pStyle w:val="TABLE-title"/>
      </w:pPr>
      <w:bookmarkStart w:id="366" w:name="_Ref16854453"/>
      <w:bookmarkStart w:id="367" w:name="_Ref46498546"/>
      <w:bookmarkStart w:id="368" w:name="_Toc34394301"/>
      <w:bookmarkStart w:id="369" w:name="_Toc85097769"/>
      <w:r w:rsidRPr="00EC120D">
        <w:t xml:space="preserve">Table </w:t>
      </w:r>
      <w:r w:rsidRPr="004C388A">
        <w:fldChar w:fldCharType="begin"/>
      </w:r>
      <w:r w:rsidRPr="004C388A">
        <w:instrText xml:space="preserve"> SEQ Table \* ARABIC </w:instrText>
      </w:r>
      <w:r w:rsidRPr="004C388A">
        <w:fldChar w:fldCharType="separate"/>
      </w:r>
      <w:r w:rsidR="00F826E4" w:rsidRPr="004C388A">
        <w:t>29</w:t>
      </w:r>
      <w:r w:rsidRPr="004C388A">
        <w:fldChar w:fldCharType="end"/>
      </w:r>
      <w:bookmarkEnd w:id="366"/>
      <w:bookmarkEnd w:id="367"/>
      <w:r w:rsidRPr="00EC120D">
        <w:t xml:space="preserve"> – </w:t>
      </w:r>
      <w:r w:rsidRPr="00EC120D">
        <w:rPr>
          <w:color w:val="FF0000"/>
        </w:rPr>
        <w:t>&lt;</w:t>
      </w:r>
      <w:proofErr w:type="spellStart"/>
      <w:r w:rsidRPr="00667BCF">
        <w:rPr>
          <w:color w:val="FF0000"/>
        </w:rPr>
        <w:t>someEnumeration</w:t>
      </w:r>
      <w:proofErr w:type="spellEnd"/>
      <w:r w:rsidRPr="00EC120D">
        <w:rPr>
          <w:color w:val="FF0000"/>
        </w:rPr>
        <w:t xml:space="preserve">&gt; </w:t>
      </w:r>
      <w:r w:rsidR="009A7DFE">
        <w:rPr>
          <w:color w:val="FF0000"/>
        </w:rPr>
        <w:t>d</w:t>
      </w:r>
      <w:r w:rsidRPr="00EC120D">
        <w:t>efinition</w:t>
      </w:r>
      <w:bookmarkEnd w:id="368"/>
      <w:bookmarkEnd w:id="369"/>
    </w:p>
    <w:tbl>
      <w:tblPr>
        <w:tblW w:w="9209"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555"/>
        <w:gridCol w:w="514"/>
        <w:gridCol w:w="620"/>
        <w:gridCol w:w="1559"/>
        <w:gridCol w:w="1701"/>
        <w:gridCol w:w="2126"/>
        <w:gridCol w:w="1134"/>
      </w:tblGrid>
      <w:tr w:rsidR="005E69BD" w:rsidRPr="00EC120D" w14:paraId="48CEB048" w14:textId="77777777" w:rsidTr="004C388A">
        <w:trPr>
          <w:jc w:val="center"/>
        </w:trPr>
        <w:tc>
          <w:tcPr>
            <w:tcW w:w="2069" w:type="dxa"/>
            <w:gridSpan w:val="2"/>
            <w:tcBorders>
              <w:top w:val="single" w:sz="4" w:space="0" w:color="auto"/>
              <w:left w:val="single" w:sz="4" w:space="0" w:color="auto"/>
              <w:bottom w:val="double" w:sz="4" w:space="0" w:color="auto"/>
              <w:right w:val="single" w:sz="4" w:space="0" w:color="auto"/>
            </w:tcBorders>
          </w:tcPr>
          <w:p w14:paraId="5DB4D540" w14:textId="77777777" w:rsidR="005E69BD" w:rsidRPr="004C388A" w:rsidRDefault="005E69BD" w:rsidP="005E69BD">
            <w:pPr>
              <w:pStyle w:val="TableText"/>
              <w:rPr>
                <w:b/>
                <w:lang w:val="en-GB"/>
              </w:rPr>
            </w:pPr>
            <w:r w:rsidRPr="004C388A">
              <w:rPr>
                <w:b/>
                <w:lang w:val="en-GB"/>
              </w:rPr>
              <w:t>Attribute</w:t>
            </w:r>
          </w:p>
        </w:tc>
        <w:tc>
          <w:tcPr>
            <w:tcW w:w="7140" w:type="dxa"/>
            <w:gridSpan w:val="5"/>
            <w:tcBorders>
              <w:top w:val="single" w:sz="4" w:space="0" w:color="auto"/>
              <w:left w:val="single" w:sz="4" w:space="0" w:color="auto"/>
              <w:bottom w:val="double" w:sz="4" w:space="0" w:color="auto"/>
              <w:right w:val="single" w:sz="4" w:space="0" w:color="auto"/>
            </w:tcBorders>
          </w:tcPr>
          <w:p w14:paraId="7D65E352" w14:textId="77777777" w:rsidR="005E69BD" w:rsidRPr="004C388A" w:rsidRDefault="005E69BD" w:rsidP="005E69BD">
            <w:pPr>
              <w:pStyle w:val="TableText"/>
              <w:rPr>
                <w:b/>
                <w:lang w:val="en-GB"/>
              </w:rPr>
            </w:pPr>
            <w:r w:rsidRPr="004C388A">
              <w:rPr>
                <w:b/>
                <w:lang w:val="en-GB"/>
              </w:rPr>
              <w:t>Value</w:t>
            </w:r>
          </w:p>
        </w:tc>
      </w:tr>
      <w:tr w:rsidR="005E69BD" w:rsidRPr="00EC120D" w14:paraId="62DD9358" w14:textId="77777777" w:rsidTr="004C388A">
        <w:trPr>
          <w:jc w:val="center"/>
        </w:trPr>
        <w:tc>
          <w:tcPr>
            <w:tcW w:w="2069" w:type="dxa"/>
            <w:gridSpan w:val="2"/>
            <w:tcBorders>
              <w:top w:val="double" w:sz="4" w:space="0" w:color="auto"/>
              <w:left w:val="single" w:sz="4" w:space="0" w:color="auto"/>
              <w:bottom w:val="single" w:sz="4" w:space="0" w:color="auto"/>
              <w:right w:val="single" w:sz="4" w:space="0" w:color="auto"/>
            </w:tcBorders>
          </w:tcPr>
          <w:p w14:paraId="3C4D9EC9" w14:textId="77777777" w:rsidR="005E69BD" w:rsidRPr="004C388A" w:rsidRDefault="005E69BD" w:rsidP="005E69BD">
            <w:pPr>
              <w:pStyle w:val="TableText"/>
              <w:rPr>
                <w:lang w:val="en-GB"/>
              </w:rPr>
            </w:pPr>
            <w:proofErr w:type="spellStart"/>
            <w:r w:rsidRPr="004C388A">
              <w:rPr>
                <w:lang w:val="en-GB"/>
              </w:rPr>
              <w:t>BrowseName</w:t>
            </w:r>
            <w:proofErr w:type="spellEnd"/>
          </w:p>
        </w:tc>
        <w:tc>
          <w:tcPr>
            <w:tcW w:w="7140" w:type="dxa"/>
            <w:gridSpan w:val="5"/>
            <w:tcBorders>
              <w:top w:val="double" w:sz="4" w:space="0" w:color="auto"/>
              <w:left w:val="single" w:sz="4" w:space="0" w:color="auto"/>
              <w:bottom w:val="single" w:sz="4" w:space="0" w:color="auto"/>
              <w:right w:val="single" w:sz="4" w:space="0" w:color="auto"/>
            </w:tcBorders>
          </w:tcPr>
          <w:p w14:paraId="08D15CB0" w14:textId="77777777" w:rsidR="005E69BD" w:rsidRPr="004C388A" w:rsidRDefault="005E69BD" w:rsidP="005E69BD">
            <w:pPr>
              <w:pStyle w:val="TableText"/>
              <w:rPr>
                <w:lang w:val="en-GB"/>
              </w:rPr>
            </w:pPr>
            <w:r w:rsidRPr="004C388A">
              <w:rPr>
                <w:color w:val="FF0000"/>
                <w:lang w:val="en-GB"/>
              </w:rPr>
              <w:t>&lt;</w:t>
            </w:r>
            <w:proofErr w:type="spellStart"/>
            <w:r w:rsidRPr="004C388A">
              <w:rPr>
                <w:color w:val="FF0000"/>
                <w:lang w:val="en-GB"/>
              </w:rPr>
              <w:t>someEnumeration</w:t>
            </w:r>
            <w:proofErr w:type="spellEnd"/>
            <w:r w:rsidRPr="004C388A">
              <w:rPr>
                <w:color w:val="FF0000"/>
                <w:lang w:val="en-GB"/>
              </w:rPr>
              <w:t>&gt;</w:t>
            </w:r>
          </w:p>
        </w:tc>
      </w:tr>
      <w:tr w:rsidR="005E69BD" w:rsidRPr="00EC120D" w14:paraId="39B4DE9B" w14:textId="77777777" w:rsidTr="004C388A">
        <w:trPr>
          <w:jc w:val="center"/>
        </w:trPr>
        <w:tc>
          <w:tcPr>
            <w:tcW w:w="2069" w:type="dxa"/>
            <w:gridSpan w:val="2"/>
            <w:tcBorders>
              <w:top w:val="single" w:sz="4" w:space="0" w:color="auto"/>
              <w:left w:val="single" w:sz="4" w:space="0" w:color="auto"/>
              <w:bottom w:val="single" w:sz="4" w:space="0" w:color="auto"/>
              <w:right w:val="single" w:sz="4" w:space="0" w:color="auto"/>
            </w:tcBorders>
          </w:tcPr>
          <w:p w14:paraId="696A74C7" w14:textId="77777777" w:rsidR="005E69BD" w:rsidRPr="004C388A" w:rsidRDefault="005E69BD" w:rsidP="005E69BD">
            <w:pPr>
              <w:pStyle w:val="TableText"/>
              <w:rPr>
                <w:lang w:val="en-GB"/>
              </w:rPr>
            </w:pPr>
            <w:proofErr w:type="spellStart"/>
            <w:r w:rsidRPr="004C388A">
              <w:rPr>
                <w:lang w:val="en-GB"/>
              </w:rPr>
              <w:t>IsAbstract</w:t>
            </w:r>
            <w:proofErr w:type="spellEnd"/>
          </w:p>
        </w:tc>
        <w:tc>
          <w:tcPr>
            <w:tcW w:w="7140" w:type="dxa"/>
            <w:gridSpan w:val="5"/>
            <w:tcBorders>
              <w:top w:val="single" w:sz="4" w:space="0" w:color="auto"/>
              <w:left w:val="single" w:sz="4" w:space="0" w:color="auto"/>
              <w:bottom w:val="single" w:sz="4" w:space="0" w:color="auto"/>
              <w:right w:val="single" w:sz="4" w:space="0" w:color="auto"/>
            </w:tcBorders>
          </w:tcPr>
          <w:p w14:paraId="340EE005" w14:textId="77777777" w:rsidR="005E69BD" w:rsidRPr="004C388A" w:rsidRDefault="005E69BD" w:rsidP="005E69BD">
            <w:pPr>
              <w:pStyle w:val="TableText"/>
              <w:rPr>
                <w:color w:val="FF0000"/>
                <w:lang w:val="en-GB"/>
              </w:rPr>
            </w:pPr>
            <w:r w:rsidRPr="004C388A">
              <w:rPr>
                <w:color w:val="FF0000"/>
                <w:lang w:val="en-GB"/>
              </w:rPr>
              <w:t>False</w:t>
            </w:r>
          </w:p>
        </w:tc>
      </w:tr>
      <w:tr w:rsidR="005E69BD" w:rsidRPr="00EC120D" w14:paraId="51BB86E4" w14:textId="77777777" w:rsidTr="004C388A">
        <w:trPr>
          <w:jc w:val="center"/>
        </w:trPr>
        <w:tc>
          <w:tcPr>
            <w:tcW w:w="1555" w:type="dxa"/>
            <w:tcBorders>
              <w:top w:val="single" w:sz="4" w:space="0" w:color="auto"/>
              <w:left w:val="single" w:sz="4" w:space="0" w:color="auto"/>
              <w:bottom w:val="double" w:sz="4" w:space="0" w:color="auto"/>
              <w:right w:val="single" w:sz="4" w:space="0" w:color="auto"/>
            </w:tcBorders>
          </w:tcPr>
          <w:p w14:paraId="6ACCC263" w14:textId="77777777" w:rsidR="005E69BD" w:rsidRPr="004C388A" w:rsidRDefault="005E69BD" w:rsidP="005E69BD">
            <w:pPr>
              <w:pStyle w:val="TableText"/>
              <w:rPr>
                <w:b/>
                <w:lang w:val="en-GB"/>
              </w:rPr>
            </w:pPr>
            <w:r w:rsidRPr="004C388A">
              <w:rPr>
                <w:b/>
                <w:lang w:val="en-GB"/>
              </w:rPr>
              <w:t>References</w:t>
            </w:r>
          </w:p>
        </w:tc>
        <w:tc>
          <w:tcPr>
            <w:tcW w:w="1134" w:type="dxa"/>
            <w:gridSpan w:val="2"/>
            <w:tcBorders>
              <w:top w:val="single" w:sz="4" w:space="0" w:color="auto"/>
              <w:left w:val="single" w:sz="4" w:space="0" w:color="auto"/>
              <w:bottom w:val="double" w:sz="4" w:space="0" w:color="auto"/>
              <w:right w:val="single" w:sz="4" w:space="0" w:color="auto"/>
            </w:tcBorders>
          </w:tcPr>
          <w:p w14:paraId="4C4A4740" w14:textId="77777777" w:rsidR="005E69BD" w:rsidRPr="004C388A" w:rsidRDefault="005E69BD" w:rsidP="005E69BD">
            <w:pPr>
              <w:pStyle w:val="TableText"/>
              <w:rPr>
                <w:b/>
                <w:lang w:val="en-GB"/>
              </w:rPr>
            </w:pPr>
            <w:proofErr w:type="spellStart"/>
            <w:r w:rsidRPr="004C388A">
              <w:rPr>
                <w:b/>
                <w:lang w:val="en-GB"/>
              </w:rPr>
              <w:t>NodeClass</w:t>
            </w:r>
            <w:proofErr w:type="spellEnd"/>
          </w:p>
        </w:tc>
        <w:tc>
          <w:tcPr>
            <w:tcW w:w="1559" w:type="dxa"/>
            <w:tcBorders>
              <w:top w:val="single" w:sz="4" w:space="0" w:color="auto"/>
              <w:left w:val="single" w:sz="4" w:space="0" w:color="auto"/>
              <w:bottom w:val="double" w:sz="4" w:space="0" w:color="auto"/>
              <w:right w:val="single" w:sz="4" w:space="0" w:color="auto"/>
            </w:tcBorders>
          </w:tcPr>
          <w:p w14:paraId="589C42AE" w14:textId="77777777" w:rsidR="005E69BD" w:rsidRPr="004C388A" w:rsidRDefault="005E69BD" w:rsidP="005E69BD">
            <w:pPr>
              <w:pStyle w:val="TableText"/>
              <w:rPr>
                <w:b/>
                <w:lang w:val="en-GB"/>
              </w:rPr>
            </w:pPr>
            <w:proofErr w:type="spellStart"/>
            <w:r w:rsidRPr="004C388A">
              <w:rPr>
                <w:b/>
                <w:lang w:val="en-GB"/>
              </w:rPr>
              <w:t>BrowseName</w:t>
            </w:r>
            <w:proofErr w:type="spellEnd"/>
          </w:p>
        </w:tc>
        <w:tc>
          <w:tcPr>
            <w:tcW w:w="1701" w:type="dxa"/>
            <w:tcBorders>
              <w:top w:val="single" w:sz="4" w:space="0" w:color="auto"/>
              <w:left w:val="single" w:sz="4" w:space="0" w:color="auto"/>
              <w:bottom w:val="double" w:sz="4" w:space="0" w:color="auto"/>
              <w:right w:val="single" w:sz="4" w:space="0" w:color="auto"/>
            </w:tcBorders>
          </w:tcPr>
          <w:p w14:paraId="7DB704A5" w14:textId="77777777" w:rsidR="005E69BD" w:rsidRPr="004C388A" w:rsidRDefault="005E69BD" w:rsidP="005E69BD">
            <w:pPr>
              <w:pStyle w:val="TableText"/>
              <w:rPr>
                <w:b/>
                <w:lang w:val="en-GB"/>
              </w:rPr>
            </w:pPr>
            <w:proofErr w:type="spellStart"/>
            <w:r w:rsidRPr="004C388A">
              <w:rPr>
                <w:b/>
                <w:lang w:val="en-GB"/>
              </w:rPr>
              <w:t>DataType</w:t>
            </w:r>
            <w:proofErr w:type="spellEnd"/>
          </w:p>
        </w:tc>
        <w:tc>
          <w:tcPr>
            <w:tcW w:w="2126" w:type="dxa"/>
            <w:tcBorders>
              <w:top w:val="single" w:sz="4" w:space="0" w:color="auto"/>
              <w:left w:val="single" w:sz="4" w:space="0" w:color="auto"/>
              <w:bottom w:val="double" w:sz="4" w:space="0" w:color="auto"/>
              <w:right w:val="single" w:sz="4" w:space="0" w:color="auto"/>
            </w:tcBorders>
          </w:tcPr>
          <w:p w14:paraId="713A1C4F" w14:textId="77777777" w:rsidR="005E69BD" w:rsidRPr="004C388A" w:rsidRDefault="005E69BD" w:rsidP="005E69BD">
            <w:pPr>
              <w:pStyle w:val="TableText"/>
              <w:rPr>
                <w:b/>
                <w:lang w:val="en-GB"/>
              </w:rPr>
            </w:pPr>
            <w:proofErr w:type="spellStart"/>
            <w:r w:rsidRPr="004C388A">
              <w:rPr>
                <w:b/>
                <w:lang w:val="en-GB"/>
              </w:rPr>
              <w:t>TypeDefinition</w:t>
            </w:r>
            <w:proofErr w:type="spellEnd"/>
          </w:p>
        </w:tc>
        <w:tc>
          <w:tcPr>
            <w:tcW w:w="1134" w:type="dxa"/>
            <w:tcBorders>
              <w:top w:val="single" w:sz="4" w:space="0" w:color="auto"/>
              <w:left w:val="single" w:sz="4" w:space="0" w:color="auto"/>
              <w:bottom w:val="double" w:sz="4" w:space="0" w:color="auto"/>
              <w:right w:val="single" w:sz="4" w:space="0" w:color="auto"/>
            </w:tcBorders>
          </w:tcPr>
          <w:p w14:paraId="5D5CF1F7" w14:textId="77777777" w:rsidR="005E69BD" w:rsidRPr="004C388A" w:rsidRDefault="005E69BD" w:rsidP="005E69BD">
            <w:pPr>
              <w:pStyle w:val="TableText"/>
              <w:rPr>
                <w:b/>
                <w:lang w:val="en-GB"/>
              </w:rPr>
            </w:pPr>
            <w:r w:rsidRPr="004C388A">
              <w:rPr>
                <w:b/>
                <w:lang w:val="en-GB"/>
              </w:rPr>
              <w:t>Other</w:t>
            </w:r>
          </w:p>
        </w:tc>
      </w:tr>
      <w:tr w:rsidR="005E69BD" w:rsidRPr="00EC120D" w14:paraId="108F5E2E" w14:textId="77777777" w:rsidTr="004C388A">
        <w:trPr>
          <w:jc w:val="center"/>
        </w:trPr>
        <w:tc>
          <w:tcPr>
            <w:tcW w:w="9209" w:type="dxa"/>
            <w:gridSpan w:val="7"/>
            <w:tcBorders>
              <w:top w:val="single" w:sz="4" w:space="0" w:color="auto"/>
              <w:left w:val="single" w:sz="4" w:space="0" w:color="auto"/>
              <w:bottom w:val="single" w:sz="4" w:space="0" w:color="auto"/>
              <w:right w:val="single" w:sz="4" w:space="0" w:color="auto"/>
            </w:tcBorders>
          </w:tcPr>
          <w:p w14:paraId="2232C3D4" w14:textId="39A04E37" w:rsidR="005E69BD" w:rsidRPr="004C388A" w:rsidRDefault="005E69BD" w:rsidP="005E69BD">
            <w:pPr>
              <w:pStyle w:val="TableText"/>
              <w:rPr>
                <w:lang w:val="en-GB"/>
              </w:rPr>
            </w:pPr>
            <w:r w:rsidRPr="004C388A">
              <w:rPr>
                <w:lang w:val="en-GB"/>
              </w:rPr>
              <w:t xml:space="preserve">Subtype of the </w:t>
            </w:r>
            <w:proofErr w:type="gramStart"/>
            <w:r w:rsidR="00BD26C2">
              <w:rPr>
                <w:lang w:val="en-GB"/>
              </w:rPr>
              <w:t>0:</w:t>
            </w:r>
            <w:r w:rsidRPr="004C388A">
              <w:rPr>
                <w:lang w:val="en-GB"/>
              </w:rPr>
              <w:t>Enumeration</w:t>
            </w:r>
            <w:proofErr w:type="gramEnd"/>
            <w:r w:rsidRPr="004C388A">
              <w:rPr>
                <w:lang w:val="en-GB"/>
              </w:rPr>
              <w:t xml:space="preserve"> type defined in  </w:t>
            </w:r>
            <w:r w:rsidRPr="004C388A">
              <w:rPr>
                <w:lang w:val="en-GB"/>
              </w:rPr>
              <w:fldChar w:fldCharType="begin"/>
            </w:r>
            <w:r w:rsidRPr="004C388A">
              <w:rPr>
                <w:lang w:val="en-GB"/>
              </w:rPr>
              <w:instrText xml:space="preserve"> REF UAPart5 \h </w:instrText>
            </w:r>
            <w:r w:rsidRPr="004C388A">
              <w:rPr>
                <w:lang w:val="en-GB"/>
              </w:rPr>
            </w:r>
            <w:r w:rsidRPr="004C388A">
              <w:rPr>
                <w:lang w:val="en-GB"/>
              </w:rPr>
              <w:fldChar w:fldCharType="separate"/>
            </w:r>
            <w:r w:rsidR="00F826E4" w:rsidRPr="004C388A">
              <w:rPr>
                <w:lang w:val="en-GB"/>
              </w:rPr>
              <w:t>OPC 10000-5</w:t>
            </w:r>
            <w:r w:rsidRPr="004C388A">
              <w:rPr>
                <w:lang w:val="en-GB"/>
              </w:rPr>
              <w:fldChar w:fldCharType="end"/>
            </w:r>
          </w:p>
        </w:tc>
      </w:tr>
      <w:tr w:rsidR="005E69BD" w:rsidRPr="00EC120D" w14:paraId="5439F9AB" w14:textId="77777777" w:rsidTr="004C388A">
        <w:trPr>
          <w:jc w:val="center"/>
        </w:trPr>
        <w:tc>
          <w:tcPr>
            <w:tcW w:w="1555" w:type="dxa"/>
            <w:tcBorders>
              <w:top w:val="single" w:sz="4" w:space="0" w:color="auto"/>
              <w:left w:val="single" w:sz="4" w:space="0" w:color="auto"/>
              <w:bottom w:val="single" w:sz="4" w:space="0" w:color="auto"/>
              <w:right w:val="single" w:sz="4" w:space="0" w:color="auto"/>
            </w:tcBorders>
          </w:tcPr>
          <w:p w14:paraId="671CCD18" w14:textId="77777777" w:rsidR="005E69BD" w:rsidRPr="004C388A" w:rsidRDefault="005E69BD" w:rsidP="005E69BD">
            <w:pPr>
              <w:pStyle w:val="TableText"/>
              <w:rPr>
                <w:color w:val="auto"/>
                <w:lang w:val="en-GB"/>
              </w:rPr>
            </w:pPr>
            <w:proofErr w:type="gramStart"/>
            <w:r w:rsidRPr="004C388A">
              <w:rPr>
                <w:color w:val="auto"/>
                <w:lang w:val="en-GB"/>
              </w:rPr>
              <w:t>0:HasProperty</w:t>
            </w:r>
            <w:proofErr w:type="gramEnd"/>
          </w:p>
        </w:tc>
        <w:tc>
          <w:tcPr>
            <w:tcW w:w="1134" w:type="dxa"/>
            <w:gridSpan w:val="2"/>
            <w:tcBorders>
              <w:top w:val="single" w:sz="4" w:space="0" w:color="auto"/>
              <w:left w:val="single" w:sz="4" w:space="0" w:color="auto"/>
              <w:bottom w:val="single" w:sz="4" w:space="0" w:color="auto"/>
              <w:right w:val="single" w:sz="4" w:space="0" w:color="auto"/>
            </w:tcBorders>
          </w:tcPr>
          <w:p w14:paraId="56F50F5F" w14:textId="77777777" w:rsidR="005E69BD" w:rsidRPr="004C388A" w:rsidRDefault="005E69BD" w:rsidP="005E69BD">
            <w:pPr>
              <w:pStyle w:val="TableText"/>
              <w:rPr>
                <w:color w:val="auto"/>
                <w:lang w:val="en-GB"/>
              </w:rPr>
            </w:pPr>
            <w:r w:rsidRPr="004C388A">
              <w:rPr>
                <w:color w:val="auto"/>
                <w:lang w:val="en-GB"/>
              </w:rPr>
              <w:t>Variable</w:t>
            </w:r>
          </w:p>
        </w:tc>
        <w:tc>
          <w:tcPr>
            <w:tcW w:w="1559" w:type="dxa"/>
            <w:tcBorders>
              <w:top w:val="single" w:sz="4" w:space="0" w:color="auto"/>
              <w:left w:val="single" w:sz="4" w:space="0" w:color="auto"/>
              <w:bottom w:val="single" w:sz="4" w:space="0" w:color="auto"/>
              <w:right w:val="single" w:sz="4" w:space="0" w:color="auto"/>
            </w:tcBorders>
          </w:tcPr>
          <w:p w14:paraId="125BA0CE" w14:textId="77777777" w:rsidR="005E69BD" w:rsidRPr="004C388A" w:rsidRDefault="005E69BD" w:rsidP="005E69BD">
            <w:pPr>
              <w:pStyle w:val="TableTextWithTabs"/>
              <w:rPr>
                <w:color w:val="auto"/>
                <w:lang w:val="en-GB"/>
              </w:rPr>
            </w:pPr>
            <w:proofErr w:type="gramStart"/>
            <w:r w:rsidRPr="004C388A">
              <w:rPr>
                <w:color w:val="auto"/>
                <w:lang w:val="en-GB"/>
              </w:rPr>
              <w:t>0:EnumStrings</w:t>
            </w:r>
            <w:proofErr w:type="gramEnd"/>
          </w:p>
        </w:tc>
        <w:tc>
          <w:tcPr>
            <w:tcW w:w="1701" w:type="dxa"/>
            <w:tcBorders>
              <w:top w:val="single" w:sz="4" w:space="0" w:color="auto"/>
              <w:left w:val="single" w:sz="4" w:space="0" w:color="auto"/>
              <w:bottom w:val="single" w:sz="4" w:space="0" w:color="auto"/>
              <w:right w:val="single" w:sz="4" w:space="0" w:color="auto"/>
            </w:tcBorders>
          </w:tcPr>
          <w:p w14:paraId="6034CAE3" w14:textId="77777777" w:rsidR="005E69BD" w:rsidRPr="004C388A" w:rsidRDefault="005E69BD" w:rsidP="005E69BD">
            <w:pPr>
              <w:pStyle w:val="TableTextWithTabs"/>
              <w:rPr>
                <w:color w:val="auto"/>
                <w:lang w:val="en-GB"/>
              </w:rPr>
            </w:pPr>
            <w:proofErr w:type="gramStart"/>
            <w:r w:rsidRPr="004C388A">
              <w:rPr>
                <w:color w:val="auto"/>
                <w:lang w:val="en-GB"/>
              </w:rPr>
              <w:t>0:LocalizedText</w:t>
            </w:r>
            <w:proofErr w:type="gramEnd"/>
            <w:r w:rsidRPr="004C388A">
              <w:rPr>
                <w:color w:val="auto"/>
                <w:lang w:val="en-GB"/>
              </w:rPr>
              <w:t xml:space="preserve"> []</w:t>
            </w:r>
          </w:p>
        </w:tc>
        <w:tc>
          <w:tcPr>
            <w:tcW w:w="2126" w:type="dxa"/>
            <w:tcBorders>
              <w:top w:val="single" w:sz="4" w:space="0" w:color="auto"/>
              <w:left w:val="single" w:sz="4" w:space="0" w:color="auto"/>
              <w:bottom w:val="single" w:sz="4" w:space="0" w:color="auto"/>
              <w:right w:val="single" w:sz="4" w:space="0" w:color="auto"/>
            </w:tcBorders>
          </w:tcPr>
          <w:p w14:paraId="64584E50" w14:textId="77777777" w:rsidR="005E69BD" w:rsidRPr="004C388A" w:rsidRDefault="005E69BD" w:rsidP="005E69BD">
            <w:pPr>
              <w:pStyle w:val="TableText"/>
              <w:rPr>
                <w:color w:val="auto"/>
                <w:lang w:val="en-GB"/>
              </w:rPr>
            </w:pPr>
            <w:proofErr w:type="gramStart"/>
            <w:r w:rsidRPr="004C388A">
              <w:rPr>
                <w:color w:val="auto"/>
                <w:lang w:val="en-GB"/>
              </w:rPr>
              <w:t>0:PropertyType</w:t>
            </w:r>
            <w:proofErr w:type="gramEnd"/>
          </w:p>
        </w:tc>
        <w:tc>
          <w:tcPr>
            <w:tcW w:w="1134" w:type="dxa"/>
            <w:tcBorders>
              <w:top w:val="single" w:sz="4" w:space="0" w:color="auto"/>
              <w:left w:val="single" w:sz="4" w:space="0" w:color="auto"/>
              <w:bottom w:val="single" w:sz="4" w:space="0" w:color="auto"/>
              <w:right w:val="single" w:sz="4" w:space="0" w:color="auto"/>
            </w:tcBorders>
          </w:tcPr>
          <w:p w14:paraId="2AC149D3" w14:textId="77777777" w:rsidR="005E69BD" w:rsidRPr="004C388A" w:rsidRDefault="005E69BD" w:rsidP="005E69BD">
            <w:pPr>
              <w:pStyle w:val="TableText"/>
              <w:rPr>
                <w:color w:val="auto"/>
                <w:lang w:val="en-GB"/>
              </w:rPr>
            </w:pPr>
          </w:p>
        </w:tc>
      </w:tr>
      <w:tr w:rsidR="007D3309" w:rsidRPr="00EC120D" w14:paraId="5CA2288A" w14:textId="77777777" w:rsidTr="00787C08">
        <w:trPr>
          <w:jc w:val="center"/>
        </w:trPr>
        <w:tc>
          <w:tcPr>
            <w:tcW w:w="9209" w:type="dxa"/>
            <w:gridSpan w:val="7"/>
            <w:tcBorders>
              <w:top w:val="single" w:sz="4" w:space="0" w:color="auto"/>
              <w:left w:val="single" w:sz="4" w:space="0" w:color="auto"/>
              <w:bottom w:val="double" w:sz="4" w:space="0" w:color="auto"/>
              <w:right w:val="single" w:sz="4" w:space="0" w:color="auto"/>
            </w:tcBorders>
          </w:tcPr>
          <w:p w14:paraId="3405C6A3" w14:textId="77777777" w:rsidR="007D3309" w:rsidRPr="004C388A" w:rsidRDefault="007D3309" w:rsidP="00BC4F6E">
            <w:pPr>
              <w:pStyle w:val="TableText"/>
              <w:rPr>
                <w:lang w:val="en-GB"/>
              </w:rPr>
            </w:pPr>
            <w:r w:rsidRPr="004C388A">
              <w:rPr>
                <w:b/>
                <w:lang w:val="en-GB"/>
              </w:rPr>
              <w:t>Conformance Units</w:t>
            </w:r>
          </w:p>
        </w:tc>
      </w:tr>
      <w:tr w:rsidR="00986188" w:rsidRPr="00EC120D" w14:paraId="1A8CE304" w14:textId="77777777" w:rsidTr="00787C08">
        <w:trPr>
          <w:jc w:val="center"/>
        </w:trPr>
        <w:tc>
          <w:tcPr>
            <w:tcW w:w="9209" w:type="dxa"/>
            <w:gridSpan w:val="7"/>
            <w:tcBorders>
              <w:top w:val="double" w:sz="4" w:space="0" w:color="auto"/>
              <w:left w:val="single" w:sz="4" w:space="0" w:color="auto"/>
              <w:bottom w:val="single" w:sz="4" w:space="0" w:color="auto"/>
              <w:right w:val="single" w:sz="4" w:space="0" w:color="auto"/>
            </w:tcBorders>
          </w:tcPr>
          <w:p w14:paraId="3DDE7720" w14:textId="666623A5"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ConformanceUnit_1</w:t>
            </w:r>
            <w:r w:rsidR="00171528">
              <w:rPr>
                <w:color w:val="FF0000"/>
                <w:lang w:val="en-GB"/>
              </w:rPr>
              <w:t>4</w:t>
            </w:r>
            <w:r w:rsidRPr="004C388A">
              <w:rPr>
                <w:color w:val="FF0000"/>
                <w:lang w:val="en-GB"/>
              </w:rPr>
              <w:t>&gt;</w:t>
            </w:r>
          </w:p>
        </w:tc>
      </w:tr>
      <w:tr w:rsidR="00986188" w:rsidRPr="00EC120D" w14:paraId="4EA878B8" w14:textId="77777777" w:rsidTr="00940419">
        <w:trPr>
          <w:jc w:val="center"/>
        </w:trPr>
        <w:tc>
          <w:tcPr>
            <w:tcW w:w="9209" w:type="dxa"/>
            <w:gridSpan w:val="7"/>
            <w:tcBorders>
              <w:top w:val="single" w:sz="4" w:space="0" w:color="auto"/>
              <w:left w:val="single" w:sz="4" w:space="0" w:color="auto"/>
              <w:bottom w:val="single" w:sz="4" w:space="0" w:color="auto"/>
              <w:right w:val="single" w:sz="4" w:space="0" w:color="auto"/>
            </w:tcBorders>
          </w:tcPr>
          <w:p w14:paraId="09885819" w14:textId="0CA3B634"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w:t>
            </w:r>
            <w:r w:rsidR="00171528">
              <w:rPr>
                <w:color w:val="FF0000"/>
                <w:lang w:val="en-GB"/>
              </w:rPr>
              <w:t>15</w:t>
            </w:r>
            <w:r w:rsidRPr="004C388A">
              <w:rPr>
                <w:color w:val="FF0000"/>
                <w:lang w:val="en-GB"/>
              </w:rPr>
              <w:t>&gt;</w:t>
            </w:r>
          </w:p>
        </w:tc>
      </w:tr>
    </w:tbl>
    <w:p w14:paraId="4F2C030A" w14:textId="77777777" w:rsidR="005E69BD" w:rsidRPr="00EC120D" w:rsidRDefault="005E69BD" w:rsidP="005E69BD">
      <w:pPr>
        <w:pStyle w:val="spacer"/>
        <w:rPr>
          <w:lang w:eastAsia="ja-JP"/>
        </w:rPr>
      </w:pPr>
    </w:p>
    <w:p w14:paraId="6A64DFEF" w14:textId="4538D9C4" w:rsidR="000E4B7A" w:rsidRPr="00EC120D" w:rsidRDefault="00F7088E" w:rsidP="000E4B7A">
      <w:pPr>
        <w:pStyle w:val="Heading2"/>
      </w:pPr>
      <w:bookmarkStart w:id="370" w:name="_Toc114584708"/>
      <w:r w:rsidRPr="00EC120D">
        <w:rPr>
          <w:color w:val="FF0000"/>
        </w:rPr>
        <w:t>&lt;</w:t>
      </w:r>
      <w:proofErr w:type="spellStart"/>
      <w:r w:rsidRPr="00EC120D">
        <w:rPr>
          <w:color w:val="FF0000"/>
        </w:rPr>
        <w:t>someOptionSet</w:t>
      </w:r>
      <w:proofErr w:type="spellEnd"/>
      <w:r w:rsidRPr="00EC120D">
        <w:rPr>
          <w:color w:val="FF0000"/>
        </w:rPr>
        <w:t>&gt;</w:t>
      </w:r>
      <w:bookmarkEnd w:id="370"/>
    </w:p>
    <w:p w14:paraId="6276432C" w14:textId="07D10CA0" w:rsidR="005E69BD" w:rsidRPr="00EC120D" w:rsidRDefault="005E69BD" w:rsidP="005E69BD">
      <w:pPr>
        <w:pStyle w:val="PARAGRAPH"/>
      </w:pPr>
      <w:r w:rsidRPr="00EC120D">
        <w:t xml:space="preserve">This </w:t>
      </w:r>
      <w:proofErr w:type="spellStart"/>
      <w:r w:rsidRPr="00EC120D">
        <w:rPr>
          <w:i/>
        </w:rPr>
        <w:t>DataType</w:t>
      </w:r>
      <w:proofErr w:type="spellEnd"/>
      <w:r w:rsidRPr="00EC120D">
        <w:t xml:space="preserve"> defines flags for … </w:t>
      </w:r>
      <w:r w:rsidRPr="00EC120D">
        <w:rPr>
          <w:i/>
          <w:color w:val="FF0000"/>
        </w:rPr>
        <w:t>&lt;</w:t>
      </w:r>
      <w:proofErr w:type="spellStart"/>
      <w:r w:rsidRPr="00EC120D">
        <w:rPr>
          <w:iCs/>
          <w:color w:val="FF0000"/>
        </w:rPr>
        <w:t>someOptionSet</w:t>
      </w:r>
      <w:proofErr w:type="spellEnd"/>
      <w:r w:rsidRPr="00EC120D">
        <w:rPr>
          <w:i/>
          <w:color w:val="FF0000"/>
        </w:rPr>
        <w:t>&gt;</w:t>
      </w:r>
      <w:r w:rsidRPr="004C388A">
        <w:rPr>
          <w:rStyle w:val="ReferenceDocumentsZchn"/>
          <w:noProof w:val="0"/>
        </w:rPr>
        <w:t xml:space="preserve"> is formally defined in </w:t>
      </w:r>
      <w:r w:rsidRPr="004C388A">
        <w:rPr>
          <w:rStyle w:val="ReferenceDocumentsZchn"/>
          <w:noProof w:val="0"/>
        </w:rPr>
        <w:fldChar w:fldCharType="begin"/>
      </w:r>
      <w:r w:rsidRPr="004C388A">
        <w:rPr>
          <w:rStyle w:val="ReferenceDocumentsZchn"/>
          <w:noProof w:val="0"/>
        </w:rPr>
        <w:instrText xml:space="preserve"> REF _Ref498640836 \h </w:instrText>
      </w:r>
      <w:r w:rsidRPr="004C388A">
        <w:rPr>
          <w:rStyle w:val="ReferenceDocumentsZchn"/>
          <w:noProof w:val="0"/>
        </w:rPr>
      </w:r>
      <w:r w:rsidRPr="004C388A">
        <w:rPr>
          <w:rStyle w:val="ReferenceDocumentsZchn"/>
          <w:noProof w:val="0"/>
        </w:rPr>
        <w:fldChar w:fldCharType="separate"/>
      </w:r>
      <w:r w:rsidR="00F826E4" w:rsidRPr="00EC120D">
        <w:t xml:space="preserve">Table </w:t>
      </w:r>
      <w:r w:rsidR="00F826E4" w:rsidRPr="004C388A">
        <w:t>30</w:t>
      </w:r>
      <w:r w:rsidRPr="004C388A">
        <w:rPr>
          <w:rStyle w:val="ReferenceDocumentsZchn"/>
          <w:noProof w:val="0"/>
        </w:rPr>
        <w:fldChar w:fldCharType="end"/>
      </w:r>
      <w:r w:rsidRPr="004C388A">
        <w:rPr>
          <w:rStyle w:val="ReferenceDocumentsZchn"/>
          <w:noProof w:val="0"/>
        </w:rPr>
        <w:t>.</w:t>
      </w:r>
    </w:p>
    <w:p w14:paraId="6DFBD110" w14:textId="77777777" w:rsidR="005E69BD" w:rsidRPr="00667BCF" w:rsidRDefault="005E69BD" w:rsidP="005E69BD">
      <w:pPr>
        <w:pStyle w:val="TABLE-title"/>
      </w:pPr>
      <w:bookmarkStart w:id="371" w:name="_Ref498640836"/>
      <w:bookmarkStart w:id="372" w:name="_Toc10722066"/>
      <w:bookmarkStart w:id="373" w:name="_Toc34394302"/>
      <w:bookmarkStart w:id="374" w:name="_Toc85097770"/>
      <w:r w:rsidRPr="00EC120D">
        <w:t xml:space="preserve">Table </w:t>
      </w:r>
      <w:r w:rsidRPr="00EC120D">
        <w:fldChar w:fldCharType="begin"/>
      </w:r>
      <w:r w:rsidRPr="00EC120D">
        <w:instrText xml:space="preserve"> SEQ Table \* ARABIC </w:instrText>
      </w:r>
      <w:r w:rsidRPr="00EC120D">
        <w:fldChar w:fldCharType="separate"/>
      </w:r>
      <w:r w:rsidR="00F826E4" w:rsidRPr="004C388A">
        <w:t>30</w:t>
      </w:r>
      <w:r w:rsidRPr="00EC120D">
        <w:fldChar w:fldCharType="end"/>
      </w:r>
      <w:bookmarkEnd w:id="371"/>
      <w:r w:rsidRPr="00EC120D">
        <w:t xml:space="preserve"> – </w:t>
      </w:r>
      <w:r w:rsidRPr="00EC120D">
        <w:rPr>
          <w:color w:val="FF0000"/>
        </w:rPr>
        <w:t>&lt;</w:t>
      </w:r>
      <w:proofErr w:type="spellStart"/>
      <w:r w:rsidRPr="00EC120D">
        <w:rPr>
          <w:color w:val="FF0000"/>
        </w:rPr>
        <w:t>someOptionSet</w:t>
      </w:r>
      <w:proofErr w:type="spellEnd"/>
      <w:r w:rsidRPr="00EC120D">
        <w:rPr>
          <w:color w:val="FF0000"/>
        </w:rPr>
        <w:t>&gt;</w:t>
      </w:r>
      <w:r w:rsidRPr="00667BCF">
        <w:t xml:space="preserve"> Values</w:t>
      </w:r>
      <w:bookmarkEnd w:id="372"/>
      <w:bookmarkEnd w:id="373"/>
      <w:bookmarkEnd w:id="374"/>
    </w:p>
    <w:tbl>
      <w:tblPr>
        <w:tblW w:w="9209"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487"/>
        <w:gridCol w:w="850"/>
        <w:gridCol w:w="6872"/>
      </w:tblGrid>
      <w:tr w:rsidR="005E69BD" w:rsidRPr="00EC120D" w14:paraId="5DAF926B" w14:textId="77777777" w:rsidTr="00D04A8E">
        <w:trPr>
          <w:jc w:val="center"/>
        </w:trPr>
        <w:tc>
          <w:tcPr>
            <w:tcW w:w="1487" w:type="dxa"/>
            <w:tcBorders>
              <w:top w:val="single" w:sz="4" w:space="0" w:color="auto"/>
              <w:left w:val="single" w:sz="4" w:space="0" w:color="auto"/>
              <w:bottom w:val="double" w:sz="4" w:space="0" w:color="auto"/>
              <w:right w:val="single" w:sz="4" w:space="0" w:color="auto"/>
            </w:tcBorders>
          </w:tcPr>
          <w:p w14:paraId="70904A18" w14:textId="77777777" w:rsidR="005E69BD" w:rsidRPr="00EC120D" w:rsidRDefault="005E69BD" w:rsidP="005E69BD">
            <w:pPr>
              <w:pStyle w:val="TableText"/>
              <w:rPr>
                <w:b/>
                <w:lang w:val="en-GB"/>
              </w:rPr>
            </w:pPr>
            <w:r w:rsidRPr="00EC120D">
              <w:rPr>
                <w:b/>
                <w:lang w:val="en-GB"/>
              </w:rPr>
              <w:t>Value</w:t>
            </w:r>
          </w:p>
        </w:tc>
        <w:tc>
          <w:tcPr>
            <w:tcW w:w="850" w:type="dxa"/>
            <w:tcBorders>
              <w:top w:val="single" w:sz="4" w:space="0" w:color="auto"/>
              <w:left w:val="single" w:sz="4" w:space="0" w:color="auto"/>
              <w:bottom w:val="double" w:sz="4" w:space="0" w:color="auto"/>
              <w:right w:val="single" w:sz="4" w:space="0" w:color="auto"/>
            </w:tcBorders>
          </w:tcPr>
          <w:p w14:paraId="6A778183" w14:textId="77777777" w:rsidR="005E69BD" w:rsidRPr="00EC120D" w:rsidRDefault="005E69BD" w:rsidP="005E69BD">
            <w:pPr>
              <w:pStyle w:val="TableText"/>
              <w:rPr>
                <w:b/>
                <w:lang w:val="en-GB"/>
              </w:rPr>
            </w:pPr>
            <w:proofErr w:type="spellStart"/>
            <w:r w:rsidRPr="00EC120D">
              <w:rPr>
                <w:b/>
                <w:lang w:val="en-GB"/>
              </w:rPr>
              <w:t>Bit</w:t>
            </w:r>
            <w:proofErr w:type="spellEnd"/>
            <w:r w:rsidRPr="00EC120D">
              <w:rPr>
                <w:b/>
                <w:lang w:val="en-GB"/>
              </w:rPr>
              <w:t xml:space="preserve"> No.</w:t>
            </w:r>
          </w:p>
        </w:tc>
        <w:tc>
          <w:tcPr>
            <w:tcW w:w="6872" w:type="dxa"/>
            <w:tcBorders>
              <w:top w:val="single" w:sz="4" w:space="0" w:color="auto"/>
              <w:left w:val="single" w:sz="4" w:space="0" w:color="auto"/>
              <w:bottom w:val="double" w:sz="4" w:space="0" w:color="auto"/>
              <w:right w:val="single" w:sz="4" w:space="0" w:color="auto"/>
            </w:tcBorders>
          </w:tcPr>
          <w:p w14:paraId="05B0761B" w14:textId="77777777" w:rsidR="005E69BD" w:rsidRPr="00EC120D" w:rsidRDefault="005E69BD" w:rsidP="005E69BD">
            <w:pPr>
              <w:pStyle w:val="TableText"/>
              <w:rPr>
                <w:b/>
                <w:lang w:val="en-GB"/>
              </w:rPr>
            </w:pPr>
            <w:r w:rsidRPr="00EC120D">
              <w:rPr>
                <w:b/>
                <w:lang w:val="en-GB"/>
              </w:rPr>
              <w:t>Description</w:t>
            </w:r>
          </w:p>
        </w:tc>
      </w:tr>
      <w:tr w:rsidR="005E69BD" w:rsidRPr="00EC120D" w14:paraId="298219CB" w14:textId="77777777" w:rsidTr="00D04A8E">
        <w:trPr>
          <w:jc w:val="center"/>
        </w:trPr>
        <w:tc>
          <w:tcPr>
            <w:tcW w:w="1487" w:type="dxa"/>
            <w:tcBorders>
              <w:top w:val="single" w:sz="4" w:space="0" w:color="auto"/>
              <w:left w:val="single" w:sz="4" w:space="0" w:color="auto"/>
              <w:bottom w:val="single" w:sz="4" w:space="0" w:color="auto"/>
              <w:right w:val="single" w:sz="4" w:space="0" w:color="auto"/>
            </w:tcBorders>
          </w:tcPr>
          <w:p w14:paraId="3390FDF2" w14:textId="77777777" w:rsidR="005E69BD" w:rsidRPr="00EC120D" w:rsidRDefault="005E69BD" w:rsidP="005E69BD">
            <w:pPr>
              <w:pStyle w:val="TableText"/>
              <w:rPr>
                <w:lang w:val="en-GB"/>
              </w:rPr>
            </w:pPr>
            <w:r w:rsidRPr="00EC120D">
              <w:rPr>
                <w:color w:val="FF0000"/>
                <w:lang w:val="en-GB"/>
              </w:rPr>
              <w:t>&lt;Value1&gt;</w:t>
            </w:r>
          </w:p>
        </w:tc>
        <w:tc>
          <w:tcPr>
            <w:tcW w:w="850" w:type="dxa"/>
            <w:tcBorders>
              <w:top w:val="single" w:sz="4" w:space="0" w:color="auto"/>
              <w:left w:val="single" w:sz="4" w:space="0" w:color="auto"/>
              <w:bottom w:val="single" w:sz="4" w:space="0" w:color="auto"/>
              <w:right w:val="single" w:sz="4" w:space="0" w:color="auto"/>
            </w:tcBorders>
          </w:tcPr>
          <w:p w14:paraId="5C6AF60B" w14:textId="77777777" w:rsidR="005E69BD" w:rsidRPr="00EC120D" w:rsidRDefault="005E69BD" w:rsidP="005E69BD">
            <w:pPr>
              <w:pStyle w:val="TableText"/>
              <w:rPr>
                <w:lang w:val="en-GB"/>
              </w:rPr>
            </w:pPr>
            <w:r w:rsidRPr="00EC120D">
              <w:rPr>
                <w:lang w:val="en-GB"/>
              </w:rPr>
              <w:t>0</w:t>
            </w:r>
          </w:p>
        </w:tc>
        <w:tc>
          <w:tcPr>
            <w:tcW w:w="6872" w:type="dxa"/>
            <w:tcBorders>
              <w:top w:val="single" w:sz="4" w:space="0" w:color="auto"/>
              <w:left w:val="single" w:sz="4" w:space="0" w:color="auto"/>
              <w:bottom w:val="single" w:sz="4" w:space="0" w:color="auto"/>
              <w:right w:val="single" w:sz="4" w:space="0" w:color="auto"/>
            </w:tcBorders>
          </w:tcPr>
          <w:p w14:paraId="0E6DE8A1" w14:textId="77777777" w:rsidR="005E69BD" w:rsidRPr="00EC120D" w:rsidRDefault="005E69BD" w:rsidP="005E69BD">
            <w:pPr>
              <w:pStyle w:val="TableText"/>
              <w:rPr>
                <w:lang w:val="en-GB"/>
              </w:rPr>
            </w:pPr>
            <w:r w:rsidRPr="00EC120D">
              <w:rPr>
                <w:lang w:val="en-GB"/>
              </w:rPr>
              <w:t>This flag….</w:t>
            </w:r>
          </w:p>
        </w:tc>
      </w:tr>
      <w:tr w:rsidR="005E69BD" w:rsidRPr="00EC120D" w14:paraId="3EF51EA6" w14:textId="77777777" w:rsidTr="00D04A8E">
        <w:trPr>
          <w:jc w:val="center"/>
        </w:trPr>
        <w:tc>
          <w:tcPr>
            <w:tcW w:w="1487" w:type="dxa"/>
            <w:tcBorders>
              <w:top w:val="single" w:sz="4" w:space="0" w:color="auto"/>
              <w:left w:val="single" w:sz="4" w:space="0" w:color="auto"/>
              <w:bottom w:val="single" w:sz="4" w:space="0" w:color="auto"/>
              <w:right w:val="single" w:sz="4" w:space="0" w:color="auto"/>
            </w:tcBorders>
          </w:tcPr>
          <w:p w14:paraId="7F244826" w14:textId="77777777" w:rsidR="005E69BD" w:rsidRPr="00EC120D" w:rsidRDefault="005E69BD" w:rsidP="005E69BD">
            <w:pPr>
              <w:pStyle w:val="TableText"/>
              <w:rPr>
                <w:lang w:val="en-GB"/>
              </w:rPr>
            </w:pPr>
            <w:r w:rsidRPr="00EC120D">
              <w:rPr>
                <w:color w:val="FF0000"/>
                <w:lang w:val="en-GB"/>
              </w:rPr>
              <w:t>&lt;Value2&gt;</w:t>
            </w:r>
          </w:p>
        </w:tc>
        <w:tc>
          <w:tcPr>
            <w:tcW w:w="850" w:type="dxa"/>
            <w:tcBorders>
              <w:top w:val="single" w:sz="4" w:space="0" w:color="auto"/>
              <w:left w:val="single" w:sz="4" w:space="0" w:color="auto"/>
              <w:bottom w:val="single" w:sz="4" w:space="0" w:color="auto"/>
              <w:right w:val="single" w:sz="4" w:space="0" w:color="auto"/>
            </w:tcBorders>
          </w:tcPr>
          <w:p w14:paraId="2DF0DDFB" w14:textId="77777777" w:rsidR="005E69BD" w:rsidRPr="00EC120D" w:rsidRDefault="005E69BD" w:rsidP="005E69BD">
            <w:pPr>
              <w:pStyle w:val="TableText"/>
              <w:rPr>
                <w:lang w:val="en-GB"/>
              </w:rPr>
            </w:pPr>
            <w:r w:rsidRPr="00EC120D">
              <w:rPr>
                <w:lang w:val="en-GB"/>
              </w:rPr>
              <w:t>1</w:t>
            </w:r>
          </w:p>
        </w:tc>
        <w:tc>
          <w:tcPr>
            <w:tcW w:w="6872" w:type="dxa"/>
            <w:tcBorders>
              <w:top w:val="single" w:sz="4" w:space="0" w:color="auto"/>
              <w:left w:val="single" w:sz="4" w:space="0" w:color="auto"/>
              <w:bottom w:val="single" w:sz="4" w:space="0" w:color="auto"/>
              <w:right w:val="single" w:sz="4" w:space="0" w:color="auto"/>
            </w:tcBorders>
          </w:tcPr>
          <w:p w14:paraId="0C80A98C" w14:textId="77777777" w:rsidR="005E69BD" w:rsidRPr="00EC120D" w:rsidRDefault="005E69BD" w:rsidP="005E69BD">
            <w:pPr>
              <w:pStyle w:val="TableText"/>
              <w:rPr>
                <w:lang w:val="en-GB"/>
              </w:rPr>
            </w:pPr>
            <w:r w:rsidRPr="00EC120D">
              <w:rPr>
                <w:lang w:val="en-GB"/>
              </w:rPr>
              <w:t>This flag….</w:t>
            </w:r>
          </w:p>
        </w:tc>
      </w:tr>
      <w:tr w:rsidR="005E69BD" w:rsidRPr="00EC120D" w14:paraId="2FCFBAA1" w14:textId="77777777" w:rsidTr="00D04A8E">
        <w:trPr>
          <w:jc w:val="center"/>
        </w:trPr>
        <w:tc>
          <w:tcPr>
            <w:tcW w:w="1487" w:type="dxa"/>
            <w:tcBorders>
              <w:top w:val="single" w:sz="4" w:space="0" w:color="auto"/>
              <w:left w:val="single" w:sz="4" w:space="0" w:color="auto"/>
              <w:bottom w:val="single" w:sz="4" w:space="0" w:color="auto"/>
              <w:right w:val="single" w:sz="4" w:space="0" w:color="auto"/>
            </w:tcBorders>
          </w:tcPr>
          <w:p w14:paraId="5CA5A862" w14:textId="77777777" w:rsidR="005E69BD" w:rsidRPr="00EC120D" w:rsidRDefault="005E69BD" w:rsidP="005E69BD">
            <w:pPr>
              <w:pStyle w:val="TableText"/>
              <w:rPr>
                <w:lang w:val="en-GB"/>
              </w:rPr>
            </w:pPr>
            <w:r w:rsidRPr="00EC120D">
              <w:rPr>
                <w:color w:val="FF0000"/>
                <w:lang w:val="en-GB"/>
              </w:rPr>
              <w:t>&lt;Value3&gt;</w:t>
            </w:r>
          </w:p>
        </w:tc>
        <w:tc>
          <w:tcPr>
            <w:tcW w:w="850" w:type="dxa"/>
            <w:tcBorders>
              <w:top w:val="single" w:sz="4" w:space="0" w:color="auto"/>
              <w:left w:val="single" w:sz="4" w:space="0" w:color="auto"/>
              <w:bottom w:val="single" w:sz="4" w:space="0" w:color="auto"/>
              <w:right w:val="single" w:sz="4" w:space="0" w:color="auto"/>
            </w:tcBorders>
          </w:tcPr>
          <w:p w14:paraId="5A39AEE3" w14:textId="77777777" w:rsidR="005E69BD" w:rsidRPr="00EC120D" w:rsidRDefault="005E69BD" w:rsidP="005E69BD">
            <w:pPr>
              <w:pStyle w:val="TableText"/>
              <w:rPr>
                <w:lang w:val="en-GB"/>
              </w:rPr>
            </w:pPr>
            <w:r w:rsidRPr="00EC120D">
              <w:rPr>
                <w:lang w:val="en-GB"/>
              </w:rPr>
              <w:t>2</w:t>
            </w:r>
          </w:p>
        </w:tc>
        <w:tc>
          <w:tcPr>
            <w:tcW w:w="6872" w:type="dxa"/>
            <w:tcBorders>
              <w:top w:val="single" w:sz="4" w:space="0" w:color="auto"/>
              <w:left w:val="single" w:sz="4" w:space="0" w:color="auto"/>
              <w:bottom w:val="single" w:sz="4" w:space="0" w:color="auto"/>
              <w:right w:val="single" w:sz="4" w:space="0" w:color="auto"/>
            </w:tcBorders>
          </w:tcPr>
          <w:p w14:paraId="71F71AE5" w14:textId="77777777" w:rsidR="005E69BD" w:rsidRPr="00EC120D" w:rsidRDefault="005E69BD" w:rsidP="005E69BD">
            <w:pPr>
              <w:pStyle w:val="TableText"/>
              <w:rPr>
                <w:lang w:val="en-GB"/>
              </w:rPr>
            </w:pPr>
            <w:r w:rsidRPr="00EC120D">
              <w:rPr>
                <w:lang w:val="en-GB"/>
              </w:rPr>
              <w:t>This flag….</w:t>
            </w:r>
          </w:p>
        </w:tc>
      </w:tr>
    </w:tbl>
    <w:p w14:paraId="4F377AA5" w14:textId="77777777" w:rsidR="005E69BD" w:rsidRPr="00EC120D" w:rsidRDefault="005E69BD" w:rsidP="005E69BD">
      <w:pPr>
        <w:pStyle w:val="spacer"/>
        <w:rPr>
          <w:rFonts w:eastAsia="平成明朝"/>
          <w:lang w:eastAsia="fr-FR"/>
        </w:rPr>
      </w:pPr>
    </w:p>
    <w:p w14:paraId="1E68E2B6" w14:textId="6D2DEFE8" w:rsidR="005E69BD" w:rsidRPr="00EC120D" w:rsidRDefault="005E69BD" w:rsidP="005E69BD">
      <w:pPr>
        <w:pStyle w:val="PARAGRAPH"/>
      </w:pPr>
      <w:r w:rsidRPr="00EC120D">
        <w:t xml:space="preserve">The </w:t>
      </w:r>
      <w:r w:rsidRPr="00EC120D">
        <w:rPr>
          <w:i/>
          <w:color w:val="FF0000"/>
        </w:rPr>
        <w:t>&lt;</w:t>
      </w:r>
      <w:proofErr w:type="spellStart"/>
      <w:r w:rsidRPr="00EC120D">
        <w:rPr>
          <w:iCs/>
          <w:color w:val="FF0000"/>
        </w:rPr>
        <w:t>someOptionSet</w:t>
      </w:r>
      <w:proofErr w:type="spellEnd"/>
      <w:r w:rsidRPr="00EC120D">
        <w:rPr>
          <w:i/>
          <w:color w:val="FF0000"/>
        </w:rPr>
        <w:t>&gt;</w:t>
      </w:r>
      <w:r w:rsidRPr="004C388A">
        <w:rPr>
          <w:rStyle w:val="ReferenceDocumentsZchn"/>
          <w:noProof w:val="0"/>
        </w:rPr>
        <w:t xml:space="preserve"> </w:t>
      </w:r>
      <w:r w:rsidRPr="00EC120D">
        <w:t xml:space="preserve">representation in the </w:t>
      </w:r>
      <w:proofErr w:type="spellStart"/>
      <w:r w:rsidRPr="00EC120D">
        <w:rPr>
          <w:i/>
        </w:rPr>
        <w:t>AddressSpace</w:t>
      </w:r>
      <w:proofErr w:type="spellEnd"/>
      <w:r w:rsidRPr="00EC120D">
        <w:t xml:space="preserve"> is defined in</w:t>
      </w:r>
      <w:r w:rsidRPr="004C388A">
        <w:rPr>
          <w:rStyle w:val="ReferenceDocumentsZchn"/>
          <w:noProof w:val="0"/>
        </w:rPr>
        <w:t xml:space="preserve"> </w:t>
      </w:r>
      <w:r w:rsidRPr="004C388A">
        <w:rPr>
          <w:rStyle w:val="ReferenceDocumentsZchn"/>
          <w:noProof w:val="0"/>
        </w:rPr>
        <w:fldChar w:fldCharType="begin"/>
      </w:r>
      <w:r w:rsidRPr="004C388A">
        <w:rPr>
          <w:rStyle w:val="ReferenceDocumentsZchn"/>
          <w:noProof w:val="0"/>
        </w:rPr>
        <w:instrText xml:space="preserve"> REF _Ref16863028 \h </w:instrText>
      </w:r>
      <w:r w:rsidRPr="004C388A">
        <w:rPr>
          <w:rStyle w:val="ReferenceDocumentsZchn"/>
          <w:noProof w:val="0"/>
        </w:rPr>
      </w:r>
      <w:r w:rsidRPr="004C388A">
        <w:rPr>
          <w:rStyle w:val="ReferenceDocumentsZchn"/>
          <w:noProof w:val="0"/>
        </w:rPr>
        <w:fldChar w:fldCharType="separate"/>
      </w:r>
      <w:r w:rsidR="00F826E4" w:rsidRPr="00EC120D">
        <w:t xml:space="preserve">Table </w:t>
      </w:r>
      <w:r w:rsidR="00F826E4" w:rsidRPr="004C388A">
        <w:t>31</w:t>
      </w:r>
      <w:r w:rsidRPr="004C388A">
        <w:rPr>
          <w:rStyle w:val="ReferenceDocumentsZchn"/>
          <w:noProof w:val="0"/>
        </w:rPr>
        <w:fldChar w:fldCharType="end"/>
      </w:r>
      <w:r w:rsidRPr="00EC120D">
        <w:t>.</w:t>
      </w:r>
    </w:p>
    <w:p w14:paraId="38CE20A2" w14:textId="7B6FAF64" w:rsidR="005E69BD" w:rsidRPr="00EC120D" w:rsidRDefault="005E69BD" w:rsidP="005E69BD">
      <w:pPr>
        <w:pStyle w:val="TABLE-title"/>
      </w:pPr>
      <w:bookmarkStart w:id="375" w:name="_Ref16863028"/>
      <w:bookmarkStart w:id="376" w:name="_Toc34394303"/>
      <w:bookmarkStart w:id="377" w:name="_Toc85097771"/>
      <w:r w:rsidRPr="00667BCF">
        <w:t xml:space="preserve">Table </w:t>
      </w:r>
      <w:r w:rsidRPr="00EC120D">
        <w:fldChar w:fldCharType="begin"/>
      </w:r>
      <w:r w:rsidRPr="00EC120D">
        <w:instrText xml:space="preserve"> SEQ Table \* ARABIC </w:instrText>
      </w:r>
      <w:r w:rsidRPr="00EC120D">
        <w:fldChar w:fldCharType="separate"/>
      </w:r>
      <w:r w:rsidR="00F826E4" w:rsidRPr="004C388A">
        <w:t>31</w:t>
      </w:r>
      <w:r w:rsidRPr="00EC120D">
        <w:fldChar w:fldCharType="end"/>
      </w:r>
      <w:bookmarkEnd w:id="375"/>
      <w:r w:rsidRPr="00EC120D">
        <w:t xml:space="preserve"> – </w:t>
      </w:r>
      <w:r w:rsidRPr="00EC120D">
        <w:rPr>
          <w:color w:val="FF0000"/>
        </w:rPr>
        <w:t>&lt;</w:t>
      </w:r>
      <w:proofErr w:type="spellStart"/>
      <w:r w:rsidRPr="00EC120D">
        <w:rPr>
          <w:color w:val="FF0000"/>
        </w:rPr>
        <w:t>someOptionSet</w:t>
      </w:r>
      <w:proofErr w:type="spellEnd"/>
      <w:r w:rsidRPr="00EC120D">
        <w:rPr>
          <w:color w:val="FF0000"/>
        </w:rPr>
        <w:t>&gt;</w:t>
      </w:r>
      <w:r w:rsidR="005706E4" w:rsidRPr="00667BCF">
        <w:t xml:space="preserve"> d</w:t>
      </w:r>
      <w:r w:rsidRPr="00667BCF">
        <w:t>efinition</w:t>
      </w:r>
      <w:bookmarkEnd w:id="376"/>
      <w:bookmarkEnd w:id="377"/>
    </w:p>
    <w:tbl>
      <w:tblPr>
        <w:tblW w:w="9067"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555"/>
        <w:gridCol w:w="514"/>
        <w:gridCol w:w="620"/>
        <w:gridCol w:w="1701"/>
        <w:gridCol w:w="1559"/>
        <w:gridCol w:w="2126"/>
        <w:gridCol w:w="992"/>
      </w:tblGrid>
      <w:tr w:rsidR="005E69BD" w:rsidRPr="00EC120D" w14:paraId="75A8E0D9" w14:textId="77777777" w:rsidTr="007D3309">
        <w:trPr>
          <w:jc w:val="center"/>
        </w:trPr>
        <w:tc>
          <w:tcPr>
            <w:tcW w:w="2069" w:type="dxa"/>
            <w:gridSpan w:val="2"/>
            <w:tcBorders>
              <w:top w:val="single" w:sz="4" w:space="0" w:color="auto"/>
              <w:left w:val="single" w:sz="4" w:space="0" w:color="auto"/>
              <w:bottom w:val="double" w:sz="4" w:space="0" w:color="auto"/>
              <w:right w:val="single" w:sz="4" w:space="0" w:color="auto"/>
            </w:tcBorders>
          </w:tcPr>
          <w:p w14:paraId="56C6A963" w14:textId="77777777" w:rsidR="005E69BD" w:rsidRPr="004C388A" w:rsidRDefault="005E69BD" w:rsidP="005E69BD">
            <w:pPr>
              <w:pStyle w:val="TableText"/>
              <w:rPr>
                <w:b/>
                <w:lang w:val="en-GB"/>
              </w:rPr>
            </w:pPr>
            <w:r w:rsidRPr="004C388A">
              <w:rPr>
                <w:b/>
                <w:lang w:val="en-GB"/>
              </w:rPr>
              <w:t>Attribute</w:t>
            </w:r>
          </w:p>
        </w:tc>
        <w:tc>
          <w:tcPr>
            <w:tcW w:w="6998" w:type="dxa"/>
            <w:gridSpan w:val="5"/>
            <w:tcBorders>
              <w:top w:val="single" w:sz="4" w:space="0" w:color="auto"/>
              <w:left w:val="single" w:sz="4" w:space="0" w:color="auto"/>
              <w:bottom w:val="double" w:sz="4" w:space="0" w:color="auto"/>
              <w:right w:val="single" w:sz="4" w:space="0" w:color="auto"/>
            </w:tcBorders>
          </w:tcPr>
          <w:p w14:paraId="1E5D2032" w14:textId="77777777" w:rsidR="005E69BD" w:rsidRPr="004C388A" w:rsidRDefault="005E69BD" w:rsidP="005E69BD">
            <w:pPr>
              <w:pStyle w:val="TableText"/>
              <w:rPr>
                <w:b/>
                <w:lang w:val="en-GB"/>
              </w:rPr>
            </w:pPr>
            <w:r w:rsidRPr="004C388A">
              <w:rPr>
                <w:b/>
                <w:lang w:val="en-GB"/>
              </w:rPr>
              <w:t>Value</w:t>
            </w:r>
          </w:p>
        </w:tc>
      </w:tr>
      <w:tr w:rsidR="005E69BD" w:rsidRPr="00EC120D" w14:paraId="1DF3ECEA" w14:textId="77777777" w:rsidTr="007D3309">
        <w:trPr>
          <w:jc w:val="center"/>
        </w:trPr>
        <w:tc>
          <w:tcPr>
            <w:tcW w:w="2069" w:type="dxa"/>
            <w:gridSpan w:val="2"/>
            <w:tcBorders>
              <w:top w:val="double" w:sz="4" w:space="0" w:color="auto"/>
              <w:left w:val="single" w:sz="4" w:space="0" w:color="auto"/>
              <w:bottom w:val="single" w:sz="4" w:space="0" w:color="auto"/>
              <w:right w:val="single" w:sz="4" w:space="0" w:color="auto"/>
            </w:tcBorders>
          </w:tcPr>
          <w:p w14:paraId="6AC6D7FF" w14:textId="77777777" w:rsidR="005E69BD" w:rsidRPr="004C388A" w:rsidRDefault="005E69BD" w:rsidP="005E69BD">
            <w:pPr>
              <w:pStyle w:val="TableText"/>
              <w:rPr>
                <w:lang w:val="en-GB"/>
              </w:rPr>
            </w:pPr>
            <w:proofErr w:type="spellStart"/>
            <w:r w:rsidRPr="004C388A">
              <w:rPr>
                <w:lang w:val="en-GB"/>
              </w:rPr>
              <w:t>BrowseName</w:t>
            </w:r>
            <w:proofErr w:type="spellEnd"/>
          </w:p>
        </w:tc>
        <w:tc>
          <w:tcPr>
            <w:tcW w:w="6998" w:type="dxa"/>
            <w:gridSpan w:val="5"/>
            <w:tcBorders>
              <w:top w:val="double" w:sz="4" w:space="0" w:color="auto"/>
              <w:left w:val="single" w:sz="4" w:space="0" w:color="auto"/>
              <w:bottom w:val="single" w:sz="4" w:space="0" w:color="auto"/>
              <w:right w:val="single" w:sz="4" w:space="0" w:color="auto"/>
            </w:tcBorders>
          </w:tcPr>
          <w:p w14:paraId="69593284" w14:textId="77777777" w:rsidR="005E69BD" w:rsidRPr="004C388A" w:rsidRDefault="005E69BD" w:rsidP="005E69BD">
            <w:pPr>
              <w:pStyle w:val="TableText"/>
              <w:rPr>
                <w:lang w:val="en-GB"/>
              </w:rPr>
            </w:pPr>
            <w:r w:rsidRPr="004C388A">
              <w:rPr>
                <w:color w:val="FF0000"/>
                <w:lang w:val="en-GB"/>
              </w:rPr>
              <w:t>&lt;</w:t>
            </w:r>
            <w:proofErr w:type="spellStart"/>
            <w:r w:rsidRPr="00EC120D">
              <w:rPr>
                <w:color w:val="FF0000"/>
                <w:lang w:val="en-GB"/>
              </w:rPr>
              <w:t>someOptionSet</w:t>
            </w:r>
            <w:proofErr w:type="spellEnd"/>
            <w:r w:rsidRPr="004C388A">
              <w:rPr>
                <w:color w:val="FF0000"/>
                <w:lang w:val="en-GB"/>
              </w:rPr>
              <w:t>&gt;</w:t>
            </w:r>
          </w:p>
        </w:tc>
      </w:tr>
      <w:tr w:rsidR="005E69BD" w:rsidRPr="00EC120D" w14:paraId="113A4831" w14:textId="77777777" w:rsidTr="007D3309">
        <w:trPr>
          <w:jc w:val="center"/>
        </w:trPr>
        <w:tc>
          <w:tcPr>
            <w:tcW w:w="2069" w:type="dxa"/>
            <w:gridSpan w:val="2"/>
            <w:tcBorders>
              <w:top w:val="single" w:sz="4" w:space="0" w:color="auto"/>
              <w:left w:val="single" w:sz="4" w:space="0" w:color="auto"/>
              <w:bottom w:val="single" w:sz="4" w:space="0" w:color="auto"/>
              <w:right w:val="single" w:sz="4" w:space="0" w:color="auto"/>
            </w:tcBorders>
          </w:tcPr>
          <w:p w14:paraId="31D48342" w14:textId="77777777" w:rsidR="005E69BD" w:rsidRPr="004C388A" w:rsidRDefault="005E69BD" w:rsidP="005E69BD">
            <w:pPr>
              <w:pStyle w:val="TableText"/>
              <w:rPr>
                <w:lang w:val="en-GB"/>
              </w:rPr>
            </w:pPr>
            <w:proofErr w:type="spellStart"/>
            <w:r w:rsidRPr="004C388A">
              <w:rPr>
                <w:lang w:val="en-GB"/>
              </w:rPr>
              <w:t>IsAbstract</w:t>
            </w:r>
            <w:proofErr w:type="spellEnd"/>
          </w:p>
        </w:tc>
        <w:tc>
          <w:tcPr>
            <w:tcW w:w="6998" w:type="dxa"/>
            <w:gridSpan w:val="5"/>
            <w:tcBorders>
              <w:top w:val="single" w:sz="4" w:space="0" w:color="auto"/>
              <w:left w:val="single" w:sz="4" w:space="0" w:color="auto"/>
              <w:bottom w:val="single" w:sz="4" w:space="0" w:color="auto"/>
              <w:right w:val="single" w:sz="4" w:space="0" w:color="auto"/>
            </w:tcBorders>
          </w:tcPr>
          <w:p w14:paraId="40BC41EF" w14:textId="77777777" w:rsidR="005E69BD" w:rsidRPr="004C388A" w:rsidRDefault="005E69BD" w:rsidP="005E69BD">
            <w:pPr>
              <w:pStyle w:val="TableText"/>
              <w:rPr>
                <w:color w:val="FF0000"/>
                <w:lang w:val="en-GB"/>
              </w:rPr>
            </w:pPr>
            <w:r w:rsidRPr="004C388A">
              <w:rPr>
                <w:color w:val="FF0000"/>
                <w:lang w:val="en-GB"/>
              </w:rPr>
              <w:t>False</w:t>
            </w:r>
          </w:p>
        </w:tc>
      </w:tr>
      <w:tr w:rsidR="005E69BD" w:rsidRPr="00EC120D" w14:paraId="5C433ED0" w14:textId="77777777" w:rsidTr="007D3309">
        <w:trPr>
          <w:jc w:val="center"/>
        </w:trPr>
        <w:tc>
          <w:tcPr>
            <w:tcW w:w="1555" w:type="dxa"/>
            <w:tcBorders>
              <w:top w:val="single" w:sz="4" w:space="0" w:color="auto"/>
              <w:left w:val="single" w:sz="4" w:space="0" w:color="auto"/>
              <w:bottom w:val="double" w:sz="4" w:space="0" w:color="auto"/>
              <w:right w:val="single" w:sz="4" w:space="0" w:color="auto"/>
            </w:tcBorders>
          </w:tcPr>
          <w:p w14:paraId="03F03587" w14:textId="77777777" w:rsidR="005E69BD" w:rsidRPr="004C388A" w:rsidRDefault="005E69BD" w:rsidP="005E69BD">
            <w:pPr>
              <w:pStyle w:val="TableText"/>
              <w:rPr>
                <w:b/>
                <w:lang w:val="en-GB"/>
              </w:rPr>
            </w:pPr>
            <w:r w:rsidRPr="004C388A">
              <w:rPr>
                <w:b/>
                <w:lang w:val="en-GB"/>
              </w:rPr>
              <w:t>References</w:t>
            </w:r>
          </w:p>
        </w:tc>
        <w:tc>
          <w:tcPr>
            <w:tcW w:w="1134" w:type="dxa"/>
            <w:gridSpan w:val="2"/>
            <w:tcBorders>
              <w:top w:val="single" w:sz="4" w:space="0" w:color="auto"/>
              <w:left w:val="single" w:sz="4" w:space="0" w:color="auto"/>
              <w:bottom w:val="double" w:sz="4" w:space="0" w:color="auto"/>
              <w:right w:val="single" w:sz="4" w:space="0" w:color="auto"/>
            </w:tcBorders>
          </w:tcPr>
          <w:p w14:paraId="31423896" w14:textId="77777777" w:rsidR="005E69BD" w:rsidRPr="004C388A" w:rsidRDefault="005E69BD" w:rsidP="005E69BD">
            <w:pPr>
              <w:pStyle w:val="TableText"/>
              <w:rPr>
                <w:b/>
                <w:lang w:val="en-GB"/>
              </w:rPr>
            </w:pPr>
            <w:proofErr w:type="spellStart"/>
            <w:r w:rsidRPr="004C388A">
              <w:rPr>
                <w:b/>
                <w:lang w:val="en-GB"/>
              </w:rPr>
              <w:t>NodeClass</w:t>
            </w:r>
            <w:proofErr w:type="spellEnd"/>
          </w:p>
        </w:tc>
        <w:tc>
          <w:tcPr>
            <w:tcW w:w="1701" w:type="dxa"/>
            <w:tcBorders>
              <w:top w:val="single" w:sz="4" w:space="0" w:color="auto"/>
              <w:left w:val="single" w:sz="4" w:space="0" w:color="auto"/>
              <w:bottom w:val="double" w:sz="4" w:space="0" w:color="auto"/>
              <w:right w:val="single" w:sz="4" w:space="0" w:color="auto"/>
            </w:tcBorders>
          </w:tcPr>
          <w:p w14:paraId="5481A357" w14:textId="77777777" w:rsidR="005E69BD" w:rsidRPr="004C388A" w:rsidRDefault="005E69BD" w:rsidP="005E69BD">
            <w:pPr>
              <w:pStyle w:val="TableText"/>
              <w:rPr>
                <w:b/>
                <w:lang w:val="en-GB"/>
              </w:rPr>
            </w:pPr>
            <w:proofErr w:type="spellStart"/>
            <w:r w:rsidRPr="004C388A">
              <w:rPr>
                <w:b/>
                <w:lang w:val="en-GB"/>
              </w:rPr>
              <w:t>BrowseName</w:t>
            </w:r>
            <w:proofErr w:type="spellEnd"/>
          </w:p>
        </w:tc>
        <w:tc>
          <w:tcPr>
            <w:tcW w:w="1559" w:type="dxa"/>
            <w:tcBorders>
              <w:top w:val="single" w:sz="4" w:space="0" w:color="auto"/>
              <w:left w:val="single" w:sz="4" w:space="0" w:color="auto"/>
              <w:bottom w:val="double" w:sz="4" w:space="0" w:color="auto"/>
              <w:right w:val="single" w:sz="4" w:space="0" w:color="auto"/>
            </w:tcBorders>
          </w:tcPr>
          <w:p w14:paraId="0C641A13" w14:textId="77777777" w:rsidR="005E69BD" w:rsidRPr="004C388A" w:rsidRDefault="005E69BD" w:rsidP="005E69BD">
            <w:pPr>
              <w:pStyle w:val="TableText"/>
              <w:rPr>
                <w:b/>
                <w:lang w:val="en-GB"/>
              </w:rPr>
            </w:pPr>
            <w:proofErr w:type="spellStart"/>
            <w:r w:rsidRPr="004C388A">
              <w:rPr>
                <w:b/>
                <w:lang w:val="en-GB"/>
              </w:rPr>
              <w:t>DataType</w:t>
            </w:r>
            <w:proofErr w:type="spellEnd"/>
          </w:p>
        </w:tc>
        <w:tc>
          <w:tcPr>
            <w:tcW w:w="2126" w:type="dxa"/>
            <w:tcBorders>
              <w:top w:val="single" w:sz="4" w:space="0" w:color="auto"/>
              <w:left w:val="single" w:sz="4" w:space="0" w:color="auto"/>
              <w:bottom w:val="double" w:sz="4" w:space="0" w:color="auto"/>
              <w:right w:val="single" w:sz="4" w:space="0" w:color="auto"/>
            </w:tcBorders>
          </w:tcPr>
          <w:p w14:paraId="7748F9BB" w14:textId="77777777" w:rsidR="005E69BD" w:rsidRPr="004C388A" w:rsidRDefault="005E69BD" w:rsidP="005E69BD">
            <w:pPr>
              <w:pStyle w:val="TableText"/>
              <w:rPr>
                <w:b/>
                <w:lang w:val="en-GB"/>
              </w:rPr>
            </w:pPr>
            <w:proofErr w:type="spellStart"/>
            <w:r w:rsidRPr="004C388A">
              <w:rPr>
                <w:b/>
                <w:lang w:val="en-GB"/>
              </w:rPr>
              <w:t>TypeDefinition</w:t>
            </w:r>
            <w:proofErr w:type="spellEnd"/>
          </w:p>
        </w:tc>
        <w:tc>
          <w:tcPr>
            <w:tcW w:w="992" w:type="dxa"/>
            <w:tcBorders>
              <w:top w:val="single" w:sz="4" w:space="0" w:color="auto"/>
              <w:left w:val="single" w:sz="4" w:space="0" w:color="auto"/>
              <w:bottom w:val="double" w:sz="4" w:space="0" w:color="auto"/>
              <w:right w:val="single" w:sz="4" w:space="0" w:color="auto"/>
            </w:tcBorders>
          </w:tcPr>
          <w:p w14:paraId="45A168EE" w14:textId="77777777" w:rsidR="005E69BD" w:rsidRPr="004C388A" w:rsidRDefault="005E69BD" w:rsidP="005E69BD">
            <w:pPr>
              <w:pStyle w:val="TableText"/>
              <w:rPr>
                <w:b/>
                <w:lang w:val="en-GB"/>
              </w:rPr>
            </w:pPr>
            <w:r w:rsidRPr="004C388A">
              <w:rPr>
                <w:b/>
                <w:lang w:val="en-GB"/>
              </w:rPr>
              <w:t>Other</w:t>
            </w:r>
          </w:p>
        </w:tc>
      </w:tr>
      <w:tr w:rsidR="005E69BD" w:rsidRPr="00EC120D" w14:paraId="5AF0DA03" w14:textId="77777777" w:rsidTr="007D3309">
        <w:trPr>
          <w:jc w:val="center"/>
        </w:trPr>
        <w:tc>
          <w:tcPr>
            <w:tcW w:w="9067" w:type="dxa"/>
            <w:gridSpan w:val="7"/>
            <w:tcBorders>
              <w:top w:val="single" w:sz="4" w:space="0" w:color="auto"/>
              <w:left w:val="single" w:sz="4" w:space="0" w:color="auto"/>
              <w:bottom w:val="single" w:sz="4" w:space="0" w:color="auto"/>
              <w:right w:val="single" w:sz="4" w:space="0" w:color="auto"/>
            </w:tcBorders>
          </w:tcPr>
          <w:p w14:paraId="1ACD8EED" w14:textId="599F9646" w:rsidR="005E69BD" w:rsidRPr="004C388A" w:rsidRDefault="005E69BD" w:rsidP="005E69BD">
            <w:pPr>
              <w:pStyle w:val="TableText"/>
              <w:rPr>
                <w:lang w:val="en-GB"/>
              </w:rPr>
            </w:pPr>
            <w:r w:rsidRPr="004C388A">
              <w:rPr>
                <w:lang w:val="en-GB"/>
              </w:rPr>
              <w:t xml:space="preserve">Subtype of the </w:t>
            </w:r>
            <w:proofErr w:type="gramStart"/>
            <w:r w:rsidR="00BD26C2">
              <w:rPr>
                <w:lang w:val="en-GB"/>
              </w:rPr>
              <w:t>0:</w:t>
            </w:r>
            <w:r w:rsidRPr="004C388A">
              <w:rPr>
                <w:lang w:val="en-GB"/>
              </w:rPr>
              <w:t>OptionSet</w:t>
            </w:r>
            <w:proofErr w:type="gramEnd"/>
            <w:r w:rsidRPr="004C388A">
              <w:rPr>
                <w:lang w:val="en-GB"/>
              </w:rPr>
              <w:t xml:space="preserve"> </w:t>
            </w:r>
            <w:proofErr w:type="spellStart"/>
            <w:r w:rsidRPr="004C388A">
              <w:rPr>
                <w:lang w:val="en-GB"/>
              </w:rPr>
              <w:t>DataType</w:t>
            </w:r>
            <w:proofErr w:type="spellEnd"/>
            <w:r w:rsidRPr="004C388A">
              <w:rPr>
                <w:lang w:val="en-GB"/>
              </w:rPr>
              <w:t xml:space="preserve"> defined in </w:t>
            </w:r>
            <w:r w:rsidRPr="004C388A">
              <w:rPr>
                <w:lang w:val="en-GB"/>
              </w:rPr>
              <w:fldChar w:fldCharType="begin"/>
            </w:r>
            <w:r w:rsidRPr="004C388A">
              <w:rPr>
                <w:lang w:val="en-GB"/>
              </w:rPr>
              <w:instrText xml:space="preserve"> REF UAPart5 \h </w:instrText>
            </w:r>
            <w:r w:rsidRPr="004C388A">
              <w:rPr>
                <w:lang w:val="en-GB"/>
              </w:rPr>
            </w:r>
            <w:r w:rsidRPr="004C388A">
              <w:rPr>
                <w:lang w:val="en-GB"/>
              </w:rPr>
              <w:fldChar w:fldCharType="separate"/>
            </w:r>
            <w:r w:rsidR="00F826E4" w:rsidRPr="004C388A">
              <w:rPr>
                <w:lang w:val="en-GB"/>
              </w:rPr>
              <w:t>OPC 10000-5</w:t>
            </w:r>
            <w:r w:rsidRPr="004C388A">
              <w:rPr>
                <w:lang w:val="en-GB"/>
              </w:rPr>
              <w:fldChar w:fldCharType="end"/>
            </w:r>
          </w:p>
        </w:tc>
      </w:tr>
      <w:tr w:rsidR="005E69BD" w:rsidRPr="00EC120D" w14:paraId="1FCB88B4" w14:textId="77777777" w:rsidTr="007D3309">
        <w:trPr>
          <w:jc w:val="center"/>
        </w:trPr>
        <w:tc>
          <w:tcPr>
            <w:tcW w:w="1555" w:type="dxa"/>
            <w:tcBorders>
              <w:top w:val="single" w:sz="4" w:space="0" w:color="auto"/>
              <w:left w:val="single" w:sz="4" w:space="0" w:color="auto"/>
              <w:bottom w:val="single" w:sz="4" w:space="0" w:color="auto"/>
              <w:right w:val="single" w:sz="4" w:space="0" w:color="auto"/>
            </w:tcBorders>
          </w:tcPr>
          <w:p w14:paraId="64E87C9B" w14:textId="77777777" w:rsidR="005E69BD" w:rsidRPr="004C388A" w:rsidRDefault="005E69BD" w:rsidP="005E69BD">
            <w:pPr>
              <w:pStyle w:val="TableText"/>
              <w:rPr>
                <w:color w:val="auto"/>
                <w:lang w:val="en-GB"/>
              </w:rPr>
            </w:pPr>
            <w:proofErr w:type="gramStart"/>
            <w:r w:rsidRPr="004C388A">
              <w:rPr>
                <w:color w:val="auto"/>
                <w:lang w:val="en-GB"/>
              </w:rPr>
              <w:t>0:HasProperty</w:t>
            </w:r>
            <w:proofErr w:type="gramEnd"/>
          </w:p>
        </w:tc>
        <w:tc>
          <w:tcPr>
            <w:tcW w:w="1134" w:type="dxa"/>
            <w:gridSpan w:val="2"/>
            <w:tcBorders>
              <w:top w:val="single" w:sz="4" w:space="0" w:color="auto"/>
              <w:left w:val="single" w:sz="4" w:space="0" w:color="auto"/>
              <w:bottom w:val="single" w:sz="4" w:space="0" w:color="auto"/>
              <w:right w:val="single" w:sz="4" w:space="0" w:color="auto"/>
            </w:tcBorders>
          </w:tcPr>
          <w:p w14:paraId="46012624" w14:textId="77777777" w:rsidR="005E69BD" w:rsidRPr="004C388A" w:rsidRDefault="005E69BD" w:rsidP="005E69BD">
            <w:pPr>
              <w:pStyle w:val="TableText"/>
              <w:rPr>
                <w:color w:val="auto"/>
                <w:lang w:val="en-GB"/>
              </w:rPr>
            </w:pPr>
            <w:r w:rsidRPr="004C388A">
              <w:rPr>
                <w:color w:val="auto"/>
                <w:lang w:val="en-GB"/>
              </w:rPr>
              <w:t>Variable</w:t>
            </w:r>
          </w:p>
        </w:tc>
        <w:tc>
          <w:tcPr>
            <w:tcW w:w="1701" w:type="dxa"/>
            <w:tcBorders>
              <w:top w:val="single" w:sz="4" w:space="0" w:color="auto"/>
              <w:left w:val="single" w:sz="4" w:space="0" w:color="auto"/>
              <w:bottom w:val="single" w:sz="4" w:space="0" w:color="auto"/>
              <w:right w:val="single" w:sz="4" w:space="0" w:color="auto"/>
            </w:tcBorders>
          </w:tcPr>
          <w:p w14:paraId="35211922" w14:textId="77777777" w:rsidR="005E69BD" w:rsidRPr="004C388A" w:rsidRDefault="005E69BD" w:rsidP="005E69BD">
            <w:pPr>
              <w:pStyle w:val="TableTextWithTabs"/>
              <w:rPr>
                <w:color w:val="auto"/>
                <w:lang w:val="en-GB"/>
              </w:rPr>
            </w:pPr>
            <w:proofErr w:type="gramStart"/>
            <w:r w:rsidRPr="004C388A">
              <w:rPr>
                <w:color w:val="auto"/>
                <w:lang w:val="en-GB"/>
              </w:rPr>
              <w:t>0:OptionSetValues</w:t>
            </w:r>
            <w:proofErr w:type="gramEnd"/>
          </w:p>
        </w:tc>
        <w:tc>
          <w:tcPr>
            <w:tcW w:w="1559" w:type="dxa"/>
            <w:tcBorders>
              <w:top w:val="single" w:sz="4" w:space="0" w:color="auto"/>
              <w:left w:val="single" w:sz="4" w:space="0" w:color="auto"/>
              <w:bottom w:val="single" w:sz="4" w:space="0" w:color="auto"/>
              <w:right w:val="single" w:sz="4" w:space="0" w:color="auto"/>
            </w:tcBorders>
          </w:tcPr>
          <w:p w14:paraId="51CDEFF6" w14:textId="77777777" w:rsidR="005E69BD" w:rsidRPr="004C388A" w:rsidRDefault="005E69BD" w:rsidP="005E69BD">
            <w:pPr>
              <w:pStyle w:val="TableTextWithTabs"/>
              <w:rPr>
                <w:color w:val="auto"/>
                <w:lang w:val="en-GB"/>
              </w:rPr>
            </w:pPr>
            <w:proofErr w:type="gramStart"/>
            <w:r w:rsidRPr="004C388A">
              <w:rPr>
                <w:color w:val="auto"/>
                <w:lang w:val="en-GB"/>
              </w:rPr>
              <w:t>0:LocalizedText</w:t>
            </w:r>
            <w:proofErr w:type="gramEnd"/>
            <w:r w:rsidRPr="004C388A">
              <w:rPr>
                <w:color w:val="auto"/>
                <w:lang w:val="en-GB"/>
              </w:rPr>
              <w:t xml:space="preserve"> []</w:t>
            </w:r>
          </w:p>
        </w:tc>
        <w:tc>
          <w:tcPr>
            <w:tcW w:w="2126" w:type="dxa"/>
            <w:tcBorders>
              <w:top w:val="single" w:sz="4" w:space="0" w:color="auto"/>
              <w:left w:val="single" w:sz="4" w:space="0" w:color="auto"/>
              <w:bottom w:val="single" w:sz="4" w:space="0" w:color="auto"/>
              <w:right w:val="single" w:sz="4" w:space="0" w:color="auto"/>
            </w:tcBorders>
          </w:tcPr>
          <w:p w14:paraId="647B9C90" w14:textId="77777777" w:rsidR="005E69BD" w:rsidRPr="004C388A" w:rsidRDefault="005E69BD" w:rsidP="005E69BD">
            <w:pPr>
              <w:pStyle w:val="TableText"/>
              <w:rPr>
                <w:color w:val="auto"/>
                <w:lang w:val="en-GB"/>
              </w:rPr>
            </w:pPr>
            <w:proofErr w:type="gramStart"/>
            <w:r w:rsidRPr="004C388A">
              <w:rPr>
                <w:color w:val="auto"/>
                <w:lang w:val="en-GB"/>
              </w:rPr>
              <w:t>0:PropertyType</w:t>
            </w:r>
            <w:proofErr w:type="gramEnd"/>
          </w:p>
        </w:tc>
        <w:tc>
          <w:tcPr>
            <w:tcW w:w="992" w:type="dxa"/>
            <w:tcBorders>
              <w:top w:val="single" w:sz="4" w:space="0" w:color="auto"/>
              <w:left w:val="single" w:sz="4" w:space="0" w:color="auto"/>
              <w:bottom w:val="single" w:sz="4" w:space="0" w:color="auto"/>
              <w:right w:val="single" w:sz="4" w:space="0" w:color="auto"/>
            </w:tcBorders>
          </w:tcPr>
          <w:p w14:paraId="7532253D" w14:textId="77777777" w:rsidR="005E69BD" w:rsidRPr="004C388A" w:rsidRDefault="005E69BD" w:rsidP="005E69BD">
            <w:pPr>
              <w:pStyle w:val="TableText"/>
              <w:rPr>
                <w:color w:val="auto"/>
                <w:lang w:val="en-GB"/>
              </w:rPr>
            </w:pPr>
          </w:p>
        </w:tc>
      </w:tr>
      <w:tr w:rsidR="007D3309" w:rsidRPr="00EC120D" w14:paraId="0C15C391" w14:textId="77777777" w:rsidTr="00787C08">
        <w:trPr>
          <w:jc w:val="center"/>
        </w:trPr>
        <w:tc>
          <w:tcPr>
            <w:tcW w:w="9067" w:type="dxa"/>
            <w:gridSpan w:val="7"/>
            <w:tcBorders>
              <w:top w:val="single" w:sz="4" w:space="0" w:color="auto"/>
              <w:left w:val="single" w:sz="4" w:space="0" w:color="auto"/>
              <w:bottom w:val="double" w:sz="4" w:space="0" w:color="auto"/>
              <w:right w:val="single" w:sz="4" w:space="0" w:color="auto"/>
            </w:tcBorders>
          </w:tcPr>
          <w:p w14:paraId="2D14A54A" w14:textId="77777777" w:rsidR="007D3309" w:rsidRPr="004C388A" w:rsidRDefault="007D3309" w:rsidP="00BC4F6E">
            <w:pPr>
              <w:pStyle w:val="TableText"/>
              <w:rPr>
                <w:lang w:val="en-GB"/>
              </w:rPr>
            </w:pPr>
            <w:r w:rsidRPr="004C388A">
              <w:rPr>
                <w:b/>
                <w:lang w:val="en-GB"/>
              </w:rPr>
              <w:t>Conformance Units</w:t>
            </w:r>
          </w:p>
        </w:tc>
      </w:tr>
      <w:tr w:rsidR="00986188" w:rsidRPr="00EC120D" w14:paraId="72F212A2" w14:textId="77777777" w:rsidTr="00787C08">
        <w:trPr>
          <w:jc w:val="center"/>
        </w:trPr>
        <w:tc>
          <w:tcPr>
            <w:tcW w:w="9067" w:type="dxa"/>
            <w:gridSpan w:val="7"/>
            <w:tcBorders>
              <w:top w:val="double" w:sz="4" w:space="0" w:color="auto"/>
              <w:left w:val="single" w:sz="4" w:space="0" w:color="auto"/>
              <w:bottom w:val="single" w:sz="4" w:space="0" w:color="auto"/>
              <w:right w:val="single" w:sz="4" w:space="0" w:color="auto"/>
            </w:tcBorders>
          </w:tcPr>
          <w:p w14:paraId="1EF9DF23" w14:textId="5292FAD8"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ConformanceUnit_1</w:t>
            </w:r>
            <w:r w:rsidR="00171528">
              <w:rPr>
                <w:color w:val="FF0000"/>
                <w:lang w:val="en-GB"/>
              </w:rPr>
              <w:t>6</w:t>
            </w:r>
            <w:r w:rsidRPr="004C388A">
              <w:rPr>
                <w:color w:val="FF0000"/>
                <w:lang w:val="en-GB"/>
              </w:rPr>
              <w:t>&gt;</w:t>
            </w:r>
          </w:p>
        </w:tc>
      </w:tr>
      <w:tr w:rsidR="00986188" w:rsidRPr="00EC120D" w14:paraId="26232681" w14:textId="77777777" w:rsidTr="00940419">
        <w:trPr>
          <w:jc w:val="center"/>
        </w:trPr>
        <w:tc>
          <w:tcPr>
            <w:tcW w:w="9067" w:type="dxa"/>
            <w:gridSpan w:val="7"/>
            <w:tcBorders>
              <w:top w:val="single" w:sz="4" w:space="0" w:color="auto"/>
              <w:left w:val="single" w:sz="4" w:space="0" w:color="auto"/>
              <w:bottom w:val="single" w:sz="4" w:space="0" w:color="auto"/>
              <w:right w:val="single" w:sz="4" w:space="0" w:color="auto"/>
            </w:tcBorders>
          </w:tcPr>
          <w:p w14:paraId="332B7B3A" w14:textId="63C07A35"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w:t>
            </w:r>
            <w:r w:rsidR="00171528">
              <w:rPr>
                <w:color w:val="FF0000"/>
                <w:lang w:val="en-GB"/>
              </w:rPr>
              <w:t>17</w:t>
            </w:r>
            <w:r w:rsidRPr="004C388A">
              <w:rPr>
                <w:color w:val="FF0000"/>
                <w:lang w:val="en-GB"/>
              </w:rPr>
              <w:t>&gt;</w:t>
            </w:r>
          </w:p>
        </w:tc>
      </w:tr>
    </w:tbl>
    <w:p w14:paraId="4BC1D7A6" w14:textId="77777777" w:rsidR="007D3309" w:rsidRPr="00EC120D" w:rsidRDefault="007D3309" w:rsidP="007D3309">
      <w:pPr>
        <w:pStyle w:val="spacer"/>
      </w:pPr>
    </w:p>
    <w:p w14:paraId="5E481876" w14:textId="77777777" w:rsidR="005E69BD" w:rsidRPr="00EC120D" w:rsidRDefault="005E69BD" w:rsidP="005E69BD">
      <w:pPr>
        <w:pStyle w:val="spacer"/>
      </w:pPr>
    </w:p>
    <w:p w14:paraId="3AEFB59B" w14:textId="1FD24E02" w:rsidR="000E4B7A" w:rsidRPr="00EC120D" w:rsidRDefault="000E4B7A" w:rsidP="000E4B7A">
      <w:pPr>
        <w:pStyle w:val="Heading1"/>
      </w:pPr>
      <w:bookmarkStart w:id="378" w:name="_Toc114584709"/>
      <w:r w:rsidRPr="00EC120D">
        <w:lastRenderedPageBreak/>
        <w:t xml:space="preserve">OPC UA </w:t>
      </w:r>
      <w:proofErr w:type="spellStart"/>
      <w:r w:rsidRPr="00EC120D">
        <w:t>ReferenceTypes</w:t>
      </w:r>
      <w:bookmarkEnd w:id="378"/>
      <w:proofErr w:type="spellEnd"/>
    </w:p>
    <w:p w14:paraId="1916D6B9" w14:textId="1979543B" w:rsidR="000E4B7A" w:rsidRPr="00EC120D" w:rsidRDefault="00F7088E" w:rsidP="00F7088E">
      <w:pPr>
        <w:pStyle w:val="Heading2"/>
      </w:pPr>
      <w:bookmarkStart w:id="379" w:name="_Toc29911999"/>
      <w:bookmarkStart w:id="380" w:name="_Toc114584710"/>
      <w:r w:rsidRPr="00EC120D">
        <w:rPr>
          <w:color w:val="FF0000"/>
        </w:rPr>
        <w:t>&lt;</w:t>
      </w:r>
      <w:proofErr w:type="spellStart"/>
      <w:r w:rsidRPr="00EC120D">
        <w:rPr>
          <w:color w:val="FF0000"/>
        </w:rPr>
        <w:t>someReferenceType</w:t>
      </w:r>
      <w:proofErr w:type="spellEnd"/>
      <w:r w:rsidRPr="00EC120D">
        <w:rPr>
          <w:color w:val="FF0000"/>
        </w:rPr>
        <w:t>&gt;</w:t>
      </w:r>
      <w:bookmarkEnd w:id="379"/>
      <w:bookmarkEnd w:id="380"/>
    </w:p>
    <w:p w14:paraId="52C7E12D" w14:textId="77777777" w:rsidR="005E69BD" w:rsidRPr="00EC120D" w:rsidRDefault="005E69BD" w:rsidP="005E69BD">
      <w:pPr>
        <w:pStyle w:val="PARAGRAPH"/>
      </w:pPr>
      <w:r w:rsidRPr="00EC120D">
        <w:t xml:space="preserve">The </w:t>
      </w:r>
      <w:r w:rsidRPr="00EC120D">
        <w:rPr>
          <w:color w:val="FF0000"/>
        </w:rPr>
        <w:t>&lt;</w:t>
      </w:r>
      <w:proofErr w:type="spellStart"/>
      <w:r w:rsidRPr="00EC120D">
        <w:rPr>
          <w:color w:val="FF0000"/>
        </w:rPr>
        <w:t>someReferenceType</w:t>
      </w:r>
      <w:proofErr w:type="spellEnd"/>
      <w:r w:rsidRPr="00EC120D">
        <w:rPr>
          <w:color w:val="FF0000"/>
        </w:rPr>
        <w:t>&gt;</w:t>
      </w:r>
      <w:r w:rsidRPr="00EC120D">
        <w:t xml:space="preserve"> is a concrete </w:t>
      </w:r>
      <w:proofErr w:type="spellStart"/>
      <w:r w:rsidRPr="00EC120D">
        <w:rPr>
          <w:i/>
          <w:iCs/>
        </w:rPr>
        <w:t>ReferenceType</w:t>
      </w:r>
      <w:proofErr w:type="spellEnd"/>
      <w:r w:rsidRPr="00EC120D">
        <w:t xml:space="preserve"> and can be used directly. It is a subtype of </w:t>
      </w:r>
      <w:r w:rsidRPr="00EC120D">
        <w:rPr>
          <w:color w:val="FF0000"/>
          <w:lang w:eastAsia="de-DE"/>
        </w:rPr>
        <w:t>&lt;</w:t>
      </w:r>
      <w:proofErr w:type="spellStart"/>
      <w:r w:rsidRPr="00EC120D">
        <w:rPr>
          <w:color w:val="FF0000"/>
          <w:lang w:eastAsia="de-DE"/>
        </w:rPr>
        <w:t>someParentReferenceType</w:t>
      </w:r>
      <w:proofErr w:type="spellEnd"/>
      <w:r w:rsidRPr="00EC120D">
        <w:rPr>
          <w:color w:val="FF0000"/>
          <w:lang w:eastAsia="de-DE"/>
        </w:rPr>
        <w:t>&gt;</w:t>
      </w:r>
      <w:r w:rsidRPr="00EC120D">
        <w:t>.</w:t>
      </w:r>
    </w:p>
    <w:p w14:paraId="5916588F" w14:textId="77777777" w:rsidR="005E69BD" w:rsidRPr="00EC120D" w:rsidRDefault="005E69BD" w:rsidP="005E69BD">
      <w:pPr>
        <w:pStyle w:val="PARAGRAPH"/>
      </w:pPr>
      <w:r w:rsidRPr="00EC120D">
        <w:t xml:space="preserve">The semantic of this </w:t>
      </w:r>
      <w:proofErr w:type="spellStart"/>
      <w:r w:rsidRPr="00EC120D">
        <w:rPr>
          <w:i/>
          <w:iCs/>
        </w:rPr>
        <w:t>ReferenceType</w:t>
      </w:r>
      <w:proofErr w:type="spellEnd"/>
      <w:r w:rsidRPr="00EC120D">
        <w:t xml:space="preserve"> is to link …...</w:t>
      </w:r>
    </w:p>
    <w:p w14:paraId="49503E4A" w14:textId="77777777" w:rsidR="005E69BD" w:rsidRPr="00EC120D" w:rsidRDefault="005E69BD" w:rsidP="005E69BD">
      <w:pPr>
        <w:pStyle w:val="PARAGRAPH"/>
      </w:pPr>
      <w:r w:rsidRPr="00EC120D">
        <w:t xml:space="preserve">The </w:t>
      </w:r>
      <w:proofErr w:type="spellStart"/>
      <w:r w:rsidRPr="00EC120D">
        <w:rPr>
          <w:i/>
          <w:iCs/>
        </w:rPr>
        <w:t>SourceNode</w:t>
      </w:r>
      <w:proofErr w:type="spellEnd"/>
      <w:r w:rsidRPr="00EC120D">
        <w:t xml:space="preserve"> of </w:t>
      </w:r>
      <w:r w:rsidRPr="00EC120D">
        <w:rPr>
          <w:i/>
          <w:iCs/>
        </w:rPr>
        <w:t>References</w:t>
      </w:r>
      <w:r w:rsidRPr="00EC120D">
        <w:t xml:space="preserve"> of this type shall be an…...</w:t>
      </w:r>
    </w:p>
    <w:p w14:paraId="26727CA5" w14:textId="77777777" w:rsidR="005E69BD" w:rsidRPr="00EC120D" w:rsidRDefault="005E69BD" w:rsidP="005E69BD">
      <w:pPr>
        <w:pStyle w:val="PARAGRAPH"/>
      </w:pPr>
      <w:r w:rsidRPr="00EC120D">
        <w:t xml:space="preserve">The </w:t>
      </w:r>
      <w:proofErr w:type="spellStart"/>
      <w:r w:rsidRPr="00EC120D">
        <w:rPr>
          <w:i/>
          <w:iCs/>
        </w:rPr>
        <w:t>TargetNode</w:t>
      </w:r>
      <w:proofErr w:type="spellEnd"/>
      <w:r w:rsidRPr="00EC120D">
        <w:t xml:space="preserve"> of this </w:t>
      </w:r>
      <w:proofErr w:type="spellStart"/>
      <w:r w:rsidRPr="00EC120D">
        <w:rPr>
          <w:i/>
          <w:iCs/>
        </w:rPr>
        <w:t>ReferenceType</w:t>
      </w:r>
      <w:proofErr w:type="spellEnd"/>
      <w:r w:rsidRPr="00EC120D">
        <w:t xml:space="preserve"> shall be an </w:t>
      </w:r>
      <w:proofErr w:type="gramStart"/>
      <w:r w:rsidRPr="00EC120D">
        <w:t>…..</w:t>
      </w:r>
      <w:proofErr w:type="gramEnd"/>
      <w:r w:rsidRPr="00EC120D">
        <w:t xml:space="preserve"> </w:t>
      </w:r>
    </w:p>
    <w:p w14:paraId="11247EAA" w14:textId="032423AE" w:rsidR="005E69BD" w:rsidRPr="00EC120D" w:rsidRDefault="005E69BD" w:rsidP="005E69BD">
      <w:pPr>
        <w:pStyle w:val="PARAGRAPH"/>
      </w:pPr>
      <w:r w:rsidRPr="00EC120D">
        <w:t xml:space="preserve">The </w:t>
      </w:r>
      <w:r w:rsidRPr="00EC120D">
        <w:rPr>
          <w:i/>
        </w:rPr>
        <w:t>&lt;</w:t>
      </w:r>
      <w:proofErr w:type="spellStart"/>
      <w:r w:rsidRPr="00EC120D">
        <w:rPr>
          <w:color w:val="FF0000"/>
        </w:rPr>
        <w:t>someReferenceType</w:t>
      </w:r>
      <w:proofErr w:type="spellEnd"/>
      <w:r w:rsidRPr="00EC120D">
        <w:rPr>
          <w:i/>
        </w:rPr>
        <w:t>&gt;</w:t>
      </w:r>
      <w:r w:rsidRPr="00EC120D">
        <w:t xml:space="preserve"> is formally defined in </w:t>
      </w:r>
      <w:r w:rsidRPr="00EC120D">
        <w:fldChar w:fldCharType="begin"/>
      </w:r>
      <w:r w:rsidRPr="00EC120D">
        <w:instrText xml:space="preserve"> REF _Ref16854066 \h </w:instrText>
      </w:r>
      <w:r w:rsidRPr="00EC120D">
        <w:fldChar w:fldCharType="separate"/>
      </w:r>
      <w:r w:rsidR="00F826E4" w:rsidRPr="00EC120D">
        <w:t xml:space="preserve">Table </w:t>
      </w:r>
      <w:r w:rsidR="00F826E4" w:rsidRPr="004C388A">
        <w:t>32</w:t>
      </w:r>
      <w:r w:rsidRPr="00EC120D">
        <w:fldChar w:fldCharType="end"/>
      </w:r>
      <w:r w:rsidRPr="00EC120D">
        <w:t>.</w:t>
      </w:r>
    </w:p>
    <w:p w14:paraId="401C067E" w14:textId="08CE463B" w:rsidR="005E69BD" w:rsidRPr="00EC120D" w:rsidRDefault="005E69BD" w:rsidP="005E69BD">
      <w:pPr>
        <w:pStyle w:val="TABLE-title"/>
      </w:pPr>
      <w:bookmarkStart w:id="381" w:name="_Ref16854066"/>
      <w:bookmarkStart w:id="382" w:name="_Toc34394304"/>
      <w:bookmarkStart w:id="383" w:name="_Toc85097772"/>
      <w:r w:rsidRPr="00EC120D">
        <w:t xml:space="preserve">Table </w:t>
      </w:r>
      <w:r w:rsidRPr="004C388A">
        <w:fldChar w:fldCharType="begin"/>
      </w:r>
      <w:r w:rsidRPr="004C388A">
        <w:instrText xml:space="preserve"> SEQ Table \* ARABIC </w:instrText>
      </w:r>
      <w:r w:rsidRPr="004C388A">
        <w:fldChar w:fldCharType="separate"/>
      </w:r>
      <w:r w:rsidR="00F826E4" w:rsidRPr="004C388A">
        <w:t>32</w:t>
      </w:r>
      <w:r w:rsidRPr="004C388A">
        <w:fldChar w:fldCharType="end"/>
      </w:r>
      <w:bookmarkEnd w:id="381"/>
      <w:r w:rsidRPr="00EC120D">
        <w:t xml:space="preserve"> – </w:t>
      </w:r>
      <w:r w:rsidRPr="00EC120D">
        <w:rPr>
          <w:color w:val="FF0000"/>
        </w:rPr>
        <w:t>&lt;</w:t>
      </w:r>
      <w:proofErr w:type="spellStart"/>
      <w:r w:rsidRPr="00EC120D">
        <w:rPr>
          <w:color w:val="FF0000"/>
        </w:rPr>
        <w:t>some</w:t>
      </w:r>
      <w:r w:rsidRPr="00667BCF">
        <w:rPr>
          <w:color w:val="FF0000"/>
        </w:rPr>
        <w:t>ReferenceType</w:t>
      </w:r>
      <w:proofErr w:type="spellEnd"/>
      <w:r w:rsidRPr="00667BCF">
        <w:rPr>
          <w:color w:val="FF0000"/>
        </w:rPr>
        <w:t>&gt;</w:t>
      </w:r>
      <w:r w:rsidRPr="00EC120D">
        <w:rPr>
          <w:color w:val="FF0000"/>
        </w:rPr>
        <w:t xml:space="preserve"> </w:t>
      </w:r>
      <w:r w:rsidR="005706E4" w:rsidRPr="00EC120D">
        <w:t>d</w:t>
      </w:r>
      <w:r w:rsidRPr="00EC120D">
        <w:t>efinition</w:t>
      </w:r>
      <w:bookmarkEnd w:id="382"/>
      <w:bookmarkEnd w:id="383"/>
    </w:p>
    <w:tbl>
      <w:tblPr>
        <w:tblW w:w="8217"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4A0" w:firstRow="1" w:lastRow="0" w:firstColumn="1" w:lastColumn="0" w:noHBand="0" w:noVBand="1"/>
      </w:tblPr>
      <w:tblGrid>
        <w:gridCol w:w="1716"/>
        <w:gridCol w:w="1682"/>
        <w:gridCol w:w="2493"/>
        <w:gridCol w:w="2326"/>
      </w:tblGrid>
      <w:tr w:rsidR="005E69BD" w:rsidRPr="00EC120D" w14:paraId="06D05FE3" w14:textId="77777777" w:rsidTr="008E1888">
        <w:trPr>
          <w:jc w:val="center"/>
        </w:trPr>
        <w:tc>
          <w:tcPr>
            <w:tcW w:w="1716" w:type="dxa"/>
            <w:tcBorders>
              <w:top w:val="single" w:sz="4" w:space="0" w:color="auto"/>
              <w:left w:val="single" w:sz="4" w:space="0" w:color="auto"/>
              <w:bottom w:val="double" w:sz="4" w:space="0" w:color="auto"/>
              <w:right w:val="single" w:sz="4" w:space="0" w:color="auto"/>
            </w:tcBorders>
            <w:hideMark/>
          </w:tcPr>
          <w:p w14:paraId="0E31D53C" w14:textId="77777777" w:rsidR="005E69BD" w:rsidRPr="00EC120D" w:rsidRDefault="005E69BD" w:rsidP="005E69BD">
            <w:pPr>
              <w:pStyle w:val="TableText"/>
              <w:rPr>
                <w:b/>
                <w:lang w:val="en-GB" w:eastAsia="de-DE"/>
              </w:rPr>
            </w:pPr>
            <w:r w:rsidRPr="00EC120D">
              <w:rPr>
                <w:b/>
                <w:lang w:val="en-GB" w:eastAsia="de-DE"/>
              </w:rPr>
              <w:t>Attributes</w:t>
            </w:r>
          </w:p>
        </w:tc>
        <w:tc>
          <w:tcPr>
            <w:tcW w:w="6501" w:type="dxa"/>
            <w:gridSpan w:val="3"/>
            <w:tcBorders>
              <w:top w:val="single" w:sz="4" w:space="0" w:color="auto"/>
              <w:left w:val="single" w:sz="4" w:space="0" w:color="auto"/>
              <w:bottom w:val="double" w:sz="4" w:space="0" w:color="auto"/>
              <w:right w:val="single" w:sz="4" w:space="0" w:color="auto"/>
            </w:tcBorders>
            <w:hideMark/>
          </w:tcPr>
          <w:p w14:paraId="28CE20E3" w14:textId="77777777" w:rsidR="005E69BD" w:rsidRPr="00EC120D" w:rsidRDefault="005E69BD" w:rsidP="005E69BD">
            <w:pPr>
              <w:pStyle w:val="TableText"/>
              <w:rPr>
                <w:b/>
                <w:lang w:val="en-GB" w:eastAsia="de-DE"/>
              </w:rPr>
            </w:pPr>
            <w:r w:rsidRPr="00EC120D">
              <w:rPr>
                <w:b/>
                <w:lang w:val="en-GB" w:eastAsia="de-DE"/>
              </w:rPr>
              <w:t>Value</w:t>
            </w:r>
          </w:p>
        </w:tc>
      </w:tr>
      <w:tr w:rsidR="005E69BD" w:rsidRPr="00EC120D" w14:paraId="622F70CD" w14:textId="77777777" w:rsidTr="008E1888">
        <w:trPr>
          <w:jc w:val="center"/>
        </w:trPr>
        <w:tc>
          <w:tcPr>
            <w:tcW w:w="1716" w:type="dxa"/>
            <w:tcBorders>
              <w:top w:val="single" w:sz="4" w:space="0" w:color="auto"/>
              <w:left w:val="single" w:sz="4" w:space="0" w:color="auto"/>
              <w:bottom w:val="single" w:sz="4" w:space="0" w:color="auto"/>
              <w:right w:val="single" w:sz="4" w:space="0" w:color="auto"/>
            </w:tcBorders>
            <w:hideMark/>
          </w:tcPr>
          <w:p w14:paraId="02FB3C85" w14:textId="77777777" w:rsidR="005E69BD" w:rsidRPr="00EC120D" w:rsidRDefault="005E69BD" w:rsidP="005E69BD">
            <w:pPr>
              <w:pStyle w:val="TableText"/>
              <w:rPr>
                <w:lang w:val="en-GB" w:eastAsia="de-DE"/>
              </w:rPr>
            </w:pPr>
            <w:proofErr w:type="spellStart"/>
            <w:r w:rsidRPr="00EC120D">
              <w:rPr>
                <w:lang w:val="en-GB" w:eastAsia="de-DE"/>
              </w:rPr>
              <w:t>BrowseName</w:t>
            </w:r>
            <w:proofErr w:type="spellEnd"/>
          </w:p>
        </w:tc>
        <w:tc>
          <w:tcPr>
            <w:tcW w:w="6501" w:type="dxa"/>
            <w:gridSpan w:val="3"/>
            <w:tcBorders>
              <w:top w:val="single" w:sz="4" w:space="0" w:color="auto"/>
              <w:left w:val="single" w:sz="4" w:space="0" w:color="auto"/>
              <w:bottom w:val="single" w:sz="4" w:space="0" w:color="auto"/>
              <w:right w:val="single" w:sz="4" w:space="0" w:color="auto"/>
            </w:tcBorders>
            <w:hideMark/>
          </w:tcPr>
          <w:p w14:paraId="7B4D5E81" w14:textId="77777777" w:rsidR="005E69BD" w:rsidRPr="00EC120D" w:rsidRDefault="005E69BD" w:rsidP="005E69BD">
            <w:pPr>
              <w:pStyle w:val="TableText"/>
              <w:rPr>
                <w:lang w:val="en-GB" w:eastAsia="de-DE"/>
              </w:rPr>
            </w:pPr>
            <w:r w:rsidRPr="004C388A">
              <w:rPr>
                <w:color w:val="FF0000"/>
                <w:lang w:val="en-GB"/>
              </w:rPr>
              <w:t>&lt;</w:t>
            </w:r>
            <w:proofErr w:type="spellStart"/>
            <w:r w:rsidRPr="004C388A">
              <w:rPr>
                <w:color w:val="FF0000"/>
                <w:lang w:val="en-GB"/>
              </w:rPr>
              <w:t>someReferenceType</w:t>
            </w:r>
            <w:proofErr w:type="spellEnd"/>
            <w:r w:rsidRPr="004C388A">
              <w:rPr>
                <w:color w:val="FF0000"/>
                <w:lang w:val="en-GB"/>
              </w:rPr>
              <w:t>&gt;</w:t>
            </w:r>
          </w:p>
        </w:tc>
      </w:tr>
      <w:tr w:rsidR="005E69BD" w:rsidRPr="00EC120D" w14:paraId="7D236579" w14:textId="77777777" w:rsidTr="008E1888">
        <w:trPr>
          <w:jc w:val="center"/>
        </w:trPr>
        <w:tc>
          <w:tcPr>
            <w:tcW w:w="1716" w:type="dxa"/>
            <w:tcBorders>
              <w:top w:val="single" w:sz="4" w:space="0" w:color="auto"/>
              <w:left w:val="single" w:sz="4" w:space="0" w:color="auto"/>
              <w:bottom w:val="single" w:sz="4" w:space="0" w:color="auto"/>
              <w:right w:val="single" w:sz="4" w:space="0" w:color="auto"/>
            </w:tcBorders>
            <w:hideMark/>
          </w:tcPr>
          <w:p w14:paraId="510755A4" w14:textId="77777777" w:rsidR="005E69BD" w:rsidRPr="00EC120D" w:rsidRDefault="005E69BD" w:rsidP="005E69BD">
            <w:pPr>
              <w:pStyle w:val="TableText"/>
              <w:rPr>
                <w:lang w:val="en-GB" w:eastAsia="de-DE"/>
              </w:rPr>
            </w:pPr>
            <w:proofErr w:type="spellStart"/>
            <w:r w:rsidRPr="00EC120D">
              <w:rPr>
                <w:lang w:val="en-GB" w:eastAsia="de-DE"/>
              </w:rPr>
              <w:t>InverseName</w:t>
            </w:r>
            <w:proofErr w:type="spellEnd"/>
          </w:p>
        </w:tc>
        <w:tc>
          <w:tcPr>
            <w:tcW w:w="6501" w:type="dxa"/>
            <w:gridSpan w:val="3"/>
            <w:tcBorders>
              <w:top w:val="single" w:sz="4" w:space="0" w:color="auto"/>
              <w:left w:val="single" w:sz="4" w:space="0" w:color="auto"/>
              <w:bottom w:val="single" w:sz="4" w:space="0" w:color="auto"/>
              <w:right w:val="single" w:sz="4" w:space="0" w:color="auto"/>
            </w:tcBorders>
            <w:hideMark/>
          </w:tcPr>
          <w:p w14:paraId="216D675F" w14:textId="77777777" w:rsidR="005E69BD" w:rsidRPr="00EC120D" w:rsidRDefault="005E69BD" w:rsidP="005E69BD">
            <w:pPr>
              <w:pStyle w:val="TableText"/>
              <w:rPr>
                <w:lang w:val="en-GB" w:eastAsia="de-DE"/>
              </w:rPr>
            </w:pPr>
            <w:r w:rsidRPr="004C388A">
              <w:rPr>
                <w:color w:val="FF0000"/>
                <w:lang w:val="en-GB"/>
              </w:rPr>
              <w:t>&lt;</w:t>
            </w:r>
            <w:proofErr w:type="spellStart"/>
            <w:r w:rsidRPr="004C388A">
              <w:rPr>
                <w:color w:val="FF0000"/>
                <w:lang w:val="en-GB"/>
              </w:rPr>
              <w:t>someinverseName</w:t>
            </w:r>
            <w:proofErr w:type="spellEnd"/>
            <w:r w:rsidRPr="004C388A">
              <w:rPr>
                <w:color w:val="FF0000"/>
                <w:lang w:val="en-GB"/>
              </w:rPr>
              <w:t>&gt;</w:t>
            </w:r>
          </w:p>
        </w:tc>
      </w:tr>
      <w:tr w:rsidR="005E69BD" w:rsidRPr="00EC120D" w14:paraId="0F3C46AC" w14:textId="77777777" w:rsidTr="008E1888">
        <w:trPr>
          <w:jc w:val="center"/>
        </w:trPr>
        <w:tc>
          <w:tcPr>
            <w:tcW w:w="1716" w:type="dxa"/>
            <w:tcBorders>
              <w:top w:val="single" w:sz="4" w:space="0" w:color="auto"/>
              <w:left w:val="single" w:sz="4" w:space="0" w:color="auto"/>
              <w:bottom w:val="single" w:sz="4" w:space="0" w:color="auto"/>
              <w:right w:val="single" w:sz="4" w:space="0" w:color="auto"/>
            </w:tcBorders>
            <w:hideMark/>
          </w:tcPr>
          <w:p w14:paraId="51F8DB7A" w14:textId="77777777" w:rsidR="005E69BD" w:rsidRPr="00EC120D" w:rsidRDefault="005E69BD" w:rsidP="005E69BD">
            <w:pPr>
              <w:pStyle w:val="TableText"/>
              <w:rPr>
                <w:lang w:val="en-GB" w:eastAsia="de-DE"/>
              </w:rPr>
            </w:pPr>
            <w:r w:rsidRPr="00EC120D">
              <w:rPr>
                <w:lang w:val="en-GB" w:eastAsia="de-DE"/>
              </w:rPr>
              <w:t>Symmetric</w:t>
            </w:r>
          </w:p>
        </w:tc>
        <w:tc>
          <w:tcPr>
            <w:tcW w:w="6501" w:type="dxa"/>
            <w:gridSpan w:val="3"/>
            <w:tcBorders>
              <w:top w:val="single" w:sz="4" w:space="0" w:color="auto"/>
              <w:left w:val="single" w:sz="4" w:space="0" w:color="auto"/>
              <w:bottom w:val="single" w:sz="4" w:space="0" w:color="auto"/>
              <w:right w:val="single" w:sz="4" w:space="0" w:color="auto"/>
            </w:tcBorders>
            <w:hideMark/>
          </w:tcPr>
          <w:p w14:paraId="5308AF5C" w14:textId="77777777" w:rsidR="005E69BD" w:rsidRPr="00EC120D" w:rsidRDefault="005E69BD" w:rsidP="005E69BD">
            <w:pPr>
              <w:pStyle w:val="TableText"/>
              <w:rPr>
                <w:lang w:val="en-GB" w:eastAsia="de-DE"/>
              </w:rPr>
            </w:pPr>
            <w:r w:rsidRPr="00EC120D">
              <w:rPr>
                <w:color w:val="FF0000"/>
                <w:lang w:val="en-GB" w:eastAsia="de-DE"/>
              </w:rPr>
              <w:t>&lt;True/False&gt;</w:t>
            </w:r>
          </w:p>
        </w:tc>
      </w:tr>
      <w:tr w:rsidR="005E69BD" w:rsidRPr="00EC120D" w14:paraId="5C403F50" w14:textId="77777777" w:rsidTr="008E1888">
        <w:trPr>
          <w:jc w:val="center"/>
        </w:trPr>
        <w:tc>
          <w:tcPr>
            <w:tcW w:w="1716" w:type="dxa"/>
            <w:tcBorders>
              <w:top w:val="single" w:sz="4" w:space="0" w:color="auto"/>
              <w:left w:val="single" w:sz="4" w:space="0" w:color="auto"/>
              <w:bottom w:val="single" w:sz="4" w:space="0" w:color="auto"/>
              <w:right w:val="single" w:sz="4" w:space="0" w:color="auto"/>
            </w:tcBorders>
            <w:hideMark/>
          </w:tcPr>
          <w:p w14:paraId="166FFDB1" w14:textId="77777777" w:rsidR="005E69BD" w:rsidRPr="00EC120D" w:rsidRDefault="005E69BD" w:rsidP="005E69BD">
            <w:pPr>
              <w:pStyle w:val="TableText"/>
              <w:rPr>
                <w:lang w:val="en-GB" w:eastAsia="de-DE"/>
              </w:rPr>
            </w:pPr>
            <w:proofErr w:type="spellStart"/>
            <w:r w:rsidRPr="00EC120D">
              <w:rPr>
                <w:lang w:val="en-GB" w:eastAsia="de-DE"/>
              </w:rPr>
              <w:t>IsAbstract</w:t>
            </w:r>
            <w:proofErr w:type="spellEnd"/>
          </w:p>
        </w:tc>
        <w:tc>
          <w:tcPr>
            <w:tcW w:w="6501" w:type="dxa"/>
            <w:gridSpan w:val="3"/>
            <w:tcBorders>
              <w:top w:val="single" w:sz="4" w:space="0" w:color="auto"/>
              <w:left w:val="single" w:sz="4" w:space="0" w:color="auto"/>
              <w:bottom w:val="single" w:sz="4" w:space="0" w:color="auto"/>
              <w:right w:val="single" w:sz="4" w:space="0" w:color="auto"/>
            </w:tcBorders>
            <w:hideMark/>
          </w:tcPr>
          <w:p w14:paraId="61643488" w14:textId="77777777" w:rsidR="005E69BD" w:rsidRPr="00EC120D" w:rsidRDefault="005E69BD" w:rsidP="005E69BD">
            <w:pPr>
              <w:pStyle w:val="TableText"/>
              <w:rPr>
                <w:lang w:val="en-GB" w:eastAsia="de-DE"/>
              </w:rPr>
            </w:pPr>
            <w:r w:rsidRPr="00EC120D">
              <w:rPr>
                <w:color w:val="FF0000"/>
                <w:lang w:val="en-GB" w:eastAsia="de-DE"/>
              </w:rPr>
              <w:t>&lt;True/False&gt;</w:t>
            </w:r>
          </w:p>
        </w:tc>
      </w:tr>
      <w:tr w:rsidR="005E69BD" w:rsidRPr="00EC120D" w14:paraId="2275025D" w14:textId="77777777" w:rsidTr="008E1888">
        <w:trPr>
          <w:jc w:val="center"/>
        </w:trPr>
        <w:tc>
          <w:tcPr>
            <w:tcW w:w="1716" w:type="dxa"/>
            <w:tcBorders>
              <w:top w:val="single" w:sz="4" w:space="0" w:color="auto"/>
              <w:left w:val="single" w:sz="4" w:space="0" w:color="auto"/>
              <w:bottom w:val="double" w:sz="4" w:space="0" w:color="auto"/>
              <w:right w:val="single" w:sz="4" w:space="0" w:color="auto"/>
            </w:tcBorders>
            <w:hideMark/>
          </w:tcPr>
          <w:p w14:paraId="27C9CE35" w14:textId="77777777" w:rsidR="005E69BD" w:rsidRPr="00EC120D" w:rsidRDefault="005E69BD" w:rsidP="005E69BD">
            <w:pPr>
              <w:pStyle w:val="TableText"/>
              <w:rPr>
                <w:b/>
                <w:lang w:val="en-GB" w:eastAsia="de-DE"/>
              </w:rPr>
            </w:pPr>
            <w:r w:rsidRPr="00EC120D">
              <w:rPr>
                <w:b/>
                <w:lang w:val="en-GB" w:eastAsia="de-DE"/>
              </w:rPr>
              <w:t>References</w:t>
            </w:r>
          </w:p>
        </w:tc>
        <w:tc>
          <w:tcPr>
            <w:tcW w:w="1682" w:type="dxa"/>
            <w:tcBorders>
              <w:top w:val="single" w:sz="4" w:space="0" w:color="auto"/>
              <w:left w:val="single" w:sz="4" w:space="0" w:color="auto"/>
              <w:bottom w:val="double" w:sz="4" w:space="0" w:color="auto"/>
              <w:right w:val="single" w:sz="4" w:space="0" w:color="auto"/>
            </w:tcBorders>
            <w:hideMark/>
          </w:tcPr>
          <w:p w14:paraId="03F8A18C" w14:textId="77777777" w:rsidR="005E69BD" w:rsidRPr="00EC120D" w:rsidRDefault="005E69BD" w:rsidP="005E69BD">
            <w:pPr>
              <w:pStyle w:val="TableText"/>
              <w:rPr>
                <w:b/>
                <w:lang w:val="en-GB" w:eastAsia="de-DE"/>
              </w:rPr>
            </w:pPr>
            <w:proofErr w:type="spellStart"/>
            <w:r w:rsidRPr="00EC120D">
              <w:rPr>
                <w:b/>
                <w:lang w:val="en-GB" w:eastAsia="de-DE"/>
              </w:rPr>
              <w:t>NodeClass</w:t>
            </w:r>
            <w:proofErr w:type="spellEnd"/>
          </w:p>
        </w:tc>
        <w:tc>
          <w:tcPr>
            <w:tcW w:w="2493" w:type="dxa"/>
            <w:tcBorders>
              <w:top w:val="single" w:sz="4" w:space="0" w:color="auto"/>
              <w:left w:val="single" w:sz="4" w:space="0" w:color="auto"/>
              <w:bottom w:val="double" w:sz="4" w:space="0" w:color="auto"/>
              <w:right w:val="single" w:sz="4" w:space="0" w:color="auto"/>
            </w:tcBorders>
            <w:hideMark/>
          </w:tcPr>
          <w:p w14:paraId="745A269D" w14:textId="77777777" w:rsidR="005E69BD" w:rsidRPr="00EC120D" w:rsidRDefault="005E69BD" w:rsidP="005E69BD">
            <w:pPr>
              <w:pStyle w:val="TableText"/>
              <w:rPr>
                <w:b/>
                <w:lang w:val="en-GB" w:eastAsia="de-DE"/>
              </w:rPr>
            </w:pPr>
            <w:proofErr w:type="spellStart"/>
            <w:r w:rsidRPr="00EC120D">
              <w:rPr>
                <w:b/>
                <w:lang w:val="en-GB" w:eastAsia="de-DE"/>
              </w:rPr>
              <w:t>BrowseName</w:t>
            </w:r>
            <w:proofErr w:type="spellEnd"/>
            <w:r w:rsidRPr="00EC120D">
              <w:rPr>
                <w:b/>
                <w:lang w:val="en-GB" w:eastAsia="de-DE"/>
              </w:rPr>
              <w:t xml:space="preserve"> </w:t>
            </w:r>
          </w:p>
        </w:tc>
        <w:tc>
          <w:tcPr>
            <w:tcW w:w="2326" w:type="dxa"/>
            <w:tcBorders>
              <w:top w:val="single" w:sz="4" w:space="0" w:color="auto"/>
              <w:left w:val="single" w:sz="4" w:space="0" w:color="auto"/>
              <w:bottom w:val="double" w:sz="4" w:space="0" w:color="auto"/>
              <w:right w:val="single" w:sz="4" w:space="0" w:color="auto"/>
            </w:tcBorders>
            <w:hideMark/>
          </w:tcPr>
          <w:p w14:paraId="41883C10" w14:textId="77777777" w:rsidR="005E69BD" w:rsidRPr="00EC120D" w:rsidRDefault="005E69BD" w:rsidP="005E69BD">
            <w:pPr>
              <w:pStyle w:val="TableText"/>
              <w:rPr>
                <w:b/>
                <w:lang w:val="en-GB" w:eastAsia="de-DE"/>
              </w:rPr>
            </w:pPr>
            <w:r w:rsidRPr="00EC120D">
              <w:rPr>
                <w:b/>
                <w:lang w:val="en-GB" w:eastAsia="de-DE"/>
              </w:rPr>
              <w:t>Comment</w:t>
            </w:r>
          </w:p>
        </w:tc>
      </w:tr>
      <w:tr w:rsidR="005E69BD" w:rsidRPr="00EC120D" w14:paraId="57D2B38D" w14:textId="77777777" w:rsidTr="008E1888">
        <w:trPr>
          <w:jc w:val="center"/>
        </w:trPr>
        <w:tc>
          <w:tcPr>
            <w:tcW w:w="8217" w:type="dxa"/>
            <w:gridSpan w:val="4"/>
            <w:tcBorders>
              <w:top w:val="double" w:sz="4" w:space="0" w:color="auto"/>
              <w:left w:val="single" w:sz="4" w:space="0" w:color="auto"/>
              <w:bottom w:val="single" w:sz="4" w:space="0" w:color="auto"/>
              <w:right w:val="single" w:sz="4" w:space="0" w:color="auto"/>
            </w:tcBorders>
            <w:hideMark/>
          </w:tcPr>
          <w:p w14:paraId="7DE8675F" w14:textId="77777777" w:rsidR="005E69BD" w:rsidRPr="00EC120D" w:rsidRDefault="005E69BD" w:rsidP="005E69BD">
            <w:pPr>
              <w:pStyle w:val="TableText"/>
              <w:rPr>
                <w:sz w:val="10"/>
                <w:szCs w:val="10"/>
                <w:lang w:val="en-GB" w:eastAsia="de-DE"/>
              </w:rPr>
            </w:pPr>
            <w:r w:rsidRPr="00EC120D">
              <w:rPr>
                <w:lang w:val="en-GB" w:eastAsia="de-DE"/>
              </w:rPr>
              <w:t xml:space="preserve">Subtype </w:t>
            </w:r>
            <w:r w:rsidRPr="00EC120D">
              <w:rPr>
                <w:color w:val="FF0000"/>
                <w:lang w:val="en-GB" w:eastAsia="de-DE"/>
              </w:rPr>
              <w:t>&lt;</w:t>
            </w:r>
            <w:proofErr w:type="spellStart"/>
            <w:r w:rsidRPr="00EC120D">
              <w:rPr>
                <w:color w:val="FF0000"/>
                <w:lang w:val="en-GB" w:eastAsia="de-DE"/>
              </w:rPr>
              <w:t>someParentReferenceType</w:t>
            </w:r>
            <w:proofErr w:type="spellEnd"/>
            <w:r w:rsidRPr="00EC120D">
              <w:rPr>
                <w:color w:val="FF0000"/>
                <w:lang w:val="en-GB" w:eastAsia="de-DE"/>
              </w:rPr>
              <w:t>&gt;</w:t>
            </w:r>
          </w:p>
        </w:tc>
      </w:tr>
      <w:tr w:rsidR="008E1888" w:rsidRPr="009C2E94" w14:paraId="390BE29F" w14:textId="77777777" w:rsidTr="00787C08">
        <w:trPr>
          <w:jc w:val="center"/>
        </w:trPr>
        <w:tc>
          <w:tcPr>
            <w:tcW w:w="8217" w:type="dxa"/>
            <w:gridSpan w:val="4"/>
            <w:tcBorders>
              <w:top w:val="double" w:sz="4" w:space="0" w:color="auto"/>
              <w:left w:val="single" w:sz="4" w:space="0" w:color="auto"/>
              <w:bottom w:val="double" w:sz="4" w:space="0" w:color="auto"/>
              <w:right w:val="single" w:sz="4" w:space="0" w:color="auto"/>
            </w:tcBorders>
            <w:hideMark/>
          </w:tcPr>
          <w:p w14:paraId="687A5B42" w14:textId="77777777" w:rsidR="008E1888" w:rsidRPr="009C2E94" w:rsidRDefault="008E1888" w:rsidP="008E1888">
            <w:pPr>
              <w:pStyle w:val="TableText"/>
              <w:rPr>
                <w:b/>
                <w:bCs/>
                <w:lang w:val="en-GB" w:eastAsia="de-DE"/>
              </w:rPr>
            </w:pPr>
            <w:r w:rsidRPr="009C2E94">
              <w:rPr>
                <w:b/>
                <w:bCs/>
                <w:lang w:val="en-GB" w:eastAsia="de-DE"/>
              </w:rPr>
              <w:t>Conformance Units</w:t>
            </w:r>
          </w:p>
        </w:tc>
      </w:tr>
      <w:tr w:rsidR="00986188" w:rsidRPr="00EC120D" w14:paraId="076DAEB1" w14:textId="77777777" w:rsidTr="00787C08">
        <w:tblPrEx>
          <w:tblLook w:val="0000" w:firstRow="0" w:lastRow="0" w:firstColumn="0" w:lastColumn="0" w:noHBand="0" w:noVBand="0"/>
        </w:tblPrEx>
        <w:trPr>
          <w:jc w:val="center"/>
        </w:trPr>
        <w:tc>
          <w:tcPr>
            <w:tcW w:w="8217" w:type="dxa"/>
            <w:gridSpan w:val="4"/>
            <w:tcBorders>
              <w:top w:val="double" w:sz="4" w:space="0" w:color="auto"/>
              <w:left w:val="single" w:sz="4" w:space="0" w:color="auto"/>
              <w:bottom w:val="single" w:sz="4" w:space="0" w:color="auto"/>
              <w:right w:val="single" w:sz="4" w:space="0" w:color="auto"/>
            </w:tcBorders>
          </w:tcPr>
          <w:p w14:paraId="15480828" w14:textId="50F5A5A2"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ConformanceUnit_1</w:t>
            </w:r>
            <w:r w:rsidR="00171528">
              <w:rPr>
                <w:color w:val="FF0000"/>
                <w:lang w:val="en-GB"/>
              </w:rPr>
              <w:t>8</w:t>
            </w:r>
            <w:r w:rsidRPr="004C388A">
              <w:rPr>
                <w:color w:val="FF0000"/>
                <w:lang w:val="en-GB"/>
              </w:rPr>
              <w:t>&gt;</w:t>
            </w:r>
          </w:p>
        </w:tc>
      </w:tr>
      <w:tr w:rsidR="00986188" w:rsidRPr="00EC120D" w14:paraId="1D931A49" w14:textId="77777777" w:rsidTr="00940419">
        <w:tblPrEx>
          <w:tblLook w:val="0000" w:firstRow="0" w:lastRow="0" w:firstColumn="0" w:lastColumn="0" w:noHBand="0" w:noVBand="0"/>
        </w:tblPrEx>
        <w:trPr>
          <w:jc w:val="center"/>
        </w:trPr>
        <w:tc>
          <w:tcPr>
            <w:tcW w:w="8217" w:type="dxa"/>
            <w:gridSpan w:val="4"/>
            <w:tcBorders>
              <w:top w:val="single" w:sz="4" w:space="0" w:color="auto"/>
              <w:left w:val="single" w:sz="4" w:space="0" w:color="auto"/>
              <w:bottom w:val="single" w:sz="4" w:space="0" w:color="auto"/>
              <w:right w:val="single" w:sz="4" w:space="0" w:color="auto"/>
            </w:tcBorders>
          </w:tcPr>
          <w:p w14:paraId="583C54EE" w14:textId="55B4FD08"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w:t>
            </w:r>
            <w:r w:rsidR="00171528">
              <w:rPr>
                <w:color w:val="FF0000"/>
                <w:lang w:val="en-GB"/>
              </w:rPr>
              <w:t>19</w:t>
            </w:r>
            <w:r w:rsidRPr="004C388A">
              <w:rPr>
                <w:color w:val="FF0000"/>
                <w:lang w:val="en-GB"/>
              </w:rPr>
              <w:t>&gt;</w:t>
            </w:r>
          </w:p>
        </w:tc>
      </w:tr>
    </w:tbl>
    <w:p w14:paraId="140D9128" w14:textId="77777777" w:rsidR="005E69BD" w:rsidRPr="00EC120D" w:rsidRDefault="005E69BD" w:rsidP="005E69BD">
      <w:pPr>
        <w:pStyle w:val="PARAGRAPH"/>
      </w:pPr>
    </w:p>
    <w:p w14:paraId="1C3841C3" w14:textId="1ECBA7B2" w:rsidR="000E4B7A" w:rsidRPr="00EC120D" w:rsidRDefault="00F7088E" w:rsidP="000E4B7A">
      <w:pPr>
        <w:pStyle w:val="Heading1"/>
      </w:pPr>
      <w:bookmarkStart w:id="384" w:name="_Toc114584711"/>
      <w:r w:rsidRPr="00EC120D">
        <w:t>Instances</w:t>
      </w:r>
      <w:bookmarkEnd w:id="384"/>
    </w:p>
    <w:p w14:paraId="353FA56A" w14:textId="50FED3B1" w:rsidR="000E4B7A" w:rsidRPr="00EC120D" w:rsidRDefault="00F7088E" w:rsidP="00F7088E">
      <w:pPr>
        <w:pStyle w:val="Heading2"/>
      </w:pPr>
      <w:bookmarkStart w:id="385" w:name="_Toc114584712"/>
      <w:r w:rsidRPr="00EC120D">
        <w:rPr>
          <w:color w:val="FF0000"/>
        </w:rPr>
        <w:t>&lt;</w:t>
      </w:r>
      <w:proofErr w:type="spellStart"/>
      <w:r w:rsidRPr="00EC120D">
        <w:rPr>
          <w:color w:val="FF0000"/>
        </w:rPr>
        <w:t>someInstance</w:t>
      </w:r>
      <w:proofErr w:type="spellEnd"/>
      <w:r w:rsidRPr="00EC120D">
        <w:rPr>
          <w:color w:val="FF0000"/>
        </w:rPr>
        <w:t>&gt;</w:t>
      </w:r>
      <w:bookmarkEnd w:id="385"/>
    </w:p>
    <w:p w14:paraId="160D2DCF" w14:textId="77777777" w:rsidR="005E69BD" w:rsidRPr="00EC120D" w:rsidRDefault="005E69BD" w:rsidP="005E69BD">
      <w:pPr>
        <w:pStyle w:val="PARAGRAPH"/>
      </w:pPr>
      <w:r w:rsidRPr="00EC120D">
        <w:t xml:space="preserve">The </w:t>
      </w:r>
      <w:r w:rsidRPr="00EC120D">
        <w:rPr>
          <w:i/>
        </w:rPr>
        <w:t>&lt;</w:t>
      </w:r>
      <w:proofErr w:type="spellStart"/>
      <w:r w:rsidRPr="00EC120D">
        <w:rPr>
          <w:iCs/>
          <w:color w:val="FF0000"/>
        </w:rPr>
        <w:t>someInstance</w:t>
      </w:r>
      <w:proofErr w:type="spellEnd"/>
      <w:r w:rsidRPr="00EC120D">
        <w:rPr>
          <w:i/>
        </w:rPr>
        <w:t>&gt;</w:t>
      </w:r>
      <w:r w:rsidRPr="00EC120D">
        <w:t xml:space="preserve"> is formally defined in </w:t>
      </w:r>
      <w:r w:rsidRPr="00EC120D">
        <w:fldChar w:fldCharType="begin"/>
      </w:r>
      <w:r w:rsidRPr="00EC120D">
        <w:instrText xml:space="preserve"> REF _Ref16853932 \h </w:instrText>
      </w:r>
      <w:r w:rsidRPr="00EC120D">
        <w:fldChar w:fldCharType="separate"/>
      </w:r>
      <w:r w:rsidR="00F826E4" w:rsidRPr="00EC120D">
        <w:t xml:space="preserve">Table </w:t>
      </w:r>
      <w:r w:rsidR="00F826E4" w:rsidRPr="004C388A">
        <w:t>33</w:t>
      </w:r>
      <w:r w:rsidRPr="00EC120D">
        <w:fldChar w:fldCharType="end"/>
      </w:r>
      <w:r w:rsidRPr="00EC120D">
        <w:t>.</w:t>
      </w:r>
    </w:p>
    <w:p w14:paraId="12A328C2" w14:textId="110B00DD" w:rsidR="005E69BD" w:rsidRPr="00EC120D" w:rsidRDefault="005E69BD" w:rsidP="005E69BD">
      <w:pPr>
        <w:pStyle w:val="TABLE-title"/>
      </w:pPr>
      <w:bookmarkStart w:id="386" w:name="_Ref16853932"/>
      <w:bookmarkStart w:id="387" w:name="_Toc34394305"/>
      <w:bookmarkStart w:id="388" w:name="_Toc85097773"/>
      <w:r w:rsidRPr="00667BCF">
        <w:t xml:space="preserve">Table </w:t>
      </w:r>
      <w:r w:rsidRPr="004C388A">
        <w:fldChar w:fldCharType="begin"/>
      </w:r>
      <w:r w:rsidRPr="004C388A">
        <w:instrText xml:space="preserve"> SEQ Table \* ARABIC </w:instrText>
      </w:r>
      <w:r w:rsidRPr="004C388A">
        <w:fldChar w:fldCharType="separate"/>
      </w:r>
      <w:r w:rsidR="00F826E4" w:rsidRPr="004C388A">
        <w:t>33</w:t>
      </w:r>
      <w:r w:rsidRPr="004C388A">
        <w:fldChar w:fldCharType="end"/>
      </w:r>
      <w:bookmarkEnd w:id="386"/>
      <w:r w:rsidRPr="00EC120D">
        <w:t xml:space="preserve"> – </w:t>
      </w:r>
      <w:r w:rsidRPr="00EC120D">
        <w:rPr>
          <w:color w:val="FF0000"/>
        </w:rPr>
        <w:t>&lt;</w:t>
      </w:r>
      <w:proofErr w:type="spellStart"/>
      <w:r w:rsidRPr="00667BCF">
        <w:rPr>
          <w:color w:val="FF0000"/>
        </w:rPr>
        <w:t>someInstance</w:t>
      </w:r>
      <w:proofErr w:type="spellEnd"/>
      <w:r w:rsidRPr="00667BCF">
        <w:rPr>
          <w:color w:val="FF0000"/>
        </w:rPr>
        <w:t>&gt;</w:t>
      </w:r>
      <w:r w:rsidRPr="00EC120D">
        <w:rPr>
          <w:color w:val="FF0000"/>
        </w:rPr>
        <w:t xml:space="preserve"> </w:t>
      </w:r>
      <w:r w:rsidR="005706E4" w:rsidRPr="00EC120D">
        <w:t>d</w:t>
      </w:r>
      <w:r w:rsidRPr="00EC120D">
        <w:t>efinition</w:t>
      </w:r>
      <w:bookmarkEnd w:id="387"/>
      <w:bookmarkEnd w:id="388"/>
    </w:p>
    <w:tbl>
      <w:tblPr>
        <w:tblW w:w="8815"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380"/>
        <w:gridCol w:w="1275"/>
        <w:gridCol w:w="1894"/>
        <w:gridCol w:w="926"/>
        <w:gridCol w:w="2340"/>
      </w:tblGrid>
      <w:tr w:rsidR="005E69BD" w:rsidRPr="00EC120D" w14:paraId="3E933A6E" w14:textId="77777777" w:rsidTr="005E69BD">
        <w:trPr>
          <w:jc w:val="center"/>
        </w:trPr>
        <w:tc>
          <w:tcPr>
            <w:tcW w:w="2380" w:type="dxa"/>
            <w:tcBorders>
              <w:top w:val="single" w:sz="4" w:space="0" w:color="auto"/>
              <w:left w:val="single" w:sz="4" w:space="0" w:color="auto"/>
              <w:bottom w:val="double" w:sz="4" w:space="0" w:color="auto"/>
              <w:right w:val="single" w:sz="4" w:space="0" w:color="auto"/>
            </w:tcBorders>
          </w:tcPr>
          <w:p w14:paraId="185F43B1" w14:textId="77777777" w:rsidR="005E69BD" w:rsidRPr="00EC120D" w:rsidRDefault="005E69BD" w:rsidP="005E69BD">
            <w:pPr>
              <w:pStyle w:val="TableText"/>
              <w:rPr>
                <w:b/>
                <w:lang w:val="en-GB"/>
              </w:rPr>
            </w:pPr>
            <w:r w:rsidRPr="00EC120D">
              <w:rPr>
                <w:b/>
                <w:lang w:val="en-GB"/>
              </w:rPr>
              <w:t>Attribute</w:t>
            </w:r>
          </w:p>
        </w:tc>
        <w:tc>
          <w:tcPr>
            <w:tcW w:w="6435" w:type="dxa"/>
            <w:gridSpan w:val="4"/>
            <w:tcBorders>
              <w:top w:val="single" w:sz="4" w:space="0" w:color="auto"/>
              <w:left w:val="single" w:sz="4" w:space="0" w:color="auto"/>
              <w:bottom w:val="double" w:sz="4" w:space="0" w:color="auto"/>
              <w:right w:val="single" w:sz="4" w:space="0" w:color="auto"/>
            </w:tcBorders>
          </w:tcPr>
          <w:p w14:paraId="19B48D08" w14:textId="77777777" w:rsidR="005E69BD" w:rsidRPr="00EC120D" w:rsidRDefault="005E69BD" w:rsidP="005E69BD">
            <w:pPr>
              <w:pStyle w:val="TableText"/>
              <w:rPr>
                <w:b/>
                <w:lang w:val="en-GB"/>
              </w:rPr>
            </w:pPr>
            <w:r w:rsidRPr="00EC120D">
              <w:rPr>
                <w:b/>
                <w:lang w:val="en-GB"/>
              </w:rPr>
              <w:t>Value</w:t>
            </w:r>
          </w:p>
        </w:tc>
      </w:tr>
      <w:tr w:rsidR="005E69BD" w:rsidRPr="00EC120D" w14:paraId="1BF481B7" w14:textId="77777777" w:rsidTr="00C27CA3">
        <w:trPr>
          <w:jc w:val="center"/>
        </w:trPr>
        <w:tc>
          <w:tcPr>
            <w:tcW w:w="2380" w:type="dxa"/>
            <w:tcBorders>
              <w:top w:val="double" w:sz="4" w:space="0" w:color="auto"/>
              <w:left w:val="single" w:sz="4" w:space="0" w:color="auto"/>
              <w:bottom w:val="double" w:sz="4" w:space="0" w:color="auto"/>
              <w:right w:val="single" w:sz="4" w:space="0" w:color="auto"/>
            </w:tcBorders>
          </w:tcPr>
          <w:p w14:paraId="31357597" w14:textId="77777777" w:rsidR="005E69BD" w:rsidRPr="00EC120D" w:rsidRDefault="005E69BD" w:rsidP="005E69BD">
            <w:pPr>
              <w:pStyle w:val="TableText"/>
              <w:rPr>
                <w:lang w:val="en-GB"/>
              </w:rPr>
            </w:pPr>
            <w:proofErr w:type="spellStart"/>
            <w:r w:rsidRPr="00EC120D">
              <w:rPr>
                <w:lang w:val="en-GB"/>
              </w:rPr>
              <w:t>BrowseName</w:t>
            </w:r>
            <w:proofErr w:type="spellEnd"/>
          </w:p>
        </w:tc>
        <w:tc>
          <w:tcPr>
            <w:tcW w:w="6435" w:type="dxa"/>
            <w:gridSpan w:val="4"/>
            <w:tcBorders>
              <w:top w:val="double" w:sz="4" w:space="0" w:color="auto"/>
              <w:left w:val="single" w:sz="4" w:space="0" w:color="auto"/>
              <w:bottom w:val="double" w:sz="4" w:space="0" w:color="auto"/>
              <w:right w:val="single" w:sz="4" w:space="0" w:color="auto"/>
            </w:tcBorders>
          </w:tcPr>
          <w:p w14:paraId="6AECDD59" w14:textId="5522ADB4" w:rsidR="005E69BD" w:rsidRPr="00EC120D" w:rsidRDefault="00310476" w:rsidP="005E69BD">
            <w:pPr>
              <w:pStyle w:val="TableText"/>
              <w:rPr>
                <w:lang w:val="en-GB"/>
              </w:rPr>
            </w:pPr>
            <w:r w:rsidRPr="004C388A">
              <w:rPr>
                <w:i/>
                <w:lang w:val="en-GB"/>
              </w:rPr>
              <w:t>&lt;</w:t>
            </w:r>
            <w:proofErr w:type="spellStart"/>
            <w:r w:rsidRPr="004C388A">
              <w:rPr>
                <w:iCs/>
                <w:color w:val="FF0000"/>
                <w:lang w:val="en-GB"/>
              </w:rPr>
              <w:t>someInstance</w:t>
            </w:r>
            <w:proofErr w:type="spellEnd"/>
            <w:r w:rsidRPr="004C388A">
              <w:rPr>
                <w:i/>
                <w:lang w:val="en-GB"/>
              </w:rPr>
              <w:t>&gt;</w:t>
            </w:r>
          </w:p>
        </w:tc>
      </w:tr>
      <w:tr w:rsidR="005E69BD" w:rsidRPr="00EC120D" w14:paraId="6E919327" w14:textId="77777777" w:rsidTr="00C27CA3">
        <w:trPr>
          <w:jc w:val="center"/>
        </w:trPr>
        <w:tc>
          <w:tcPr>
            <w:tcW w:w="2380" w:type="dxa"/>
            <w:tcBorders>
              <w:top w:val="double" w:sz="4" w:space="0" w:color="auto"/>
              <w:left w:val="single" w:sz="4" w:space="0" w:color="auto"/>
              <w:bottom w:val="double" w:sz="4" w:space="0" w:color="auto"/>
              <w:right w:val="single" w:sz="4" w:space="0" w:color="auto"/>
            </w:tcBorders>
          </w:tcPr>
          <w:p w14:paraId="221827E4" w14:textId="77777777" w:rsidR="005E69BD" w:rsidRPr="00EC120D" w:rsidRDefault="005E69BD" w:rsidP="005E69BD">
            <w:pPr>
              <w:pStyle w:val="TableText"/>
              <w:rPr>
                <w:b/>
                <w:lang w:val="en-GB"/>
              </w:rPr>
            </w:pPr>
            <w:r w:rsidRPr="00EC120D">
              <w:rPr>
                <w:b/>
                <w:lang w:val="en-GB"/>
              </w:rPr>
              <w:t>References</w:t>
            </w:r>
          </w:p>
        </w:tc>
        <w:tc>
          <w:tcPr>
            <w:tcW w:w="1275" w:type="dxa"/>
            <w:tcBorders>
              <w:top w:val="double" w:sz="4" w:space="0" w:color="auto"/>
              <w:left w:val="single" w:sz="4" w:space="0" w:color="auto"/>
              <w:bottom w:val="double" w:sz="4" w:space="0" w:color="auto"/>
              <w:right w:val="single" w:sz="4" w:space="0" w:color="auto"/>
            </w:tcBorders>
          </w:tcPr>
          <w:p w14:paraId="13BF1572" w14:textId="77777777" w:rsidR="005E69BD" w:rsidRPr="00EC120D" w:rsidRDefault="005E69BD" w:rsidP="005E69BD">
            <w:pPr>
              <w:pStyle w:val="TableText"/>
              <w:rPr>
                <w:b/>
                <w:lang w:val="en-GB"/>
              </w:rPr>
            </w:pPr>
            <w:proofErr w:type="spellStart"/>
            <w:r w:rsidRPr="00EC120D">
              <w:rPr>
                <w:b/>
                <w:lang w:val="en-GB"/>
              </w:rPr>
              <w:t>NodeClass</w:t>
            </w:r>
            <w:proofErr w:type="spellEnd"/>
          </w:p>
        </w:tc>
        <w:tc>
          <w:tcPr>
            <w:tcW w:w="1894" w:type="dxa"/>
            <w:tcBorders>
              <w:top w:val="double" w:sz="4" w:space="0" w:color="auto"/>
              <w:left w:val="single" w:sz="4" w:space="0" w:color="auto"/>
              <w:bottom w:val="double" w:sz="4" w:space="0" w:color="auto"/>
              <w:right w:val="single" w:sz="4" w:space="0" w:color="auto"/>
            </w:tcBorders>
          </w:tcPr>
          <w:p w14:paraId="24A6720F" w14:textId="77777777" w:rsidR="005E69BD" w:rsidRPr="00EC120D" w:rsidRDefault="005E69BD" w:rsidP="005E69BD">
            <w:pPr>
              <w:pStyle w:val="TableText"/>
              <w:rPr>
                <w:b/>
                <w:lang w:val="en-GB"/>
              </w:rPr>
            </w:pPr>
            <w:proofErr w:type="spellStart"/>
            <w:r w:rsidRPr="00EC120D">
              <w:rPr>
                <w:b/>
                <w:lang w:val="en-GB"/>
              </w:rPr>
              <w:t>BrowseName</w:t>
            </w:r>
            <w:proofErr w:type="spellEnd"/>
            <w:r w:rsidRPr="00EC120D">
              <w:rPr>
                <w:b/>
                <w:lang w:val="en-GB"/>
              </w:rPr>
              <w:t xml:space="preserve"> </w:t>
            </w:r>
          </w:p>
        </w:tc>
        <w:tc>
          <w:tcPr>
            <w:tcW w:w="926" w:type="dxa"/>
            <w:tcBorders>
              <w:top w:val="double" w:sz="4" w:space="0" w:color="auto"/>
              <w:left w:val="single" w:sz="4" w:space="0" w:color="auto"/>
              <w:bottom w:val="double" w:sz="4" w:space="0" w:color="auto"/>
              <w:right w:val="single" w:sz="4" w:space="0" w:color="auto"/>
            </w:tcBorders>
          </w:tcPr>
          <w:p w14:paraId="20727368" w14:textId="77777777" w:rsidR="005E69BD" w:rsidRPr="00EC120D" w:rsidRDefault="005E69BD" w:rsidP="005E69BD">
            <w:pPr>
              <w:pStyle w:val="TableText"/>
              <w:rPr>
                <w:b/>
                <w:lang w:val="en-GB"/>
              </w:rPr>
            </w:pPr>
            <w:proofErr w:type="spellStart"/>
            <w:r w:rsidRPr="00EC120D">
              <w:rPr>
                <w:b/>
                <w:lang w:val="en-GB"/>
              </w:rPr>
              <w:t>DataType</w:t>
            </w:r>
            <w:proofErr w:type="spellEnd"/>
          </w:p>
        </w:tc>
        <w:tc>
          <w:tcPr>
            <w:tcW w:w="2340" w:type="dxa"/>
            <w:tcBorders>
              <w:top w:val="double" w:sz="4" w:space="0" w:color="auto"/>
              <w:left w:val="single" w:sz="4" w:space="0" w:color="auto"/>
              <w:bottom w:val="double" w:sz="4" w:space="0" w:color="auto"/>
              <w:right w:val="single" w:sz="4" w:space="0" w:color="auto"/>
            </w:tcBorders>
          </w:tcPr>
          <w:p w14:paraId="61C21AF8" w14:textId="77777777" w:rsidR="005E69BD" w:rsidRPr="00EC120D" w:rsidRDefault="005E69BD" w:rsidP="005E69BD">
            <w:pPr>
              <w:pStyle w:val="TableText"/>
              <w:rPr>
                <w:b/>
                <w:lang w:val="en-GB"/>
              </w:rPr>
            </w:pPr>
            <w:proofErr w:type="spellStart"/>
            <w:r w:rsidRPr="00EC120D">
              <w:rPr>
                <w:b/>
                <w:lang w:val="en-GB"/>
              </w:rPr>
              <w:t>TypeDefinition</w:t>
            </w:r>
            <w:proofErr w:type="spellEnd"/>
          </w:p>
        </w:tc>
      </w:tr>
      <w:tr w:rsidR="005E69BD" w:rsidRPr="00EC120D" w14:paraId="31B1E9E3" w14:textId="77777777" w:rsidTr="005E69BD">
        <w:trPr>
          <w:jc w:val="center"/>
        </w:trPr>
        <w:tc>
          <w:tcPr>
            <w:tcW w:w="8815" w:type="dxa"/>
            <w:gridSpan w:val="5"/>
            <w:tcBorders>
              <w:top w:val="single" w:sz="4" w:space="0" w:color="auto"/>
              <w:left w:val="single" w:sz="4" w:space="0" w:color="auto"/>
              <w:bottom w:val="single" w:sz="4" w:space="0" w:color="auto"/>
              <w:right w:val="single" w:sz="4" w:space="0" w:color="auto"/>
            </w:tcBorders>
          </w:tcPr>
          <w:p w14:paraId="61C7310F" w14:textId="77777777" w:rsidR="005E69BD" w:rsidRPr="00EC120D" w:rsidRDefault="005E69BD" w:rsidP="005E69BD">
            <w:pPr>
              <w:pStyle w:val="TableText"/>
              <w:rPr>
                <w:lang w:val="en-GB"/>
              </w:rPr>
            </w:pPr>
            <w:proofErr w:type="spellStart"/>
            <w:r w:rsidRPr="00EC120D">
              <w:rPr>
                <w:lang w:val="en-GB"/>
              </w:rPr>
              <w:t>OrganizedBy</w:t>
            </w:r>
            <w:proofErr w:type="spellEnd"/>
            <w:r w:rsidRPr="00EC120D">
              <w:rPr>
                <w:lang w:val="en-GB"/>
              </w:rPr>
              <w:t xml:space="preserve"> by the </w:t>
            </w:r>
            <w:r w:rsidRPr="00EC120D">
              <w:rPr>
                <w:color w:val="FF0000"/>
                <w:lang w:val="en-GB"/>
              </w:rPr>
              <w:t>&lt;</w:t>
            </w:r>
            <w:proofErr w:type="spellStart"/>
            <w:r w:rsidRPr="00EC120D">
              <w:rPr>
                <w:color w:val="FF0000"/>
                <w:lang w:val="en-GB"/>
              </w:rPr>
              <w:t>TheLocationInAddressSpace</w:t>
            </w:r>
            <w:proofErr w:type="spellEnd"/>
            <w:proofErr w:type="gramStart"/>
            <w:r w:rsidRPr="00EC120D">
              <w:rPr>
                <w:color w:val="FF0000"/>
                <w:lang w:val="en-GB"/>
              </w:rPr>
              <w:t>&gt;</w:t>
            </w:r>
            <w:r w:rsidRPr="00EC120D">
              <w:rPr>
                <w:lang w:val="en-GB"/>
              </w:rPr>
              <w:t xml:space="preserve">  defined</w:t>
            </w:r>
            <w:proofErr w:type="gramEnd"/>
            <w:r w:rsidRPr="00EC120D">
              <w:rPr>
                <w:lang w:val="en-GB"/>
              </w:rPr>
              <w:t xml:space="preserve"> in &lt;Where It is Defined&gt; </w:t>
            </w:r>
          </w:p>
        </w:tc>
      </w:tr>
      <w:tr w:rsidR="005E69BD" w:rsidRPr="00EC120D" w14:paraId="67A50B05" w14:textId="77777777" w:rsidTr="00C27CA3">
        <w:trPr>
          <w:jc w:val="center"/>
        </w:trPr>
        <w:tc>
          <w:tcPr>
            <w:tcW w:w="2380" w:type="dxa"/>
            <w:tcBorders>
              <w:top w:val="single" w:sz="4" w:space="0" w:color="auto"/>
              <w:left w:val="single" w:sz="4" w:space="0" w:color="auto"/>
              <w:bottom w:val="single" w:sz="4" w:space="0" w:color="auto"/>
              <w:right w:val="single" w:sz="4" w:space="0" w:color="auto"/>
            </w:tcBorders>
          </w:tcPr>
          <w:p w14:paraId="1166705A" w14:textId="77777777" w:rsidR="005E69BD" w:rsidRPr="00EC120D" w:rsidRDefault="005E69BD" w:rsidP="005E69BD">
            <w:pPr>
              <w:pStyle w:val="TableText"/>
              <w:rPr>
                <w:lang w:val="en-GB"/>
              </w:rPr>
            </w:pPr>
            <w:proofErr w:type="gramStart"/>
            <w:r w:rsidRPr="00EC120D">
              <w:rPr>
                <w:lang w:val="en-GB"/>
              </w:rPr>
              <w:t>0:HasTypeDefinition</w:t>
            </w:r>
            <w:proofErr w:type="gramEnd"/>
          </w:p>
        </w:tc>
        <w:tc>
          <w:tcPr>
            <w:tcW w:w="1275" w:type="dxa"/>
            <w:tcBorders>
              <w:top w:val="single" w:sz="4" w:space="0" w:color="auto"/>
              <w:left w:val="single" w:sz="4" w:space="0" w:color="auto"/>
              <w:bottom w:val="single" w:sz="4" w:space="0" w:color="auto"/>
              <w:right w:val="single" w:sz="4" w:space="0" w:color="auto"/>
            </w:tcBorders>
          </w:tcPr>
          <w:p w14:paraId="21F0D9BB" w14:textId="77777777" w:rsidR="005E69BD" w:rsidRPr="00EC120D" w:rsidRDefault="005E69BD" w:rsidP="005E69BD">
            <w:pPr>
              <w:pStyle w:val="TableText"/>
              <w:rPr>
                <w:lang w:val="en-GB"/>
              </w:rPr>
            </w:pPr>
            <w:r w:rsidRPr="00EC120D">
              <w:rPr>
                <w:color w:val="FF0000"/>
                <w:lang w:val="en-GB"/>
              </w:rPr>
              <w:t xml:space="preserve">&lt;class of </w:t>
            </w:r>
            <w:proofErr w:type="spellStart"/>
            <w:r w:rsidRPr="00EC120D">
              <w:rPr>
                <w:color w:val="FF0000"/>
                <w:lang w:val="en-GB"/>
              </w:rPr>
              <w:t>SomeInstance</w:t>
            </w:r>
            <w:proofErr w:type="spellEnd"/>
            <w:r w:rsidRPr="00EC120D">
              <w:rPr>
                <w:color w:val="FF0000"/>
                <w:lang w:val="en-GB"/>
              </w:rPr>
              <w:t>&gt;</w:t>
            </w:r>
          </w:p>
        </w:tc>
        <w:tc>
          <w:tcPr>
            <w:tcW w:w="1894" w:type="dxa"/>
            <w:tcBorders>
              <w:top w:val="single" w:sz="4" w:space="0" w:color="auto"/>
              <w:left w:val="single" w:sz="4" w:space="0" w:color="auto"/>
              <w:bottom w:val="single" w:sz="4" w:space="0" w:color="auto"/>
              <w:right w:val="single" w:sz="4" w:space="0" w:color="auto"/>
            </w:tcBorders>
          </w:tcPr>
          <w:p w14:paraId="2FDD94C8" w14:textId="77777777" w:rsidR="005E69BD" w:rsidRPr="00EC120D" w:rsidRDefault="005E69BD" w:rsidP="005E69BD">
            <w:pPr>
              <w:pStyle w:val="TableTextWithTabs"/>
              <w:rPr>
                <w:lang w:val="en-GB"/>
              </w:rPr>
            </w:pPr>
            <w:r w:rsidRPr="00EC120D">
              <w:rPr>
                <w:i/>
                <w:color w:val="FF0000"/>
                <w:lang w:val="en-GB"/>
              </w:rPr>
              <w:t xml:space="preserve">&lt;Type of </w:t>
            </w:r>
            <w:proofErr w:type="spellStart"/>
            <w:r w:rsidRPr="00EC120D">
              <w:rPr>
                <w:i/>
                <w:color w:val="FF0000"/>
                <w:lang w:val="en-GB"/>
              </w:rPr>
              <w:t>someInstance</w:t>
            </w:r>
            <w:proofErr w:type="spellEnd"/>
            <w:r w:rsidRPr="00EC120D">
              <w:rPr>
                <w:i/>
                <w:color w:val="FF0000"/>
                <w:lang w:val="en-GB"/>
              </w:rPr>
              <w:t>&gt;</w:t>
            </w:r>
          </w:p>
        </w:tc>
        <w:tc>
          <w:tcPr>
            <w:tcW w:w="3266" w:type="dxa"/>
            <w:gridSpan w:val="2"/>
            <w:tcBorders>
              <w:top w:val="single" w:sz="4" w:space="0" w:color="auto"/>
              <w:left w:val="single" w:sz="4" w:space="0" w:color="auto"/>
              <w:bottom w:val="single" w:sz="4" w:space="0" w:color="auto"/>
              <w:right w:val="single" w:sz="4" w:space="0" w:color="auto"/>
            </w:tcBorders>
          </w:tcPr>
          <w:p w14:paraId="62A178D2" w14:textId="77777777" w:rsidR="005E69BD" w:rsidRPr="00EC120D" w:rsidRDefault="005E69BD" w:rsidP="005E69BD">
            <w:pPr>
              <w:pStyle w:val="TableText"/>
              <w:rPr>
                <w:lang w:val="en-GB"/>
              </w:rPr>
            </w:pPr>
            <w:r w:rsidRPr="00EC120D">
              <w:rPr>
                <w:lang w:val="en-GB"/>
              </w:rPr>
              <w:t xml:space="preserve">Defined in </w:t>
            </w:r>
            <w:r w:rsidRPr="00EC120D">
              <w:rPr>
                <w:color w:val="FF0000"/>
                <w:lang w:val="en-GB"/>
              </w:rPr>
              <w:t xml:space="preserve">&lt;Where Type of </w:t>
            </w:r>
            <w:proofErr w:type="spellStart"/>
            <w:r w:rsidRPr="00EC120D">
              <w:rPr>
                <w:color w:val="FF0000"/>
                <w:lang w:val="en-GB"/>
              </w:rPr>
              <w:t>SomeInstance</w:t>
            </w:r>
            <w:proofErr w:type="spellEnd"/>
            <w:r w:rsidRPr="00EC120D">
              <w:rPr>
                <w:color w:val="FF0000"/>
                <w:lang w:val="en-GB"/>
              </w:rPr>
              <w:t xml:space="preserve"> </w:t>
            </w:r>
            <w:proofErr w:type="spellStart"/>
            <w:r w:rsidRPr="00EC120D">
              <w:rPr>
                <w:color w:val="FF0000"/>
                <w:lang w:val="en-GB"/>
              </w:rPr>
              <w:t>isdefined</w:t>
            </w:r>
            <w:proofErr w:type="spellEnd"/>
            <w:r w:rsidRPr="00EC120D">
              <w:rPr>
                <w:color w:val="FF0000"/>
                <w:lang w:val="en-GB"/>
              </w:rPr>
              <w:t>&gt;</w:t>
            </w:r>
          </w:p>
        </w:tc>
      </w:tr>
      <w:tr w:rsidR="008E1888" w:rsidRPr="00EC120D" w14:paraId="5D5E6273" w14:textId="77777777" w:rsidTr="00787C08">
        <w:trPr>
          <w:jc w:val="center"/>
        </w:trPr>
        <w:tc>
          <w:tcPr>
            <w:tcW w:w="8815" w:type="dxa"/>
            <w:gridSpan w:val="5"/>
            <w:tcBorders>
              <w:top w:val="single" w:sz="4" w:space="0" w:color="auto"/>
              <w:left w:val="single" w:sz="4" w:space="0" w:color="auto"/>
              <w:bottom w:val="double" w:sz="4" w:space="0" w:color="auto"/>
              <w:right w:val="single" w:sz="4" w:space="0" w:color="auto"/>
            </w:tcBorders>
          </w:tcPr>
          <w:p w14:paraId="329A1D2F" w14:textId="77777777" w:rsidR="008E1888" w:rsidRPr="004C388A" w:rsidRDefault="008E1888" w:rsidP="008E1888">
            <w:pPr>
              <w:pStyle w:val="TableText"/>
              <w:rPr>
                <w:lang w:val="en-GB"/>
              </w:rPr>
            </w:pPr>
            <w:r w:rsidRPr="004C388A">
              <w:rPr>
                <w:b/>
                <w:lang w:val="en-GB"/>
              </w:rPr>
              <w:t>Conformance Units</w:t>
            </w:r>
          </w:p>
        </w:tc>
      </w:tr>
      <w:tr w:rsidR="00986188" w:rsidRPr="00EC120D" w14:paraId="06264227" w14:textId="77777777" w:rsidTr="00787C08">
        <w:trPr>
          <w:jc w:val="center"/>
        </w:trPr>
        <w:tc>
          <w:tcPr>
            <w:tcW w:w="8815" w:type="dxa"/>
            <w:gridSpan w:val="5"/>
            <w:tcBorders>
              <w:top w:val="double" w:sz="4" w:space="0" w:color="auto"/>
              <w:left w:val="single" w:sz="4" w:space="0" w:color="auto"/>
              <w:bottom w:val="single" w:sz="4" w:space="0" w:color="auto"/>
              <w:right w:val="single" w:sz="4" w:space="0" w:color="auto"/>
            </w:tcBorders>
          </w:tcPr>
          <w:p w14:paraId="079F5255" w14:textId="2BADF41B"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w:t>
            </w:r>
            <w:r w:rsidR="00171528">
              <w:rPr>
                <w:color w:val="FF0000"/>
                <w:lang w:val="en-GB"/>
              </w:rPr>
              <w:t>20</w:t>
            </w:r>
            <w:r w:rsidRPr="004C388A">
              <w:rPr>
                <w:color w:val="FF0000"/>
                <w:lang w:val="en-GB"/>
              </w:rPr>
              <w:t>&gt;</w:t>
            </w:r>
          </w:p>
        </w:tc>
      </w:tr>
      <w:tr w:rsidR="00986188" w:rsidRPr="00EC120D" w14:paraId="52C4D37B" w14:textId="77777777" w:rsidTr="00940419">
        <w:trPr>
          <w:jc w:val="center"/>
        </w:trPr>
        <w:tc>
          <w:tcPr>
            <w:tcW w:w="8815" w:type="dxa"/>
            <w:gridSpan w:val="5"/>
            <w:tcBorders>
              <w:top w:val="single" w:sz="4" w:space="0" w:color="auto"/>
              <w:left w:val="single" w:sz="4" w:space="0" w:color="auto"/>
              <w:bottom w:val="single" w:sz="4" w:space="0" w:color="auto"/>
              <w:right w:val="single" w:sz="4" w:space="0" w:color="auto"/>
            </w:tcBorders>
          </w:tcPr>
          <w:p w14:paraId="75798A8A" w14:textId="7B0EF371" w:rsidR="00986188" w:rsidRPr="004C388A" w:rsidRDefault="00986188" w:rsidP="00986188">
            <w:pPr>
              <w:pStyle w:val="TableText"/>
              <w:rPr>
                <w:color w:val="FF0000"/>
                <w:lang w:val="en-GB"/>
              </w:rPr>
            </w:pPr>
            <w:r w:rsidRPr="004C388A">
              <w:rPr>
                <w:color w:val="FF0000"/>
                <w:lang w:val="en-GB"/>
              </w:rPr>
              <w:t>&lt;</w:t>
            </w:r>
            <w:r>
              <w:rPr>
                <w:color w:val="FF0000"/>
                <w:lang w:val="en-GB"/>
              </w:rPr>
              <w:t>ConformanceUnit_2</w:t>
            </w:r>
            <w:r w:rsidR="00171528">
              <w:rPr>
                <w:color w:val="FF0000"/>
                <w:lang w:val="en-GB"/>
              </w:rPr>
              <w:t>1</w:t>
            </w:r>
            <w:r w:rsidRPr="004C388A">
              <w:rPr>
                <w:color w:val="FF0000"/>
                <w:lang w:val="en-GB"/>
              </w:rPr>
              <w:t>&gt;</w:t>
            </w:r>
          </w:p>
        </w:tc>
      </w:tr>
    </w:tbl>
    <w:p w14:paraId="50191A5B" w14:textId="77777777" w:rsidR="005E69BD" w:rsidRPr="00EC120D" w:rsidRDefault="005E69BD" w:rsidP="005E69BD">
      <w:pPr>
        <w:pStyle w:val="NoSpacing"/>
        <w:rPr>
          <w:lang w:eastAsia="ja-JP"/>
        </w:rPr>
      </w:pPr>
    </w:p>
    <w:p w14:paraId="6E14EC6C" w14:textId="77777777" w:rsidR="005E69BD" w:rsidRPr="00EC120D" w:rsidRDefault="005E69BD" w:rsidP="005E69BD">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Provide some description of the instance, what it is used for, constraints on it etc</w:t>
      </w:r>
    </w:p>
    <w:p w14:paraId="690EE983" w14:textId="77777777" w:rsidR="000813B2" w:rsidRPr="00EC120D" w:rsidRDefault="000813B2" w:rsidP="0072283F">
      <w:pPr>
        <w:pStyle w:val="PARAGRAPH"/>
      </w:pPr>
    </w:p>
    <w:p w14:paraId="3BC1B8B8" w14:textId="12BB010D" w:rsidR="005E69BD" w:rsidRPr="00EC120D" w:rsidRDefault="006235B1" w:rsidP="002E7A22">
      <w:pPr>
        <w:pStyle w:val="Heading1"/>
        <w:pageBreakBefore/>
      </w:pPr>
      <w:bookmarkStart w:id="389" w:name="_Ref37835213"/>
      <w:bookmarkStart w:id="390" w:name="_Toc114584713"/>
      <w:r w:rsidRPr="00EC120D">
        <w:lastRenderedPageBreak/>
        <w:t>Profiles and Conformance</w:t>
      </w:r>
      <w:r w:rsidR="001B5D46" w:rsidRPr="00EC120D">
        <w:t xml:space="preserve"> </w:t>
      </w:r>
      <w:r w:rsidRPr="00EC120D">
        <w:t>Units</w:t>
      </w:r>
      <w:bookmarkEnd w:id="389"/>
      <w:bookmarkEnd w:id="390"/>
    </w:p>
    <w:p w14:paraId="075F728A" w14:textId="43EAC229" w:rsidR="00BE7277" w:rsidRDefault="00BE7277" w:rsidP="00BE727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i/>
          <w:iCs/>
          <w:color w:val="CC3300"/>
          <w:lang w:eastAsia="ja-JP"/>
        </w:rPr>
        <w:t>Profiles</w:t>
      </w:r>
      <w:r w:rsidRPr="00EC120D">
        <w:rPr>
          <w:color w:val="CC3300"/>
          <w:lang w:eastAsia="ja-JP"/>
        </w:rPr>
        <w:t xml:space="preserve"> </w:t>
      </w:r>
      <w:bookmarkStart w:id="391" w:name="_Hlk134779029"/>
      <w:r w:rsidRPr="00EC120D">
        <w:rPr>
          <w:color w:val="CC3300"/>
          <w:lang w:eastAsia="ja-JP"/>
        </w:rPr>
        <w:t xml:space="preserve">and </w:t>
      </w:r>
      <w:proofErr w:type="spellStart"/>
      <w:r w:rsidRPr="00EC120D">
        <w:rPr>
          <w:i/>
          <w:iCs/>
          <w:color w:val="CC3300"/>
          <w:lang w:eastAsia="ja-JP"/>
        </w:rPr>
        <w:t>ConformanceUnits</w:t>
      </w:r>
      <w:proofErr w:type="spellEnd"/>
      <w:r w:rsidRPr="00EC120D">
        <w:rPr>
          <w:color w:val="CC3300"/>
          <w:lang w:eastAsia="ja-JP"/>
        </w:rPr>
        <w:t xml:space="preserve"> </w:t>
      </w:r>
      <w:bookmarkEnd w:id="391"/>
      <w:r w:rsidRPr="00EC120D">
        <w:rPr>
          <w:color w:val="CC3300"/>
          <w:lang w:eastAsia="ja-JP"/>
        </w:rPr>
        <w:t xml:space="preserve">break functionality into testable groups. All companion specification shall include at least one </w:t>
      </w:r>
      <w:r w:rsidRPr="00EC120D">
        <w:rPr>
          <w:i/>
          <w:iCs/>
          <w:color w:val="CC3300"/>
          <w:lang w:eastAsia="ja-JP"/>
        </w:rPr>
        <w:t>Profile</w:t>
      </w:r>
      <w:r w:rsidRPr="00EC120D">
        <w:rPr>
          <w:color w:val="CC3300"/>
          <w:lang w:eastAsia="ja-JP"/>
        </w:rPr>
        <w:t>/</w:t>
      </w:r>
      <w:r w:rsidRPr="00EC120D">
        <w:rPr>
          <w:i/>
          <w:iCs/>
          <w:color w:val="CC3300"/>
          <w:lang w:eastAsia="ja-JP"/>
        </w:rPr>
        <w:t>Facet</w:t>
      </w:r>
      <w:r w:rsidRPr="00EC120D">
        <w:rPr>
          <w:color w:val="CC3300"/>
          <w:lang w:eastAsia="ja-JP"/>
        </w:rPr>
        <w:t>.</w:t>
      </w:r>
    </w:p>
    <w:p w14:paraId="2A6B8BD1" w14:textId="77777777" w:rsidR="00C56DA0" w:rsidRDefault="00C56DA0" w:rsidP="00BE727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6D4BA50D" w14:textId="65824B65" w:rsidR="00C56DA0" w:rsidRDefault="00C56DA0" w:rsidP="00BE727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i/>
          <w:iCs/>
          <w:color w:val="CC3300"/>
          <w:lang w:eastAsia="ja-JP"/>
        </w:rPr>
        <w:t>Profiles</w:t>
      </w:r>
      <w:r w:rsidRPr="00EC120D">
        <w:rPr>
          <w:color w:val="CC3300"/>
          <w:lang w:eastAsia="ja-JP"/>
        </w:rPr>
        <w:t xml:space="preserve"> and </w:t>
      </w:r>
      <w:proofErr w:type="spellStart"/>
      <w:r w:rsidRPr="00EC120D">
        <w:rPr>
          <w:i/>
          <w:iCs/>
          <w:color w:val="CC3300"/>
          <w:lang w:eastAsia="ja-JP"/>
        </w:rPr>
        <w:t>ConformanceUnits</w:t>
      </w:r>
      <w:proofErr w:type="spellEnd"/>
      <w:r w:rsidRPr="00EC120D">
        <w:rPr>
          <w:color w:val="CC3300"/>
          <w:lang w:eastAsia="ja-JP"/>
        </w:rPr>
        <w:t xml:space="preserve"> </w:t>
      </w:r>
      <w:r>
        <w:rPr>
          <w:color w:val="CC3300"/>
          <w:lang w:eastAsia="ja-JP"/>
        </w:rPr>
        <w:t xml:space="preserve">are configured in the Profile Database. </w:t>
      </w:r>
    </w:p>
    <w:p w14:paraId="338E593F" w14:textId="543A35E3" w:rsidR="00C56DA0" w:rsidRPr="00EC120D" w:rsidRDefault="00C56DA0" w:rsidP="00BE727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See OPC 20023 for guidelines to do this.</w:t>
      </w:r>
    </w:p>
    <w:p w14:paraId="771CFCF0" w14:textId="77777777" w:rsidR="00BE7277" w:rsidRPr="00EC120D" w:rsidRDefault="00BE7277" w:rsidP="00BE7277">
      <w:pPr>
        <w:pStyle w:val="PARAGRAPH"/>
        <w:spacing w:before="40" w:after="80"/>
        <w:rPr>
          <w:iCs/>
          <w:spacing w:val="0"/>
          <w:lang w:eastAsia="de-DE"/>
        </w:rPr>
      </w:pPr>
    </w:p>
    <w:p w14:paraId="2E207AA0" w14:textId="77777777" w:rsidR="00BE7277" w:rsidRPr="00EC120D" w:rsidRDefault="00BE7277" w:rsidP="00BE7277">
      <w:pPr>
        <w:pBdr>
          <w:top w:val="single" w:sz="4" w:space="1" w:color="auto"/>
          <w:left w:val="single" w:sz="4" w:space="4" w:color="auto"/>
          <w:bottom w:val="single" w:sz="4" w:space="1" w:color="auto"/>
          <w:right w:val="single" w:sz="4" w:space="4" w:color="auto"/>
        </w:pBdr>
        <w:rPr>
          <w:b/>
          <w:color w:val="CC3300"/>
          <w:u w:val="single"/>
        </w:rPr>
      </w:pPr>
      <w:r w:rsidRPr="00EC120D">
        <w:rPr>
          <w:b/>
          <w:color w:val="CC3300"/>
          <w:u w:val="single"/>
        </w:rPr>
        <w:t>&lt;short name&gt;</w:t>
      </w:r>
    </w:p>
    <w:p w14:paraId="2F0D1448" w14:textId="641D945C" w:rsidR="00BE7277" w:rsidRPr="00EC120D" w:rsidRDefault="00BE7277" w:rsidP="00BE727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A &lt;short name&gt; is required for each companion specification to assure uniqueness of string identifiers. It precedes the names of </w:t>
      </w:r>
      <w:r w:rsidR="001B5D46" w:rsidRPr="00EC120D">
        <w:rPr>
          <w:color w:val="CC3300"/>
          <w:lang w:eastAsia="ja-JP"/>
        </w:rPr>
        <w:t>P</w:t>
      </w:r>
      <w:r w:rsidRPr="00EC120D">
        <w:rPr>
          <w:color w:val="CC3300"/>
          <w:lang w:eastAsia="ja-JP"/>
        </w:rPr>
        <w:t xml:space="preserve">rofiles and </w:t>
      </w:r>
      <w:proofErr w:type="spellStart"/>
      <w:r w:rsidR="001B5D46" w:rsidRPr="00EC120D">
        <w:rPr>
          <w:color w:val="CC3300"/>
          <w:lang w:eastAsia="ja-JP"/>
        </w:rPr>
        <w:t>C</w:t>
      </w:r>
      <w:r w:rsidRPr="00EC120D">
        <w:rPr>
          <w:color w:val="CC3300"/>
          <w:lang w:eastAsia="ja-JP"/>
        </w:rPr>
        <w:t>onformance</w:t>
      </w:r>
      <w:r w:rsidR="001B5D46" w:rsidRPr="00EC120D">
        <w:rPr>
          <w:color w:val="CC3300"/>
          <w:lang w:eastAsia="ja-JP"/>
        </w:rPr>
        <w:t>U</w:t>
      </w:r>
      <w:r w:rsidRPr="00EC120D">
        <w:rPr>
          <w:color w:val="CC3300"/>
          <w:lang w:eastAsia="ja-JP"/>
        </w:rPr>
        <w:t>nits</w:t>
      </w:r>
      <w:proofErr w:type="spellEnd"/>
      <w:r w:rsidRPr="00EC120D">
        <w:rPr>
          <w:color w:val="CC3300"/>
          <w:lang w:eastAsia="ja-JP"/>
        </w:rPr>
        <w:t xml:space="preserve"> and is included in URIs and URLs defined in a companion specification.</w:t>
      </w:r>
    </w:p>
    <w:p w14:paraId="23CFE4ED" w14:textId="77777777" w:rsidR="00BE7277" w:rsidRPr="00EC120D" w:rsidRDefault="00BE7277" w:rsidP="00BE727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A &lt;short name&gt; is all caps if an acronym, otherwise camel case.</w:t>
      </w:r>
    </w:p>
    <w:p w14:paraId="798E189C" w14:textId="77777777" w:rsidR="00BE7277" w:rsidRPr="00EC120D" w:rsidRDefault="00BE7277" w:rsidP="00BE727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Exception if the short name is a trademark. Use trademark casing.</w:t>
      </w:r>
    </w:p>
    <w:p w14:paraId="5B530192" w14:textId="77777777" w:rsidR="00BE7277" w:rsidRPr="00EC120D" w:rsidRDefault="00BE7277" w:rsidP="00BE7277">
      <w:pPr>
        <w:pStyle w:val="spacer"/>
        <w:rPr>
          <w:rFonts w:eastAsia="平成明朝"/>
          <w:lang w:eastAsia="fr-FR"/>
        </w:rPr>
      </w:pPr>
    </w:p>
    <w:p w14:paraId="3FFF3FF8" w14:textId="6211B4D4" w:rsidR="001E2F60" w:rsidRDefault="001E2F60" w:rsidP="001E2F60">
      <w:pPr>
        <w:pStyle w:val="PARAGRAPH"/>
        <w:spacing w:before="40" w:after="80"/>
        <w:rPr>
          <w:iCs/>
          <w:spacing w:val="0"/>
          <w:lang w:eastAsia="de-DE"/>
        </w:rPr>
      </w:pPr>
      <w:bookmarkStart w:id="392" w:name="_Ref69629798"/>
      <w:bookmarkStart w:id="393" w:name="_Ref85018491"/>
      <w:bookmarkStart w:id="394" w:name="_Toc114584714"/>
      <w:r>
        <w:rPr>
          <w:iCs/>
          <w:spacing w:val="0"/>
          <w:lang w:eastAsia="de-DE"/>
        </w:rPr>
        <w:t xml:space="preserve">Meaning and significance of </w:t>
      </w:r>
      <w:r>
        <w:rPr>
          <w:i/>
        </w:rPr>
        <w:t>Profiles</w:t>
      </w:r>
      <w:r w:rsidRPr="0080257C">
        <w:t xml:space="preserve"> </w:t>
      </w:r>
      <w:r w:rsidRPr="00504B64">
        <w:t xml:space="preserve">and </w:t>
      </w:r>
      <w:proofErr w:type="spellStart"/>
      <w:r w:rsidRPr="001E2F60">
        <w:rPr>
          <w:i/>
          <w:iCs/>
        </w:rPr>
        <w:t>ConformanceUnits</w:t>
      </w:r>
      <w:proofErr w:type="spellEnd"/>
      <w:r>
        <w:rPr>
          <w:iCs/>
          <w:spacing w:val="0"/>
          <w:lang w:eastAsia="de-DE"/>
        </w:rPr>
        <w:t xml:space="preserve"> are described in </w:t>
      </w:r>
      <w:r>
        <w:rPr>
          <w:iCs/>
          <w:spacing w:val="0"/>
          <w:lang w:eastAsia="de-DE"/>
        </w:rPr>
        <w:fldChar w:fldCharType="begin"/>
      </w:r>
      <w:r>
        <w:rPr>
          <w:iCs/>
          <w:spacing w:val="0"/>
          <w:lang w:eastAsia="de-DE"/>
        </w:rPr>
        <w:instrText xml:space="preserve"> REF UAPart7 \h </w:instrText>
      </w:r>
      <w:r>
        <w:rPr>
          <w:iCs/>
          <w:spacing w:val="0"/>
          <w:lang w:eastAsia="de-DE"/>
        </w:rPr>
      </w:r>
      <w:r>
        <w:rPr>
          <w:iCs/>
          <w:spacing w:val="0"/>
          <w:lang w:eastAsia="de-DE"/>
        </w:rPr>
        <w:fldChar w:fldCharType="separate"/>
      </w:r>
      <w:r w:rsidRPr="004C388A">
        <w:t>OPC 10000-7</w:t>
      </w:r>
      <w:r>
        <w:rPr>
          <w:iCs/>
          <w:spacing w:val="0"/>
          <w:lang w:eastAsia="de-DE"/>
        </w:rPr>
        <w:fldChar w:fldCharType="end"/>
      </w:r>
      <w:r>
        <w:rPr>
          <w:iCs/>
          <w:spacing w:val="0"/>
          <w:lang w:eastAsia="de-DE"/>
        </w:rPr>
        <w:t>.</w:t>
      </w:r>
    </w:p>
    <w:p w14:paraId="2635B20A" w14:textId="71273DDE" w:rsidR="00504B64" w:rsidRDefault="001E2F60" w:rsidP="001E2F60">
      <w:pPr>
        <w:pStyle w:val="PARAGRAPH"/>
        <w:spacing w:before="40" w:after="80"/>
      </w:pPr>
      <w:r>
        <w:rPr>
          <w:iCs/>
          <w:spacing w:val="0"/>
          <w:lang w:eastAsia="de-DE"/>
        </w:rPr>
        <w:t xml:space="preserve">The </w:t>
      </w:r>
      <w:r w:rsidR="00504B64">
        <w:rPr>
          <w:i/>
        </w:rPr>
        <w:t>Profiles</w:t>
      </w:r>
      <w:r w:rsidR="00504B64" w:rsidRPr="0080257C">
        <w:t xml:space="preserve"> </w:t>
      </w:r>
      <w:r w:rsidR="00504B64" w:rsidRPr="00504B64">
        <w:t xml:space="preserve">and </w:t>
      </w:r>
      <w:proofErr w:type="spellStart"/>
      <w:r w:rsidR="0045369B" w:rsidRPr="001E2F60">
        <w:rPr>
          <w:i/>
          <w:iCs/>
        </w:rPr>
        <w:t>ConformanceUnits</w:t>
      </w:r>
      <w:proofErr w:type="spellEnd"/>
      <w:r w:rsidR="00504B64" w:rsidRPr="00504B64">
        <w:t xml:space="preserve"> </w:t>
      </w:r>
      <w:r w:rsidR="00504B64">
        <w:t xml:space="preserve">for this specification are maintained in an online database and accessible via </w:t>
      </w:r>
      <w:hyperlink r:id="rId99" w:history="1">
        <w:r w:rsidR="0070294A">
          <w:rPr>
            <w:rStyle w:val="Hyperlink"/>
          </w:rPr>
          <w:t>https://profiles.opcfoundation.org/pg=</w:t>
        </w:r>
        <w:r w:rsidR="0070294A" w:rsidRPr="00621FAB">
          <w:rPr>
            <w:rStyle w:val="Hyperlink"/>
            <w:color w:val="FF0000"/>
          </w:rPr>
          <w:t>&lt;name of profile group&gt;</w:t>
        </w:r>
      </w:hyperlink>
      <w:r w:rsidR="00504B64">
        <w:t>.</w:t>
      </w:r>
    </w:p>
    <w:bookmarkEnd w:id="392"/>
    <w:bookmarkEnd w:id="393"/>
    <w:bookmarkEnd w:id="394"/>
    <w:p w14:paraId="3C3F007D" w14:textId="77777777" w:rsidR="001E2F60" w:rsidRPr="00EC120D" w:rsidRDefault="001E2F60" w:rsidP="001E2F60">
      <w:pPr>
        <w:pStyle w:val="NoSpacing"/>
        <w:rPr>
          <w:lang w:eastAsia="ja-JP"/>
        </w:rPr>
      </w:pPr>
    </w:p>
    <w:p w14:paraId="58028CA2" w14:textId="58C6E3A0" w:rsidR="001E2F60" w:rsidRDefault="004B0449" w:rsidP="001E2F6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The</w:t>
      </w:r>
      <w:r w:rsidR="001E2F60">
        <w:rPr>
          <w:color w:val="CC3300"/>
          <w:lang w:eastAsia="ja-JP"/>
        </w:rPr>
        <w:t xml:space="preserve"> </w:t>
      </w:r>
      <w:proofErr w:type="spellStart"/>
      <w:r w:rsidR="001E2F60">
        <w:rPr>
          <w:color w:val="CC3300"/>
          <w:lang w:eastAsia="ja-JP"/>
        </w:rPr>
        <w:t>ProfileGroup</w:t>
      </w:r>
      <w:proofErr w:type="spellEnd"/>
      <w:r w:rsidR="001E2F60">
        <w:rPr>
          <w:color w:val="CC3300"/>
          <w:lang w:eastAsia="ja-JP"/>
        </w:rPr>
        <w:t xml:space="preserve"> </w:t>
      </w:r>
      <w:r>
        <w:rPr>
          <w:color w:val="CC3300"/>
          <w:lang w:eastAsia="ja-JP"/>
        </w:rPr>
        <w:t>name is specified in</w:t>
      </w:r>
      <w:r w:rsidR="0045369B">
        <w:rPr>
          <w:color w:val="CC3300"/>
          <w:lang w:eastAsia="ja-JP"/>
        </w:rPr>
        <w:t xml:space="preserve"> OPC 20023</w:t>
      </w:r>
      <w:r>
        <w:rPr>
          <w:color w:val="CC3300"/>
          <w:lang w:eastAsia="ja-JP"/>
        </w:rPr>
        <w:t xml:space="preserve"> and can be viewed via the GUI of the profile database.</w:t>
      </w:r>
    </w:p>
    <w:p w14:paraId="4CB81FC8" w14:textId="679AB6E6" w:rsidR="004B0449" w:rsidRDefault="004B0449" w:rsidP="001E2F6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Examples:</w:t>
      </w:r>
    </w:p>
    <w:p w14:paraId="2EADAC74" w14:textId="0730003E" w:rsidR="004B0449" w:rsidRDefault="004B0449" w:rsidP="001E2F6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OPC 10000-200 (IA):</w:t>
      </w:r>
      <w:r>
        <w:rPr>
          <w:color w:val="CC3300"/>
          <w:lang w:eastAsia="ja-JP"/>
        </w:rPr>
        <w:tab/>
      </w:r>
      <w:hyperlink r:id="rId100" w:history="1">
        <w:r w:rsidRPr="00C67757">
          <w:rPr>
            <w:rStyle w:val="Hyperlink"/>
            <w:lang w:eastAsia="ja-JP"/>
          </w:rPr>
          <w:t>https://profiles.opcfoundation.org/?pg=IA-GM%201.0x</w:t>
        </w:r>
      </w:hyperlink>
      <w:r>
        <w:rPr>
          <w:color w:val="CC3300"/>
          <w:lang w:eastAsia="ja-JP"/>
        </w:rPr>
        <w:t xml:space="preserve"> </w:t>
      </w:r>
    </w:p>
    <w:p w14:paraId="21F90B77" w14:textId="21863997" w:rsidR="004B0449" w:rsidRDefault="004B0449" w:rsidP="001E2F6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OPC 40000-nnn:</w:t>
      </w:r>
      <w:r>
        <w:rPr>
          <w:color w:val="CC3300"/>
          <w:lang w:eastAsia="ja-JP"/>
        </w:rPr>
        <w:tab/>
      </w:r>
      <w:r>
        <w:rPr>
          <w:color w:val="CC3300"/>
          <w:lang w:eastAsia="ja-JP"/>
        </w:rPr>
        <w:tab/>
      </w:r>
      <w:hyperlink r:id="rId101" w:history="1">
        <w:r w:rsidRPr="00C67757">
          <w:rPr>
            <w:rStyle w:val="Hyperlink"/>
            <w:lang w:eastAsia="ja-JP"/>
          </w:rPr>
          <w:t>https://profiles.opcfoundation.org/?pg=Machinery%201.x</w:t>
        </w:r>
      </w:hyperlink>
      <w:r>
        <w:rPr>
          <w:color w:val="CC3300"/>
          <w:lang w:eastAsia="ja-JP"/>
        </w:rPr>
        <w:t xml:space="preserve"> </w:t>
      </w:r>
    </w:p>
    <w:p w14:paraId="6E009299" w14:textId="7E30941D" w:rsidR="004B0449" w:rsidRDefault="004B0449" w:rsidP="001E2F60">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OPC 10000-100 (DI):</w:t>
      </w:r>
      <w:r>
        <w:rPr>
          <w:color w:val="CC3300"/>
          <w:lang w:eastAsia="ja-JP"/>
        </w:rPr>
        <w:tab/>
      </w:r>
      <w:hyperlink r:id="rId102" w:history="1">
        <w:r w:rsidRPr="00C67757">
          <w:rPr>
            <w:rStyle w:val="Hyperlink"/>
            <w:lang w:eastAsia="ja-JP"/>
          </w:rPr>
          <w:t>https://profiles.opcfoundation.org/?pg=DI%201.04</w:t>
        </w:r>
      </w:hyperlink>
      <w:r>
        <w:rPr>
          <w:color w:val="CC3300"/>
          <w:lang w:eastAsia="ja-JP"/>
        </w:rPr>
        <w:t xml:space="preserve"> </w:t>
      </w:r>
    </w:p>
    <w:p w14:paraId="00EF4937" w14:textId="77777777" w:rsidR="00E1477C" w:rsidRPr="00EC120D" w:rsidRDefault="00E1477C" w:rsidP="00E1477C">
      <w:pPr>
        <w:pStyle w:val="PARAGRAPH"/>
        <w:spacing w:before="40" w:after="80"/>
        <w:rPr>
          <w:iCs/>
          <w:spacing w:val="0"/>
          <w:lang w:eastAsia="de-DE"/>
        </w:rPr>
      </w:pPr>
    </w:p>
    <w:p w14:paraId="06E71EC9" w14:textId="77777777" w:rsidR="00E1477C" w:rsidRDefault="00E1477C" w:rsidP="00E1477C">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A snapshot of the profile group (with profiles and conformance units) can be included here as well. For this, the profile database provides an application to export all information of a profile group as a word document</w:t>
      </w:r>
      <w:r w:rsidRPr="00EC120D">
        <w:rPr>
          <w:color w:val="CC3300"/>
          <w:lang w:eastAsia="ja-JP"/>
        </w:rPr>
        <w:t>.</w:t>
      </w:r>
      <w:r>
        <w:rPr>
          <w:color w:val="CC3300"/>
          <w:lang w:eastAsia="ja-JP"/>
        </w:rPr>
        <w:t xml:space="preserve"> The contents of this word document can then be pasted in this chapter.</w:t>
      </w:r>
    </w:p>
    <w:p w14:paraId="3EF48604" w14:textId="22FEBDFD" w:rsidR="00E1477C" w:rsidRPr="00EC120D" w:rsidRDefault="00E1477C" w:rsidP="00E1477C">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 xml:space="preserve">An introductory paragraph shall describe whether this is a snapshot </w:t>
      </w:r>
      <w:r w:rsidR="00E60A69">
        <w:rPr>
          <w:color w:val="CC3300"/>
          <w:lang w:eastAsia="ja-JP"/>
        </w:rPr>
        <w:t>(</w:t>
      </w:r>
      <w:r>
        <w:rPr>
          <w:color w:val="CC3300"/>
          <w:lang w:eastAsia="ja-JP"/>
        </w:rPr>
        <w:t>database contains always the latest information</w:t>
      </w:r>
      <w:r w:rsidR="00E60A69">
        <w:rPr>
          <w:color w:val="CC3300"/>
          <w:lang w:eastAsia="ja-JP"/>
        </w:rPr>
        <w:t>)</w:t>
      </w:r>
      <w:r>
        <w:rPr>
          <w:color w:val="CC3300"/>
          <w:lang w:eastAsia="ja-JP"/>
        </w:rPr>
        <w:t xml:space="preserve"> or </w:t>
      </w:r>
      <w:r w:rsidR="00E60A69">
        <w:rPr>
          <w:color w:val="CC3300"/>
          <w:lang w:eastAsia="ja-JP"/>
        </w:rPr>
        <w:t>it is the formal definition (database is just a better GUI).</w:t>
      </w:r>
      <w:r>
        <w:rPr>
          <w:color w:val="CC3300"/>
          <w:lang w:eastAsia="ja-JP"/>
        </w:rPr>
        <w:t xml:space="preserve"> </w:t>
      </w:r>
    </w:p>
    <w:p w14:paraId="45C61B4C" w14:textId="77777777" w:rsidR="00E1477C" w:rsidRPr="00EC120D" w:rsidRDefault="00E1477C" w:rsidP="00E1477C">
      <w:pPr>
        <w:pStyle w:val="spacer"/>
        <w:rPr>
          <w:rFonts w:eastAsia="平成明朝"/>
          <w:lang w:eastAsia="fr-FR"/>
        </w:rPr>
      </w:pPr>
    </w:p>
    <w:p w14:paraId="0CE5D8FD" w14:textId="77777777" w:rsidR="00A15705" w:rsidRPr="00EC120D" w:rsidRDefault="00A15705" w:rsidP="00A15705">
      <w:pPr>
        <w:pStyle w:val="PARAGRAPH"/>
      </w:pPr>
    </w:p>
    <w:p w14:paraId="68C215AF" w14:textId="77777777" w:rsidR="00A15705" w:rsidRPr="004C388A" w:rsidRDefault="00A15705" w:rsidP="00A15705">
      <w:pPr>
        <w:pStyle w:val="spacer"/>
        <w:rPr>
          <w:rFonts w:eastAsia="平成明朝"/>
          <w:lang w:eastAsia="fr-FR"/>
        </w:rPr>
      </w:pPr>
    </w:p>
    <w:p w14:paraId="0ED00272" w14:textId="40F91E0B" w:rsidR="005E69BD" w:rsidRPr="00667BCF" w:rsidRDefault="006235B1" w:rsidP="0094203D">
      <w:pPr>
        <w:pStyle w:val="Heading1"/>
        <w:pageBreakBefore/>
      </w:pPr>
      <w:bookmarkStart w:id="395" w:name="_Toc114584719"/>
      <w:r w:rsidRPr="00EC120D">
        <w:lastRenderedPageBreak/>
        <w:t>Namespaces</w:t>
      </w:r>
      <w:bookmarkEnd w:id="395"/>
    </w:p>
    <w:p w14:paraId="5CFA7DF1" w14:textId="292472FF" w:rsidR="005E69BD" w:rsidRPr="00EC120D" w:rsidRDefault="006235B1" w:rsidP="005E69BD">
      <w:pPr>
        <w:pStyle w:val="Heading2"/>
      </w:pPr>
      <w:bookmarkStart w:id="396" w:name="_Toc114584720"/>
      <w:bookmarkStart w:id="397" w:name="_Ref127248897"/>
      <w:r w:rsidRPr="00EC120D">
        <w:t>Namespace Metadata</w:t>
      </w:r>
      <w:bookmarkEnd w:id="396"/>
      <w:bookmarkEnd w:id="397"/>
    </w:p>
    <w:p w14:paraId="023610D4" w14:textId="77777777" w:rsidR="00A15705" w:rsidRPr="00EC120D" w:rsidRDefault="00A15705" w:rsidP="00A15705">
      <w:pPr>
        <w:pStyle w:val="PARAGRAPHCompressed"/>
        <w:keepNext/>
        <w:tabs>
          <w:tab w:val="left" w:pos="1350"/>
        </w:tabs>
        <w:rPr>
          <w:lang w:eastAsia="ja-JP"/>
        </w:rPr>
      </w:pPr>
      <w:bookmarkStart w:id="398" w:name="_Toc29912015"/>
    </w:p>
    <w:p w14:paraId="6F305754" w14:textId="47F748B6" w:rsidR="00A15705" w:rsidRPr="00EC120D" w:rsidRDefault="00A15705" w:rsidP="00A15705">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Namespace Metadata are required for any companion standard that specifies an information model (</w:t>
      </w:r>
      <w:r w:rsidR="006A031E" w:rsidRPr="00EC120D">
        <w:rPr>
          <w:color w:val="CC3300"/>
          <w:lang w:eastAsia="ja-JP"/>
        </w:rPr>
        <w:t>e.g.,</w:t>
      </w:r>
      <w:r w:rsidRPr="00EC120D">
        <w:rPr>
          <w:color w:val="CC3300"/>
          <w:lang w:eastAsia="ja-JP"/>
        </w:rPr>
        <w:t xml:space="preserve"> </w:t>
      </w:r>
      <w:r w:rsidRPr="00EC120D">
        <w:rPr>
          <w:i/>
          <w:iCs/>
          <w:color w:val="CC3300"/>
          <w:lang w:eastAsia="ja-JP"/>
        </w:rPr>
        <w:t>Objects</w:t>
      </w:r>
      <w:r w:rsidRPr="00EC120D">
        <w:rPr>
          <w:color w:val="CC3300"/>
          <w:lang w:eastAsia="ja-JP"/>
        </w:rPr>
        <w:t xml:space="preserve"> and </w:t>
      </w:r>
      <w:proofErr w:type="spellStart"/>
      <w:r w:rsidRPr="00EC120D">
        <w:rPr>
          <w:i/>
          <w:iCs/>
          <w:color w:val="CC3300"/>
          <w:lang w:eastAsia="ja-JP"/>
        </w:rPr>
        <w:t>ObjectTypes</w:t>
      </w:r>
      <w:proofErr w:type="spellEnd"/>
      <w:r w:rsidRPr="00EC120D">
        <w:rPr>
          <w:color w:val="CC3300"/>
          <w:lang w:eastAsia="ja-JP"/>
        </w:rPr>
        <w:t xml:space="preserve">). The metadata provide standardized information about the elements of this namespace. This information is particularly important for aggregating </w:t>
      </w:r>
      <w:r w:rsidRPr="00EC120D">
        <w:rPr>
          <w:i/>
          <w:iCs/>
          <w:color w:val="CC3300"/>
          <w:lang w:eastAsia="ja-JP"/>
        </w:rPr>
        <w:t>Servers</w:t>
      </w:r>
      <w:r w:rsidRPr="00EC120D">
        <w:rPr>
          <w:color w:val="CC3300"/>
          <w:lang w:eastAsia="ja-JP"/>
        </w:rPr>
        <w:t>.</w:t>
      </w:r>
    </w:p>
    <w:p w14:paraId="6F285AC8" w14:textId="30A217AE" w:rsidR="00C33C29" w:rsidRPr="00EC120D" w:rsidRDefault="00C33C29" w:rsidP="00A15705">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Typically, all Nodes of a companion specification are static and therefore the metadata shall describe them as static. This is done by setting all Numeric </w:t>
      </w:r>
      <w:proofErr w:type="spellStart"/>
      <w:r w:rsidRPr="00EC120D">
        <w:rPr>
          <w:color w:val="CC3300"/>
          <w:lang w:eastAsia="ja-JP"/>
        </w:rPr>
        <w:t>NodeIds</w:t>
      </w:r>
      <w:proofErr w:type="spellEnd"/>
      <w:r w:rsidRPr="00EC120D">
        <w:rPr>
          <w:color w:val="CC3300"/>
          <w:lang w:eastAsia="ja-JP"/>
        </w:rPr>
        <w:t xml:space="preserve"> to static (</w:t>
      </w:r>
      <w:proofErr w:type="spellStart"/>
      <w:r w:rsidRPr="00EC120D">
        <w:rPr>
          <w:color w:val="CC3300"/>
          <w:lang w:eastAsia="ja-JP"/>
        </w:rPr>
        <w:t>StaticNodeIdTypes</w:t>
      </w:r>
      <w:proofErr w:type="spellEnd"/>
      <w:r w:rsidRPr="00EC120D">
        <w:rPr>
          <w:color w:val="CC3300"/>
          <w:lang w:eastAsia="ja-JP"/>
        </w:rPr>
        <w:t xml:space="preserve">). If you use different </w:t>
      </w:r>
      <w:proofErr w:type="spellStart"/>
      <w:r w:rsidRPr="00EC120D">
        <w:rPr>
          <w:color w:val="CC3300"/>
          <w:lang w:eastAsia="ja-JP"/>
        </w:rPr>
        <w:t>NodeIds</w:t>
      </w:r>
      <w:proofErr w:type="spellEnd"/>
      <w:r w:rsidRPr="00EC120D">
        <w:rPr>
          <w:color w:val="CC3300"/>
          <w:lang w:eastAsia="ja-JP"/>
        </w:rPr>
        <w:t xml:space="preserve"> (</w:t>
      </w:r>
      <w:r w:rsidR="006A031E" w:rsidRPr="00EC120D">
        <w:rPr>
          <w:color w:val="CC3300"/>
          <w:lang w:eastAsia="ja-JP"/>
        </w:rPr>
        <w:t>e.g.,</w:t>
      </w:r>
      <w:r w:rsidRPr="00EC120D">
        <w:rPr>
          <w:color w:val="CC3300"/>
          <w:lang w:eastAsia="ja-JP"/>
        </w:rPr>
        <w:t xml:space="preserve"> Strings), this needs to be adapted. If </w:t>
      </w:r>
      <w:proofErr w:type="gramStart"/>
      <w:r w:rsidRPr="00EC120D">
        <w:rPr>
          <w:color w:val="CC3300"/>
          <w:lang w:eastAsia="ja-JP"/>
        </w:rPr>
        <w:t>not</w:t>
      </w:r>
      <w:proofErr w:type="gramEnd"/>
      <w:r w:rsidRPr="00EC120D">
        <w:rPr>
          <w:color w:val="CC3300"/>
          <w:lang w:eastAsia="ja-JP"/>
        </w:rPr>
        <w:t xml:space="preserve"> all Nodes are static, it needs to be adapted as well. Static </w:t>
      </w:r>
      <w:proofErr w:type="spellStart"/>
      <w:r w:rsidRPr="00EC120D">
        <w:rPr>
          <w:color w:val="CC3300"/>
          <w:lang w:eastAsia="ja-JP"/>
        </w:rPr>
        <w:t>NodeIds</w:t>
      </w:r>
      <w:proofErr w:type="spellEnd"/>
      <w:r w:rsidRPr="00EC120D">
        <w:rPr>
          <w:color w:val="CC3300"/>
          <w:lang w:eastAsia="ja-JP"/>
        </w:rPr>
        <w:t xml:space="preserve"> mean, that the same Node is used in all servers, </w:t>
      </w:r>
      <w:r w:rsidR="006A031E" w:rsidRPr="00EC120D">
        <w:rPr>
          <w:color w:val="CC3300"/>
          <w:lang w:eastAsia="ja-JP"/>
        </w:rPr>
        <w:t>e.g.,</w:t>
      </w:r>
      <w:r w:rsidRPr="00EC120D">
        <w:rPr>
          <w:color w:val="CC3300"/>
          <w:lang w:eastAsia="ja-JP"/>
        </w:rPr>
        <w:t xml:space="preserve"> for </w:t>
      </w:r>
      <w:proofErr w:type="spellStart"/>
      <w:r w:rsidRPr="00EC120D">
        <w:rPr>
          <w:color w:val="CC3300"/>
          <w:lang w:eastAsia="ja-JP"/>
        </w:rPr>
        <w:t>TypeDefinitions</w:t>
      </w:r>
      <w:proofErr w:type="spellEnd"/>
      <w:r w:rsidRPr="00EC120D">
        <w:rPr>
          <w:color w:val="CC3300"/>
          <w:lang w:eastAsia="ja-JP"/>
        </w:rPr>
        <w:t xml:space="preserve"> or entry points like the “Root” Object of the base specification. Not static Nodes would be Nodes providing server-specific information (</w:t>
      </w:r>
      <w:r w:rsidR="006A031E" w:rsidRPr="00EC120D">
        <w:rPr>
          <w:color w:val="CC3300"/>
          <w:lang w:eastAsia="ja-JP"/>
        </w:rPr>
        <w:t>e.g.,</w:t>
      </w:r>
      <w:r w:rsidRPr="00EC120D">
        <w:rPr>
          <w:color w:val="CC3300"/>
          <w:lang w:eastAsia="ja-JP"/>
        </w:rPr>
        <w:t xml:space="preserve"> typically all the instances based on the </w:t>
      </w:r>
      <w:proofErr w:type="spellStart"/>
      <w:r w:rsidRPr="00EC120D">
        <w:rPr>
          <w:color w:val="CC3300"/>
          <w:lang w:eastAsia="ja-JP"/>
        </w:rPr>
        <w:t>TypeDefinitions</w:t>
      </w:r>
      <w:proofErr w:type="spellEnd"/>
      <w:r w:rsidRPr="00EC120D">
        <w:rPr>
          <w:color w:val="CC3300"/>
          <w:lang w:eastAsia="ja-JP"/>
        </w:rPr>
        <w:t xml:space="preserve"> of a companion specification) or other dynamic behaviour (</w:t>
      </w:r>
      <w:r w:rsidR="006A031E" w:rsidRPr="00EC120D">
        <w:rPr>
          <w:color w:val="CC3300"/>
          <w:lang w:eastAsia="ja-JP"/>
        </w:rPr>
        <w:t>e.g.,</w:t>
      </w:r>
      <w:r w:rsidRPr="00EC120D">
        <w:rPr>
          <w:color w:val="CC3300"/>
          <w:lang w:eastAsia="ja-JP"/>
        </w:rPr>
        <w:t xml:space="preserve"> a standardized Method that adds or removes something from a server).</w:t>
      </w:r>
    </w:p>
    <w:p w14:paraId="2C9318D7" w14:textId="2EBCCA16" w:rsidR="00A15705" w:rsidRPr="00EC120D" w:rsidRDefault="00A15705" w:rsidP="00A15705">
      <w:pPr>
        <w:pStyle w:val="PARAGRAPH"/>
      </w:pPr>
      <w:r w:rsidRPr="00667BCF">
        <w:fldChar w:fldCharType="begin"/>
      </w:r>
      <w:r w:rsidRPr="00EC120D">
        <w:instrText xml:space="preserve"> REF _Ref16863029 \h </w:instrText>
      </w:r>
      <w:r w:rsidRPr="00667BCF">
        <w:fldChar w:fldCharType="separate"/>
      </w:r>
      <w:r w:rsidR="00F826E4" w:rsidRPr="00667BCF">
        <w:t xml:space="preserve">Table </w:t>
      </w:r>
      <w:r w:rsidR="00F826E4" w:rsidRPr="004C388A">
        <w:t>39</w:t>
      </w:r>
      <w:r w:rsidRPr="00667BCF">
        <w:fldChar w:fldCharType="end"/>
      </w:r>
      <w:r w:rsidRPr="00EC120D">
        <w:t xml:space="preserve"> defines the namespace meta</w:t>
      </w:r>
      <w:r w:rsidRPr="00667BCF">
        <w:t xml:space="preserve">data for this document. The </w:t>
      </w:r>
      <w:r w:rsidRPr="00667BCF">
        <w:rPr>
          <w:i/>
        </w:rPr>
        <w:t>Object</w:t>
      </w:r>
      <w:r w:rsidRPr="00667BCF">
        <w:t xml:space="preserve"> is used to provide version information for the namespace and an indication about static </w:t>
      </w:r>
      <w:r w:rsidRPr="00EC120D">
        <w:rPr>
          <w:i/>
        </w:rPr>
        <w:t>Nodes</w:t>
      </w:r>
      <w:r w:rsidRPr="00EC120D">
        <w:t xml:space="preserve">. Static </w:t>
      </w:r>
      <w:r w:rsidRPr="00EC120D">
        <w:rPr>
          <w:i/>
          <w:iCs/>
        </w:rPr>
        <w:t xml:space="preserve">Nodes </w:t>
      </w:r>
      <w:r w:rsidRPr="00EC120D">
        <w:t xml:space="preserve">are identical for all </w:t>
      </w:r>
      <w:r w:rsidRPr="00EC120D">
        <w:rPr>
          <w:i/>
          <w:iCs/>
        </w:rPr>
        <w:t xml:space="preserve">Attributes </w:t>
      </w:r>
      <w:r w:rsidRPr="00EC120D">
        <w:t xml:space="preserve">in all </w:t>
      </w:r>
      <w:r w:rsidRPr="00EC120D">
        <w:rPr>
          <w:i/>
          <w:iCs/>
        </w:rPr>
        <w:t>Servers</w:t>
      </w:r>
      <w:r w:rsidRPr="00EC120D">
        <w:t xml:space="preserve">, including the </w:t>
      </w:r>
      <w:r w:rsidRPr="00EC120D">
        <w:rPr>
          <w:i/>
          <w:iCs/>
        </w:rPr>
        <w:t>Value Attribute</w:t>
      </w:r>
      <w:r w:rsidRPr="00EC120D">
        <w:t xml:space="preserve">. See </w:t>
      </w:r>
      <w:r w:rsidRPr="00667BCF">
        <w:fldChar w:fldCharType="begin"/>
      </w:r>
      <w:r w:rsidRPr="00EC120D">
        <w:instrText xml:space="preserve"> REF UAPart5 \h </w:instrText>
      </w:r>
      <w:r w:rsidRPr="00667BCF">
        <w:fldChar w:fldCharType="separate"/>
      </w:r>
      <w:r w:rsidR="00F826E4" w:rsidRPr="004C388A">
        <w:t>OPC 10000-5</w:t>
      </w:r>
      <w:r w:rsidRPr="00667BCF">
        <w:fldChar w:fldCharType="end"/>
      </w:r>
      <w:r w:rsidRPr="00EC120D">
        <w:t xml:space="preserve"> for more details.</w:t>
      </w:r>
    </w:p>
    <w:p w14:paraId="222CAE86" w14:textId="77777777" w:rsidR="00A15705" w:rsidRPr="00667BCF" w:rsidRDefault="00A15705" w:rsidP="00A15705">
      <w:pPr>
        <w:pStyle w:val="PARAGRAPH"/>
      </w:pPr>
      <w:r w:rsidRPr="00EC120D">
        <w:t xml:space="preserve">The information is provided as </w:t>
      </w:r>
      <w:r w:rsidRPr="00EC120D">
        <w:rPr>
          <w:i/>
        </w:rPr>
        <w:t>Object</w:t>
      </w:r>
      <w:r w:rsidRPr="00EC120D">
        <w:t xml:space="preserve"> of type </w:t>
      </w:r>
      <w:proofErr w:type="spellStart"/>
      <w:r w:rsidRPr="00EC120D">
        <w:rPr>
          <w:i/>
        </w:rPr>
        <w:t>NamespaceMetadataType</w:t>
      </w:r>
      <w:proofErr w:type="spellEnd"/>
      <w:r w:rsidRPr="00EC120D">
        <w:t xml:space="preserve">. This </w:t>
      </w:r>
      <w:r w:rsidRPr="00EC120D">
        <w:rPr>
          <w:i/>
        </w:rPr>
        <w:t>Object</w:t>
      </w:r>
      <w:r w:rsidRPr="00EC120D">
        <w:t xml:space="preserve"> is a component of the </w:t>
      </w:r>
      <w:r w:rsidRPr="00EC120D">
        <w:rPr>
          <w:i/>
        </w:rPr>
        <w:t>Namespaces</w:t>
      </w:r>
      <w:r w:rsidRPr="00EC120D">
        <w:t xml:space="preserve"> </w:t>
      </w:r>
      <w:r w:rsidRPr="00EC120D">
        <w:rPr>
          <w:i/>
        </w:rPr>
        <w:t>Object</w:t>
      </w:r>
      <w:r w:rsidRPr="00EC120D">
        <w:t xml:space="preserve"> that is part of the </w:t>
      </w:r>
      <w:r w:rsidRPr="00EC120D">
        <w:rPr>
          <w:i/>
        </w:rPr>
        <w:t>Server Object</w:t>
      </w:r>
      <w:r w:rsidRPr="00EC120D">
        <w:t xml:space="preserve">. The </w:t>
      </w:r>
      <w:proofErr w:type="spellStart"/>
      <w:r w:rsidRPr="00EC120D">
        <w:rPr>
          <w:i/>
        </w:rPr>
        <w:t>NamespaceMetadataType</w:t>
      </w:r>
      <w:proofErr w:type="spellEnd"/>
      <w:r w:rsidRPr="00EC120D">
        <w:rPr>
          <w:i/>
        </w:rPr>
        <w:t xml:space="preserve"> </w:t>
      </w:r>
      <w:proofErr w:type="spellStart"/>
      <w:r w:rsidRPr="00EC120D">
        <w:rPr>
          <w:i/>
        </w:rPr>
        <w:t>ObjectType</w:t>
      </w:r>
      <w:proofErr w:type="spellEnd"/>
      <w:r w:rsidRPr="00EC120D">
        <w:t xml:space="preserve"> and its </w:t>
      </w:r>
      <w:r w:rsidRPr="00EC120D">
        <w:rPr>
          <w:i/>
        </w:rPr>
        <w:t>Properties</w:t>
      </w:r>
      <w:r w:rsidRPr="00EC120D">
        <w:t xml:space="preserve"> are defined in </w:t>
      </w:r>
      <w:r w:rsidRPr="00667BCF">
        <w:fldChar w:fldCharType="begin"/>
      </w:r>
      <w:r w:rsidRPr="00EC120D">
        <w:instrText xml:space="preserve"> REF UAPart5 \h </w:instrText>
      </w:r>
      <w:r w:rsidRPr="00667BCF">
        <w:fldChar w:fldCharType="separate"/>
      </w:r>
      <w:r w:rsidR="00F826E4" w:rsidRPr="004C388A">
        <w:t>OPC 10000-5</w:t>
      </w:r>
      <w:r w:rsidRPr="00667BCF">
        <w:fldChar w:fldCharType="end"/>
      </w:r>
      <w:r w:rsidRPr="00EC120D">
        <w:t>.</w:t>
      </w:r>
    </w:p>
    <w:p w14:paraId="273009EC" w14:textId="77777777" w:rsidR="00A15705" w:rsidRPr="00667BCF" w:rsidRDefault="00A15705" w:rsidP="00A15705">
      <w:pPr>
        <w:pStyle w:val="PARAGRAPH"/>
      </w:pPr>
      <w:r w:rsidRPr="00EC120D">
        <w:t xml:space="preserve">The version information is also provided as part of the </w:t>
      </w:r>
      <w:proofErr w:type="spellStart"/>
      <w:r w:rsidRPr="00EC120D">
        <w:t>ModelTableEntry</w:t>
      </w:r>
      <w:proofErr w:type="spellEnd"/>
      <w:r w:rsidRPr="00EC120D">
        <w:t xml:space="preserve"> in the </w:t>
      </w:r>
      <w:proofErr w:type="spellStart"/>
      <w:r w:rsidRPr="00EC120D">
        <w:t>UANodeSet</w:t>
      </w:r>
      <w:proofErr w:type="spellEnd"/>
      <w:r w:rsidRPr="00EC120D">
        <w:t xml:space="preserve"> XML file. The </w:t>
      </w:r>
      <w:proofErr w:type="spellStart"/>
      <w:r w:rsidRPr="00EC120D">
        <w:t>UANodeSet</w:t>
      </w:r>
      <w:proofErr w:type="spellEnd"/>
      <w:r w:rsidRPr="00EC120D">
        <w:t xml:space="preserve"> XML schema is defined in </w:t>
      </w:r>
      <w:r w:rsidRPr="00667BCF">
        <w:fldChar w:fldCharType="begin"/>
      </w:r>
      <w:r w:rsidRPr="00EC120D">
        <w:instrText xml:space="preserve"> REF UAPart6 \h </w:instrText>
      </w:r>
      <w:r w:rsidRPr="00667BCF">
        <w:fldChar w:fldCharType="separate"/>
      </w:r>
      <w:r w:rsidR="00F826E4" w:rsidRPr="004C388A">
        <w:t>OPC 10000-6</w:t>
      </w:r>
      <w:r w:rsidRPr="00667BCF">
        <w:fldChar w:fldCharType="end"/>
      </w:r>
      <w:r w:rsidRPr="00EC120D">
        <w:t>.</w:t>
      </w:r>
    </w:p>
    <w:p w14:paraId="78F961E5" w14:textId="7129309F" w:rsidR="00A15705" w:rsidRPr="00667BCF" w:rsidRDefault="00A15705" w:rsidP="00A15705">
      <w:pPr>
        <w:pStyle w:val="TABLE-title"/>
      </w:pPr>
      <w:bookmarkStart w:id="399" w:name="_Ref16863029"/>
      <w:bookmarkStart w:id="400" w:name="_Toc34394311"/>
      <w:bookmarkStart w:id="401" w:name="_Toc85097779"/>
      <w:r w:rsidRPr="00667BCF">
        <w:t xml:space="preserve">Table </w:t>
      </w:r>
      <w:r w:rsidRPr="004C388A">
        <w:fldChar w:fldCharType="begin"/>
      </w:r>
      <w:r w:rsidRPr="004C388A">
        <w:instrText xml:space="preserve"> SEQ Table \* ARABIC </w:instrText>
      </w:r>
      <w:r w:rsidRPr="004C388A">
        <w:fldChar w:fldCharType="separate"/>
      </w:r>
      <w:r w:rsidR="00F826E4" w:rsidRPr="004C388A">
        <w:t>39</w:t>
      </w:r>
      <w:r w:rsidRPr="004C388A">
        <w:fldChar w:fldCharType="end"/>
      </w:r>
      <w:bookmarkEnd w:id="399"/>
      <w:r w:rsidRPr="00EC120D">
        <w:t xml:space="preserve"> – </w:t>
      </w:r>
      <w:proofErr w:type="spellStart"/>
      <w:r w:rsidRPr="00667BCF">
        <w:t>NamespaceMetadata</w:t>
      </w:r>
      <w:proofErr w:type="spellEnd"/>
      <w:r w:rsidRPr="00667BCF">
        <w:t xml:space="preserve"> Object for this </w:t>
      </w:r>
      <w:r w:rsidR="009A7DFE">
        <w:t>d</w:t>
      </w:r>
      <w:r w:rsidRPr="00667BCF">
        <w:t>ocument</w:t>
      </w:r>
      <w:bookmarkEnd w:id="400"/>
      <w:bookmarkEnd w:id="401"/>
    </w:p>
    <w:tbl>
      <w:tblPr>
        <w:tblW w:w="9085"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708"/>
        <w:gridCol w:w="702"/>
        <w:gridCol w:w="1418"/>
        <w:gridCol w:w="5257"/>
      </w:tblGrid>
      <w:tr w:rsidR="006D4960" w:rsidRPr="00EC120D" w14:paraId="3E131AF0" w14:textId="77777777" w:rsidTr="006D4960">
        <w:trPr>
          <w:jc w:val="center"/>
        </w:trPr>
        <w:tc>
          <w:tcPr>
            <w:tcW w:w="1708" w:type="dxa"/>
            <w:tcBorders>
              <w:top w:val="single" w:sz="4" w:space="0" w:color="auto"/>
              <w:left w:val="single" w:sz="4" w:space="0" w:color="auto"/>
              <w:bottom w:val="double" w:sz="4" w:space="0" w:color="auto"/>
              <w:right w:val="single" w:sz="4" w:space="0" w:color="auto"/>
            </w:tcBorders>
          </w:tcPr>
          <w:p w14:paraId="0D8A8A5B" w14:textId="77777777" w:rsidR="006D4960" w:rsidRPr="004C388A" w:rsidRDefault="006D4960" w:rsidP="006D4960">
            <w:pPr>
              <w:pStyle w:val="TableText"/>
              <w:rPr>
                <w:b/>
                <w:lang w:val="en-GB"/>
              </w:rPr>
            </w:pPr>
            <w:r w:rsidRPr="004C388A">
              <w:rPr>
                <w:b/>
                <w:lang w:val="en-GB"/>
              </w:rPr>
              <w:t>Attribute</w:t>
            </w:r>
          </w:p>
        </w:tc>
        <w:tc>
          <w:tcPr>
            <w:tcW w:w="7377" w:type="dxa"/>
            <w:gridSpan w:val="3"/>
            <w:tcBorders>
              <w:top w:val="single" w:sz="4" w:space="0" w:color="auto"/>
              <w:left w:val="single" w:sz="4" w:space="0" w:color="auto"/>
              <w:bottom w:val="double" w:sz="4" w:space="0" w:color="auto"/>
              <w:right w:val="single" w:sz="4" w:space="0" w:color="auto"/>
            </w:tcBorders>
          </w:tcPr>
          <w:p w14:paraId="16EA8593" w14:textId="77777777" w:rsidR="006D4960" w:rsidRPr="004C388A" w:rsidRDefault="006D4960" w:rsidP="006D4960">
            <w:pPr>
              <w:pStyle w:val="TableText"/>
              <w:rPr>
                <w:b/>
                <w:lang w:val="en-GB"/>
              </w:rPr>
            </w:pPr>
            <w:r w:rsidRPr="004C388A">
              <w:rPr>
                <w:b/>
                <w:lang w:val="en-GB"/>
              </w:rPr>
              <w:t>Value</w:t>
            </w:r>
          </w:p>
        </w:tc>
      </w:tr>
      <w:tr w:rsidR="006D4960" w:rsidRPr="00EC120D" w14:paraId="5B3237E6" w14:textId="77777777" w:rsidTr="006D4960">
        <w:trPr>
          <w:jc w:val="center"/>
        </w:trPr>
        <w:tc>
          <w:tcPr>
            <w:tcW w:w="1708" w:type="dxa"/>
            <w:tcBorders>
              <w:top w:val="double" w:sz="4" w:space="0" w:color="auto"/>
              <w:left w:val="single" w:sz="4" w:space="0" w:color="auto"/>
              <w:bottom w:val="single" w:sz="4" w:space="0" w:color="auto"/>
              <w:right w:val="single" w:sz="4" w:space="0" w:color="auto"/>
            </w:tcBorders>
          </w:tcPr>
          <w:p w14:paraId="7DFD4E6A" w14:textId="77777777" w:rsidR="006D4960" w:rsidRPr="004C388A" w:rsidRDefault="006D4960" w:rsidP="006D4960">
            <w:pPr>
              <w:pStyle w:val="TableText"/>
              <w:rPr>
                <w:lang w:val="en-GB"/>
              </w:rPr>
            </w:pPr>
            <w:proofErr w:type="spellStart"/>
            <w:r w:rsidRPr="004C388A">
              <w:rPr>
                <w:lang w:val="en-GB"/>
              </w:rPr>
              <w:t>BrowseName</w:t>
            </w:r>
            <w:proofErr w:type="spellEnd"/>
          </w:p>
        </w:tc>
        <w:tc>
          <w:tcPr>
            <w:tcW w:w="7377" w:type="dxa"/>
            <w:gridSpan w:val="3"/>
            <w:tcBorders>
              <w:top w:val="double" w:sz="4" w:space="0" w:color="auto"/>
              <w:left w:val="single" w:sz="4" w:space="0" w:color="auto"/>
              <w:bottom w:val="single" w:sz="4" w:space="0" w:color="auto"/>
              <w:right w:val="single" w:sz="4" w:space="0" w:color="auto"/>
            </w:tcBorders>
          </w:tcPr>
          <w:p w14:paraId="79B6218E" w14:textId="77777777" w:rsidR="006D4960" w:rsidRPr="004C388A" w:rsidRDefault="00000000" w:rsidP="006D4960">
            <w:pPr>
              <w:pStyle w:val="TableText"/>
              <w:rPr>
                <w:lang w:val="en-GB"/>
              </w:rPr>
            </w:pPr>
            <w:hyperlink r:id="rId103" w:history="1">
              <w:r w:rsidR="006D4960" w:rsidRPr="004C388A">
                <w:rPr>
                  <w:rStyle w:val="Hyperlink"/>
                  <w:lang w:val="en-GB"/>
                </w:rPr>
                <w:t>http://opcfoundation.org/UA/</w:t>
              </w:r>
              <w:r w:rsidR="006D4960" w:rsidRPr="004C388A">
                <w:rPr>
                  <w:color w:val="FF0000"/>
                  <w:lang w:val="en-GB"/>
                </w:rPr>
                <w:t>&lt;short</w:t>
              </w:r>
            </w:hyperlink>
            <w:r w:rsidR="006D4960" w:rsidRPr="004C388A">
              <w:rPr>
                <w:color w:val="FF0000"/>
                <w:lang w:val="en-GB"/>
              </w:rPr>
              <w:t xml:space="preserve"> name&gt;/</w:t>
            </w:r>
          </w:p>
        </w:tc>
      </w:tr>
      <w:tr w:rsidR="006D4960" w:rsidRPr="00EC120D" w14:paraId="4B875A59" w14:textId="77777777" w:rsidTr="006D4960">
        <w:trPr>
          <w:jc w:val="center"/>
        </w:trPr>
        <w:tc>
          <w:tcPr>
            <w:tcW w:w="2410" w:type="dxa"/>
            <w:gridSpan w:val="2"/>
            <w:tcBorders>
              <w:top w:val="single" w:sz="4" w:space="0" w:color="auto"/>
              <w:left w:val="single" w:sz="4" w:space="0" w:color="auto"/>
              <w:bottom w:val="double" w:sz="4" w:space="0" w:color="auto"/>
              <w:right w:val="single" w:sz="4" w:space="0" w:color="auto"/>
            </w:tcBorders>
          </w:tcPr>
          <w:p w14:paraId="30976160" w14:textId="77777777" w:rsidR="006D4960" w:rsidRPr="004C388A" w:rsidRDefault="006D4960" w:rsidP="006D4960">
            <w:pPr>
              <w:pStyle w:val="TableText"/>
              <w:rPr>
                <w:b/>
                <w:lang w:val="en-GB"/>
              </w:rPr>
            </w:pPr>
            <w:r w:rsidRPr="004C388A">
              <w:rPr>
                <w:b/>
                <w:lang w:val="en-GB"/>
              </w:rPr>
              <w:t>Property</w:t>
            </w:r>
          </w:p>
        </w:tc>
        <w:tc>
          <w:tcPr>
            <w:tcW w:w="1418" w:type="dxa"/>
            <w:tcBorders>
              <w:top w:val="single" w:sz="4" w:space="0" w:color="auto"/>
              <w:left w:val="single" w:sz="4" w:space="0" w:color="auto"/>
              <w:bottom w:val="double" w:sz="4" w:space="0" w:color="auto"/>
              <w:right w:val="single" w:sz="4" w:space="0" w:color="auto"/>
            </w:tcBorders>
          </w:tcPr>
          <w:p w14:paraId="3A7F6C27" w14:textId="77777777" w:rsidR="006D4960" w:rsidRPr="004C388A" w:rsidRDefault="006D4960" w:rsidP="006D4960">
            <w:pPr>
              <w:pStyle w:val="TableText"/>
              <w:rPr>
                <w:b/>
                <w:lang w:val="en-GB"/>
              </w:rPr>
            </w:pPr>
            <w:proofErr w:type="spellStart"/>
            <w:r w:rsidRPr="004C388A">
              <w:rPr>
                <w:b/>
                <w:lang w:val="en-GB"/>
              </w:rPr>
              <w:t>DataType</w:t>
            </w:r>
            <w:proofErr w:type="spellEnd"/>
          </w:p>
        </w:tc>
        <w:tc>
          <w:tcPr>
            <w:tcW w:w="5257" w:type="dxa"/>
            <w:tcBorders>
              <w:top w:val="single" w:sz="4" w:space="0" w:color="auto"/>
              <w:left w:val="single" w:sz="4" w:space="0" w:color="auto"/>
              <w:bottom w:val="double" w:sz="4" w:space="0" w:color="auto"/>
              <w:right w:val="single" w:sz="4" w:space="0" w:color="auto"/>
            </w:tcBorders>
          </w:tcPr>
          <w:p w14:paraId="4564EA8F" w14:textId="77777777" w:rsidR="006D4960" w:rsidRPr="004C388A" w:rsidRDefault="006D4960" w:rsidP="006D4960">
            <w:pPr>
              <w:pStyle w:val="TableText"/>
              <w:rPr>
                <w:b/>
                <w:lang w:val="en-GB"/>
              </w:rPr>
            </w:pPr>
            <w:r w:rsidRPr="004C388A">
              <w:rPr>
                <w:b/>
                <w:lang w:val="en-GB"/>
              </w:rPr>
              <w:t>Value</w:t>
            </w:r>
          </w:p>
        </w:tc>
      </w:tr>
      <w:tr w:rsidR="006D4960" w:rsidRPr="00EC120D" w14:paraId="7F91BF28" w14:textId="77777777" w:rsidTr="006D4960">
        <w:trPr>
          <w:jc w:val="center"/>
        </w:trPr>
        <w:tc>
          <w:tcPr>
            <w:tcW w:w="2410" w:type="dxa"/>
            <w:gridSpan w:val="2"/>
            <w:tcBorders>
              <w:top w:val="single" w:sz="4" w:space="0" w:color="auto"/>
              <w:left w:val="single" w:sz="4" w:space="0" w:color="auto"/>
              <w:bottom w:val="single" w:sz="4" w:space="0" w:color="auto"/>
              <w:right w:val="single" w:sz="4" w:space="0" w:color="auto"/>
            </w:tcBorders>
          </w:tcPr>
          <w:p w14:paraId="22A1DF7A" w14:textId="77777777" w:rsidR="006D4960" w:rsidRPr="004C388A" w:rsidRDefault="006D4960" w:rsidP="006D4960">
            <w:pPr>
              <w:pStyle w:val="TableText"/>
              <w:rPr>
                <w:lang w:val="en-GB"/>
              </w:rPr>
            </w:pPr>
            <w:r w:rsidRPr="004C388A">
              <w:rPr>
                <w:lang w:val="en-GB"/>
              </w:rPr>
              <w:t>NamespaceUri</w:t>
            </w:r>
          </w:p>
        </w:tc>
        <w:tc>
          <w:tcPr>
            <w:tcW w:w="1418" w:type="dxa"/>
            <w:tcBorders>
              <w:top w:val="single" w:sz="4" w:space="0" w:color="auto"/>
              <w:left w:val="single" w:sz="4" w:space="0" w:color="auto"/>
              <w:bottom w:val="single" w:sz="4" w:space="0" w:color="auto"/>
              <w:right w:val="single" w:sz="4" w:space="0" w:color="auto"/>
            </w:tcBorders>
          </w:tcPr>
          <w:p w14:paraId="37070850" w14:textId="77777777" w:rsidR="006D4960" w:rsidRPr="004C388A" w:rsidRDefault="006D4960" w:rsidP="006D4960">
            <w:pPr>
              <w:pStyle w:val="TableText"/>
              <w:rPr>
                <w:lang w:val="en-GB"/>
              </w:rPr>
            </w:pPr>
            <w:r w:rsidRPr="004C388A">
              <w:rPr>
                <w:lang w:val="en-GB"/>
              </w:rPr>
              <w:t>String</w:t>
            </w:r>
          </w:p>
        </w:tc>
        <w:tc>
          <w:tcPr>
            <w:tcW w:w="5257" w:type="dxa"/>
            <w:tcBorders>
              <w:top w:val="single" w:sz="4" w:space="0" w:color="auto"/>
              <w:left w:val="single" w:sz="4" w:space="0" w:color="auto"/>
              <w:bottom w:val="single" w:sz="4" w:space="0" w:color="auto"/>
              <w:right w:val="single" w:sz="4" w:space="0" w:color="auto"/>
            </w:tcBorders>
          </w:tcPr>
          <w:p w14:paraId="23D6B95C" w14:textId="77777777" w:rsidR="006D4960" w:rsidRPr="004C388A" w:rsidRDefault="00000000" w:rsidP="006D4960">
            <w:pPr>
              <w:pStyle w:val="TableText"/>
              <w:rPr>
                <w:lang w:val="en-GB"/>
              </w:rPr>
            </w:pPr>
            <w:hyperlink r:id="rId104" w:history="1">
              <w:r w:rsidR="006D4960" w:rsidRPr="004C388A">
                <w:rPr>
                  <w:rStyle w:val="Hyperlink"/>
                  <w:lang w:val="en-GB"/>
                </w:rPr>
                <w:t>http://opcfoundation.org/UA/</w:t>
              </w:r>
              <w:r w:rsidR="006D4960" w:rsidRPr="004C388A">
                <w:rPr>
                  <w:color w:val="FF0000"/>
                  <w:lang w:val="en-GB"/>
                </w:rPr>
                <w:t>&lt;short</w:t>
              </w:r>
            </w:hyperlink>
            <w:r w:rsidR="006D4960" w:rsidRPr="004C388A">
              <w:rPr>
                <w:color w:val="FF0000"/>
                <w:lang w:val="en-GB"/>
              </w:rPr>
              <w:t xml:space="preserve"> name&gt;</w:t>
            </w:r>
          </w:p>
        </w:tc>
      </w:tr>
      <w:tr w:rsidR="006D4960" w:rsidRPr="00EC120D" w14:paraId="281567AD" w14:textId="77777777" w:rsidTr="006D4960">
        <w:trPr>
          <w:jc w:val="center"/>
        </w:trPr>
        <w:tc>
          <w:tcPr>
            <w:tcW w:w="2410" w:type="dxa"/>
            <w:gridSpan w:val="2"/>
            <w:tcBorders>
              <w:top w:val="single" w:sz="4" w:space="0" w:color="auto"/>
              <w:left w:val="single" w:sz="4" w:space="0" w:color="auto"/>
              <w:bottom w:val="single" w:sz="4" w:space="0" w:color="auto"/>
              <w:right w:val="single" w:sz="4" w:space="0" w:color="auto"/>
            </w:tcBorders>
          </w:tcPr>
          <w:p w14:paraId="155F5F57" w14:textId="77777777" w:rsidR="006D4960" w:rsidRPr="004C388A" w:rsidRDefault="006D4960" w:rsidP="006D4960">
            <w:pPr>
              <w:pStyle w:val="TableText"/>
              <w:rPr>
                <w:lang w:val="en-GB"/>
              </w:rPr>
            </w:pPr>
            <w:proofErr w:type="spellStart"/>
            <w:r w:rsidRPr="004C388A">
              <w:rPr>
                <w:lang w:val="en-GB"/>
              </w:rPr>
              <w:t>NamespaceVersion</w:t>
            </w:r>
            <w:proofErr w:type="spellEnd"/>
          </w:p>
        </w:tc>
        <w:tc>
          <w:tcPr>
            <w:tcW w:w="1418" w:type="dxa"/>
            <w:tcBorders>
              <w:top w:val="single" w:sz="4" w:space="0" w:color="auto"/>
              <w:left w:val="single" w:sz="4" w:space="0" w:color="auto"/>
              <w:bottom w:val="single" w:sz="4" w:space="0" w:color="auto"/>
              <w:right w:val="single" w:sz="4" w:space="0" w:color="auto"/>
            </w:tcBorders>
          </w:tcPr>
          <w:p w14:paraId="06D93F30" w14:textId="77777777" w:rsidR="006D4960" w:rsidRPr="004C388A" w:rsidDel="007D3385" w:rsidRDefault="006D4960" w:rsidP="006D4960">
            <w:pPr>
              <w:pStyle w:val="TableText"/>
              <w:rPr>
                <w:lang w:val="en-GB"/>
              </w:rPr>
            </w:pPr>
            <w:r w:rsidRPr="004C388A">
              <w:rPr>
                <w:lang w:val="en-GB"/>
              </w:rPr>
              <w:t>String</w:t>
            </w:r>
          </w:p>
        </w:tc>
        <w:tc>
          <w:tcPr>
            <w:tcW w:w="5257" w:type="dxa"/>
            <w:tcBorders>
              <w:top w:val="single" w:sz="4" w:space="0" w:color="auto"/>
              <w:left w:val="single" w:sz="4" w:space="0" w:color="auto"/>
              <w:bottom w:val="single" w:sz="4" w:space="0" w:color="auto"/>
              <w:right w:val="single" w:sz="4" w:space="0" w:color="auto"/>
            </w:tcBorders>
          </w:tcPr>
          <w:p w14:paraId="5759B8DA" w14:textId="15E3A470" w:rsidR="006D4960" w:rsidRPr="004C388A" w:rsidRDefault="006D4960" w:rsidP="006D4960">
            <w:pPr>
              <w:pStyle w:val="TableText"/>
              <w:jc w:val="both"/>
              <w:rPr>
                <w:lang w:val="en-GB"/>
              </w:rPr>
            </w:pPr>
            <w:r w:rsidRPr="004C388A">
              <w:rPr>
                <w:color w:val="FF0000"/>
                <w:lang w:val="en-GB"/>
              </w:rPr>
              <w:t>X.</w:t>
            </w:r>
            <w:proofErr w:type="gramStart"/>
            <w:r w:rsidRPr="004C388A">
              <w:rPr>
                <w:color w:val="FF0000"/>
                <w:lang w:val="en-GB"/>
              </w:rPr>
              <w:t>YY</w:t>
            </w:r>
            <w:r w:rsidR="00BB1FD2">
              <w:rPr>
                <w:color w:val="FF0000"/>
                <w:lang w:val="en-GB"/>
              </w:rPr>
              <w:t>.ZZ</w:t>
            </w:r>
            <w:proofErr w:type="gramEnd"/>
          </w:p>
        </w:tc>
      </w:tr>
      <w:tr w:rsidR="006D4960" w:rsidRPr="00EC120D" w14:paraId="1D0B5872" w14:textId="77777777" w:rsidTr="006D4960">
        <w:trPr>
          <w:jc w:val="center"/>
        </w:trPr>
        <w:tc>
          <w:tcPr>
            <w:tcW w:w="2410" w:type="dxa"/>
            <w:gridSpan w:val="2"/>
            <w:tcBorders>
              <w:top w:val="single" w:sz="4" w:space="0" w:color="auto"/>
              <w:left w:val="single" w:sz="4" w:space="0" w:color="auto"/>
              <w:bottom w:val="single" w:sz="4" w:space="0" w:color="auto"/>
              <w:right w:val="single" w:sz="4" w:space="0" w:color="auto"/>
            </w:tcBorders>
          </w:tcPr>
          <w:p w14:paraId="58372193" w14:textId="77777777" w:rsidR="006D4960" w:rsidRPr="004C388A" w:rsidRDefault="006D4960" w:rsidP="006D4960">
            <w:pPr>
              <w:pStyle w:val="TableText"/>
              <w:rPr>
                <w:lang w:val="en-GB"/>
              </w:rPr>
            </w:pPr>
            <w:proofErr w:type="spellStart"/>
            <w:r w:rsidRPr="004C388A">
              <w:rPr>
                <w:lang w:val="en-GB"/>
              </w:rPr>
              <w:t>NamespacePublicationDate</w:t>
            </w:r>
            <w:proofErr w:type="spellEnd"/>
          </w:p>
        </w:tc>
        <w:tc>
          <w:tcPr>
            <w:tcW w:w="1418" w:type="dxa"/>
            <w:tcBorders>
              <w:top w:val="single" w:sz="4" w:space="0" w:color="auto"/>
              <w:left w:val="single" w:sz="4" w:space="0" w:color="auto"/>
              <w:bottom w:val="single" w:sz="4" w:space="0" w:color="auto"/>
              <w:right w:val="single" w:sz="4" w:space="0" w:color="auto"/>
            </w:tcBorders>
          </w:tcPr>
          <w:p w14:paraId="560FFA6A" w14:textId="77777777" w:rsidR="006D4960" w:rsidRPr="004C388A" w:rsidRDefault="006D4960" w:rsidP="006D4960">
            <w:pPr>
              <w:pStyle w:val="TableText"/>
              <w:rPr>
                <w:lang w:val="en-GB"/>
              </w:rPr>
            </w:pPr>
            <w:proofErr w:type="spellStart"/>
            <w:r w:rsidRPr="004C388A">
              <w:rPr>
                <w:lang w:val="en-GB"/>
              </w:rPr>
              <w:t>DateTime</w:t>
            </w:r>
            <w:proofErr w:type="spellEnd"/>
          </w:p>
        </w:tc>
        <w:tc>
          <w:tcPr>
            <w:tcW w:w="5257" w:type="dxa"/>
            <w:tcBorders>
              <w:top w:val="single" w:sz="4" w:space="0" w:color="auto"/>
              <w:left w:val="single" w:sz="4" w:space="0" w:color="auto"/>
              <w:bottom w:val="single" w:sz="4" w:space="0" w:color="auto"/>
              <w:right w:val="single" w:sz="4" w:space="0" w:color="auto"/>
            </w:tcBorders>
          </w:tcPr>
          <w:p w14:paraId="3E069192" w14:textId="77777777" w:rsidR="006D4960" w:rsidRPr="004C388A" w:rsidRDefault="006D4960" w:rsidP="006D4960">
            <w:pPr>
              <w:pStyle w:val="TableText"/>
              <w:rPr>
                <w:lang w:val="en-GB"/>
              </w:rPr>
            </w:pPr>
            <w:r w:rsidRPr="004C388A">
              <w:rPr>
                <w:color w:val="FF0000"/>
                <w:lang w:val="en-GB"/>
              </w:rPr>
              <w:t>YYYY-MM-DD</w:t>
            </w:r>
          </w:p>
        </w:tc>
      </w:tr>
      <w:tr w:rsidR="006D4960" w:rsidRPr="00EC120D" w14:paraId="1CA25661" w14:textId="77777777" w:rsidTr="006D4960">
        <w:trPr>
          <w:jc w:val="center"/>
        </w:trPr>
        <w:tc>
          <w:tcPr>
            <w:tcW w:w="2410" w:type="dxa"/>
            <w:gridSpan w:val="2"/>
            <w:tcBorders>
              <w:top w:val="single" w:sz="4" w:space="0" w:color="auto"/>
              <w:left w:val="single" w:sz="4" w:space="0" w:color="auto"/>
              <w:bottom w:val="single" w:sz="4" w:space="0" w:color="auto"/>
              <w:right w:val="single" w:sz="4" w:space="0" w:color="auto"/>
            </w:tcBorders>
          </w:tcPr>
          <w:p w14:paraId="574CCF0D" w14:textId="77777777" w:rsidR="006D4960" w:rsidRPr="004C388A" w:rsidRDefault="006D4960" w:rsidP="006D4960">
            <w:pPr>
              <w:pStyle w:val="TableText"/>
              <w:rPr>
                <w:lang w:val="en-GB"/>
              </w:rPr>
            </w:pPr>
            <w:proofErr w:type="spellStart"/>
            <w:r w:rsidRPr="004C388A">
              <w:rPr>
                <w:lang w:val="en-GB"/>
              </w:rPr>
              <w:t>IsNamespaceSubset</w:t>
            </w:r>
            <w:proofErr w:type="spellEnd"/>
          </w:p>
        </w:tc>
        <w:tc>
          <w:tcPr>
            <w:tcW w:w="1418" w:type="dxa"/>
            <w:tcBorders>
              <w:top w:val="single" w:sz="4" w:space="0" w:color="auto"/>
              <w:left w:val="single" w:sz="4" w:space="0" w:color="auto"/>
              <w:bottom w:val="single" w:sz="4" w:space="0" w:color="auto"/>
              <w:right w:val="single" w:sz="4" w:space="0" w:color="auto"/>
            </w:tcBorders>
          </w:tcPr>
          <w:p w14:paraId="38B0040F" w14:textId="77777777" w:rsidR="006D4960" w:rsidRPr="004C388A" w:rsidRDefault="006D4960" w:rsidP="006D4960">
            <w:pPr>
              <w:pStyle w:val="TableText"/>
              <w:rPr>
                <w:lang w:val="en-GB"/>
              </w:rPr>
            </w:pPr>
            <w:r w:rsidRPr="004C388A">
              <w:rPr>
                <w:lang w:val="en-GB"/>
              </w:rPr>
              <w:t>Boolean</w:t>
            </w:r>
          </w:p>
        </w:tc>
        <w:tc>
          <w:tcPr>
            <w:tcW w:w="5257" w:type="dxa"/>
            <w:tcBorders>
              <w:top w:val="single" w:sz="4" w:space="0" w:color="auto"/>
              <w:left w:val="single" w:sz="4" w:space="0" w:color="auto"/>
              <w:bottom w:val="single" w:sz="4" w:space="0" w:color="auto"/>
              <w:right w:val="single" w:sz="4" w:space="0" w:color="auto"/>
            </w:tcBorders>
          </w:tcPr>
          <w:p w14:paraId="53988139" w14:textId="711E7C41" w:rsidR="006D4960" w:rsidRPr="004C388A" w:rsidRDefault="006D4960" w:rsidP="006D4960">
            <w:pPr>
              <w:pStyle w:val="TableText"/>
              <w:rPr>
                <w:lang w:val="en-GB"/>
              </w:rPr>
            </w:pPr>
            <w:r w:rsidRPr="004C388A">
              <w:rPr>
                <w:lang w:val="en-GB"/>
              </w:rPr>
              <w:t>False</w:t>
            </w:r>
          </w:p>
        </w:tc>
      </w:tr>
      <w:tr w:rsidR="006D4960" w:rsidRPr="00EC120D" w14:paraId="135506BA" w14:textId="77777777" w:rsidTr="006D4960">
        <w:trPr>
          <w:jc w:val="center"/>
        </w:trPr>
        <w:tc>
          <w:tcPr>
            <w:tcW w:w="2410" w:type="dxa"/>
            <w:gridSpan w:val="2"/>
            <w:tcBorders>
              <w:top w:val="single" w:sz="4" w:space="0" w:color="auto"/>
              <w:left w:val="single" w:sz="4" w:space="0" w:color="auto"/>
              <w:bottom w:val="single" w:sz="4" w:space="0" w:color="auto"/>
              <w:right w:val="single" w:sz="4" w:space="0" w:color="auto"/>
            </w:tcBorders>
          </w:tcPr>
          <w:p w14:paraId="1AD88595" w14:textId="77777777" w:rsidR="006D4960" w:rsidRPr="004C388A" w:rsidRDefault="006D4960" w:rsidP="006D4960">
            <w:pPr>
              <w:pStyle w:val="TableText"/>
              <w:rPr>
                <w:lang w:val="en-GB"/>
              </w:rPr>
            </w:pPr>
            <w:proofErr w:type="spellStart"/>
            <w:r w:rsidRPr="004C388A">
              <w:rPr>
                <w:lang w:val="en-GB"/>
              </w:rPr>
              <w:t>StaticNodeIdTypes</w:t>
            </w:r>
            <w:proofErr w:type="spellEnd"/>
          </w:p>
        </w:tc>
        <w:tc>
          <w:tcPr>
            <w:tcW w:w="1418" w:type="dxa"/>
            <w:tcBorders>
              <w:top w:val="single" w:sz="4" w:space="0" w:color="auto"/>
              <w:left w:val="single" w:sz="4" w:space="0" w:color="auto"/>
              <w:bottom w:val="single" w:sz="4" w:space="0" w:color="auto"/>
              <w:right w:val="single" w:sz="4" w:space="0" w:color="auto"/>
            </w:tcBorders>
          </w:tcPr>
          <w:p w14:paraId="7F895D66" w14:textId="6F434332" w:rsidR="006D4960" w:rsidRPr="004C388A" w:rsidRDefault="006D4960" w:rsidP="006D4960">
            <w:pPr>
              <w:pStyle w:val="TableText"/>
              <w:rPr>
                <w:lang w:val="en-GB"/>
              </w:rPr>
            </w:pPr>
            <w:proofErr w:type="spellStart"/>
            <w:proofErr w:type="gramStart"/>
            <w:r w:rsidRPr="004C388A">
              <w:rPr>
                <w:lang w:val="en-GB"/>
              </w:rPr>
              <w:t>IdType</w:t>
            </w:r>
            <w:proofErr w:type="spellEnd"/>
            <w:r w:rsidRPr="004C388A">
              <w:rPr>
                <w:lang w:val="en-GB"/>
              </w:rPr>
              <w:t>[</w:t>
            </w:r>
            <w:proofErr w:type="gramEnd"/>
            <w:r w:rsidRPr="004C388A">
              <w:rPr>
                <w:lang w:val="en-GB"/>
              </w:rPr>
              <w:t>]</w:t>
            </w:r>
          </w:p>
        </w:tc>
        <w:tc>
          <w:tcPr>
            <w:tcW w:w="5257" w:type="dxa"/>
            <w:tcBorders>
              <w:top w:val="single" w:sz="4" w:space="0" w:color="auto"/>
              <w:left w:val="single" w:sz="4" w:space="0" w:color="auto"/>
              <w:bottom w:val="single" w:sz="4" w:space="0" w:color="auto"/>
              <w:right w:val="single" w:sz="4" w:space="0" w:color="auto"/>
            </w:tcBorders>
          </w:tcPr>
          <w:p w14:paraId="53D0FBB4" w14:textId="7AEF46B1" w:rsidR="006D4960" w:rsidRPr="004C388A" w:rsidRDefault="00BC4F6E" w:rsidP="006D4960">
            <w:pPr>
              <w:pStyle w:val="TableText"/>
              <w:rPr>
                <w:lang w:val="en-GB"/>
              </w:rPr>
            </w:pPr>
            <w:r w:rsidRPr="002E7A22">
              <w:rPr>
                <w:lang w:val="en-GB"/>
              </w:rPr>
              <w:t>0</w:t>
            </w:r>
          </w:p>
        </w:tc>
      </w:tr>
      <w:tr w:rsidR="006D4960" w:rsidRPr="00EC120D" w14:paraId="17335802" w14:textId="77777777" w:rsidTr="006D4960">
        <w:trPr>
          <w:jc w:val="center"/>
        </w:trPr>
        <w:tc>
          <w:tcPr>
            <w:tcW w:w="2410" w:type="dxa"/>
            <w:gridSpan w:val="2"/>
            <w:tcBorders>
              <w:top w:val="single" w:sz="4" w:space="0" w:color="auto"/>
              <w:left w:val="single" w:sz="4" w:space="0" w:color="auto"/>
              <w:bottom w:val="single" w:sz="4" w:space="0" w:color="auto"/>
              <w:right w:val="single" w:sz="4" w:space="0" w:color="auto"/>
            </w:tcBorders>
          </w:tcPr>
          <w:p w14:paraId="3FEFDB59" w14:textId="77777777" w:rsidR="006D4960" w:rsidRPr="004C388A" w:rsidRDefault="006D4960" w:rsidP="006D4960">
            <w:pPr>
              <w:pStyle w:val="TableText"/>
              <w:rPr>
                <w:lang w:val="en-GB"/>
              </w:rPr>
            </w:pPr>
            <w:proofErr w:type="spellStart"/>
            <w:r w:rsidRPr="004C388A">
              <w:rPr>
                <w:lang w:val="en-GB"/>
              </w:rPr>
              <w:t>StaticNumericNodeIdRange</w:t>
            </w:r>
            <w:proofErr w:type="spellEnd"/>
          </w:p>
        </w:tc>
        <w:tc>
          <w:tcPr>
            <w:tcW w:w="1418" w:type="dxa"/>
            <w:tcBorders>
              <w:top w:val="single" w:sz="4" w:space="0" w:color="auto"/>
              <w:left w:val="single" w:sz="4" w:space="0" w:color="auto"/>
              <w:bottom w:val="single" w:sz="4" w:space="0" w:color="auto"/>
              <w:right w:val="single" w:sz="4" w:space="0" w:color="auto"/>
            </w:tcBorders>
          </w:tcPr>
          <w:p w14:paraId="6FBEADA3" w14:textId="77777777" w:rsidR="006D4960" w:rsidRPr="004C388A" w:rsidRDefault="006D4960" w:rsidP="006D4960">
            <w:pPr>
              <w:pStyle w:val="TableText"/>
              <w:rPr>
                <w:lang w:val="en-GB"/>
              </w:rPr>
            </w:pPr>
            <w:proofErr w:type="spellStart"/>
            <w:r w:rsidRPr="004C388A">
              <w:rPr>
                <w:lang w:val="en-GB"/>
              </w:rPr>
              <w:t>NumericRange</w:t>
            </w:r>
            <w:proofErr w:type="spellEnd"/>
            <w:r w:rsidRPr="004C388A">
              <w:rPr>
                <w:lang w:val="en-GB"/>
              </w:rPr>
              <w:t xml:space="preserve"> []</w:t>
            </w:r>
          </w:p>
        </w:tc>
        <w:tc>
          <w:tcPr>
            <w:tcW w:w="5257" w:type="dxa"/>
            <w:tcBorders>
              <w:top w:val="single" w:sz="4" w:space="0" w:color="auto"/>
              <w:left w:val="single" w:sz="4" w:space="0" w:color="auto"/>
              <w:bottom w:val="single" w:sz="4" w:space="0" w:color="auto"/>
              <w:right w:val="single" w:sz="4" w:space="0" w:color="auto"/>
            </w:tcBorders>
          </w:tcPr>
          <w:p w14:paraId="01182AEC" w14:textId="76B68166" w:rsidR="006D4960" w:rsidRPr="004C388A" w:rsidRDefault="006D4960" w:rsidP="006D4960">
            <w:pPr>
              <w:pStyle w:val="TableText"/>
              <w:rPr>
                <w:lang w:val="en-GB"/>
              </w:rPr>
            </w:pPr>
          </w:p>
        </w:tc>
      </w:tr>
      <w:tr w:rsidR="006D4960" w:rsidRPr="00EC120D" w14:paraId="10E44D9F" w14:textId="77777777" w:rsidTr="006D4960">
        <w:trPr>
          <w:jc w:val="center"/>
        </w:trPr>
        <w:tc>
          <w:tcPr>
            <w:tcW w:w="2410" w:type="dxa"/>
            <w:gridSpan w:val="2"/>
            <w:tcBorders>
              <w:top w:val="single" w:sz="4" w:space="0" w:color="auto"/>
              <w:left w:val="single" w:sz="4" w:space="0" w:color="auto"/>
              <w:bottom w:val="single" w:sz="4" w:space="0" w:color="auto"/>
              <w:right w:val="single" w:sz="4" w:space="0" w:color="auto"/>
            </w:tcBorders>
          </w:tcPr>
          <w:p w14:paraId="27C40804" w14:textId="77777777" w:rsidR="006D4960" w:rsidRPr="004C388A" w:rsidRDefault="006D4960" w:rsidP="006D4960">
            <w:pPr>
              <w:pStyle w:val="TableText"/>
              <w:rPr>
                <w:lang w:val="en-GB"/>
              </w:rPr>
            </w:pPr>
            <w:proofErr w:type="spellStart"/>
            <w:r w:rsidRPr="004C388A">
              <w:rPr>
                <w:lang w:val="en-GB"/>
              </w:rPr>
              <w:t>StaticStringNodeIdPattern</w:t>
            </w:r>
            <w:proofErr w:type="spellEnd"/>
          </w:p>
        </w:tc>
        <w:tc>
          <w:tcPr>
            <w:tcW w:w="1418" w:type="dxa"/>
            <w:tcBorders>
              <w:top w:val="single" w:sz="4" w:space="0" w:color="auto"/>
              <w:left w:val="single" w:sz="4" w:space="0" w:color="auto"/>
              <w:bottom w:val="single" w:sz="4" w:space="0" w:color="auto"/>
              <w:right w:val="single" w:sz="4" w:space="0" w:color="auto"/>
            </w:tcBorders>
          </w:tcPr>
          <w:p w14:paraId="267444C7" w14:textId="77777777" w:rsidR="006D4960" w:rsidRPr="004C388A" w:rsidRDefault="006D4960" w:rsidP="006D4960">
            <w:pPr>
              <w:pStyle w:val="TableText"/>
              <w:rPr>
                <w:lang w:val="en-GB"/>
              </w:rPr>
            </w:pPr>
            <w:r w:rsidRPr="004C388A">
              <w:rPr>
                <w:lang w:val="en-GB"/>
              </w:rPr>
              <w:t>String</w:t>
            </w:r>
          </w:p>
        </w:tc>
        <w:tc>
          <w:tcPr>
            <w:tcW w:w="5257" w:type="dxa"/>
            <w:tcBorders>
              <w:top w:val="single" w:sz="4" w:space="0" w:color="auto"/>
              <w:left w:val="single" w:sz="4" w:space="0" w:color="auto"/>
              <w:bottom w:val="single" w:sz="4" w:space="0" w:color="auto"/>
              <w:right w:val="single" w:sz="4" w:space="0" w:color="auto"/>
            </w:tcBorders>
          </w:tcPr>
          <w:p w14:paraId="557F54C8" w14:textId="528F1FF6" w:rsidR="006D4960" w:rsidRPr="004C388A" w:rsidRDefault="006D4960" w:rsidP="006D4960">
            <w:pPr>
              <w:pStyle w:val="TableText"/>
              <w:rPr>
                <w:lang w:val="en-GB"/>
              </w:rPr>
            </w:pPr>
          </w:p>
        </w:tc>
      </w:tr>
    </w:tbl>
    <w:p w14:paraId="2182772C" w14:textId="77777777" w:rsidR="006D4960" w:rsidRPr="00EC120D" w:rsidRDefault="006D4960" w:rsidP="006D4960">
      <w:pPr>
        <w:pStyle w:val="spacer"/>
        <w:rPr>
          <w:rFonts w:eastAsia="平成明朝"/>
          <w:lang w:eastAsia="fr-FR"/>
        </w:rPr>
      </w:pPr>
    </w:p>
    <w:p w14:paraId="78C8DE35" w14:textId="44D3AB4A" w:rsidR="00FF3529" w:rsidRPr="00EC120D" w:rsidRDefault="00FF3529" w:rsidP="00FF3529">
      <w:pPr>
        <w:pStyle w:val="PARAGRAPH"/>
        <w:rPr>
          <w:lang w:eastAsia="ja-JP"/>
        </w:rPr>
      </w:pPr>
      <w:r w:rsidRPr="00EC120D">
        <w:rPr>
          <w:lang w:eastAsia="ja-JP"/>
        </w:rPr>
        <w:t xml:space="preserve">Note: The </w:t>
      </w:r>
      <w:proofErr w:type="spellStart"/>
      <w:r w:rsidRPr="00EC120D">
        <w:rPr>
          <w:i/>
          <w:lang w:eastAsia="ja-JP"/>
        </w:rPr>
        <w:t>IsNamespaceSubset</w:t>
      </w:r>
      <w:proofErr w:type="spellEnd"/>
      <w:r w:rsidRPr="00EC120D">
        <w:rPr>
          <w:lang w:eastAsia="ja-JP"/>
        </w:rPr>
        <w:t xml:space="preserve"> </w:t>
      </w:r>
      <w:r w:rsidRPr="00EC120D">
        <w:rPr>
          <w:i/>
          <w:lang w:eastAsia="ja-JP"/>
        </w:rPr>
        <w:t>Property</w:t>
      </w:r>
      <w:r w:rsidRPr="00EC120D">
        <w:rPr>
          <w:lang w:eastAsia="ja-JP"/>
        </w:rPr>
        <w:t xml:space="preserve"> is set to False as the </w:t>
      </w:r>
      <w:proofErr w:type="spellStart"/>
      <w:r w:rsidR="006A031E" w:rsidRPr="00EC120D">
        <w:rPr>
          <w:lang w:eastAsia="ja-JP"/>
        </w:rPr>
        <w:t>U</w:t>
      </w:r>
      <w:r w:rsidR="006A031E">
        <w:rPr>
          <w:lang w:eastAsia="ja-JP"/>
        </w:rPr>
        <w:t>A</w:t>
      </w:r>
      <w:r w:rsidR="006A031E" w:rsidRPr="00EC120D">
        <w:rPr>
          <w:lang w:eastAsia="ja-JP"/>
        </w:rPr>
        <w:t>NodeSet</w:t>
      </w:r>
      <w:proofErr w:type="spellEnd"/>
      <w:r w:rsidR="006A031E" w:rsidRPr="00EC120D">
        <w:rPr>
          <w:lang w:eastAsia="ja-JP"/>
        </w:rPr>
        <w:t xml:space="preserve"> </w:t>
      </w:r>
      <w:r w:rsidRPr="00EC120D">
        <w:rPr>
          <w:lang w:eastAsia="ja-JP"/>
        </w:rPr>
        <w:t xml:space="preserve">XML file contains the complete Namespace. </w:t>
      </w:r>
      <w:r w:rsidRPr="00EC120D">
        <w:rPr>
          <w:i/>
          <w:lang w:eastAsia="ja-JP"/>
        </w:rPr>
        <w:t>Servers</w:t>
      </w:r>
      <w:r w:rsidRPr="00EC120D">
        <w:rPr>
          <w:lang w:eastAsia="ja-JP"/>
        </w:rPr>
        <w:t xml:space="preserve"> only </w:t>
      </w:r>
      <w:r w:rsidR="00EB4641" w:rsidRPr="00EC120D">
        <w:rPr>
          <w:lang w:eastAsia="ja-JP"/>
        </w:rPr>
        <w:t>exposing</w:t>
      </w:r>
      <w:r w:rsidRPr="00EC120D">
        <w:rPr>
          <w:lang w:eastAsia="ja-JP"/>
        </w:rPr>
        <w:t xml:space="preserve"> a subset of the Namespace need to change the value to </w:t>
      </w:r>
      <w:r w:rsidR="00EB4641" w:rsidRPr="00EC120D">
        <w:rPr>
          <w:lang w:eastAsia="ja-JP"/>
        </w:rPr>
        <w:t>True</w:t>
      </w:r>
      <w:r w:rsidRPr="00EC120D">
        <w:rPr>
          <w:lang w:eastAsia="ja-JP"/>
        </w:rPr>
        <w:t>.</w:t>
      </w:r>
    </w:p>
    <w:p w14:paraId="577D8FE4" w14:textId="77777777" w:rsidR="006D4960" w:rsidRPr="00EC120D" w:rsidRDefault="006D4960" w:rsidP="00A15705">
      <w:pPr>
        <w:pStyle w:val="spacer"/>
        <w:rPr>
          <w:rFonts w:eastAsia="平成明朝"/>
          <w:lang w:eastAsia="fr-FR"/>
        </w:rPr>
      </w:pPr>
    </w:p>
    <w:p w14:paraId="7E49B51C" w14:textId="6FB0B2B7" w:rsidR="005E69BD" w:rsidRPr="00EC120D" w:rsidRDefault="006235B1" w:rsidP="005E69BD">
      <w:pPr>
        <w:pStyle w:val="Heading2"/>
      </w:pPr>
      <w:bookmarkStart w:id="402" w:name="_Ref55114991"/>
      <w:bookmarkStart w:id="403" w:name="_Toc114584721"/>
      <w:r w:rsidRPr="00EC120D">
        <w:t>Handling of OPC UA Namespaces</w:t>
      </w:r>
      <w:bookmarkEnd w:id="398"/>
      <w:bookmarkEnd w:id="402"/>
      <w:bookmarkEnd w:id="403"/>
    </w:p>
    <w:p w14:paraId="013C4B20" w14:textId="77777777" w:rsidR="00A15705" w:rsidRPr="00EC120D" w:rsidRDefault="00A15705" w:rsidP="00A15705">
      <w:pPr>
        <w:pStyle w:val="PARAGRAPH"/>
      </w:pPr>
      <w:r w:rsidRPr="00EC120D">
        <w:t xml:space="preserve">Namespaces are used by OPC UA to create unique identifiers across different naming authorities. The </w:t>
      </w:r>
      <w:r w:rsidRPr="00EC120D">
        <w:rPr>
          <w:i/>
        </w:rPr>
        <w:t>Attributes</w:t>
      </w:r>
      <w:r w:rsidRPr="00EC120D">
        <w:t xml:space="preserve"> </w:t>
      </w:r>
      <w:proofErr w:type="spellStart"/>
      <w:r w:rsidRPr="00EC120D">
        <w:rPr>
          <w:i/>
        </w:rPr>
        <w:t>NodeId</w:t>
      </w:r>
      <w:proofErr w:type="spellEnd"/>
      <w:r w:rsidRPr="00EC120D">
        <w:t xml:space="preserve"> and </w:t>
      </w:r>
      <w:proofErr w:type="spellStart"/>
      <w:r w:rsidRPr="00EC120D">
        <w:rPr>
          <w:i/>
        </w:rPr>
        <w:t>BrowseName</w:t>
      </w:r>
      <w:proofErr w:type="spellEnd"/>
      <w:r w:rsidRPr="00EC120D">
        <w:t xml:space="preserve"> are identifiers. A </w:t>
      </w:r>
      <w:r w:rsidRPr="00EC120D">
        <w:rPr>
          <w:i/>
        </w:rPr>
        <w:t>Node</w:t>
      </w:r>
      <w:r w:rsidRPr="00EC120D">
        <w:t xml:space="preserve"> in the UA </w:t>
      </w:r>
      <w:proofErr w:type="spellStart"/>
      <w:r w:rsidRPr="00EC120D">
        <w:rPr>
          <w:i/>
        </w:rPr>
        <w:t>AddressSpace</w:t>
      </w:r>
      <w:proofErr w:type="spellEnd"/>
      <w:r w:rsidRPr="00EC120D">
        <w:t xml:space="preserve"> is unambiguously identified using a </w:t>
      </w:r>
      <w:proofErr w:type="spellStart"/>
      <w:r w:rsidRPr="00EC120D">
        <w:rPr>
          <w:i/>
        </w:rPr>
        <w:t>NodeId</w:t>
      </w:r>
      <w:proofErr w:type="spellEnd"/>
      <w:r w:rsidRPr="00EC120D">
        <w:t xml:space="preserve">. Unlike </w:t>
      </w:r>
      <w:proofErr w:type="spellStart"/>
      <w:r w:rsidRPr="00EC120D">
        <w:rPr>
          <w:i/>
        </w:rPr>
        <w:t>NodeIds</w:t>
      </w:r>
      <w:proofErr w:type="spellEnd"/>
      <w:r w:rsidRPr="00EC120D">
        <w:t xml:space="preserve">, the </w:t>
      </w:r>
      <w:proofErr w:type="spellStart"/>
      <w:r w:rsidRPr="00EC120D">
        <w:rPr>
          <w:i/>
        </w:rPr>
        <w:t>BrowseName</w:t>
      </w:r>
      <w:proofErr w:type="spellEnd"/>
      <w:r w:rsidRPr="00EC120D">
        <w:t xml:space="preserve"> cannot be used to unambiguously identify a </w:t>
      </w:r>
      <w:r w:rsidRPr="00EC120D">
        <w:rPr>
          <w:i/>
        </w:rPr>
        <w:t>Node</w:t>
      </w:r>
      <w:r w:rsidRPr="00EC120D">
        <w:t xml:space="preserve">. Different </w:t>
      </w:r>
      <w:r w:rsidRPr="00EC120D">
        <w:rPr>
          <w:i/>
        </w:rPr>
        <w:t>Nodes</w:t>
      </w:r>
      <w:r w:rsidRPr="00EC120D">
        <w:t xml:space="preserve"> may have the same </w:t>
      </w:r>
      <w:proofErr w:type="spellStart"/>
      <w:r w:rsidRPr="00EC120D">
        <w:rPr>
          <w:i/>
        </w:rPr>
        <w:t>BrowseName</w:t>
      </w:r>
      <w:proofErr w:type="spellEnd"/>
      <w:r w:rsidRPr="00EC120D">
        <w:t xml:space="preserve">. They are used to build a browse path between two </w:t>
      </w:r>
      <w:r w:rsidRPr="00EC120D">
        <w:rPr>
          <w:i/>
        </w:rPr>
        <w:t>Nodes</w:t>
      </w:r>
      <w:r w:rsidRPr="00EC120D">
        <w:t xml:space="preserve"> or to define a standard </w:t>
      </w:r>
      <w:r w:rsidRPr="00EC120D">
        <w:rPr>
          <w:i/>
        </w:rPr>
        <w:t>Property</w:t>
      </w:r>
      <w:r w:rsidRPr="00EC120D">
        <w:t>.</w:t>
      </w:r>
    </w:p>
    <w:p w14:paraId="011AB856" w14:textId="77777777" w:rsidR="00A15705" w:rsidRPr="00EC120D" w:rsidRDefault="00A15705" w:rsidP="00A15705">
      <w:pPr>
        <w:pStyle w:val="PARAGRAPH"/>
      </w:pPr>
      <w:r w:rsidRPr="00EC120D">
        <w:rPr>
          <w:i/>
        </w:rPr>
        <w:t>Servers</w:t>
      </w:r>
      <w:r w:rsidRPr="00EC120D">
        <w:t xml:space="preserve"> may often choose to use the same namespace for the </w:t>
      </w:r>
      <w:proofErr w:type="spellStart"/>
      <w:r w:rsidRPr="00EC120D">
        <w:rPr>
          <w:i/>
        </w:rPr>
        <w:t>NodeId</w:t>
      </w:r>
      <w:proofErr w:type="spellEnd"/>
      <w:r w:rsidRPr="00EC120D">
        <w:t xml:space="preserve"> and the </w:t>
      </w:r>
      <w:proofErr w:type="spellStart"/>
      <w:r w:rsidRPr="00EC120D">
        <w:rPr>
          <w:i/>
        </w:rPr>
        <w:t>BrowseName</w:t>
      </w:r>
      <w:proofErr w:type="spellEnd"/>
      <w:r w:rsidRPr="00EC120D">
        <w:t xml:space="preserve">. However, if they want to provide a standard </w:t>
      </w:r>
      <w:r w:rsidRPr="00EC120D">
        <w:rPr>
          <w:i/>
        </w:rPr>
        <w:t>Property</w:t>
      </w:r>
      <w:r w:rsidRPr="00EC120D">
        <w:t xml:space="preserve">, its </w:t>
      </w:r>
      <w:proofErr w:type="spellStart"/>
      <w:r w:rsidRPr="00EC120D">
        <w:rPr>
          <w:i/>
        </w:rPr>
        <w:t>BrowseName</w:t>
      </w:r>
      <w:proofErr w:type="spellEnd"/>
      <w:r w:rsidRPr="00EC120D">
        <w:t xml:space="preserve"> shall have the </w:t>
      </w:r>
      <w:r w:rsidRPr="00EC120D">
        <w:lastRenderedPageBreak/>
        <w:t xml:space="preserve">namespace of the standards body although the namespace of the </w:t>
      </w:r>
      <w:proofErr w:type="spellStart"/>
      <w:r w:rsidRPr="00EC120D">
        <w:rPr>
          <w:i/>
        </w:rPr>
        <w:t>NodeId</w:t>
      </w:r>
      <w:proofErr w:type="spellEnd"/>
      <w:r w:rsidRPr="00EC120D">
        <w:t xml:space="preserve"> reflects something else, for example the </w:t>
      </w:r>
      <w:proofErr w:type="spellStart"/>
      <w:r w:rsidRPr="00EC120D">
        <w:rPr>
          <w:i/>
        </w:rPr>
        <w:t>EngineeringUnits</w:t>
      </w:r>
      <w:proofErr w:type="spellEnd"/>
      <w:r w:rsidRPr="00EC120D">
        <w:t xml:space="preserve"> </w:t>
      </w:r>
      <w:r w:rsidRPr="00EC120D">
        <w:rPr>
          <w:i/>
        </w:rPr>
        <w:t>Property</w:t>
      </w:r>
      <w:r w:rsidRPr="00EC120D">
        <w:t xml:space="preserve">. All </w:t>
      </w:r>
      <w:proofErr w:type="spellStart"/>
      <w:r w:rsidRPr="00EC120D">
        <w:rPr>
          <w:i/>
        </w:rPr>
        <w:t>NodeIds</w:t>
      </w:r>
      <w:proofErr w:type="spellEnd"/>
      <w:r w:rsidRPr="00EC120D">
        <w:t xml:space="preserve"> of </w:t>
      </w:r>
      <w:r w:rsidRPr="00EC120D">
        <w:rPr>
          <w:i/>
        </w:rPr>
        <w:t>Nodes</w:t>
      </w:r>
      <w:r w:rsidRPr="00EC120D">
        <w:t xml:space="preserve"> not defined in this document shall not use the standard namespaces.</w:t>
      </w:r>
    </w:p>
    <w:p w14:paraId="791E6713" w14:textId="509E5932" w:rsidR="00A15705" w:rsidRPr="00EC120D" w:rsidRDefault="00A15705" w:rsidP="00A15705">
      <w:pPr>
        <w:pStyle w:val="PARAGRAPH"/>
      </w:pPr>
      <w:r w:rsidRPr="00667BCF">
        <w:fldChar w:fldCharType="begin"/>
      </w:r>
      <w:r w:rsidRPr="00EC120D">
        <w:instrText xml:space="preserve"> REF _Ref16778538 \h </w:instrText>
      </w:r>
      <w:r w:rsidRPr="00667BCF">
        <w:fldChar w:fldCharType="separate"/>
      </w:r>
      <w:r w:rsidR="00F826E4" w:rsidRPr="00667BCF">
        <w:t xml:space="preserve">Table </w:t>
      </w:r>
      <w:r w:rsidR="00F826E4" w:rsidRPr="004C388A">
        <w:t>40</w:t>
      </w:r>
      <w:r w:rsidRPr="00667BCF">
        <w:fldChar w:fldCharType="end"/>
      </w:r>
      <w:r w:rsidRPr="00EC120D">
        <w:t xml:space="preserve"> </w:t>
      </w:r>
      <w:r w:rsidRPr="00667BCF">
        <w:t xml:space="preserve">provides a list of </w:t>
      </w:r>
      <w:r w:rsidRPr="00EC120D">
        <w:t xml:space="preserve">namespaces </w:t>
      </w:r>
      <w:r w:rsidR="00EA3556" w:rsidRPr="00EC120D">
        <w:t>typicall</w:t>
      </w:r>
      <w:r w:rsidR="00E91717">
        <w:t>y</w:t>
      </w:r>
      <w:r w:rsidR="00EA3556" w:rsidRPr="00EC120D">
        <w:t xml:space="preserve"> </w:t>
      </w:r>
      <w:r w:rsidRPr="00EC120D">
        <w:t xml:space="preserve">used in a </w:t>
      </w:r>
      <w:r w:rsidRPr="00EC120D">
        <w:rPr>
          <w:color w:val="FF0000"/>
        </w:rPr>
        <w:t>&lt;title&gt;</w:t>
      </w:r>
      <w:r w:rsidRPr="00EC120D">
        <w:t xml:space="preserve"> OPC UA</w:t>
      </w:r>
      <w:r w:rsidRPr="00EC120D">
        <w:rPr>
          <w:i/>
        </w:rPr>
        <w:t xml:space="preserve"> Server</w:t>
      </w:r>
      <w:r w:rsidRPr="00EC120D">
        <w:t>.</w:t>
      </w:r>
    </w:p>
    <w:p w14:paraId="1E653335" w14:textId="77777777" w:rsidR="00A15705" w:rsidRPr="00667BCF" w:rsidRDefault="00A15705" w:rsidP="00A15705">
      <w:pPr>
        <w:pStyle w:val="TABLE-title"/>
      </w:pPr>
      <w:bookmarkStart w:id="404" w:name="_Ref16778538"/>
      <w:bookmarkStart w:id="405" w:name="_Toc34394312"/>
      <w:bookmarkStart w:id="406" w:name="_Toc85097780"/>
      <w:r w:rsidRPr="00EC120D">
        <w:t xml:space="preserve">Table </w:t>
      </w:r>
      <w:r w:rsidRPr="004C388A">
        <w:fldChar w:fldCharType="begin"/>
      </w:r>
      <w:r w:rsidRPr="004C388A">
        <w:instrText xml:space="preserve"> SEQ Table \* ARABIC </w:instrText>
      </w:r>
      <w:r w:rsidRPr="004C388A">
        <w:fldChar w:fldCharType="separate"/>
      </w:r>
      <w:r w:rsidR="00F826E4" w:rsidRPr="004C388A">
        <w:t>40</w:t>
      </w:r>
      <w:r w:rsidRPr="004C388A">
        <w:fldChar w:fldCharType="end"/>
      </w:r>
      <w:bookmarkEnd w:id="404"/>
      <w:r w:rsidRPr="00EC120D">
        <w:t xml:space="preserve"> – Namespaces used in a </w:t>
      </w:r>
      <w:r w:rsidRPr="00667BCF">
        <w:rPr>
          <w:color w:val="FF0000"/>
        </w:rPr>
        <w:t>&lt;title&gt;</w:t>
      </w:r>
      <w:r w:rsidRPr="00667BCF">
        <w:t xml:space="preserve"> Server</w:t>
      </w:r>
      <w:bookmarkEnd w:id="405"/>
      <w:bookmarkEnd w:id="406"/>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50"/>
        <w:gridCol w:w="5917"/>
      </w:tblGrid>
      <w:tr w:rsidR="00BD1C56" w:rsidRPr="00EC120D" w14:paraId="42085A16" w14:textId="77777777" w:rsidTr="00BD1C56">
        <w:trPr>
          <w:cantSplit/>
          <w:tblHeader/>
        </w:trPr>
        <w:tc>
          <w:tcPr>
            <w:tcW w:w="3150"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2B6A47C1" w14:textId="77777777" w:rsidR="00BD1C56" w:rsidRPr="00EC120D" w:rsidRDefault="00BD1C56" w:rsidP="003F7D84">
            <w:pPr>
              <w:rPr>
                <w:b/>
                <w:bCs/>
                <w:sz w:val="16"/>
                <w:szCs w:val="16"/>
              </w:rPr>
            </w:pPr>
            <w:r w:rsidRPr="00EC120D">
              <w:rPr>
                <w:b/>
                <w:bCs/>
                <w:sz w:val="16"/>
                <w:szCs w:val="16"/>
              </w:rPr>
              <w:t>NamespaceURI</w:t>
            </w:r>
          </w:p>
        </w:tc>
        <w:tc>
          <w:tcPr>
            <w:tcW w:w="5917"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274F863D" w14:textId="77777777" w:rsidR="00BD1C56" w:rsidRPr="00EC120D" w:rsidRDefault="00BD1C56" w:rsidP="003F7D84">
            <w:pPr>
              <w:rPr>
                <w:b/>
                <w:bCs/>
                <w:sz w:val="16"/>
                <w:szCs w:val="16"/>
              </w:rPr>
            </w:pPr>
            <w:r w:rsidRPr="00EC120D">
              <w:rPr>
                <w:b/>
                <w:bCs/>
                <w:sz w:val="16"/>
                <w:szCs w:val="16"/>
              </w:rPr>
              <w:t>Description</w:t>
            </w:r>
          </w:p>
        </w:tc>
      </w:tr>
      <w:tr w:rsidR="00BD1C56" w:rsidRPr="00EC120D" w14:paraId="268B19FD" w14:textId="77777777" w:rsidTr="00BD1C56">
        <w:trPr>
          <w:cantSplit/>
        </w:trPr>
        <w:tc>
          <w:tcPr>
            <w:tcW w:w="3150" w:type="dxa"/>
          </w:tcPr>
          <w:p w14:paraId="5574E35F" w14:textId="77777777" w:rsidR="00BD1C56" w:rsidRPr="00EC120D" w:rsidRDefault="00BD1C56" w:rsidP="003F7D84">
            <w:pPr>
              <w:rPr>
                <w:sz w:val="16"/>
                <w:szCs w:val="16"/>
              </w:rPr>
            </w:pPr>
            <w:r w:rsidRPr="00EC120D">
              <w:rPr>
                <w:sz w:val="16"/>
                <w:szCs w:val="16"/>
              </w:rPr>
              <w:t>http://opcfoundation.org/UA/</w:t>
            </w:r>
          </w:p>
        </w:tc>
        <w:tc>
          <w:tcPr>
            <w:tcW w:w="5917" w:type="dxa"/>
          </w:tcPr>
          <w:p w14:paraId="00438424" w14:textId="77777777" w:rsidR="00BD1C56" w:rsidRPr="00EC120D" w:rsidRDefault="00BD1C56" w:rsidP="003F7D84">
            <w:pPr>
              <w:rPr>
                <w:sz w:val="16"/>
                <w:szCs w:val="16"/>
              </w:rPr>
            </w:pPr>
            <w:r w:rsidRPr="00EC120D">
              <w:rPr>
                <w:sz w:val="16"/>
                <w:szCs w:val="16"/>
              </w:rPr>
              <w:t xml:space="preserve">Namespace for </w:t>
            </w:r>
            <w:proofErr w:type="spellStart"/>
            <w:r w:rsidRPr="00EC120D">
              <w:rPr>
                <w:i/>
                <w:sz w:val="16"/>
                <w:szCs w:val="16"/>
              </w:rPr>
              <w:t>NodeIds</w:t>
            </w:r>
            <w:proofErr w:type="spellEnd"/>
            <w:r w:rsidRPr="00EC120D">
              <w:rPr>
                <w:sz w:val="16"/>
                <w:szCs w:val="16"/>
              </w:rPr>
              <w:t xml:space="preserve"> and </w:t>
            </w:r>
            <w:proofErr w:type="spellStart"/>
            <w:r w:rsidRPr="00EC120D">
              <w:rPr>
                <w:i/>
                <w:sz w:val="16"/>
                <w:szCs w:val="16"/>
              </w:rPr>
              <w:t>BrowseNames</w:t>
            </w:r>
            <w:proofErr w:type="spellEnd"/>
            <w:r w:rsidRPr="00EC120D">
              <w:rPr>
                <w:sz w:val="16"/>
                <w:szCs w:val="16"/>
              </w:rPr>
              <w:t xml:space="preserve"> defined in the OPC UA specification. This namespace shall have namespace index 0.</w:t>
            </w:r>
          </w:p>
        </w:tc>
      </w:tr>
      <w:tr w:rsidR="00BD1C56" w:rsidRPr="00EC120D" w14:paraId="134AC9F8" w14:textId="77777777" w:rsidTr="00BD1C56">
        <w:trPr>
          <w:cantSplit/>
        </w:trPr>
        <w:tc>
          <w:tcPr>
            <w:tcW w:w="3150" w:type="dxa"/>
          </w:tcPr>
          <w:p w14:paraId="4170D3CE" w14:textId="77777777" w:rsidR="00BD1C56" w:rsidRPr="00EC120D" w:rsidRDefault="00BD1C56" w:rsidP="003F7D84">
            <w:pPr>
              <w:rPr>
                <w:sz w:val="16"/>
                <w:szCs w:val="16"/>
              </w:rPr>
            </w:pPr>
            <w:r w:rsidRPr="00EC120D">
              <w:rPr>
                <w:sz w:val="16"/>
                <w:szCs w:val="16"/>
              </w:rPr>
              <w:t>Local Server URI</w:t>
            </w:r>
          </w:p>
        </w:tc>
        <w:tc>
          <w:tcPr>
            <w:tcW w:w="5917" w:type="dxa"/>
          </w:tcPr>
          <w:p w14:paraId="207A57F6" w14:textId="4989B795" w:rsidR="00BD1C56" w:rsidRPr="00EC120D" w:rsidRDefault="00BD1C56" w:rsidP="001B5D46">
            <w:pPr>
              <w:rPr>
                <w:sz w:val="16"/>
                <w:szCs w:val="16"/>
              </w:rPr>
            </w:pPr>
            <w:r w:rsidRPr="00EC120D">
              <w:rPr>
                <w:sz w:val="16"/>
                <w:szCs w:val="16"/>
              </w:rPr>
              <w:t>Namespace for nodes defined in the local server. This namespace shall have namespace index 1.</w:t>
            </w:r>
          </w:p>
        </w:tc>
      </w:tr>
      <w:tr w:rsidR="00BD1C56" w:rsidRPr="00EC120D" w14:paraId="510AA03B" w14:textId="77777777" w:rsidTr="00BD1C56">
        <w:trPr>
          <w:cantSplit/>
        </w:trPr>
        <w:tc>
          <w:tcPr>
            <w:tcW w:w="3150" w:type="dxa"/>
          </w:tcPr>
          <w:p w14:paraId="3732FD18" w14:textId="77777777" w:rsidR="00BD1C56" w:rsidRPr="00EC120D" w:rsidRDefault="00BD1C56" w:rsidP="003F7D84">
            <w:pPr>
              <w:rPr>
                <w:sz w:val="16"/>
                <w:szCs w:val="16"/>
              </w:rPr>
            </w:pPr>
            <w:commentRangeStart w:id="407"/>
            <w:r w:rsidRPr="00EC120D">
              <w:rPr>
                <w:sz w:val="16"/>
                <w:szCs w:val="16"/>
              </w:rPr>
              <w:t>http://opcfoundation.org/UA/DI/</w:t>
            </w:r>
            <w:commentRangeEnd w:id="407"/>
            <w:r w:rsidRPr="00EC120D">
              <w:rPr>
                <w:rStyle w:val="CommentReference"/>
                <w:rFonts w:eastAsia="MS Mincho" w:cs="Times New Roman"/>
              </w:rPr>
              <w:commentReference w:id="407"/>
            </w:r>
          </w:p>
        </w:tc>
        <w:tc>
          <w:tcPr>
            <w:tcW w:w="5917" w:type="dxa"/>
          </w:tcPr>
          <w:p w14:paraId="3A245EEE" w14:textId="5C94F794" w:rsidR="00BD1C56" w:rsidRPr="00667BCF" w:rsidRDefault="00BD1C56" w:rsidP="003F7D84">
            <w:pPr>
              <w:rPr>
                <w:sz w:val="16"/>
                <w:szCs w:val="16"/>
              </w:rPr>
            </w:pPr>
            <w:r w:rsidRPr="00667BCF">
              <w:rPr>
                <w:sz w:val="16"/>
                <w:szCs w:val="16"/>
              </w:rPr>
              <w:t xml:space="preserve">Namespace for </w:t>
            </w:r>
            <w:proofErr w:type="spellStart"/>
            <w:r w:rsidRPr="00667BCF">
              <w:rPr>
                <w:i/>
                <w:sz w:val="16"/>
                <w:szCs w:val="16"/>
              </w:rPr>
              <w:t>NodeIds</w:t>
            </w:r>
            <w:proofErr w:type="spellEnd"/>
            <w:r w:rsidRPr="00667BCF">
              <w:rPr>
                <w:sz w:val="16"/>
                <w:szCs w:val="16"/>
              </w:rPr>
              <w:t xml:space="preserve"> and </w:t>
            </w:r>
            <w:proofErr w:type="spellStart"/>
            <w:r w:rsidRPr="00667BCF">
              <w:rPr>
                <w:i/>
                <w:sz w:val="16"/>
                <w:szCs w:val="16"/>
              </w:rPr>
              <w:t>BrowseNames</w:t>
            </w:r>
            <w:proofErr w:type="spellEnd"/>
            <w:r w:rsidRPr="00EC120D">
              <w:rPr>
                <w:sz w:val="16"/>
                <w:szCs w:val="16"/>
              </w:rPr>
              <w:t xml:space="preserve"> defined in </w:t>
            </w:r>
            <w:r w:rsidRPr="00667BCF">
              <w:rPr>
                <w:sz w:val="16"/>
                <w:szCs w:val="16"/>
              </w:rPr>
              <w:fldChar w:fldCharType="begin"/>
            </w:r>
            <w:r w:rsidRPr="00EC120D">
              <w:rPr>
                <w:sz w:val="16"/>
                <w:szCs w:val="16"/>
              </w:rPr>
              <w:instrText xml:space="preserve"> REF UAPart100 \h  \* MERGEFORMAT </w:instrText>
            </w:r>
            <w:r w:rsidRPr="00667BCF">
              <w:rPr>
                <w:sz w:val="16"/>
                <w:szCs w:val="16"/>
              </w:rPr>
            </w:r>
            <w:r w:rsidRPr="00667BCF">
              <w:rPr>
                <w:sz w:val="16"/>
                <w:szCs w:val="16"/>
              </w:rPr>
              <w:fldChar w:fldCharType="separate"/>
            </w:r>
            <w:r w:rsidRPr="00667BCF">
              <w:rPr>
                <w:sz w:val="16"/>
                <w:szCs w:val="16"/>
              </w:rPr>
              <w:t>OPC 10000-100</w:t>
            </w:r>
            <w:r w:rsidRPr="00667BCF">
              <w:rPr>
                <w:sz w:val="16"/>
                <w:szCs w:val="16"/>
              </w:rPr>
              <w:fldChar w:fldCharType="end"/>
            </w:r>
            <w:r w:rsidRPr="00EC120D">
              <w:rPr>
                <w:sz w:val="16"/>
                <w:szCs w:val="16"/>
              </w:rPr>
              <w:t xml:space="preserve">. The namespace index is </w:t>
            </w:r>
            <w:r w:rsidRPr="00667BCF">
              <w:rPr>
                <w:i/>
                <w:sz w:val="16"/>
                <w:szCs w:val="16"/>
              </w:rPr>
              <w:t>Server</w:t>
            </w:r>
            <w:r w:rsidRPr="00667BCF">
              <w:rPr>
                <w:sz w:val="16"/>
                <w:szCs w:val="16"/>
              </w:rPr>
              <w:t xml:space="preserve"> specific.</w:t>
            </w:r>
          </w:p>
        </w:tc>
      </w:tr>
      <w:tr w:rsidR="00BD1C56" w:rsidRPr="00EC120D" w14:paraId="0BB4F02A" w14:textId="77777777" w:rsidTr="00BD1C56">
        <w:trPr>
          <w:cantSplit/>
        </w:trPr>
        <w:tc>
          <w:tcPr>
            <w:tcW w:w="3150" w:type="dxa"/>
          </w:tcPr>
          <w:p w14:paraId="1FB1D685" w14:textId="77777777" w:rsidR="00BD1C56" w:rsidRPr="00EC120D" w:rsidRDefault="00BD1C56" w:rsidP="003F7D84">
            <w:pPr>
              <w:rPr>
                <w:sz w:val="16"/>
                <w:szCs w:val="16"/>
              </w:rPr>
            </w:pPr>
            <w:r w:rsidRPr="00EC120D">
              <w:rPr>
                <w:sz w:val="16"/>
                <w:szCs w:val="16"/>
              </w:rPr>
              <w:t>http://opcfoundation.org/UA/</w:t>
            </w:r>
            <w:r w:rsidRPr="00EC120D">
              <w:rPr>
                <w:color w:val="FF0000"/>
                <w:sz w:val="16"/>
                <w:szCs w:val="16"/>
              </w:rPr>
              <w:t>&lt;title&gt;</w:t>
            </w:r>
            <w:r w:rsidRPr="00EC120D">
              <w:rPr>
                <w:sz w:val="16"/>
                <w:szCs w:val="16"/>
              </w:rPr>
              <w:t>/</w:t>
            </w:r>
          </w:p>
        </w:tc>
        <w:tc>
          <w:tcPr>
            <w:tcW w:w="5917" w:type="dxa"/>
          </w:tcPr>
          <w:p w14:paraId="047F730D" w14:textId="77777777" w:rsidR="00BD1C56" w:rsidRPr="00EC120D" w:rsidRDefault="00BD1C56" w:rsidP="003F7D84">
            <w:pPr>
              <w:rPr>
                <w:sz w:val="16"/>
                <w:szCs w:val="16"/>
              </w:rPr>
            </w:pPr>
            <w:r w:rsidRPr="00EC120D">
              <w:rPr>
                <w:sz w:val="16"/>
                <w:szCs w:val="16"/>
              </w:rPr>
              <w:t xml:space="preserve">Namespace for </w:t>
            </w:r>
            <w:proofErr w:type="spellStart"/>
            <w:r w:rsidRPr="00EC120D">
              <w:rPr>
                <w:i/>
                <w:sz w:val="16"/>
                <w:szCs w:val="16"/>
              </w:rPr>
              <w:t>NodeIds</w:t>
            </w:r>
            <w:proofErr w:type="spellEnd"/>
            <w:r w:rsidRPr="00EC120D">
              <w:rPr>
                <w:sz w:val="16"/>
                <w:szCs w:val="16"/>
              </w:rPr>
              <w:t xml:space="preserve"> and </w:t>
            </w:r>
            <w:proofErr w:type="spellStart"/>
            <w:r w:rsidRPr="00EC120D">
              <w:rPr>
                <w:i/>
                <w:sz w:val="16"/>
                <w:szCs w:val="16"/>
              </w:rPr>
              <w:t>BrowseNames</w:t>
            </w:r>
            <w:proofErr w:type="spellEnd"/>
            <w:r w:rsidRPr="00EC120D">
              <w:rPr>
                <w:sz w:val="16"/>
                <w:szCs w:val="16"/>
              </w:rPr>
              <w:t xml:space="preserve"> defined in this document. The namespace index is </w:t>
            </w:r>
            <w:r w:rsidRPr="00EC120D">
              <w:rPr>
                <w:i/>
                <w:sz w:val="16"/>
                <w:szCs w:val="16"/>
              </w:rPr>
              <w:t>Server</w:t>
            </w:r>
            <w:r w:rsidRPr="00EC120D">
              <w:rPr>
                <w:sz w:val="16"/>
                <w:szCs w:val="16"/>
              </w:rPr>
              <w:t xml:space="preserve"> specific.</w:t>
            </w:r>
          </w:p>
        </w:tc>
      </w:tr>
      <w:tr w:rsidR="00BD1C56" w:rsidRPr="00EC120D" w14:paraId="32643AC4" w14:textId="77777777" w:rsidTr="00BD1C56">
        <w:trPr>
          <w:cantSplit/>
        </w:trPr>
        <w:tc>
          <w:tcPr>
            <w:tcW w:w="3150" w:type="dxa"/>
          </w:tcPr>
          <w:p w14:paraId="376E36AD" w14:textId="77777777" w:rsidR="00BD1C56" w:rsidRPr="00EC120D" w:rsidRDefault="00BD1C56" w:rsidP="003F7D84">
            <w:pPr>
              <w:rPr>
                <w:sz w:val="16"/>
                <w:szCs w:val="16"/>
              </w:rPr>
            </w:pPr>
            <w:r w:rsidRPr="00EC120D">
              <w:rPr>
                <w:sz w:val="16"/>
                <w:szCs w:val="16"/>
              </w:rPr>
              <w:t>Vendor specific types</w:t>
            </w:r>
          </w:p>
        </w:tc>
        <w:tc>
          <w:tcPr>
            <w:tcW w:w="5917" w:type="dxa"/>
          </w:tcPr>
          <w:p w14:paraId="1A346643" w14:textId="77777777" w:rsidR="00BD1C56" w:rsidRPr="00EC120D" w:rsidRDefault="00BD1C56" w:rsidP="003F7D84">
            <w:pPr>
              <w:rPr>
                <w:sz w:val="16"/>
                <w:szCs w:val="16"/>
              </w:rPr>
            </w:pPr>
            <w:r w:rsidRPr="00EC120D">
              <w:rPr>
                <w:sz w:val="16"/>
                <w:szCs w:val="16"/>
              </w:rPr>
              <w:t xml:space="preserve">A </w:t>
            </w:r>
            <w:r w:rsidRPr="00EC120D">
              <w:rPr>
                <w:i/>
                <w:sz w:val="16"/>
                <w:szCs w:val="16"/>
              </w:rPr>
              <w:t>Server</w:t>
            </w:r>
            <w:r w:rsidRPr="00EC120D">
              <w:rPr>
                <w:sz w:val="16"/>
                <w:szCs w:val="16"/>
              </w:rPr>
              <w:t xml:space="preserve"> may provide vendor-specific types like types derived from </w:t>
            </w:r>
            <w:proofErr w:type="spellStart"/>
            <w:r w:rsidRPr="00EC120D">
              <w:rPr>
                <w:i/>
                <w:sz w:val="16"/>
                <w:szCs w:val="16"/>
              </w:rPr>
              <w:t>ObjectTypes</w:t>
            </w:r>
            <w:proofErr w:type="spellEnd"/>
            <w:r w:rsidRPr="00EC120D">
              <w:rPr>
                <w:i/>
                <w:sz w:val="16"/>
                <w:szCs w:val="16"/>
              </w:rPr>
              <w:t xml:space="preserve"> </w:t>
            </w:r>
            <w:r w:rsidRPr="00EC120D">
              <w:rPr>
                <w:sz w:val="16"/>
                <w:szCs w:val="16"/>
              </w:rPr>
              <w:t>defined in this document in a vendor-specific namespace.</w:t>
            </w:r>
          </w:p>
        </w:tc>
      </w:tr>
      <w:tr w:rsidR="00BD1C56" w:rsidRPr="00EC120D" w14:paraId="5B97EF3A" w14:textId="77777777" w:rsidTr="00BD1C56">
        <w:trPr>
          <w:cantSplit/>
        </w:trPr>
        <w:tc>
          <w:tcPr>
            <w:tcW w:w="3150" w:type="dxa"/>
          </w:tcPr>
          <w:p w14:paraId="4A2F474C" w14:textId="77777777" w:rsidR="00BD1C56" w:rsidRPr="00EC120D" w:rsidRDefault="00BD1C56" w:rsidP="003F7D84">
            <w:pPr>
              <w:rPr>
                <w:sz w:val="16"/>
                <w:szCs w:val="16"/>
              </w:rPr>
            </w:pPr>
            <w:r w:rsidRPr="00EC120D">
              <w:rPr>
                <w:sz w:val="16"/>
                <w:szCs w:val="16"/>
              </w:rPr>
              <w:t>Vendor specific instances</w:t>
            </w:r>
          </w:p>
        </w:tc>
        <w:tc>
          <w:tcPr>
            <w:tcW w:w="5917" w:type="dxa"/>
          </w:tcPr>
          <w:p w14:paraId="12CEFD23" w14:textId="77777777" w:rsidR="00BD1C56" w:rsidRPr="00EC120D" w:rsidRDefault="00BD1C56" w:rsidP="003F7D84">
            <w:pPr>
              <w:rPr>
                <w:sz w:val="16"/>
                <w:szCs w:val="16"/>
              </w:rPr>
            </w:pPr>
            <w:r w:rsidRPr="00EC120D">
              <w:rPr>
                <w:sz w:val="16"/>
                <w:szCs w:val="16"/>
              </w:rPr>
              <w:t xml:space="preserve">A </w:t>
            </w:r>
            <w:r w:rsidRPr="00EC120D">
              <w:rPr>
                <w:i/>
                <w:sz w:val="16"/>
                <w:szCs w:val="16"/>
              </w:rPr>
              <w:t>Server</w:t>
            </w:r>
            <w:r w:rsidRPr="00EC120D">
              <w:rPr>
                <w:sz w:val="16"/>
                <w:szCs w:val="16"/>
              </w:rPr>
              <w:t xml:space="preserve"> provides vendor-specific instances of the standard types or vendor-specific instances of vendor-specific types in a vendor-specific namespace.</w:t>
            </w:r>
          </w:p>
          <w:p w14:paraId="29D1E8FB" w14:textId="77777777" w:rsidR="00BD1C56" w:rsidRPr="00EC120D" w:rsidRDefault="00BD1C56" w:rsidP="003F7D84">
            <w:pPr>
              <w:rPr>
                <w:sz w:val="16"/>
                <w:szCs w:val="16"/>
              </w:rPr>
            </w:pPr>
            <w:r w:rsidRPr="00EC120D">
              <w:rPr>
                <w:sz w:val="16"/>
                <w:szCs w:val="16"/>
              </w:rPr>
              <w:t>It is recommended to separate vendor specific types and vendor specific instances into two or more namespaces.</w:t>
            </w:r>
          </w:p>
        </w:tc>
      </w:tr>
    </w:tbl>
    <w:p w14:paraId="6EC170F0" w14:textId="77777777" w:rsidR="00A15705" w:rsidRPr="00EC120D" w:rsidRDefault="00A15705" w:rsidP="00A15705">
      <w:pPr>
        <w:pStyle w:val="spacer"/>
        <w:rPr>
          <w:rFonts w:eastAsia="平成明朝"/>
          <w:lang w:eastAsia="fr-FR"/>
        </w:rPr>
      </w:pPr>
    </w:p>
    <w:p w14:paraId="0E16A479" w14:textId="0ACB1988" w:rsidR="00A15705" w:rsidRPr="00EC120D" w:rsidRDefault="00A15705" w:rsidP="00A15705">
      <w:pPr>
        <w:pStyle w:val="PARAGRAPH"/>
      </w:pPr>
      <w:r w:rsidRPr="00667BCF">
        <w:fldChar w:fldCharType="begin"/>
      </w:r>
      <w:r w:rsidRPr="00EC120D">
        <w:instrText xml:space="preserve"> REF _Ref16577438 \h </w:instrText>
      </w:r>
      <w:r w:rsidRPr="00667BCF">
        <w:fldChar w:fldCharType="separate"/>
      </w:r>
      <w:r w:rsidR="00F826E4" w:rsidRPr="00667BCF">
        <w:t xml:space="preserve">Table </w:t>
      </w:r>
      <w:r w:rsidR="00F826E4" w:rsidRPr="004C388A">
        <w:t>41</w:t>
      </w:r>
      <w:r w:rsidRPr="00667BCF">
        <w:fldChar w:fldCharType="end"/>
      </w:r>
      <w:r w:rsidRPr="00EC120D">
        <w:t xml:space="preserve"> </w:t>
      </w:r>
      <w:r w:rsidRPr="00667BCF">
        <w:t>provides a list of namespaces and their ind</w:t>
      </w:r>
      <w:r w:rsidR="008C1ABA" w:rsidRPr="00667BCF">
        <w:t>ices</w:t>
      </w:r>
      <w:r w:rsidRPr="00667BCF">
        <w:t xml:space="preserve"> used for </w:t>
      </w:r>
      <w:proofErr w:type="spellStart"/>
      <w:r w:rsidRPr="00667BCF">
        <w:rPr>
          <w:i/>
        </w:rPr>
        <w:t>BrowseNames</w:t>
      </w:r>
      <w:proofErr w:type="spellEnd"/>
      <w:r w:rsidRPr="00667BCF">
        <w:t xml:space="preserve"> in this </w:t>
      </w:r>
      <w:r w:rsidRPr="00EC120D">
        <w:t xml:space="preserve">document. The default namespace of this document is not listed since all </w:t>
      </w:r>
      <w:proofErr w:type="spellStart"/>
      <w:r w:rsidRPr="00EC120D">
        <w:rPr>
          <w:i/>
        </w:rPr>
        <w:t>BrowseNames</w:t>
      </w:r>
      <w:proofErr w:type="spellEnd"/>
      <w:r w:rsidRPr="00EC120D">
        <w:t xml:space="preserve"> without prefix use this default namespace.</w:t>
      </w:r>
    </w:p>
    <w:p w14:paraId="15B05E0C" w14:textId="28D1C09B" w:rsidR="00A15705" w:rsidRPr="00667BCF" w:rsidRDefault="00A15705" w:rsidP="00A15705">
      <w:pPr>
        <w:pStyle w:val="TABLE-title"/>
      </w:pPr>
      <w:bookmarkStart w:id="408" w:name="_Ref16577438"/>
      <w:bookmarkStart w:id="409" w:name="_Toc34394313"/>
      <w:bookmarkStart w:id="410" w:name="_Toc85097781"/>
      <w:r w:rsidRPr="00EC120D">
        <w:t xml:space="preserve">Table </w:t>
      </w:r>
      <w:r w:rsidRPr="004C388A">
        <w:rPr>
          <w:b w:val="0"/>
          <w:bCs w:val="0"/>
        </w:rPr>
        <w:fldChar w:fldCharType="begin"/>
      </w:r>
      <w:r w:rsidRPr="004C388A">
        <w:instrText xml:space="preserve"> SEQ Table \* ARABIC </w:instrText>
      </w:r>
      <w:r w:rsidRPr="004C388A">
        <w:rPr>
          <w:b w:val="0"/>
          <w:bCs w:val="0"/>
        </w:rPr>
        <w:fldChar w:fldCharType="separate"/>
      </w:r>
      <w:r w:rsidR="00F826E4" w:rsidRPr="004C388A">
        <w:t>41</w:t>
      </w:r>
      <w:r w:rsidRPr="004C388A">
        <w:rPr>
          <w:b w:val="0"/>
          <w:bCs w:val="0"/>
        </w:rPr>
        <w:fldChar w:fldCharType="end"/>
      </w:r>
      <w:bookmarkEnd w:id="408"/>
      <w:r w:rsidRPr="00EC120D">
        <w:t xml:space="preserve"> – Namespaces used in this </w:t>
      </w:r>
      <w:r w:rsidRPr="00667BCF">
        <w:t>document</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681"/>
        <w:gridCol w:w="1753"/>
        <w:gridCol w:w="2529"/>
      </w:tblGrid>
      <w:tr w:rsidR="00A15705" w:rsidRPr="00EC120D" w14:paraId="2DA62B3C" w14:textId="77777777" w:rsidTr="003F7D84">
        <w:trPr>
          <w:cantSplit/>
          <w:tblHeader/>
        </w:trPr>
        <w:tc>
          <w:tcPr>
            <w:tcW w:w="3077"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2A14ACA8" w14:textId="77777777" w:rsidR="00A15705" w:rsidRPr="00EC120D" w:rsidRDefault="00A15705" w:rsidP="003F7D84">
            <w:pPr>
              <w:rPr>
                <w:b/>
                <w:bCs/>
                <w:sz w:val="16"/>
                <w:szCs w:val="16"/>
              </w:rPr>
            </w:pPr>
            <w:r w:rsidRPr="00EC120D">
              <w:rPr>
                <w:b/>
                <w:bCs/>
                <w:sz w:val="16"/>
                <w:szCs w:val="16"/>
              </w:rPr>
              <w:t>NamespaceURI</w:t>
            </w:r>
          </w:p>
        </w:tc>
        <w:tc>
          <w:tcPr>
            <w:tcW w:w="1753"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763068A4" w14:textId="77777777" w:rsidR="00A15705" w:rsidRPr="00EC120D" w:rsidRDefault="00A15705" w:rsidP="003F7D84">
            <w:pPr>
              <w:rPr>
                <w:b/>
                <w:bCs/>
                <w:sz w:val="16"/>
                <w:szCs w:val="16"/>
              </w:rPr>
            </w:pPr>
            <w:r w:rsidRPr="00EC120D">
              <w:rPr>
                <w:b/>
                <w:bCs/>
                <w:sz w:val="16"/>
                <w:szCs w:val="16"/>
              </w:rPr>
              <w:t>Namespace Index</w:t>
            </w:r>
          </w:p>
        </w:tc>
        <w:tc>
          <w:tcPr>
            <w:tcW w:w="2529"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3A2B63F3" w14:textId="77777777" w:rsidR="00A15705" w:rsidRPr="00EC120D" w:rsidRDefault="00A15705" w:rsidP="003F7D84">
            <w:pPr>
              <w:rPr>
                <w:b/>
                <w:bCs/>
                <w:sz w:val="16"/>
                <w:szCs w:val="16"/>
              </w:rPr>
            </w:pPr>
            <w:r w:rsidRPr="00EC120D">
              <w:rPr>
                <w:b/>
                <w:bCs/>
                <w:sz w:val="16"/>
                <w:szCs w:val="16"/>
              </w:rPr>
              <w:t>Example</w:t>
            </w:r>
          </w:p>
        </w:tc>
      </w:tr>
      <w:tr w:rsidR="00A15705" w:rsidRPr="00EC120D" w14:paraId="0C6149F7" w14:textId="77777777" w:rsidTr="003F7D84">
        <w:trPr>
          <w:cantSplit/>
        </w:trPr>
        <w:tc>
          <w:tcPr>
            <w:tcW w:w="3077" w:type="dxa"/>
          </w:tcPr>
          <w:p w14:paraId="5AD55AFC" w14:textId="77777777" w:rsidR="00A15705" w:rsidRPr="00EC120D" w:rsidRDefault="00A15705" w:rsidP="003F7D84">
            <w:pPr>
              <w:rPr>
                <w:sz w:val="16"/>
                <w:szCs w:val="16"/>
              </w:rPr>
            </w:pPr>
            <w:r w:rsidRPr="00EC120D">
              <w:rPr>
                <w:sz w:val="16"/>
                <w:szCs w:val="16"/>
              </w:rPr>
              <w:t>http://opcfoundation.org/UA/</w:t>
            </w:r>
          </w:p>
        </w:tc>
        <w:tc>
          <w:tcPr>
            <w:tcW w:w="1753" w:type="dxa"/>
          </w:tcPr>
          <w:p w14:paraId="46106C9C" w14:textId="77777777" w:rsidR="00A15705" w:rsidRPr="00EC120D" w:rsidRDefault="00A15705" w:rsidP="003F7D84">
            <w:pPr>
              <w:rPr>
                <w:sz w:val="16"/>
                <w:szCs w:val="16"/>
              </w:rPr>
            </w:pPr>
            <w:r w:rsidRPr="00EC120D">
              <w:rPr>
                <w:sz w:val="16"/>
                <w:szCs w:val="16"/>
              </w:rPr>
              <w:t>0</w:t>
            </w:r>
          </w:p>
        </w:tc>
        <w:tc>
          <w:tcPr>
            <w:tcW w:w="2529" w:type="dxa"/>
          </w:tcPr>
          <w:p w14:paraId="7F236832" w14:textId="77777777" w:rsidR="00A15705" w:rsidRPr="00EC120D" w:rsidRDefault="00A15705" w:rsidP="003F7D84">
            <w:pPr>
              <w:rPr>
                <w:sz w:val="16"/>
                <w:szCs w:val="16"/>
              </w:rPr>
            </w:pPr>
            <w:proofErr w:type="gramStart"/>
            <w:r w:rsidRPr="00EC120D">
              <w:rPr>
                <w:sz w:val="16"/>
                <w:szCs w:val="16"/>
              </w:rPr>
              <w:t>0:EngineeringUnits</w:t>
            </w:r>
            <w:proofErr w:type="gramEnd"/>
          </w:p>
        </w:tc>
      </w:tr>
      <w:tr w:rsidR="00A15705" w:rsidRPr="00EC120D" w14:paraId="6B43455A" w14:textId="77777777" w:rsidTr="003F7D84">
        <w:trPr>
          <w:cantSplit/>
        </w:trPr>
        <w:tc>
          <w:tcPr>
            <w:tcW w:w="3077" w:type="dxa"/>
          </w:tcPr>
          <w:p w14:paraId="0B5F4FB1" w14:textId="77777777" w:rsidR="00A15705" w:rsidRPr="00EC120D" w:rsidRDefault="00A15705" w:rsidP="003F7D84">
            <w:pPr>
              <w:rPr>
                <w:sz w:val="16"/>
                <w:szCs w:val="16"/>
              </w:rPr>
            </w:pPr>
            <w:r w:rsidRPr="00EC120D">
              <w:rPr>
                <w:sz w:val="16"/>
                <w:szCs w:val="16"/>
              </w:rPr>
              <w:t>http://opcfoundation.org/UA/DI/</w:t>
            </w:r>
          </w:p>
        </w:tc>
        <w:tc>
          <w:tcPr>
            <w:tcW w:w="1753" w:type="dxa"/>
          </w:tcPr>
          <w:p w14:paraId="6280ED4D" w14:textId="77777777" w:rsidR="00A15705" w:rsidRPr="00EC120D" w:rsidRDefault="00A15705" w:rsidP="003F7D84">
            <w:pPr>
              <w:rPr>
                <w:sz w:val="16"/>
                <w:szCs w:val="16"/>
              </w:rPr>
            </w:pPr>
            <w:r w:rsidRPr="00EC120D">
              <w:rPr>
                <w:sz w:val="16"/>
                <w:szCs w:val="16"/>
              </w:rPr>
              <w:t>2</w:t>
            </w:r>
          </w:p>
        </w:tc>
        <w:tc>
          <w:tcPr>
            <w:tcW w:w="2529" w:type="dxa"/>
          </w:tcPr>
          <w:p w14:paraId="071C7F10" w14:textId="77777777" w:rsidR="00A15705" w:rsidRPr="00EC120D" w:rsidRDefault="00A15705" w:rsidP="003F7D84">
            <w:pPr>
              <w:rPr>
                <w:sz w:val="16"/>
                <w:szCs w:val="16"/>
              </w:rPr>
            </w:pPr>
            <w:proofErr w:type="gramStart"/>
            <w:r w:rsidRPr="00EC120D">
              <w:rPr>
                <w:sz w:val="16"/>
                <w:szCs w:val="16"/>
              </w:rPr>
              <w:t>2:DeviceRevision</w:t>
            </w:r>
            <w:proofErr w:type="gramEnd"/>
          </w:p>
        </w:tc>
      </w:tr>
      <w:tr w:rsidR="00A15705" w:rsidRPr="00EC120D" w14:paraId="6E0682A6" w14:textId="77777777" w:rsidTr="003F7D84">
        <w:trPr>
          <w:cantSplit/>
        </w:trPr>
        <w:tc>
          <w:tcPr>
            <w:tcW w:w="3077" w:type="dxa"/>
          </w:tcPr>
          <w:p w14:paraId="0EC884E9" w14:textId="77777777" w:rsidR="00A15705" w:rsidRPr="00EC120D" w:rsidRDefault="00A15705" w:rsidP="003F7D84">
            <w:pPr>
              <w:rPr>
                <w:sz w:val="16"/>
                <w:szCs w:val="16"/>
              </w:rPr>
            </w:pPr>
            <w:r w:rsidRPr="00EC120D">
              <w:rPr>
                <w:sz w:val="16"/>
                <w:szCs w:val="16"/>
              </w:rPr>
              <w:t>http://opcfoundation.org/UA/Dictionary/IRDI/</w:t>
            </w:r>
          </w:p>
        </w:tc>
        <w:tc>
          <w:tcPr>
            <w:tcW w:w="1753" w:type="dxa"/>
          </w:tcPr>
          <w:p w14:paraId="3D9F91D2" w14:textId="77777777" w:rsidR="00A15705" w:rsidRPr="00EC120D" w:rsidRDefault="00A15705" w:rsidP="003F7D84">
            <w:pPr>
              <w:rPr>
                <w:sz w:val="16"/>
                <w:szCs w:val="16"/>
              </w:rPr>
            </w:pPr>
            <w:r w:rsidRPr="00EC120D">
              <w:rPr>
                <w:sz w:val="16"/>
                <w:szCs w:val="16"/>
              </w:rPr>
              <w:t>3</w:t>
            </w:r>
          </w:p>
        </w:tc>
        <w:tc>
          <w:tcPr>
            <w:tcW w:w="2529" w:type="dxa"/>
          </w:tcPr>
          <w:p w14:paraId="2DAA0174" w14:textId="77777777" w:rsidR="00A15705" w:rsidRPr="00EC120D" w:rsidRDefault="00A15705" w:rsidP="003F7D84">
            <w:pPr>
              <w:rPr>
                <w:sz w:val="16"/>
                <w:szCs w:val="16"/>
              </w:rPr>
            </w:pPr>
            <w:r w:rsidRPr="00EC120D">
              <w:rPr>
                <w:sz w:val="16"/>
                <w:szCs w:val="16"/>
              </w:rPr>
              <w:t>3:0112/2///61987#xzx608</w:t>
            </w:r>
          </w:p>
        </w:tc>
      </w:tr>
    </w:tbl>
    <w:p w14:paraId="5F093FF5" w14:textId="77777777" w:rsidR="00F95EC5" w:rsidRPr="00EC120D" w:rsidRDefault="00F95EC5" w:rsidP="005468FC">
      <w:pPr>
        <w:pStyle w:val="PARAGRAPH"/>
      </w:pPr>
    </w:p>
    <w:p w14:paraId="00E776B2" w14:textId="77777777" w:rsidR="00C1621E" w:rsidRPr="00EC120D" w:rsidRDefault="00C1621E" w:rsidP="00C1621E">
      <w:pPr>
        <w:pStyle w:val="PARAGRAPH"/>
      </w:pPr>
    </w:p>
    <w:p w14:paraId="4AC1323A" w14:textId="76AB9FC4" w:rsidR="00F95EC5" w:rsidRPr="00EC120D" w:rsidRDefault="00F95EC5" w:rsidP="00F95EC5">
      <w:pPr>
        <w:pStyle w:val="ANNEXtitle"/>
      </w:pPr>
      <w:r w:rsidRPr="00EC120D">
        <w:lastRenderedPageBreak/>
        <w:br/>
      </w:r>
      <w:bookmarkStart w:id="411" w:name="_Toc355080571"/>
      <w:bookmarkStart w:id="412" w:name="_Toc358798318"/>
      <w:bookmarkStart w:id="413" w:name="_Toc358802876"/>
      <w:bookmarkStart w:id="414" w:name="_Toc358803017"/>
      <w:bookmarkStart w:id="415" w:name="_Toc359335763"/>
      <w:bookmarkStart w:id="416" w:name="_Ref37835123"/>
      <w:bookmarkStart w:id="417" w:name="_Toc114584722"/>
      <w:r w:rsidRPr="00EC120D">
        <w:rPr>
          <w:b w:val="0"/>
        </w:rPr>
        <w:t>(normative)</w:t>
      </w:r>
      <w:r w:rsidR="00153F7F" w:rsidRPr="00EC120D">
        <w:rPr>
          <w:b w:val="0"/>
        </w:rPr>
        <w:t xml:space="preserve"> </w:t>
      </w:r>
      <w:r w:rsidR="00546837" w:rsidRPr="00EC120D">
        <w:rPr>
          <w:b w:val="0"/>
        </w:rPr>
        <w:br/>
      </w:r>
      <w:r w:rsidRPr="00EC120D">
        <w:rPr>
          <w:b w:val="0"/>
        </w:rPr>
        <w:br/>
      </w:r>
      <w:bookmarkEnd w:id="411"/>
      <w:bookmarkEnd w:id="412"/>
      <w:bookmarkEnd w:id="413"/>
      <w:bookmarkEnd w:id="414"/>
      <w:bookmarkEnd w:id="415"/>
      <w:r w:rsidR="006235B1" w:rsidRPr="00EC120D">
        <w:rPr>
          <w:color w:val="FF0000"/>
        </w:rPr>
        <w:t>&lt;Title&gt;</w:t>
      </w:r>
      <w:r w:rsidR="006235B1" w:rsidRPr="00EC120D">
        <w:t xml:space="preserve"> Namespace and mappings</w:t>
      </w:r>
      <w:bookmarkEnd w:id="416"/>
      <w:bookmarkEnd w:id="417"/>
    </w:p>
    <w:p w14:paraId="70B0B150" w14:textId="0224F181" w:rsidR="00F95EC5" w:rsidRPr="00EC120D" w:rsidRDefault="003E3B96" w:rsidP="00F95EC5">
      <w:pPr>
        <w:pStyle w:val="ANNEX-heading1"/>
      </w:pPr>
      <w:bookmarkStart w:id="418" w:name="_Toc442691956"/>
      <w:bookmarkStart w:id="419" w:name="_Toc29912017"/>
      <w:bookmarkStart w:id="420" w:name="_Toc114584723"/>
      <w:bookmarkStart w:id="421" w:name="_Hlk127250868"/>
      <w:proofErr w:type="spellStart"/>
      <w:r>
        <w:t>NodeSet</w:t>
      </w:r>
      <w:proofErr w:type="spellEnd"/>
      <w:r w:rsidRPr="00EC120D">
        <w:t xml:space="preserve"> </w:t>
      </w:r>
      <w:r w:rsidR="006235B1" w:rsidRPr="00EC120D">
        <w:t xml:space="preserve">and </w:t>
      </w:r>
      <w:r w:rsidR="00EF18C7">
        <w:t>s</w:t>
      </w:r>
      <w:r w:rsidR="00362E70">
        <w:t xml:space="preserve">upplementary </w:t>
      </w:r>
      <w:r w:rsidR="00EF18C7">
        <w:t>f</w:t>
      </w:r>
      <w:r w:rsidR="00362E70">
        <w:t>iles</w:t>
      </w:r>
      <w:r w:rsidR="00362E70" w:rsidRPr="00EC120D">
        <w:t xml:space="preserve"> </w:t>
      </w:r>
      <w:r w:rsidR="006235B1" w:rsidRPr="00EC120D">
        <w:t xml:space="preserve">for </w:t>
      </w:r>
      <w:r w:rsidR="006235B1" w:rsidRPr="00EC120D">
        <w:rPr>
          <w:color w:val="FF0000"/>
        </w:rPr>
        <w:t>&lt;Title&gt;</w:t>
      </w:r>
      <w:r w:rsidR="006235B1" w:rsidRPr="00EC120D">
        <w:t xml:space="preserve"> Information Model</w:t>
      </w:r>
      <w:bookmarkEnd w:id="418"/>
      <w:bookmarkEnd w:id="419"/>
      <w:bookmarkEnd w:id="420"/>
    </w:p>
    <w:p w14:paraId="28AAC82D" w14:textId="77777777" w:rsidR="00324AC6" w:rsidRPr="00EC120D" w:rsidRDefault="00324AC6" w:rsidP="00324AC6">
      <w:pPr>
        <w:pStyle w:val="spacer"/>
      </w:pPr>
    </w:p>
    <w:p w14:paraId="1DA69E48" w14:textId="46DE5B41" w:rsidR="00324AC6" w:rsidRPr="00A3257D" w:rsidRDefault="00324AC6" w:rsidP="000F1486">
      <w:pPr>
        <w:pStyle w:val="PARAGRAPHCompressed"/>
        <w:keepNext/>
        <w:pBdr>
          <w:top w:val="single" w:sz="4" w:space="1" w:color="auto"/>
          <w:left w:val="single" w:sz="4" w:space="4" w:color="auto"/>
          <w:bottom w:val="single" w:sz="4" w:space="1" w:color="auto"/>
          <w:right w:val="single" w:sz="4" w:space="4" w:color="auto"/>
        </w:pBdr>
        <w:tabs>
          <w:tab w:val="left" w:pos="1350"/>
        </w:tabs>
        <w:spacing w:after="120"/>
        <w:rPr>
          <w:color w:val="CC3300"/>
        </w:rPr>
      </w:pPr>
      <w:r w:rsidRPr="00EC120D">
        <w:rPr>
          <w:color w:val="CC3300"/>
          <w:lang w:eastAsia="ja-JP"/>
        </w:rPr>
        <w:t>A</w:t>
      </w:r>
      <w:r>
        <w:rPr>
          <w:color w:val="CC3300"/>
          <w:lang w:eastAsia="ja-JP"/>
        </w:rPr>
        <w:t>n</w:t>
      </w:r>
      <w:r w:rsidRPr="00EC120D">
        <w:rPr>
          <w:color w:val="CC3300"/>
          <w:lang w:eastAsia="ja-JP"/>
        </w:rPr>
        <w:t xml:space="preserve"> </w:t>
      </w:r>
      <w:r w:rsidRPr="00A3257D">
        <w:rPr>
          <w:i/>
          <w:iCs/>
          <w:color w:val="CC3300"/>
        </w:rPr>
        <w:t xml:space="preserve">Information Model </w:t>
      </w:r>
      <w:r w:rsidRPr="00A3257D">
        <w:rPr>
          <w:color w:val="CC3300"/>
        </w:rPr>
        <w:t xml:space="preserve">is formally defined in an XML file called a </w:t>
      </w:r>
      <w:proofErr w:type="spellStart"/>
      <w:r w:rsidRPr="00A3257D">
        <w:rPr>
          <w:i/>
          <w:iCs/>
          <w:color w:val="CC3300"/>
        </w:rPr>
        <w:t>NodeSet</w:t>
      </w:r>
      <w:proofErr w:type="spellEnd"/>
      <w:r w:rsidRPr="00A3257D">
        <w:rPr>
          <w:color w:val="CC3300"/>
        </w:rPr>
        <w:t xml:space="preserve"> This file conforms to the</w:t>
      </w:r>
      <w:r w:rsidR="000F1486" w:rsidRPr="00A3257D">
        <w:rPr>
          <w:color w:val="CC3300"/>
        </w:rPr>
        <w:t xml:space="preserve"> standard syntax defined in the Annex</w:t>
      </w:r>
      <w:r w:rsidRPr="00A3257D">
        <w:rPr>
          <w:color w:val="CC3300"/>
        </w:rPr>
        <w:t xml:space="preserve"> </w:t>
      </w:r>
      <w:r w:rsidR="000F1486" w:rsidRPr="00A3257D">
        <w:rPr>
          <w:color w:val="CC3300"/>
        </w:rPr>
        <w:t>“</w:t>
      </w:r>
      <w:r w:rsidRPr="00A3257D">
        <w:rPr>
          <w:color w:val="CC3300"/>
        </w:rPr>
        <w:t>Information Model XML Schema</w:t>
      </w:r>
      <w:r w:rsidR="000F1486" w:rsidRPr="00A3257D">
        <w:rPr>
          <w:color w:val="CC3300"/>
        </w:rPr>
        <w:t>”</w:t>
      </w:r>
      <w:r w:rsidRPr="00A3257D">
        <w:rPr>
          <w:color w:val="CC3300"/>
        </w:rPr>
        <w:t xml:space="preserve"> </w:t>
      </w:r>
      <w:r w:rsidRPr="00A3257D">
        <w:rPr>
          <w:color w:val="CC3300"/>
        </w:rPr>
        <w:fldChar w:fldCharType="begin"/>
      </w:r>
      <w:r w:rsidRPr="00A3257D">
        <w:rPr>
          <w:color w:val="CC3300"/>
        </w:rPr>
        <w:instrText xml:space="preserve"> REF UAPart6 \h </w:instrText>
      </w:r>
      <w:r w:rsidR="006969E4">
        <w:rPr>
          <w:color w:val="CC3300"/>
        </w:rPr>
        <w:instrText xml:space="preserve"> \* MERGEFORMAT </w:instrText>
      </w:r>
      <w:r w:rsidRPr="00A3257D">
        <w:rPr>
          <w:color w:val="CC3300"/>
        </w:rPr>
      </w:r>
      <w:r w:rsidRPr="00A3257D">
        <w:rPr>
          <w:color w:val="CC3300"/>
        </w:rPr>
        <w:fldChar w:fldCharType="separate"/>
      </w:r>
      <w:r w:rsidRPr="00A3257D">
        <w:rPr>
          <w:color w:val="CC3300"/>
        </w:rPr>
        <w:t>OPC 10000-6</w:t>
      </w:r>
      <w:r w:rsidRPr="00A3257D">
        <w:rPr>
          <w:color w:val="CC3300"/>
        </w:rPr>
        <w:fldChar w:fldCharType="end"/>
      </w:r>
      <w:r w:rsidR="000F1486" w:rsidRPr="00A3257D">
        <w:rPr>
          <w:color w:val="CC3300"/>
        </w:rPr>
        <w:t>. It can be read and processed by a computer program</w:t>
      </w:r>
      <w:r w:rsidRPr="00A3257D">
        <w:rPr>
          <w:color w:val="CC3300"/>
        </w:rPr>
        <w:t>.</w:t>
      </w:r>
    </w:p>
    <w:p w14:paraId="021D9251" w14:textId="285D9295" w:rsidR="000F1486" w:rsidRDefault="000F1486" w:rsidP="000F1486">
      <w:pPr>
        <w:pStyle w:val="PARAGRAPHCompressed"/>
        <w:keepNext/>
        <w:pBdr>
          <w:top w:val="single" w:sz="4" w:space="1" w:color="auto"/>
          <w:left w:val="single" w:sz="4" w:space="4" w:color="auto"/>
          <w:bottom w:val="single" w:sz="4" w:space="1" w:color="auto"/>
          <w:right w:val="single" w:sz="4" w:space="4" w:color="auto"/>
        </w:pBdr>
        <w:tabs>
          <w:tab w:val="left" w:pos="1350"/>
        </w:tabs>
        <w:spacing w:after="120"/>
        <w:rPr>
          <w:color w:val="CC3300"/>
          <w:lang w:eastAsia="ja-JP"/>
        </w:rPr>
      </w:pPr>
      <w:r w:rsidRPr="00A3257D">
        <w:rPr>
          <w:color w:val="CC3300"/>
        </w:rPr>
        <w:t xml:space="preserve">An </w:t>
      </w:r>
      <w:r w:rsidRPr="00A3257D">
        <w:rPr>
          <w:i/>
          <w:iCs/>
          <w:color w:val="CC3300"/>
        </w:rPr>
        <w:t xml:space="preserve">Information Model </w:t>
      </w:r>
      <w:r w:rsidRPr="00A3257D">
        <w:rPr>
          <w:color w:val="CC3300"/>
        </w:rPr>
        <w:t>is identified by a URI – the so-called</w:t>
      </w:r>
      <w:r>
        <w:t xml:space="preserve"> </w:t>
      </w:r>
      <w:r w:rsidRPr="00BE6A6F">
        <w:rPr>
          <w:i/>
          <w:iCs/>
          <w:color w:val="CC3300"/>
          <w:lang w:eastAsia="ja-JP"/>
        </w:rPr>
        <w:t>NamespaceUri</w:t>
      </w:r>
      <w:r>
        <w:t>.</w:t>
      </w:r>
    </w:p>
    <w:p w14:paraId="3ACE2EA7" w14:textId="2C1E3366" w:rsidR="00324AC6" w:rsidRDefault="00324AC6" w:rsidP="00324AC6">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EC120D">
        <w:rPr>
          <w:color w:val="CC3300"/>
          <w:lang w:eastAsia="ja-JP"/>
        </w:rPr>
        <w:t xml:space="preserve">A </w:t>
      </w:r>
      <w:r w:rsidRPr="00BE6A6F">
        <w:rPr>
          <w:i/>
          <w:iCs/>
          <w:color w:val="CC3300"/>
          <w:lang w:eastAsia="ja-JP"/>
        </w:rPr>
        <w:t>NamespaceUri</w:t>
      </w:r>
      <w:r w:rsidRPr="00EC120D">
        <w:rPr>
          <w:color w:val="CC3300"/>
          <w:lang w:eastAsia="ja-JP"/>
        </w:rPr>
        <w:t xml:space="preserve"> follows </w:t>
      </w:r>
      <w:r>
        <w:rPr>
          <w:color w:val="CC3300"/>
          <w:lang w:eastAsia="ja-JP"/>
        </w:rPr>
        <w:t xml:space="preserve">one of </w:t>
      </w:r>
      <w:r w:rsidRPr="00EC120D">
        <w:rPr>
          <w:color w:val="CC3300"/>
          <w:lang w:eastAsia="ja-JP"/>
        </w:rPr>
        <w:t>the</w:t>
      </w:r>
      <w:r>
        <w:rPr>
          <w:color w:val="CC3300"/>
          <w:lang w:eastAsia="ja-JP"/>
        </w:rPr>
        <w:t>se</w:t>
      </w:r>
      <w:r w:rsidRPr="00EC120D">
        <w:rPr>
          <w:color w:val="CC3300"/>
          <w:lang w:eastAsia="ja-JP"/>
        </w:rPr>
        <w:t xml:space="preserve"> convention</w:t>
      </w:r>
      <w:r>
        <w:rPr>
          <w:color w:val="CC3300"/>
          <w:lang w:eastAsia="ja-JP"/>
        </w:rPr>
        <w:t>s</w:t>
      </w:r>
      <w:r w:rsidRPr="00EC120D">
        <w:rPr>
          <w:color w:val="CC3300"/>
          <w:lang w:eastAsia="ja-JP"/>
        </w:rPr>
        <w:t>:</w:t>
      </w:r>
    </w:p>
    <w:p w14:paraId="12E0A160" w14:textId="1D27A2E9" w:rsidR="00324AC6" w:rsidRPr="006969E4" w:rsidRDefault="00324AC6" w:rsidP="00324AC6">
      <w:pPr>
        <w:pStyle w:val="PARAGRAPHCompressed"/>
        <w:keepNext/>
        <w:pBdr>
          <w:top w:val="single" w:sz="4" w:space="1" w:color="auto"/>
          <w:left w:val="single" w:sz="4" w:space="4" w:color="auto"/>
          <w:bottom w:val="single" w:sz="4" w:space="1" w:color="auto"/>
          <w:right w:val="single" w:sz="4" w:space="4" w:color="auto"/>
        </w:pBdr>
        <w:tabs>
          <w:tab w:val="left" w:pos="1350"/>
        </w:tabs>
        <w:rPr>
          <w:rFonts w:asciiTheme="minorHAnsi" w:hAnsiTheme="minorHAnsi" w:cstheme="minorHAnsi"/>
          <w:color w:val="0033CC"/>
          <w:lang w:eastAsia="ja-JP"/>
        </w:rPr>
      </w:pPr>
      <w:r w:rsidRPr="006969E4">
        <w:rPr>
          <w:rFonts w:asciiTheme="minorHAnsi" w:hAnsiTheme="minorHAnsi" w:cstheme="minorHAnsi"/>
          <w:color w:val="0033CC"/>
          <w:lang w:eastAsia="ja-JP"/>
        </w:rPr>
        <w:tab/>
      </w:r>
      <w:r w:rsidRPr="00256631">
        <w:rPr>
          <w:rFonts w:asciiTheme="minorHAnsi" w:hAnsiTheme="minorHAnsi" w:cstheme="minorHAnsi"/>
          <w:lang w:eastAsia="ja-JP"/>
        </w:rPr>
        <w:t>http</w:t>
      </w:r>
      <w:r w:rsidRPr="006969E4">
        <w:rPr>
          <w:rFonts w:asciiTheme="minorHAnsi" w:hAnsiTheme="minorHAnsi" w:cstheme="minorHAnsi"/>
          <w:color w:val="0033CC"/>
          <w:lang w:eastAsia="ja-JP"/>
        </w:rPr>
        <w:t>://opcfoundation.org/UA/&lt;short name&gt;/</w:t>
      </w:r>
    </w:p>
    <w:p w14:paraId="4E9B9825" w14:textId="77777777" w:rsidR="00324AC6" w:rsidRPr="006969E4" w:rsidRDefault="00324AC6" w:rsidP="00324AC6">
      <w:pPr>
        <w:pStyle w:val="PARAGRAPHCompressed"/>
        <w:keepNext/>
        <w:pBdr>
          <w:top w:val="single" w:sz="4" w:space="1" w:color="auto"/>
          <w:left w:val="single" w:sz="4" w:space="4" w:color="auto"/>
          <w:bottom w:val="single" w:sz="4" w:space="1" w:color="auto"/>
          <w:right w:val="single" w:sz="4" w:space="4" w:color="auto"/>
        </w:pBdr>
        <w:tabs>
          <w:tab w:val="left" w:pos="1350"/>
        </w:tabs>
        <w:rPr>
          <w:rFonts w:asciiTheme="minorHAnsi" w:hAnsiTheme="minorHAnsi" w:cstheme="minorHAnsi"/>
          <w:color w:val="CC3300"/>
          <w:lang w:eastAsia="ja-JP"/>
        </w:rPr>
      </w:pPr>
      <w:r w:rsidRPr="006969E4">
        <w:rPr>
          <w:rFonts w:asciiTheme="minorHAnsi" w:hAnsiTheme="minorHAnsi" w:cstheme="minorHAnsi"/>
          <w:color w:val="0033CC"/>
          <w:lang w:eastAsia="ja-JP"/>
        </w:rPr>
        <w:tab/>
      </w:r>
      <w:proofErr w:type="spellStart"/>
      <w:proofErr w:type="gramStart"/>
      <w:r w:rsidRPr="006969E4">
        <w:rPr>
          <w:rFonts w:asciiTheme="minorHAnsi" w:hAnsiTheme="minorHAnsi" w:cstheme="minorHAnsi"/>
          <w:color w:val="0033CC"/>
          <w:lang w:eastAsia="ja-JP"/>
        </w:rPr>
        <w:t>tag:opcfoundation.org</w:t>
      </w:r>
      <w:proofErr w:type="gramEnd"/>
      <w:r w:rsidRPr="006969E4">
        <w:rPr>
          <w:rFonts w:asciiTheme="minorHAnsi" w:hAnsiTheme="minorHAnsi" w:cstheme="minorHAnsi"/>
          <w:color w:val="0033CC"/>
          <w:lang w:eastAsia="ja-JP"/>
        </w:rPr>
        <w:t>,yyyy-MM:UA</w:t>
      </w:r>
      <w:proofErr w:type="spellEnd"/>
      <w:r w:rsidRPr="006969E4">
        <w:rPr>
          <w:rFonts w:asciiTheme="minorHAnsi" w:hAnsiTheme="minorHAnsi" w:cstheme="minorHAnsi"/>
          <w:color w:val="0033CC"/>
          <w:lang w:eastAsia="ja-JP"/>
        </w:rPr>
        <w:t>:&lt;short name&gt;</w:t>
      </w:r>
    </w:p>
    <w:p w14:paraId="4228AD17" w14:textId="77777777" w:rsidR="00324AC6" w:rsidRDefault="00324AC6" w:rsidP="00324AC6">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2D85298B" w14:textId="07D59DC8" w:rsidR="00324AC6" w:rsidRDefault="00324AC6" w:rsidP="00324AC6">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 xml:space="preserve">Where </w:t>
      </w:r>
      <w:r w:rsidRPr="00EC120D">
        <w:rPr>
          <w:color w:val="CC3300"/>
          <w:lang w:eastAsia="ja-JP"/>
        </w:rPr>
        <w:t xml:space="preserve">&lt;short name&gt; is described in </w:t>
      </w:r>
      <w:r w:rsidRPr="004C388A">
        <w:rPr>
          <w:color w:val="CC3300"/>
          <w:lang w:eastAsia="ja-JP"/>
        </w:rPr>
        <w:fldChar w:fldCharType="begin"/>
      </w:r>
      <w:r w:rsidRPr="00EC120D">
        <w:rPr>
          <w:color w:val="CC3300"/>
          <w:lang w:eastAsia="ja-JP"/>
        </w:rPr>
        <w:instrText xml:space="preserve"> REF _Ref37835213 \r \h </w:instrText>
      </w:r>
      <w:r w:rsidRPr="004C388A">
        <w:rPr>
          <w:color w:val="CC3300"/>
          <w:lang w:eastAsia="ja-JP"/>
        </w:rPr>
      </w:r>
      <w:r w:rsidRPr="004C388A">
        <w:rPr>
          <w:color w:val="CC3300"/>
          <w:lang w:eastAsia="ja-JP"/>
        </w:rPr>
        <w:fldChar w:fldCharType="separate"/>
      </w:r>
      <w:r w:rsidRPr="00EC120D">
        <w:rPr>
          <w:color w:val="CC3300"/>
          <w:lang w:eastAsia="ja-JP"/>
        </w:rPr>
        <w:t>14</w:t>
      </w:r>
      <w:r w:rsidRPr="004C388A">
        <w:rPr>
          <w:color w:val="CC3300"/>
          <w:lang w:eastAsia="ja-JP"/>
        </w:rPr>
        <w:fldChar w:fldCharType="end"/>
      </w:r>
      <w:r>
        <w:rPr>
          <w:color w:val="CC3300"/>
          <w:lang w:eastAsia="ja-JP"/>
        </w:rPr>
        <w:t xml:space="preserve"> and </w:t>
      </w:r>
      <w:proofErr w:type="spellStart"/>
      <w:r>
        <w:rPr>
          <w:color w:val="CC3300"/>
          <w:lang w:eastAsia="ja-JP"/>
        </w:rPr>
        <w:t>yyyy</w:t>
      </w:r>
      <w:proofErr w:type="spellEnd"/>
      <w:r>
        <w:rPr>
          <w:color w:val="CC3300"/>
          <w:lang w:eastAsia="ja-JP"/>
        </w:rPr>
        <w:t xml:space="preserve">-MM is the date when the </w:t>
      </w:r>
      <w:r w:rsidRPr="00BE6A6F">
        <w:rPr>
          <w:i/>
          <w:iCs/>
          <w:color w:val="CC3300"/>
          <w:lang w:eastAsia="ja-JP"/>
        </w:rPr>
        <w:t>NamespaceUri</w:t>
      </w:r>
      <w:r>
        <w:rPr>
          <w:color w:val="CC3300"/>
          <w:lang w:eastAsia="ja-JP"/>
        </w:rPr>
        <w:t xml:space="preserve"> was first published. </w:t>
      </w:r>
      <w:proofErr w:type="spellStart"/>
      <w:r w:rsidRPr="00BE6A6F">
        <w:rPr>
          <w:i/>
          <w:iCs/>
          <w:color w:val="CC3300"/>
          <w:lang w:eastAsia="ja-JP"/>
        </w:rPr>
        <w:t>NamespaceUris</w:t>
      </w:r>
      <w:proofErr w:type="spellEnd"/>
      <w:r>
        <w:rPr>
          <w:color w:val="CC3300"/>
          <w:lang w:eastAsia="ja-JP"/>
        </w:rPr>
        <w:t xml:space="preserve"> are not network accessible URLs and the text should not suggest they are. The tag URI syntax allows authors to choose a URI that cannot be used as URL by mistake.</w:t>
      </w:r>
      <w:r w:rsidR="00FD06E3">
        <w:rPr>
          <w:color w:val="CC3300"/>
          <w:lang w:eastAsia="ja-JP"/>
        </w:rPr>
        <w:t xml:space="preserve"> Note that the date in the tag syntax is not the same as the </w:t>
      </w:r>
      <w:proofErr w:type="spellStart"/>
      <w:r w:rsidR="00FD06E3" w:rsidRPr="002501E5">
        <w:rPr>
          <w:i/>
          <w:iCs/>
          <w:color w:val="CC3300"/>
          <w:lang w:eastAsia="ja-JP"/>
        </w:rPr>
        <w:t>PublicationDate</w:t>
      </w:r>
      <w:proofErr w:type="spellEnd"/>
      <w:r w:rsidR="00FD06E3">
        <w:rPr>
          <w:color w:val="CC3300"/>
          <w:lang w:eastAsia="ja-JP"/>
        </w:rPr>
        <w:t xml:space="preserve"> for the </w:t>
      </w:r>
      <w:proofErr w:type="spellStart"/>
      <w:r w:rsidR="00FD06E3" w:rsidRPr="002501E5">
        <w:rPr>
          <w:i/>
          <w:iCs/>
          <w:color w:val="CC3300"/>
          <w:lang w:eastAsia="ja-JP"/>
        </w:rPr>
        <w:t>NodeSet</w:t>
      </w:r>
      <w:proofErr w:type="spellEnd"/>
      <w:r w:rsidR="00FD06E3">
        <w:rPr>
          <w:color w:val="CC3300"/>
          <w:lang w:eastAsia="ja-JP"/>
        </w:rPr>
        <w:t>. It is set once when the URI is created and never changed.</w:t>
      </w:r>
    </w:p>
    <w:p w14:paraId="68977955" w14:textId="77777777" w:rsidR="00324AC6" w:rsidRPr="00EC120D" w:rsidRDefault="00324AC6" w:rsidP="00324AC6">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1616A8CB" w14:textId="352D0C20" w:rsidR="00324AC6" w:rsidRDefault="00324AC6" w:rsidP="00324AC6">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 xml:space="preserve">The Online Reference provides a </w:t>
      </w:r>
      <w:r w:rsidR="00D52069">
        <w:rPr>
          <w:color w:val="CC3300"/>
          <w:lang w:eastAsia="ja-JP"/>
        </w:rPr>
        <w:t xml:space="preserve">summary </w:t>
      </w:r>
      <w:r>
        <w:rPr>
          <w:color w:val="CC3300"/>
          <w:lang w:eastAsia="ja-JP"/>
        </w:rPr>
        <w:t xml:space="preserve">page for every </w:t>
      </w:r>
      <w:r w:rsidRPr="00BE6A6F">
        <w:rPr>
          <w:i/>
          <w:iCs/>
          <w:color w:val="CC3300"/>
          <w:lang w:eastAsia="ja-JP"/>
        </w:rPr>
        <w:t>NamespaceUri</w:t>
      </w:r>
      <w:r>
        <w:rPr>
          <w:color w:val="CC3300"/>
          <w:lang w:eastAsia="ja-JP"/>
        </w:rPr>
        <w:t xml:space="preserve"> </w:t>
      </w:r>
      <w:r w:rsidR="000F1486">
        <w:rPr>
          <w:color w:val="CC3300"/>
          <w:lang w:eastAsia="ja-JP"/>
        </w:rPr>
        <w:t xml:space="preserve">of released </w:t>
      </w:r>
      <w:r w:rsidR="000F1486" w:rsidRPr="00A3257D">
        <w:rPr>
          <w:i/>
          <w:iCs/>
          <w:color w:val="CC3300"/>
        </w:rPr>
        <w:t xml:space="preserve">Information Models </w:t>
      </w:r>
      <w:r>
        <w:rPr>
          <w:color w:val="CC3300"/>
          <w:lang w:eastAsia="ja-JP"/>
        </w:rPr>
        <w:t>which has the form:</w:t>
      </w:r>
    </w:p>
    <w:p w14:paraId="4BAF95EB" w14:textId="597DAAC9" w:rsidR="00324AC6" w:rsidRPr="00621FAB" w:rsidRDefault="00324AC6" w:rsidP="00324AC6">
      <w:pPr>
        <w:pStyle w:val="PARAGRAPHCompressed"/>
        <w:keepNext/>
        <w:pBdr>
          <w:top w:val="single" w:sz="4" w:space="1" w:color="auto"/>
          <w:left w:val="single" w:sz="4" w:space="4" w:color="auto"/>
          <w:bottom w:val="single" w:sz="4" w:space="1" w:color="auto"/>
          <w:right w:val="single" w:sz="4" w:space="4" w:color="auto"/>
        </w:pBdr>
        <w:tabs>
          <w:tab w:val="left" w:pos="1350"/>
        </w:tabs>
        <w:rPr>
          <w:color w:val="0033CC"/>
          <w:sz w:val="18"/>
          <w:szCs w:val="18"/>
          <w:lang w:eastAsia="ja-JP"/>
        </w:rPr>
      </w:pPr>
      <w:r>
        <w:tab/>
      </w:r>
      <w:hyperlink r:id="rId105" w:history="1">
        <w:r w:rsidRPr="00621FAB">
          <w:rPr>
            <w:color w:val="0033CC"/>
            <w:sz w:val="18"/>
            <w:szCs w:val="18"/>
            <w:lang w:eastAsia="ja-JP"/>
          </w:rPr>
          <w:t>https://reference.opcfoundation.org/nodesets?u=&lt;NamespaceUri&gt;</w:t>
        </w:r>
      </w:hyperlink>
    </w:p>
    <w:p w14:paraId="59BCB2F5" w14:textId="77777777" w:rsidR="00324AC6" w:rsidRDefault="00324AC6" w:rsidP="00324AC6">
      <w:pPr>
        <w:pStyle w:val="spacer"/>
      </w:pPr>
    </w:p>
    <w:p w14:paraId="5A7506EC" w14:textId="5E51920A" w:rsidR="00BB1FD2" w:rsidRDefault="00BB1FD2" w:rsidP="006235B1">
      <w:pPr>
        <w:pStyle w:val="PARAGRAPH"/>
        <w:spacing w:after="100"/>
      </w:pPr>
      <w:r>
        <w:t>The</w:t>
      </w:r>
      <w:r w:rsidR="00362E70">
        <w:t xml:space="preserve"> </w:t>
      </w:r>
      <w:r w:rsidR="00362E70" w:rsidRPr="00EC120D">
        <w:rPr>
          <w:color w:val="FF0000"/>
        </w:rPr>
        <w:t>&lt;Title&gt;</w:t>
      </w:r>
      <w:r>
        <w:t xml:space="preserve"> </w:t>
      </w:r>
      <w:r w:rsidRPr="00BE6A6F">
        <w:rPr>
          <w:i/>
          <w:iCs/>
        </w:rPr>
        <w:t>Information Model</w:t>
      </w:r>
      <w:r>
        <w:t xml:space="preserve"> is identified by the following URI:</w:t>
      </w:r>
    </w:p>
    <w:p w14:paraId="4C9ACC5A" w14:textId="66EE766C" w:rsidR="006235B1" w:rsidRDefault="009F4201" w:rsidP="007E383D">
      <w:pPr>
        <w:ind w:firstLine="567"/>
      </w:pPr>
      <w:r w:rsidRPr="00EC3C71">
        <w:t>http://opcfoundation.org/UA/</w:t>
      </w:r>
      <w:r w:rsidRPr="00621FAB">
        <w:rPr>
          <w:color w:val="FF0000"/>
        </w:rPr>
        <w:t>&lt;short name&gt;</w:t>
      </w:r>
      <w:r w:rsidRPr="00EC3C71">
        <w:t>/</w:t>
      </w:r>
    </w:p>
    <w:p w14:paraId="7568F3A8" w14:textId="00E07815" w:rsidR="00D52069" w:rsidRPr="00D52069" w:rsidRDefault="00D52069" w:rsidP="00276B3D">
      <w:pPr>
        <w:pStyle w:val="PARAGRAPH"/>
        <w:spacing w:before="240"/>
        <w:rPr>
          <w:lang w:val="en-CA"/>
        </w:rPr>
      </w:pPr>
      <w:r w:rsidRPr="00D52069">
        <w:rPr>
          <w:lang w:val="en-CA"/>
        </w:rPr>
        <w:t xml:space="preserve">Documentation for the NamespaceUri can be </w:t>
      </w:r>
      <w:r w:rsidR="00FD06E3" w:rsidRPr="00D52069">
        <w:rPr>
          <w:lang w:val="en-CA"/>
        </w:rPr>
        <w:t xml:space="preserve">found </w:t>
      </w:r>
      <w:hyperlink r:id="rId106" w:history="1">
        <w:r w:rsidR="00FD06E3" w:rsidRPr="00276B3D">
          <w:rPr>
            <w:color w:val="0033CC"/>
            <w:lang w:eastAsia="ja-JP"/>
          </w:rPr>
          <w:t>here</w:t>
        </w:r>
      </w:hyperlink>
      <w:r w:rsidR="00FD06E3" w:rsidRPr="00D52069">
        <w:rPr>
          <w:lang w:val="en-CA"/>
        </w:rPr>
        <w:t>.</w:t>
      </w:r>
    </w:p>
    <w:p w14:paraId="65D28AF5" w14:textId="77777777" w:rsidR="00D52069" w:rsidRDefault="00D52069" w:rsidP="00D52069">
      <w:pPr>
        <w:pStyle w:val="PARAGRAPHCompressed"/>
        <w:keepNext/>
        <w:pBdr>
          <w:top w:val="single" w:sz="4" w:space="1" w:color="auto"/>
          <w:left w:val="single" w:sz="4" w:space="4" w:color="auto"/>
          <w:bottom w:val="single" w:sz="4" w:space="1" w:color="auto"/>
          <w:right w:val="single" w:sz="4" w:space="4" w:color="auto"/>
        </w:pBdr>
        <w:tabs>
          <w:tab w:val="left" w:pos="1350"/>
        </w:tabs>
        <w:spacing w:after="120"/>
        <w:rPr>
          <w:color w:val="CC3300"/>
          <w:lang w:eastAsia="ja-JP"/>
        </w:rPr>
      </w:pPr>
      <w:r>
        <w:rPr>
          <w:color w:val="CC3300"/>
          <w:lang w:eastAsia="ja-JP"/>
        </w:rPr>
        <w:t>“here” is a hyperlink to the summary page of the Online Reference.</w:t>
      </w:r>
    </w:p>
    <w:p w14:paraId="44999F2F" w14:textId="116A0D24" w:rsidR="00D52069" w:rsidRPr="000F1486" w:rsidRDefault="00A3257D" w:rsidP="00D52069">
      <w:pPr>
        <w:pStyle w:val="PARAGRAPHCompressed"/>
        <w:keepNext/>
        <w:pBdr>
          <w:top w:val="single" w:sz="4" w:space="1" w:color="auto"/>
          <w:left w:val="single" w:sz="4" w:space="4" w:color="auto"/>
          <w:bottom w:val="single" w:sz="4" w:space="1" w:color="auto"/>
          <w:right w:val="single" w:sz="4" w:space="4" w:color="auto"/>
        </w:pBdr>
        <w:tabs>
          <w:tab w:val="left" w:pos="1350"/>
        </w:tabs>
        <w:spacing w:after="120"/>
      </w:pPr>
      <w:r>
        <w:rPr>
          <w:color w:val="CC3300"/>
          <w:lang w:eastAsia="ja-JP"/>
        </w:rPr>
        <w:t xml:space="preserve">In the hyperlink, the </w:t>
      </w:r>
      <w:r w:rsidR="00D52069">
        <w:rPr>
          <w:color w:val="CC3300"/>
          <w:lang w:eastAsia="ja-JP"/>
        </w:rPr>
        <w:t>&lt;NamespaceUri&gt; has to be replaced with the concrete URI for this specification.</w:t>
      </w:r>
    </w:p>
    <w:p w14:paraId="547C963B" w14:textId="77777777" w:rsidR="00D52069" w:rsidRDefault="00D52069" w:rsidP="00D52069">
      <w:pPr>
        <w:pStyle w:val="spacer"/>
      </w:pPr>
    </w:p>
    <w:p w14:paraId="79206A83" w14:textId="5A31795C" w:rsidR="00362E70" w:rsidRPr="00E70087" w:rsidRDefault="00362E70" w:rsidP="006235B1">
      <w:pPr>
        <w:pStyle w:val="PARAGRAPH"/>
        <w:spacing w:after="100"/>
      </w:pPr>
      <w:r w:rsidRPr="00E70087">
        <w:t xml:space="preserve">The </w:t>
      </w:r>
      <w:proofErr w:type="spellStart"/>
      <w:r w:rsidR="004A5454" w:rsidRPr="005129C9">
        <w:rPr>
          <w:i/>
          <w:iCs/>
        </w:rPr>
        <w:t>NodeSet</w:t>
      </w:r>
      <w:proofErr w:type="spellEnd"/>
      <w:r w:rsidR="004A5454" w:rsidRPr="00E70087">
        <w:t xml:space="preserve"> </w:t>
      </w:r>
      <w:r w:rsidRPr="00E70087">
        <w:t>associated with this version of specification can be found here:</w:t>
      </w:r>
    </w:p>
    <w:p w14:paraId="082E62E3" w14:textId="2339FE39" w:rsidR="004A5454" w:rsidRDefault="007E383D" w:rsidP="00362E70">
      <w:pPr>
        <w:ind w:firstLine="567"/>
      </w:pPr>
      <w:r w:rsidRPr="007E383D">
        <w:t>https://reference.opcfoundation.org/nodesets/?u=</w:t>
      </w:r>
      <w:r w:rsidRPr="00621FAB">
        <w:rPr>
          <w:color w:val="FF0000"/>
        </w:rPr>
        <w:t>&lt;NamespaceUri&gt;</w:t>
      </w:r>
      <w:r w:rsidRPr="007E383D">
        <w:t>&amp;v=</w:t>
      </w:r>
      <w:r w:rsidRPr="00621FAB">
        <w:rPr>
          <w:color w:val="FF0000"/>
        </w:rPr>
        <w:t>&lt;Version&gt;</w:t>
      </w:r>
      <w:r w:rsidRPr="007E383D">
        <w:t>&amp;i=1</w:t>
      </w:r>
    </w:p>
    <w:p w14:paraId="6D2EFE75" w14:textId="5A2C2BE7" w:rsidR="00E70087" w:rsidRPr="00E70087" w:rsidRDefault="00E70087" w:rsidP="00BE6A6F">
      <w:pPr>
        <w:pStyle w:val="spacer"/>
      </w:pPr>
    </w:p>
    <w:p w14:paraId="393C8160" w14:textId="38B71121" w:rsidR="00E70087" w:rsidRPr="00E70087" w:rsidRDefault="00E70087" w:rsidP="00E70087">
      <w:pPr>
        <w:pStyle w:val="PARAGRAPH"/>
        <w:spacing w:after="100"/>
      </w:pPr>
      <w:r w:rsidRPr="00E70087">
        <w:t xml:space="preserve">The </w:t>
      </w:r>
      <w:proofErr w:type="spellStart"/>
      <w:r w:rsidR="004A5454" w:rsidRPr="005129C9">
        <w:rPr>
          <w:i/>
          <w:iCs/>
        </w:rPr>
        <w:t>NodeSet</w:t>
      </w:r>
      <w:proofErr w:type="spellEnd"/>
      <w:r w:rsidR="004A5454" w:rsidRPr="00E70087">
        <w:t xml:space="preserve"> </w:t>
      </w:r>
      <w:r w:rsidRPr="00E70087">
        <w:t>associated with the latest version of the specification can be found here:</w:t>
      </w:r>
    </w:p>
    <w:p w14:paraId="50AC870D" w14:textId="56D4ADD3" w:rsidR="004A5454" w:rsidRPr="00BE6A6F" w:rsidRDefault="007E383D" w:rsidP="00E70087">
      <w:pPr>
        <w:ind w:firstLine="567"/>
        <w:rPr>
          <w:rFonts w:eastAsia="平成明朝"/>
          <w:lang w:eastAsia="ja-JP"/>
        </w:rPr>
      </w:pPr>
      <w:r w:rsidRPr="007E383D">
        <w:t>https://reference.opcfoundation.org/nodesets/?u=</w:t>
      </w:r>
      <w:r w:rsidRPr="00621FAB">
        <w:rPr>
          <w:color w:val="FF0000"/>
        </w:rPr>
        <w:t>&lt;NamespaceUri&gt;</w:t>
      </w:r>
      <w:r w:rsidRPr="007E383D">
        <w:t>&amp;i=1</w:t>
      </w:r>
    </w:p>
    <w:p w14:paraId="37CC0C4C" w14:textId="77777777" w:rsidR="00E70087" w:rsidRPr="00EC120D" w:rsidRDefault="00E70087" w:rsidP="00E70087">
      <w:pPr>
        <w:pStyle w:val="spacer"/>
      </w:pPr>
    </w:p>
    <w:p w14:paraId="2C473754" w14:textId="66C35397" w:rsidR="00E70087" w:rsidRDefault="00E70087" w:rsidP="00E7008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&lt;Namespace</w:t>
      </w:r>
      <w:r w:rsidR="00F87F36">
        <w:rPr>
          <w:color w:val="CC3300"/>
          <w:lang w:eastAsia="ja-JP"/>
        </w:rPr>
        <w:t xml:space="preserve">Uri&gt; is the </w:t>
      </w:r>
      <w:r w:rsidR="00F87F36" w:rsidRPr="005129C9">
        <w:rPr>
          <w:i/>
          <w:iCs/>
          <w:color w:val="CC3300"/>
          <w:lang w:eastAsia="ja-JP"/>
        </w:rPr>
        <w:t>NamespaceUri</w:t>
      </w:r>
      <w:r w:rsidR="00F87F36">
        <w:rPr>
          <w:color w:val="CC3300"/>
          <w:lang w:eastAsia="ja-JP"/>
        </w:rPr>
        <w:t xml:space="preserve"> for the </w:t>
      </w:r>
      <w:r w:rsidR="00F87F36" w:rsidRPr="00BE6A6F">
        <w:rPr>
          <w:i/>
          <w:iCs/>
          <w:color w:val="CC3300"/>
          <w:lang w:eastAsia="ja-JP"/>
        </w:rPr>
        <w:t>Information</w:t>
      </w:r>
      <w:r w:rsidR="00F87F36">
        <w:rPr>
          <w:i/>
          <w:iCs/>
          <w:color w:val="CC3300"/>
          <w:lang w:eastAsia="ja-JP"/>
        </w:rPr>
        <w:t xml:space="preserve"> </w:t>
      </w:r>
      <w:r w:rsidR="00F87F36" w:rsidRPr="00BE6A6F">
        <w:rPr>
          <w:i/>
          <w:iCs/>
          <w:color w:val="CC3300"/>
          <w:lang w:eastAsia="ja-JP"/>
        </w:rPr>
        <w:t>Model</w:t>
      </w:r>
      <w:r w:rsidR="00F87F36">
        <w:rPr>
          <w:color w:val="CC3300"/>
          <w:lang w:eastAsia="ja-JP"/>
        </w:rPr>
        <w:t>.</w:t>
      </w:r>
    </w:p>
    <w:p w14:paraId="32E1E254" w14:textId="77777777" w:rsidR="00FD06E3" w:rsidRDefault="00FD06E3" w:rsidP="00E7008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689E909A" w14:textId="327D1F8F" w:rsidR="00C477AA" w:rsidRDefault="00FD06E3" w:rsidP="00E70087">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FD06E3">
        <w:rPr>
          <w:color w:val="CC3300"/>
          <w:lang w:eastAsia="ja-JP"/>
        </w:rPr>
        <w:t xml:space="preserve">The &lt;Version&gt; is the string in the </w:t>
      </w:r>
      <w:proofErr w:type="spellStart"/>
      <w:r w:rsidRPr="00FD06E3">
        <w:rPr>
          <w:i/>
          <w:iCs/>
          <w:color w:val="CC3300"/>
          <w:lang w:eastAsia="ja-JP"/>
        </w:rPr>
        <w:t>NamespaceVersion</w:t>
      </w:r>
      <w:proofErr w:type="spellEnd"/>
      <w:r w:rsidRPr="00FD06E3">
        <w:rPr>
          <w:color w:val="CC3300"/>
          <w:lang w:eastAsia="ja-JP"/>
        </w:rPr>
        <w:t xml:space="preserve"> from the </w:t>
      </w:r>
      <w:r w:rsidRPr="00FD06E3">
        <w:rPr>
          <w:i/>
          <w:iCs/>
          <w:color w:val="CC3300"/>
          <w:lang w:eastAsia="ja-JP"/>
        </w:rPr>
        <w:t>Namespace</w:t>
      </w:r>
      <w:r w:rsidRPr="00FD06E3">
        <w:rPr>
          <w:color w:val="CC3300"/>
          <w:lang w:eastAsia="ja-JP"/>
        </w:rPr>
        <w:t xml:space="preserve"> </w:t>
      </w:r>
      <w:r w:rsidRPr="00FD06E3">
        <w:rPr>
          <w:i/>
          <w:iCs/>
          <w:color w:val="CC3300"/>
          <w:lang w:eastAsia="ja-JP"/>
        </w:rPr>
        <w:t>Metadata</w:t>
      </w:r>
      <w:r w:rsidRPr="00FD06E3">
        <w:rPr>
          <w:color w:val="CC3300"/>
          <w:lang w:eastAsia="ja-JP"/>
        </w:rPr>
        <w:t xml:space="preserve"> (see </w:t>
      </w:r>
      <w:r w:rsidRPr="00FD06E3">
        <w:rPr>
          <w:color w:val="CC3300"/>
          <w:lang w:eastAsia="ja-JP"/>
        </w:rPr>
        <w:fldChar w:fldCharType="begin"/>
      </w:r>
      <w:r w:rsidRPr="00FD06E3">
        <w:rPr>
          <w:color w:val="CC3300"/>
          <w:lang w:eastAsia="ja-JP"/>
        </w:rPr>
        <w:instrText xml:space="preserve"> REF _Ref128311902 \w \h  \* MERGEFORMAT </w:instrText>
      </w:r>
      <w:r w:rsidRPr="00FD06E3">
        <w:rPr>
          <w:color w:val="CC3300"/>
          <w:lang w:eastAsia="ja-JP"/>
        </w:rPr>
      </w:r>
      <w:r w:rsidRPr="00FD06E3">
        <w:rPr>
          <w:color w:val="CC3300"/>
          <w:lang w:eastAsia="ja-JP"/>
        </w:rPr>
        <w:fldChar w:fldCharType="separate"/>
      </w:r>
      <w:r w:rsidRPr="00FD06E3">
        <w:rPr>
          <w:color w:val="CC3300"/>
          <w:lang w:eastAsia="ja-JP"/>
        </w:rPr>
        <w:t>15.1</w:t>
      </w:r>
      <w:r w:rsidRPr="00FD06E3">
        <w:rPr>
          <w:color w:val="CC3300"/>
          <w:lang w:eastAsia="ja-JP"/>
        </w:rPr>
        <w:fldChar w:fldCharType="end"/>
      </w:r>
      <w:r w:rsidRPr="00FD06E3">
        <w:rPr>
          <w:color w:val="CC3300"/>
          <w:lang w:eastAsia="ja-JP"/>
        </w:rPr>
        <w:t xml:space="preserve">). This value is also the value of the </w:t>
      </w:r>
      <w:r w:rsidRPr="00FD06E3">
        <w:rPr>
          <w:i/>
          <w:iCs/>
          <w:color w:val="CC3300"/>
          <w:lang w:eastAsia="ja-JP"/>
        </w:rPr>
        <w:t>Version</w:t>
      </w:r>
      <w:r w:rsidRPr="00FD06E3">
        <w:rPr>
          <w:color w:val="CC3300"/>
          <w:lang w:eastAsia="ja-JP"/>
        </w:rPr>
        <w:t xml:space="preserve"> attribute in the </w:t>
      </w:r>
      <w:proofErr w:type="spellStart"/>
      <w:r w:rsidRPr="00FD06E3">
        <w:rPr>
          <w:i/>
          <w:iCs/>
          <w:color w:val="CC3300"/>
          <w:lang w:eastAsia="ja-JP"/>
        </w:rPr>
        <w:t>NodeSet</w:t>
      </w:r>
      <w:proofErr w:type="spellEnd"/>
      <w:r w:rsidRPr="00FD06E3">
        <w:rPr>
          <w:color w:val="CC3300"/>
          <w:lang w:eastAsia="ja-JP"/>
        </w:rPr>
        <w:t>.</w:t>
      </w:r>
    </w:p>
    <w:p w14:paraId="432268CF" w14:textId="77777777" w:rsidR="00E70087" w:rsidRDefault="00E70087" w:rsidP="00E70087">
      <w:pPr>
        <w:pStyle w:val="spacer"/>
      </w:pPr>
    </w:p>
    <w:p w14:paraId="069A9492" w14:textId="1230067B" w:rsidR="003015FB" w:rsidRPr="00E70087" w:rsidRDefault="00A3257D" w:rsidP="003015FB">
      <w:pPr>
        <w:pStyle w:val="PARAGRAPH"/>
        <w:spacing w:after="100"/>
      </w:pPr>
      <w:r>
        <w:t>S</w:t>
      </w:r>
      <w:r w:rsidR="003015FB" w:rsidRPr="00785A79">
        <w:t>upplementary files</w:t>
      </w:r>
      <w:r w:rsidR="003015FB">
        <w:t xml:space="preserve"> for the </w:t>
      </w:r>
      <w:r w:rsidR="003015FB" w:rsidRPr="00EC120D">
        <w:rPr>
          <w:color w:val="FF0000"/>
        </w:rPr>
        <w:t>&lt;Title&gt;</w:t>
      </w:r>
      <w:r w:rsidR="003015FB">
        <w:t xml:space="preserve"> </w:t>
      </w:r>
      <w:r w:rsidR="003015FB" w:rsidRPr="005129C9">
        <w:rPr>
          <w:i/>
          <w:iCs/>
        </w:rPr>
        <w:t>Information Model</w:t>
      </w:r>
      <w:r w:rsidR="003015FB">
        <w:rPr>
          <w:i/>
          <w:iCs/>
        </w:rPr>
        <w:t xml:space="preserve"> </w:t>
      </w:r>
      <w:r w:rsidR="003015FB" w:rsidRPr="00E70087">
        <w:t>can be found here:</w:t>
      </w:r>
    </w:p>
    <w:p w14:paraId="5BDB0008" w14:textId="5A0826B5" w:rsidR="00F35B5C" w:rsidRPr="005129C9" w:rsidRDefault="00353D43" w:rsidP="00F35B5C">
      <w:pPr>
        <w:ind w:firstLine="567"/>
        <w:rPr>
          <w:rFonts w:eastAsia="平成明朝"/>
          <w:lang w:eastAsia="ja-JP"/>
        </w:rPr>
      </w:pPr>
      <w:r w:rsidRPr="007E383D">
        <w:t>https://reference.opcfoundation.org/nodesets/?u=</w:t>
      </w:r>
      <w:r w:rsidRPr="00621FAB">
        <w:rPr>
          <w:color w:val="FF0000"/>
        </w:rPr>
        <w:t>&lt;NamespaceUri&gt;</w:t>
      </w:r>
      <w:r w:rsidRPr="007E383D">
        <w:t>&amp;v=</w:t>
      </w:r>
      <w:r w:rsidRPr="00621FAB">
        <w:rPr>
          <w:color w:val="FF0000"/>
        </w:rPr>
        <w:t>&lt;Version&gt;</w:t>
      </w:r>
      <w:r w:rsidRPr="007E383D">
        <w:t>&amp;i=2</w:t>
      </w:r>
    </w:p>
    <w:p w14:paraId="524D9D01" w14:textId="77777777" w:rsidR="003015FB" w:rsidRPr="00E70087" w:rsidRDefault="003015FB" w:rsidP="003015FB">
      <w:pPr>
        <w:pStyle w:val="spacer"/>
      </w:pPr>
    </w:p>
    <w:p w14:paraId="068D1A4A" w14:textId="77777777" w:rsidR="003015FB" w:rsidRPr="00E70087" w:rsidRDefault="003015FB" w:rsidP="003015FB">
      <w:pPr>
        <w:pStyle w:val="PARAGRAPH"/>
        <w:spacing w:after="100"/>
      </w:pPr>
      <w:r w:rsidRPr="00E70087">
        <w:t xml:space="preserve">The </w:t>
      </w:r>
      <w:r>
        <w:t>files</w:t>
      </w:r>
      <w:r w:rsidRPr="00E70087">
        <w:t xml:space="preserve"> associated with the latest version of the specification can be found here:</w:t>
      </w:r>
    </w:p>
    <w:p w14:paraId="6E364413" w14:textId="79969B69" w:rsidR="003015FB" w:rsidRDefault="003015FB" w:rsidP="003015FB">
      <w:pPr>
        <w:ind w:firstLine="567"/>
        <w:rPr>
          <w:rFonts w:eastAsia="平成明朝"/>
        </w:rPr>
      </w:pPr>
      <w:r w:rsidRPr="007E383D">
        <w:t>https://reference.opcfoundation.org/nodesets/?u=</w:t>
      </w:r>
      <w:r w:rsidRPr="00621FAB">
        <w:rPr>
          <w:rFonts w:eastAsia="平成明朝"/>
          <w:color w:val="FF0000"/>
        </w:rPr>
        <w:t>&lt;NamespaceUri&gt;</w:t>
      </w:r>
      <w:r>
        <w:rPr>
          <w:rFonts w:eastAsia="平成明朝"/>
        </w:rPr>
        <w:t>&amp;i=2</w:t>
      </w:r>
    </w:p>
    <w:p w14:paraId="32DE79C6" w14:textId="77777777" w:rsidR="003015FB" w:rsidRDefault="003015FB" w:rsidP="003015FB">
      <w:pPr>
        <w:pStyle w:val="spacer"/>
        <w:rPr>
          <w:rFonts w:eastAsia="平成明朝"/>
        </w:rPr>
      </w:pPr>
    </w:p>
    <w:p w14:paraId="3874D575" w14:textId="58DFDF88" w:rsidR="00F35B5C" w:rsidRDefault="003015FB" w:rsidP="00621FAB">
      <w:pPr>
        <w:keepNext/>
        <w:pBdr>
          <w:top w:val="single" w:sz="4" w:space="1" w:color="auto"/>
          <w:left w:val="single" w:sz="4" w:space="4" w:color="auto"/>
          <w:bottom w:val="single" w:sz="4" w:space="1" w:color="auto"/>
          <w:right w:val="single" w:sz="4" w:space="4" w:color="auto"/>
        </w:pBdr>
        <w:rPr>
          <w:color w:val="CC3300"/>
          <w:u w:val="single"/>
        </w:rPr>
      </w:pPr>
      <w:r w:rsidRPr="00785A79">
        <w:rPr>
          <w:color w:val="CC3300"/>
          <w:u w:val="single"/>
        </w:rPr>
        <w:lastRenderedPageBreak/>
        <w:t>Supplementary files</w:t>
      </w:r>
      <w:r w:rsidR="00F35B5C">
        <w:rPr>
          <w:color w:val="CC3300"/>
          <w:u w:val="single"/>
        </w:rPr>
        <w:t xml:space="preserve"> should be provided when appropriate (i.e., IRDI </w:t>
      </w:r>
      <w:proofErr w:type="spellStart"/>
      <w:r w:rsidR="00F35B5C">
        <w:rPr>
          <w:color w:val="CC3300"/>
          <w:u w:val="single"/>
        </w:rPr>
        <w:t>NodeSets</w:t>
      </w:r>
      <w:proofErr w:type="spellEnd"/>
      <w:r w:rsidR="00F35B5C">
        <w:rPr>
          <w:color w:val="CC3300"/>
          <w:u w:val="single"/>
        </w:rPr>
        <w:t xml:space="preserve"> or examples)</w:t>
      </w:r>
    </w:p>
    <w:p w14:paraId="7B468F3E" w14:textId="77777777" w:rsidR="00F35B5C" w:rsidRDefault="00F35B5C" w:rsidP="00621FAB">
      <w:pPr>
        <w:keepNext/>
        <w:pBdr>
          <w:top w:val="single" w:sz="4" w:space="1" w:color="auto"/>
          <w:left w:val="single" w:sz="4" w:space="4" w:color="auto"/>
          <w:bottom w:val="single" w:sz="4" w:space="1" w:color="auto"/>
          <w:right w:val="single" w:sz="4" w:space="4" w:color="auto"/>
        </w:pBdr>
        <w:rPr>
          <w:color w:val="CC3300"/>
          <w:u w:val="single"/>
        </w:rPr>
      </w:pPr>
    </w:p>
    <w:p w14:paraId="5F61AAB4" w14:textId="77777777" w:rsidR="003015FB" w:rsidRPr="00EC120D" w:rsidRDefault="003015FB" w:rsidP="00621FAB">
      <w:pPr>
        <w:keepNext/>
        <w:pBdr>
          <w:top w:val="single" w:sz="4" w:space="1" w:color="auto"/>
          <w:left w:val="single" w:sz="4" w:space="4" w:color="auto"/>
          <w:bottom w:val="single" w:sz="4" w:space="1" w:color="auto"/>
          <w:right w:val="single" w:sz="4" w:space="4" w:color="auto"/>
        </w:pBdr>
        <w:rPr>
          <w:b/>
          <w:color w:val="CC3300"/>
          <w:u w:val="single"/>
        </w:rPr>
      </w:pPr>
      <w:r>
        <w:rPr>
          <w:b/>
          <w:color w:val="CC3300"/>
          <w:u w:val="single"/>
        </w:rPr>
        <w:t>F</w:t>
      </w:r>
      <w:r w:rsidRPr="00EC120D">
        <w:rPr>
          <w:b/>
          <w:color w:val="CC3300"/>
          <w:u w:val="single"/>
        </w:rPr>
        <w:t>ile Names</w:t>
      </w:r>
    </w:p>
    <w:p w14:paraId="40DEA1BE" w14:textId="7DEF874E" w:rsidR="003015FB" w:rsidRPr="004C388A" w:rsidRDefault="003015FB" w:rsidP="00621FAB">
      <w:pPr>
        <w:pStyle w:val="PARAGRAPH"/>
        <w:keepNext/>
        <w:pBdr>
          <w:top w:val="single" w:sz="4" w:space="1" w:color="auto"/>
          <w:left w:val="single" w:sz="4" w:space="4" w:color="auto"/>
          <w:bottom w:val="single" w:sz="4" w:space="1" w:color="auto"/>
          <w:right w:val="single" w:sz="4" w:space="4" w:color="auto"/>
        </w:pBdr>
        <w:spacing w:before="0"/>
        <w:rPr>
          <w:color w:val="CC3300"/>
        </w:rPr>
      </w:pPr>
      <w:proofErr w:type="spellStart"/>
      <w:r w:rsidRPr="004C388A">
        <w:rPr>
          <w:b/>
          <w:color w:val="CC3300"/>
        </w:rPr>
        <w:t>NodeIds</w:t>
      </w:r>
      <w:proofErr w:type="spellEnd"/>
      <w:r w:rsidRPr="004C388A">
        <w:rPr>
          <w:color w:val="CC3300"/>
        </w:rPr>
        <w:t xml:space="preserve">: </w:t>
      </w:r>
      <w:proofErr w:type="gramStart"/>
      <w:r w:rsidRPr="004C388A">
        <w:rPr>
          <w:color w:val="CC3300"/>
        </w:rPr>
        <w:tab/>
      </w:r>
      <w:proofErr w:type="spellStart"/>
      <w:r w:rsidRPr="00621FAB">
        <w:rPr>
          <w:rFonts w:eastAsia="平成明朝"/>
          <w:color w:val="0033CC"/>
          <w:sz w:val="18"/>
          <w:szCs w:val="18"/>
          <w:lang w:eastAsia="ja-JP"/>
        </w:rPr>
        <w:t>Opc.Ua</w:t>
      </w:r>
      <w:proofErr w:type="spellEnd"/>
      <w:r w:rsidRPr="00621FAB">
        <w:rPr>
          <w:rFonts w:eastAsia="平成明朝"/>
          <w:color w:val="0033CC"/>
          <w:sz w:val="18"/>
          <w:szCs w:val="18"/>
          <w:lang w:eastAsia="ja-JP"/>
        </w:rPr>
        <w:t>.&lt;</w:t>
      </w:r>
      <w:proofErr w:type="gramEnd"/>
      <w:r w:rsidRPr="00621FAB">
        <w:rPr>
          <w:rFonts w:eastAsia="平成明朝"/>
          <w:color w:val="0033CC"/>
          <w:sz w:val="18"/>
          <w:szCs w:val="18"/>
          <w:lang w:eastAsia="ja-JP"/>
        </w:rPr>
        <w:t>short name&gt;.NodeIds.csv</w:t>
      </w:r>
    </w:p>
    <w:p w14:paraId="37EFD482" w14:textId="0AD66C77" w:rsidR="003015FB" w:rsidRPr="004C388A" w:rsidRDefault="003015FB" w:rsidP="00621FAB">
      <w:pPr>
        <w:pStyle w:val="PARAGRAPH"/>
        <w:keepNext/>
        <w:pBdr>
          <w:top w:val="single" w:sz="4" w:space="1" w:color="auto"/>
          <w:left w:val="single" w:sz="4" w:space="4" w:color="auto"/>
          <w:bottom w:val="single" w:sz="4" w:space="1" w:color="auto"/>
          <w:right w:val="single" w:sz="4" w:space="4" w:color="auto"/>
        </w:pBdr>
        <w:spacing w:before="0" w:after="0"/>
        <w:rPr>
          <w:color w:val="CC3300"/>
        </w:rPr>
      </w:pPr>
      <w:proofErr w:type="spellStart"/>
      <w:r w:rsidRPr="004C388A">
        <w:rPr>
          <w:b/>
          <w:color w:val="CC3300"/>
        </w:rPr>
        <w:t>NodeSet</w:t>
      </w:r>
      <w:proofErr w:type="spellEnd"/>
      <w:r w:rsidRPr="004C388A">
        <w:rPr>
          <w:color w:val="CC3300"/>
        </w:rPr>
        <w:t xml:space="preserve">: </w:t>
      </w:r>
      <w:proofErr w:type="gramStart"/>
      <w:r w:rsidRPr="004C388A">
        <w:rPr>
          <w:color w:val="CC3300"/>
        </w:rPr>
        <w:tab/>
      </w:r>
      <w:proofErr w:type="spellStart"/>
      <w:r w:rsidRPr="00621FAB">
        <w:rPr>
          <w:rFonts w:eastAsia="平成明朝"/>
          <w:color w:val="0033CC"/>
          <w:sz w:val="18"/>
          <w:szCs w:val="18"/>
          <w:lang w:eastAsia="ja-JP"/>
        </w:rPr>
        <w:t>Opc.Ua</w:t>
      </w:r>
      <w:proofErr w:type="spellEnd"/>
      <w:r w:rsidRPr="00621FAB">
        <w:rPr>
          <w:rFonts w:eastAsia="平成明朝"/>
          <w:color w:val="0033CC"/>
          <w:sz w:val="18"/>
          <w:szCs w:val="18"/>
          <w:lang w:eastAsia="ja-JP"/>
        </w:rPr>
        <w:t>.&lt;</w:t>
      </w:r>
      <w:proofErr w:type="gramEnd"/>
      <w:r w:rsidRPr="00621FAB">
        <w:rPr>
          <w:rFonts w:eastAsia="平成明朝"/>
          <w:color w:val="0033CC"/>
          <w:sz w:val="18"/>
          <w:szCs w:val="18"/>
          <w:lang w:eastAsia="ja-JP"/>
        </w:rPr>
        <w:t>short name&gt;.NodeSet</w:t>
      </w:r>
      <w:r w:rsidR="00343796" w:rsidRPr="00621FAB">
        <w:rPr>
          <w:rFonts w:eastAsia="平成明朝"/>
          <w:color w:val="0033CC"/>
          <w:sz w:val="18"/>
          <w:szCs w:val="18"/>
          <w:lang w:eastAsia="ja-JP"/>
        </w:rPr>
        <w:t>2</w:t>
      </w:r>
      <w:r w:rsidRPr="00621FAB">
        <w:rPr>
          <w:rFonts w:eastAsia="平成明朝"/>
          <w:color w:val="0033CC"/>
          <w:sz w:val="18"/>
          <w:szCs w:val="18"/>
          <w:lang w:eastAsia="ja-JP"/>
        </w:rPr>
        <w:t>.xml</w:t>
      </w:r>
      <w:r w:rsidRPr="004C388A">
        <w:rPr>
          <w:color w:val="CC3300"/>
        </w:rPr>
        <w:t>;</w:t>
      </w:r>
      <w:r w:rsidRPr="004C388A">
        <w:rPr>
          <w:color w:val="CC3300"/>
        </w:rPr>
        <w:tab/>
      </w:r>
    </w:p>
    <w:p w14:paraId="06B85AF1" w14:textId="77777777" w:rsidR="003015FB" w:rsidRDefault="003015FB" w:rsidP="00621FAB">
      <w:pPr>
        <w:keepNext/>
        <w:pBdr>
          <w:top w:val="single" w:sz="4" w:space="1" w:color="auto"/>
          <w:left w:val="single" w:sz="4" w:space="4" w:color="auto"/>
          <w:bottom w:val="single" w:sz="4" w:space="1" w:color="auto"/>
          <w:right w:val="single" w:sz="4" w:space="4" w:color="auto"/>
        </w:pBdr>
        <w:rPr>
          <w:color w:val="CC3300"/>
        </w:rPr>
      </w:pPr>
      <w:r w:rsidRPr="00EC120D">
        <w:rPr>
          <w:color w:val="CC3300"/>
        </w:rPr>
        <w:t>Any other files should have a prefix that provides context when the file is downloaded in a browser.</w:t>
      </w:r>
    </w:p>
    <w:p w14:paraId="1FD7F26C" w14:textId="77777777" w:rsidR="0087511E" w:rsidRDefault="0087511E" w:rsidP="003015FB">
      <w:pPr>
        <w:pBdr>
          <w:top w:val="single" w:sz="4" w:space="1" w:color="auto"/>
          <w:left w:val="single" w:sz="4" w:space="4" w:color="auto"/>
          <w:bottom w:val="single" w:sz="4" w:space="1" w:color="auto"/>
          <w:right w:val="single" w:sz="4" w:space="4" w:color="auto"/>
        </w:pBdr>
        <w:rPr>
          <w:color w:val="CC3300"/>
        </w:rPr>
      </w:pPr>
    </w:p>
    <w:p w14:paraId="3987C959" w14:textId="77777777" w:rsidR="0087511E" w:rsidRPr="0087511E" w:rsidRDefault="0087511E" w:rsidP="0087511E">
      <w:pPr>
        <w:pBdr>
          <w:top w:val="single" w:sz="4" w:space="1" w:color="auto"/>
          <w:left w:val="single" w:sz="4" w:space="4" w:color="auto"/>
          <w:bottom w:val="single" w:sz="4" w:space="1" w:color="auto"/>
          <w:right w:val="single" w:sz="4" w:space="4" w:color="auto"/>
        </w:pBdr>
        <w:rPr>
          <w:color w:val="CC3300"/>
        </w:rPr>
      </w:pPr>
      <w:r w:rsidRPr="0087511E">
        <w:rPr>
          <w:b/>
          <w:bCs/>
          <w:color w:val="CC3300"/>
        </w:rPr>
        <w:t xml:space="preserve">When </w:t>
      </w:r>
      <w:proofErr w:type="spellStart"/>
      <w:r w:rsidRPr="0087511E">
        <w:rPr>
          <w:b/>
          <w:bCs/>
          <w:color w:val="CC3300"/>
        </w:rPr>
        <w:t>DataTypes</w:t>
      </w:r>
      <w:proofErr w:type="spellEnd"/>
      <w:r w:rsidRPr="0087511E">
        <w:rPr>
          <w:b/>
          <w:bCs/>
          <w:color w:val="CC3300"/>
        </w:rPr>
        <w:t xml:space="preserve"> are defined in the </w:t>
      </w:r>
      <w:proofErr w:type="spellStart"/>
      <w:r w:rsidRPr="0087511E">
        <w:rPr>
          <w:b/>
          <w:bCs/>
          <w:color w:val="CC3300"/>
        </w:rPr>
        <w:t>NodeSet</w:t>
      </w:r>
      <w:proofErr w:type="spellEnd"/>
      <w:r w:rsidRPr="0087511E">
        <w:rPr>
          <w:color w:val="CC3300"/>
        </w:rPr>
        <w:t>:</w:t>
      </w:r>
    </w:p>
    <w:p w14:paraId="4B1DA848" w14:textId="26621BB4" w:rsidR="0087511E" w:rsidRDefault="0087511E" w:rsidP="0087511E">
      <w:pPr>
        <w:pBdr>
          <w:top w:val="single" w:sz="4" w:space="1" w:color="auto"/>
          <w:left w:val="single" w:sz="4" w:space="4" w:color="auto"/>
          <w:bottom w:val="single" w:sz="4" w:space="1" w:color="auto"/>
          <w:right w:val="single" w:sz="4" w:space="4" w:color="auto"/>
        </w:pBdr>
        <w:rPr>
          <w:color w:val="CC3300"/>
        </w:rPr>
      </w:pPr>
      <w:r>
        <w:rPr>
          <w:color w:val="CC3300"/>
        </w:rPr>
        <w:t xml:space="preserve">    </w:t>
      </w:r>
      <w:proofErr w:type="gramStart"/>
      <w:r w:rsidRPr="00621FAB">
        <w:rPr>
          <w:rFonts w:eastAsia="平成明朝"/>
          <w:color w:val="0033CC"/>
          <w:sz w:val="18"/>
          <w:szCs w:val="18"/>
          <w:lang w:eastAsia="ja-JP"/>
        </w:rPr>
        <w:t>Opc.ua.&lt;</w:t>
      </w:r>
      <w:proofErr w:type="gramEnd"/>
      <w:r w:rsidRPr="00621FAB">
        <w:rPr>
          <w:rFonts w:eastAsia="平成明朝"/>
          <w:color w:val="0033CC"/>
          <w:sz w:val="18"/>
          <w:szCs w:val="18"/>
          <w:lang w:eastAsia="ja-JP"/>
        </w:rPr>
        <w:t>short name&gt;.Types.xsd</w:t>
      </w:r>
      <w:r w:rsidRPr="0087511E">
        <w:rPr>
          <w:color w:val="CC3300"/>
        </w:rPr>
        <w:t xml:space="preserve"> </w:t>
      </w:r>
      <w:r>
        <w:rPr>
          <w:color w:val="CC3300"/>
        </w:rPr>
        <w:t>–</w:t>
      </w:r>
      <w:r w:rsidRPr="0087511E">
        <w:rPr>
          <w:color w:val="CC3300"/>
        </w:rPr>
        <w:t xml:space="preserve"> </w:t>
      </w:r>
    </w:p>
    <w:p w14:paraId="2944340D" w14:textId="1CE328E5" w:rsidR="0087511E" w:rsidRPr="0087511E" w:rsidRDefault="0087511E" w:rsidP="0087511E">
      <w:pPr>
        <w:pBdr>
          <w:top w:val="single" w:sz="4" w:space="1" w:color="auto"/>
          <w:left w:val="single" w:sz="4" w:space="4" w:color="auto"/>
          <w:bottom w:val="single" w:sz="4" w:space="1" w:color="auto"/>
          <w:right w:val="single" w:sz="4" w:space="4" w:color="auto"/>
        </w:pBdr>
        <w:rPr>
          <w:color w:val="CC3300"/>
        </w:rPr>
      </w:pPr>
      <w:r>
        <w:rPr>
          <w:color w:val="CC3300"/>
        </w:rPr>
        <w:tab/>
      </w:r>
      <w:r w:rsidRPr="0087511E">
        <w:rPr>
          <w:color w:val="CC3300"/>
        </w:rPr>
        <w:t xml:space="preserve">The XML schema for the </w:t>
      </w:r>
      <w:proofErr w:type="spellStart"/>
      <w:r w:rsidRPr="0087511E">
        <w:rPr>
          <w:color w:val="CC3300"/>
        </w:rPr>
        <w:t>DataTypes</w:t>
      </w:r>
      <w:proofErr w:type="spellEnd"/>
      <w:r w:rsidRPr="0087511E">
        <w:rPr>
          <w:color w:val="CC3300"/>
        </w:rPr>
        <w:t xml:space="preserve"> defined by the specification;</w:t>
      </w:r>
    </w:p>
    <w:p w14:paraId="1A9370CB" w14:textId="2AF72AE9" w:rsidR="0087511E" w:rsidRDefault="0087511E" w:rsidP="0087511E">
      <w:pPr>
        <w:pBdr>
          <w:top w:val="single" w:sz="4" w:space="1" w:color="auto"/>
          <w:left w:val="single" w:sz="4" w:space="4" w:color="auto"/>
          <w:bottom w:val="single" w:sz="4" w:space="1" w:color="auto"/>
          <w:right w:val="single" w:sz="4" w:space="4" w:color="auto"/>
        </w:pBdr>
        <w:rPr>
          <w:color w:val="CC3300"/>
        </w:rPr>
      </w:pPr>
      <w:r>
        <w:rPr>
          <w:color w:val="CC3300"/>
        </w:rPr>
        <w:t xml:space="preserve">    </w:t>
      </w:r>
      <w:proofErr w:type="gramStart"/>
      <w:r w:rsidRPr="00621FAB">
        <w:rPr>
          <w:rFonts w:eastAsia="平成明朝"/>
          <w:color w:val="0033CC"/>
          <w:sz w:val="18"/>
          <w:szCs w:val="18"/>
          <w:lang w:eastAsia="ja-JP"/>
        </w:rPr>
        <w:t>Opc.ua.&lt;</w:t>
      </w:r>
      <w:proofErr w:type="gramEnd"/>
      <w:r w:rsidRPr="00621FAB">
        <w:rPr>
          <w:rFonts w:eastAsia="平成明朝"/>
          <w:color w:val="0033CC"/>
          <w:sz w:val="18"/>
          <w:szCs w:val="18"/>
          <w:lang w:eastAsia="ja-JP"/>
        </w:rPr>
        <w:t>short name&gt;.</w:t>
      </w:r>
      <w:proofErr w:type="spellStart"/>
      <w:r w:rsidRPr="00621FAB">
        <w:rPr>
          <w:rFonts w:eastAsia="平成明朝"/>
          <w:color w:val="0033CC"/>
          <w:sz w:val="18"/>
          <w:szCs w:val="18"/>
          <w:lang w:eastAsia="ja-JP"/>
        </w:rPr>
        <w:t>Types.bsd</w:t>
      </w:r>
      <w:proofErr w:type="spellEnd"/>
      <w:r w:rsidRPr="0087511E">
        <w:rPr>
          <w:color w:val="CC3300"/>
        </w:rPr>
        <w:t xml:space="preserve"> </w:t>
      </w:r>
      <w:r>
        <w:rPr>
          <w:color w:val="CC3300"/>
        </w:rPr>
        <w:t>–</w:t>
      </w:r>
      <w:r w:rsidRPr="0087511E">
        <w:rPr>
          <w:color w:val="CC3300"/>
        </w:rPr>
        <w:t xml:space="preserve"> </w:t>
      </w:r>
    </w:p>
    <w:p w14:paraId="7140D3FF" w14:textId="34FF5C64" w:rsidR="0087511E" w:rsidRDefault="0087511E" w:rsidP="0087511E">
      <w:pPr>
        <w:pBdr>
          <w:top w:val="single" w:sz="4" w:space="1" w:color="auto"/>
          <w:left w:val="single" w:sz="4" w:space="4" w:color="auto"/>
          <w:bottom w:val="single" w:sz="4" w:space="1" w:color="auto"/>
          <w:right w:val="single" w:sz="4" w:space="4" w:color="auto"/>
        </w:pBdr>
        <w:rPr>
          <w:color w:val="CC3300"/>
        </w:rPr>
      </w:pPr>
      <w:r>
        <w:rPr>
          <w:color w:val="CC3300"/>
        </w:rPr>
        <w:tab/>
      </w:r>
      <w:r w:rsidRPr="0087511E">
        <w:rPr>
          <w:color w:val="CC3300"/>
        </w:rPr>
        <w:t xml:space="preserve">The OPC Binary schema for the </w:t>
      </w:r>
      <w:proofErr w:type="spellStart"/>
      <w:r w:rsidRPr="0087511E">
        <w:rPr>
          <w:color w:val="CC3300"/>
        </w:rPr>
        <w:t>DataTypes</w:t>
      </w:r>
      <w:proofErr w:type="spellEnd"/>
      <w:r w:rsidRPr="0087511E">
        <w:rPr>
          <w:color w:val="CC3300"/>
        </w:rPr>
        <w:t xml:space="preserve"> defined by the specification;</w:t>
      </w:r>
    </w:p>
    <w:p w14:paraId="33828772" w14:textId="77777777" w:rsidR="00256631" w:rsidRDefault="00256631" w:rsidP="00256631">
      <w:pPr>
        <w:pStyle w:val="spacer"/>
        <w:rPr>
          <w:rFonts w:eastAsia="平成明朝"/>
        </w:rPr>
      </w:pPr>
    </w:p>
    <w:p w14:paraId="2748DE74" w14:textId="77777777" w:rsidR="00256631" w:rsidRDefault="00256631" w:rsidP="00256631">
      <w:pPr>
        <w:pStyle w:val="spacer"/>
        <w:rPr>
          <w:rFonts w:eastAsia="平成明朝"/>
        </w:rPr>
      </w:pPr>
    </w:p>
    <w:p w14:paraId="2663E49F" w14:textId="77777777" w:rsidR="00256631" w:rsidRPr="00256631" w:rsidRDefault="00256631" w:rsidP="00256631">
      <w:pPr>
        <w:pBdr>
          <w:top w:val="single" w:sz="4" w:space="1" w:color="auto"/>
          <w:left w:val="single" w:sz="4" w:space="4" w:color="auto"/>
          <w:bottom w:val="single" w:sz="4" w:space="1" w:color="auto"/>
          <w:right w:val="single" w:sz="4" w:space="4" w:color="auto"/>
        </w:pBdr>
        <w:rPr>
          <w:color w:val="CC3300"/>
          <w:u w:val="single"/>
          <w:lang w:val="en-DE"/>
        </w:rPr>
      </w:pPr>
      <w:r w:rsidRPr="00256631">
        <w:rPr>
          <w:color w:val="CC3300"/>
          <w:u w:val="single"/>
          <w:lang w:val="en-DE"/>
        </w:rPr>
        <w:t xml:space="preserve">In case there is the need to reference individual files the following </w:t>
      </w:r>
      <w:r w:rsidRPr="00621FAB">
        <w:rPr>
          <w:color w:val="CC3300"/>
          <w:u w:val="single"/>
          <w:lang w:val="en-DE"/>
        </w:rPr>
        <w:t>syntax</w:t>
      </w:r>
      <w:r w:rsidRPr="00256631">
        <w:rPr>
          <w:color w:val="CC3300"/>
          <w:u w:val="single"/>
          <w:lang w:val="en-DE"/>
        </w:rPr>
        <w:t xml:space="preserve"> should be added to the template:</w:t>
      </w:r>
    </w:p>
    <w:p w14:paraId="61468186" w14:textId="61C948E4" w:rsidR="00256631" w:rsidRPr="007B4708" w:rsidRDefault="00256631" w:rsidP="00256631">
      <w:pPr>
        <w:pBdr>
          <w:top w:val="single" w:sz="4" w:space="1" w:color="auto"/>
          <w:left w:val="single" w:sz="4" w:space="4" w:color="auto"/>
          <w:bottom w:val="single" w:sz="4" w:space="1" w:color="auto"/>
          <w:right w:val="single" w:sz="4" w:space="4" w:color="auto"/>
        </w:pBdr>
        <w:rPr>
          <w:rFonts w:eastAsia="平成明朝"/>
          <w:color w:val="0033CC"/>
          <w:sz w:val="18"/>
          <w:szCs w:val="18"/>
          <w:lang w:val="en-DE" w:eastAsia="ja-JP"/>
        </w:rPr>
      </w:pPr>
      <w:r w:rsidRPr="007B4708">
        <w:rPr>
          <w:rFonts w:eastAsia="平成明朝"/>
          <w:color w:val="0033CC"/>
          <w:sz w:val="18"/>
          <w:szCs w:val="18"/>
          <w:lang w:val="en-DE" w:eastAsia="ja-JP"/>
        </w:rPr>
        <w:t>https://reference.opcfoundation.org/files/&lt;file&gt;?u=&lt;namespaceUri&gt;&amp;v=&lt;version&gt;</w:t>
      </w:r>
      <w:r w:rsidRPr="007B4708">
        <w:rPr>
          <w:rFonts w:eastAsia="平成明朝"/>
          <w:color w:val="0033CC"/>
          <w:sz w:val="18"/>
          <w:szCs w:val="18"/>
          <w:lang w:val="en-DE" w:eastAsia="ja-JP"/>
        </w:rPr>
        <w:br/>
        <w:t>https://reference.opcfoundation.org/files/</w:t>
      </w:r>
      <w:r w:rsidR="00AB10DB" w:rsidRPr="007B4708">
        <w:rPr>
          <w:rFonts w:eastAsia="平成明朝"/>
          <w:color w:val="0033CC"/>
          <w:sz w:val="18"/>
          <w:szCs w:val="18"/>
          <w:lang w:val="en-DE" w:eastAsia="ja-JP"/>
        </w:rPr>
        <w:t>&lt;</w:t>
      </w:r>
      <w:r w:rsidRPr="007B4708">
        <w:rPr>
          <w:rFonts w:eastAsia="平成明朝"/>
          <w:color w:val="0033CC"/>
          <w:sz w:val="18"/>
          <w:szCs w:val="18"/>
          <w:lang w:val="en-DE" w:eastAsia="ja-JP"/>
        </w:rPr>
        <w:t>file&gt;?u=</w:t>
      </w:r>
      <w:r w:rsidR="00AB10DB" w:rsidRPr="007B4708">
        <w:rPr>
          <w:rFonts w:eastAsia="平成明朝"/>
          <w:color w:val="0033CC"/>
          <w:sz w:val="18"/>
          <w:szCs w:val="18"/>
          <w:lang w:val="en-DE" w:eastAsia="ja-JP"/>
        </w:rPr>
        <w:t>&lt;</w:t>
      </w:r>
      <w:r w:rsidRPr="007B4708">
        <w:rPr>
          <w:rFonts w:eastAsia="平成明朝"/>
          <w:color w:val="0033CC"/>
          <w:sz w:val="18"/>
          <w:szCs w:val="18"/>
          <w:lang w:val="en-DE" w:eastAsia="ja-JP"/>
        </w:rPr>
        <w:t>namespaceUri&gt;</w:t>
      </w:r>
    </w:p>
    <w:p w14:paraId="68E3E2BF" w14:textId="77777777" w:rsidR="00256631" w:rsidRPr="00256631" w:rsidRDefault="00256631" w:rsidP="00256631">
      <w:pPr>
        <w:pBdr>
          <w:top w:val="single" w:sz="4" w:space="1" w:color="auto"/>
          <w:left w:val="single" w:sz="4" w:space="4" w:color="auto"/>
          <w:bottom w:val="single" w:sz="4" w:space="1" w:color="auto"/>
          <w:right w:val="single" w:sz="4" w:space="4" w:color="auto"/>
        </w:pBdr>
        <w:rPr>
          <w:color w:val="CC3300"/>
          <w:u w:val="single"/>
          <w:lang w:val="en-DE"/>
        </w:rPr>
      </w:pPr>
      <w:r w:rsidRPr="00256631">
        <w:rPr>
          <w:color w:val="CC3300"/>
          <w:u w:val="single"/>
          <w:lang w:val="en-DE"/>
        </w:rPr>
        <w:t>for example:</w:t>
      </w:r>
    </w:p>
    <w:p w14:paraId="097E96E7" w14:textId="614097F5" w:rsidR="00256631" w:rsidRPr="00621FAB" w:rsidRDefault="00256631" w:rsidP="00256631">
      <w:pPr>
        <w:pBdr>
          <w:top w:val="single" w:sz="4" w:space="1" w:color="auto"/>
          <w:left w:val="single" w:sz="4" w:space="4" w:color="auto"/>
          <w:bottom w:val="single" w:sz="4" w:space="1" w:color="auto"/>
          <w:right w:val="single" w:sz="4" w:space="4" w:color="auto"/>
        </w:pBdr>
        <w:rPr>
          <w:rFonts w:eastAsia="平成明朝"/>
          <w:color w:val="0033CC"/>
          <w:sz w:val="18"/>
          <w:szCs w:val="18"/>
          <w:lang w:eastAsia="ja-JP"/>
        </w:rPr>
      </w:pPr>
      <w:r w:rsidRPr="00621FAB">
        <w:rPr>
          <w:rFonts w:eastAsia="平成明朝"/>
          <w:color w:val="0033CC"/>
          <w:sz w:val="18"/>
          <w:szCs w:val="18"/>
          <w:lang w:eastAsia="ja-JP"/>
        </w:rPr>
        <w:t>https://reference.opcfoundation.org/files/StatusCode.csv?u=http://opcfoundation.org/UA/&amp;v=1.05.02</w:t>
      </w:r>
      <w:r w:rsidRPr="00621FAB">
        <w:rPr>
          <w:rFonts w:eastAsia="平成明朝"/>
          <w:color w:val="0033CC"/>
          <w:sz w:val="18"/>
          <w:szCs w:val="18"/>
          <w:lang w:eastAsia="ja-JP"/>
        </w:rPr>
        <w:br/>
        <w:t>https://reference.opcfoundation.org/files/StatusCode.csv?u=http://opcfoundation.org/UA/</w:t>
      </w:r>
      <w:r w:rsidRPr="00621FAB">
        <w:rPr>
          <w:rFonts w:eastAsia="平成明朝"/>
          <w:color w:val="0033CC"/>
          <w:sz w:val="18"/>
          <w:szCs w:val="18"/>
          <w:lang w:eastAsia="ja-JP"/>
        </w:rPr>
        <w:br/>
        <w:t>https://reference.opcfoundation.org/files/Opc.Ua.Types.xsd?u=http://opcfoundation.org/UA/&amp;v=1.05.02</w:t>
      </w:r>
      <w:r w:rsidRPr="00621FAB">
        <w:rPr>
          <w:rFonts w:eastAsia="平成明朝"/>
          <w:color w:val="0033CC"/>
          <w:sz w:val="18"/>
          <w:szCs w:val="18"/>
          <w:lang w:eastAsia="ja-JP"/>
        </w:rPr>
        <w:br/>
        <w:t>https://reference.opcfoundation.org/files/Opc.Ua.Types.xsd?u=http://opcfoundation.org/UA/</w:t>
      </w:r>
    </w:p>
    <w:p w14:paraId="6EDC5E2E" w14:textId="77777777" w:rsidR="00256631" w:rsidRPr="00AB10DB" w:rsidRDefault="00256631" w:rsidP="00256631">
      <w:pPr>
        <w:pBdr>
          <w:top w:val="single" w:sz="4" w:space="1" w:color="auto"/>
          <w:left w:val="single" w:sz="4" w:space="4" w:color="auto"/>
          <w:bottom w:val="single" w:sz="4" w:space="1" w:color="auto"/>
          <w:right w:val="single" w:sz="4" w:space="4" w:color="auto"/>
        </w:pBdr>
        <w:rPr>
          <w:color w:val="CC3300"/>
          <w:u w:val="single"/>
          <w:lang w:val="en-DE"/>
        </w:rPr>
      </w:pPr>
    </w:p>
    <w:p w14:paraId="5A27D5A9" w14:textId="77777777" w:rsidR="00256631" w:rsidRPr="00256631" w:rsidRDefault="00256631" w:rsidP="00256631">
      <w:pPr>
        <w:pStyle w:val="spacer"/>
        <w:rPr>
          <w:rFonts w:eastAsia="平成明朝"/>
          <w:lang w:val="en-DE"/>
        </w:rPr>
      </w:pPr>
    </w:p>
    <w:p w14:paraId="453C9667" w14:textId="77777777" w:rsidR="00256631" w:rsidRPr="00256631" w:rsidRDefault="00256631" w:rsidP="00256631">
      <w:pPr>
        <w:pStyle w:val="spacer"/>
        <w:rPr>
          <w:lang w:val="en-DE"/>
        </w:rPr>
      </w:pPr>
    </w:p>
    <w:bookmarkEnd w:id="421"/>
    <w:p w14:paraId="53581804" w14:textId="77777777" w:rsidR="00582B14" w:rsidRPr="00256631" w:rsidRDefault="00582B14" w:rsidP="00BE6A6F">
      <w:pPr>
        <w:pStyle w:val="spacer"/>
        <w:rPr>
          <w:lang w:val="en-DE"/>
        </w:rPr>
      </w:pPr>
    </w:p>
    <w:p w14:paraId="6E95DA3D" w14:textId="5F00863D" w:rsidR="00D83AA6" w:rsidRPr="00EC120D" w:rsidRDefault="00D83AA6" w:rsidP="00D83AA6">
      <w:pPr>
        <w:pStyle w:val="ANNEX-heading1"/>
      </w:pPr>
      <w:bookmarkStart w:id="422" w:name="_Toc217732200"/>
      <w:bookmarkStart w:id="423" w:name="_Toc217789981"/>
      <w:bookmarkStart w:id="424" w:name="_Toc217732201"/>
      <w:bookmarkStart w:id="425" w:name="_Toc217789982"/>
      <w:bookmarkStart w:id="426" w:name="_Toc217732203"/>
      <w:bookmarkStart w:id="427" w:name="_Toc217789984"/>
      <w:bookmarkStart w:id="428" w:name="_Toc114584724"/>
      <w:bookmarkEnd w:id="422"/>
      <w:bookmarkEnd w:id="423"/>
      <w:bookmarkEnd w:id="424"/>
      <w:bookmarkEnd w:id="425"/>
      <w:bookmarkEnd w:id="426"/>
      <w:bookmarkEnd w:id="427"/>
      <w:r w:rsidRPr="00EC120D">
        <w:t>Capability Identifier</w:t>
      </w:r>
      <w:bookmarkEnd w:id="428"/>
    </w:p>
    <w:p w14:paraId="0D3974F6" w14:textId="03136A96" w:rsidR="00D83AA6" w:rsidRPr="00EC120D" w:rsidRDefault="00D83AA6" w:rsidP="00D83AA6">
      <w:pPr>
        <w:pBdr>
          <w:top w:val="single" w:sz="4" w:space="1" w:color="auto"/>
          <w:left w:val="single" w:sz="4" w:space="4" w:color="auto"/>
          <w:bottom w:val="single" w:sz="4" w:space="1" w:color="auto"/>
          <w:right w:val="single" w:sz="4" w:space="4" w:color="auto"/>
        </w:pBdr>
        <w:rPr>
          <w:color w:val="CC3300"/>
        </w:rPr>
      </w:pPr>
      <w:bookmarkStart w:id="429" w:name="OLE_LINK16"/>
      <w:bookmarkStart w:id="430" w:name="OLE_LINK17"/>
      <w:bookmarkStart w:id="431" w:name="OLE_LINK18"/>
      <w:proofErr w:type="spellStart"/>
      <w:r w:rsidRPr="00EC120D">
        <w:rPr>
          <w:i/>
          <w:color w:val="CC3300"/>
        </w:rPr>
        <w:t>ServerCapabilityIdentifiers</w:t>
      </w:r>
      <w:proofErr w:type="spellEnd"/>
      <w:r w:rsidRPr="00EC120D">
        <w:rPr>
          <w:color w:val="CC3300"/>
        </w:rPr>
        <w:t xml:space="preserve"> </w:t>
      </w:r>
      <w:bookmarkEnd w:id="429"/>
      <w:bookmarkEnd w:id="430"/>
      <w:bookmarkEnd w:id="431"/>
      <w:r w:rsidRPr="00EC120D">
        <w:rPr>
          <w:color w:val="CC3300"/>
        </w:rPr>
        <w:t xml:space="preserve">are defined in </w:t>
      </w:r>
      <w:r w:rsidRPr="004C388A">
        <w:rPr>
          <w:color w:val="CC3300"/>
        </w:rPr>
        <w:fldChar w:fldCharType="begin"/>
      </w:r>
      <w:r w:rsidRPr="00EC120D">
        <w:rPr>
          <w:color w:val="CC3300"/>
        </w:rPr>
        <w:instrText xml:space="preserve"> REF UAPart12 \h </w:instrText>
      </w:r>
      <w:r w:rsidRPr="004C388A">
        <w:rPr>
          <w:color w:val="CC3300"/>
        </w:rPr>
      </w:r>
      <w:r w:rsidRPr="004C388A">
        <w:rPr>
          <w:color w:val="CC3300"/>
        </w:rPr>
        <w:fldChar w:fldCharType="separate"/>
      </w:r>
      <w:r w:rsidRPr="004C388A">
        <w:t>OPC 10000-12</w:t>
      </w:r>
      <w:r w:rsidRPr="004C388A">
        <w:rPr>
          <w:color w:val="CC3300"/>
        </w:rPr>
        <w:fldChar w:fldCharType="end"/>
      </w:r>
      <w:r w:rsidRPr="00EC120D">
        <w:rPr>
          <w:color w:val="CC3300"/>
        </w:rPr>
        <w:t>.</w:t>
      </w:r>
      <w:r w:rsidR="00301A8B" w:rsidRPr="00EC120D">
        <w:rPr>
          <w:color w:val="CC3300"/>
        </w:rPr>
        <w:t xml:space="preserve"> They </w:t>
      </w:r>
      <w:r w:rsidRPr="00EC120D">
        <w:rPr>
          <w:color w:val="CC3300"/>
        </w:rPr>
        <w:t>can be used for features</w:t>
      </w:r>
      <w:r w:rsidR="00301A8B" w:rsidRPr="00EC120D">
        <w:rPr>
          <w:color w:val="CC3300"/>
        </w:rPr>
        <w:t xml:space="preserve">, like certain information models, </w:t>
      </w:r>
      <w:r w:rsidRPr="00EC120D">
        <w:rPr>
          <w:color w:val="CC3300"/>
        </w:rPr>
        <w:t xml:space="preserve">which are likely to be useful during the discovery process. The identifiers shall be short because of length restrictions for fields used in the </w:t>
      </w:r>
      <w:proofErr w:type="spellStart"/>
      <w:r w:rsidRPr="00EC120D">
        <w:rPr>
          <w:color w:val="CC3300"/>
        </w:rPr>
        <w:t>mDNS</w:t>
      </w:r>
      <w:proofErr w:type="spellEnd"/>
      <w:r w:rsidRPr="00EC120D">
        <w:rPr>
          <w:color w:val="CC3300"/>
        </w:rPr>
        <w:t xml:space="preserve"> specification.</w:t>
      </w:r>
    </w:p>
    <w:p w14:paraId="408123E9" w14:textId="77777777" w:rsidR="00301A8B" w:rsidRPr="00EC120D" w:rsidRDefault="00301A8B" w:rsidP="00D83AA6">
      <w:pPr>
        <w:pBdr>
          <w:top w:val="single" w:sz="4" w:space="1" w:color="auto"/>
          <w:left w:val="single" w:sz="4" w:space="4" w:color="auto"/>
          <w:bottom w:val="single" w:sz="4" w:space="1" w:color="auto"/>
          <w:right w:val="single" w:sz="4" w:space="4" w:color="auto"/>
        </w:pBdr>
        <w:rPr>
          <w:color w:val="CC3300"/>
        </w:rPr>
      </w:pPr>
    </w:p>
    <w:p w14:paraId="354B854D" w14:textId="0E73D10B" w:rsidR="00301A8B" w:rsidRPr="00EC120D" w:rsidRDefault="00BD1C56" w:rsidP="00D83AA6">
      <w:pPr>
        <w:pBdr>
          <w:top w:val="single" w:sz="4" w:space="1" w:color="auto"/>
          <w:left w:val="single" w:sz="4" w:space="4" w:color="auto"/>
          <w:bottom w:val="single" w:sz="4" w:space="1" w:color="auto"/>
          <w:right w:val="single" w:sz="4" w:space="4" w:color="auto"/>
        </w:pBdr>
        <w:rPr>
          <w:color w:val="CC3300"/>
        </w:rPr>
      </w:pPr>
      <w:r>
        <w:rPr>
          <w:color w:val="CC3300"/>
        </w:rPr>
        <w:t xml:space="preserve">The identifier shall be up to 6 characters. </w:t>
      </w:r>
      <w:r w:rsidR="00301A8B" w:rsidRPr="00EC120D">
        <w:rPr>
          <w:color w:val="CC3300"/>
        </w:rPr>
        <w:t xml:space="preserve">It is recommended to use the &lt;short name&gt; introduced in the guideline, at the beginning of clause </w:t>
      </w:r>
      <w:r w:rsidR="00301A8B" w:rsidRPr="004C388A">
        <w:rPr>
          <w:color w:val="CC3300"/>
        </w:rPr>
        <w:fldChar w:fldCharType="begin"/>
      </w:r>
      <w:r w:rsidR="00301A8B" w:rsidRPr="00EC120D">
        <w:rPr>
          <w:color w:val="CC3300"/>
        </w:rPr>
        <w:instrText xml:space="preserve"> REF _Ref37835213 \r \h </w:instrText>
      </w:r>
      <w:r w:rsidR="00301A8B" w:rsidRPr="004C388A">
        <w:rPr>
          <w:color w:val="CC3300"/>
        </w:rPr>
      </w:r>
      <w:r w:rsidR="00301A8B" w:rsidRPr="004C388A">
        <w:rPr>
          <w:color w:val="CC3300"/>
        </w:rPr>
        <w:fldChar w:fldCharType="separate"/>
      </w:r>
      <w:r w:rsidR="00301A8B" w:rsidRPr="00EC120D">
        <w:rPr>
          <w:color w:val="CC3300"/>
        </w:rPr>
        <w:t>14</w:t>
      </w:r>
      <w:r w:rsidR="00301A8B" w:rsidRPr="004C388A">
        <w:rPr>
          <w:color w:val="CC3300"/>
        </w:rPr>
        <w:fldChar w:fldCharType="end"/>
      </w:r>
      <w:r w:rsidR="00FC03D7">
        <w:rPr>
          <w:color w:val="CC3300"/>
        </w:rPr>
        <w:t xml:space="preserve"> if that meets the requirement of up to 6 characters</w:t>
      </w:r>
      <w:r w:rsidR="00301A8B" w:rsidRPr="00EC120D">
        <w:rPr>
          <w:color w:val="CC3300"/>
        </w:rPr>
        <w:t>.</w:t>
      </w:r>
    </w:p>
    <w:p w14:paraId="663A08E9" w14:textId="77777777" w:rsidR="00A56287" w:rsidRPr="00EC120D" w:rsidRDefault="00A56287" w:rsidP="00D83AA6">
      <w:pPr>
        <w:pBdr>
          <w:top w:val="single" w:sz="4" w:space="1" w:color="auto"/>
          <w:left w:val="single" w:sz="4" w:space="4" w:color="auto"/>
          <w:bottom w:val="single" w:sz="4" w:space="1" w:color="auto"/>
          <w:right w:val="single" w:sz="4" w:space="4" w:color="auto"/>
        </w:pBdr>
        <w:rPr>
          <w:color w:val="CC3300"/>
        </w:rPr>
      </w:pPr>
    </w:p>
    <w:p w14:paraId="5B74B1E1" w14:textId="09E6141F" w:rsidR="00A56287" w:rsidRPr="00EC120D" w:rsidRDefault="00A56287" w:rsidP="00D83AA6">
      <w:pPr>
        <w:pBdr>
          <w:top w:val="single" w:sz="4" w:space="1" w:color="auto"/>
          <w:left w:val="single" w:sz="4" w:space="4" w:color="auto"/>
          <w:bottom w:val="single" w:sz="4" w:space="1" w:color="auto"/>
          <w:right w:val="single" w:sz="4" w:space="4" w:color="auto"/>
        </w:pBdr>
        <w:rPr>
          <w:color w:val="CC3300"/>
        </w:rPr>
      </w:pPr>
      <w:r w:rsidRPr="00EC120D">
        <w:rPr>
          <w:color w:val="CC3300"/>
        </w:rPr>
        <w:t>Note, that such identifiers are not required. If not needed, this Annex section shall be deleted.</w:t>
      </w:r>
    </w:p>
    <w:p w14:paraId="6E00949B" w14:textId="77777777" w:rsidR="00D83AA6" w:rsidRPr="00EC120D" w:rsidRDefault="00D83AA6" w:rsidP="00D83AA6">
      <w:pPr>
        <w:pStyle w:val="PARAGRAPH"/>
        <w:spacing w:after="100"/>
      </w:pPr>
    </w:p>
    <w:p w14:paraId="2751EE8E" w14:textId="0D83655E" w:rsidR="00D83AA6" w:rsidRPr="00EC120D" w:rsidRDefault="00301A8B" w:rsidP="00D83AA6">
      <w:pPr>
        <w:pStyle w:val="PARAGRAPH"/>
        <w:spacing w:after="100"/>
      </w:pPr>
      <w:r w:rsidRPr="00EC120D">
        <w:t>The capability identifier for this document shall be:</w:t>
      </w:r>
    </w:p>
    <w:p w14:paraId="546EBE42" w14:textId="34E360B4" w:rsidR="00D83AA6" w:rsidRPr="00353D43" w:rsidRDefault="00FC03D7" w:rsidP="00D83AA6">
      <w:pPr>
        <w:pStyle w:val="CODE"/>
        <w:rPr>
          <w:noProof w:val="0"/>
          <w:sz w:val="20"/>
          <w:szCs w:val="22"/>
        </w:rPr>
      </w:pPr>
      <w:r w:rsidRPr="00353D43">
        <w:rPr>
          <w:noProof w:val="0"/>
          <w:sz w:val="20"/>
          <w:szCs w:val="22"/>
        </w:rPr>
        <w:t>&lt;short name&gt;</w:t>
      </w:r>
    </w:p>
    <w:p w14:paraId="6204D615" w14:textId="77777777" w:rsidR="00D83AA6" w:rsidRPr="004C388A" w:rsidRDefault="00D83AA6" w:rsidP="00FC03D7">
      <w:pPr>
        <w:pStyle w:val="PARAGRAPH"/>
        <w:spacing w:before="0"/>
        <w:rPr>
          <w:rStyle w:val="Hyperlink"/>
          <w:sz w:val="16"/>
        </w:rPr>
      </w:pPr>
    </w:p>
    <w:p w14:paraId="4D91E427" w14:textId="77777777" w:rsidR="00F95EC5" w:rsidRPr="00EC120D" w:rsidRDefault="00F95EC5" w:rsidP="00F95EC5">
      <w:pPr>
        <w:jc w:val="center"/>
        <w:rPr>
          <w:spacing w:val="0"/>
        </w:rPr>
      </w:pPr>
      <w:r w:rsidRPr="004C388A">
        <w:rPr>
          <w:spacing w:val="0"/>
        </w:rPr>
        <w:t>_____________</w:t>
      </w:r>
    </w:p>
    <w:p w14:paraId="7D3764EF" w14:textId="77777777" w:rsidR="002C244D" w:rsidRPr="00EC120D" w:rsidRDefault="002C244D" w:rsidP="005468FC">
      <w:pPr>
        <w:pStyle w:val="PARAGRAPH"/>
      </w:pPr>
    </w:p>
    <w:sectPr w:rsidR="002C244D" w:rsidRPr="00EC120D" w:rsidSect="00DD1E0D">
      <w:headerReference w:type="even" r:id="rId107"/>
      <w:headerReference w:type="default" r:id="rId108"/>
      <w:footerReference w:type="even" r:id="rId109"/>
      <w:footerReference w:type="default" r:id="rId110"/>
      <w:headerReference w:type="first" r:id="rId111"/>
      <w:footerReference w:type="first" r:id="rId112"/>
      <w:pgSz w:w="11906" w:h="16838" w:code="9"/>
      <w:pgMar w:top="1701" w:right="1418" w:bottom="851" w:left="1418" w:header="1134" w:footer="73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6" w:author="Randy Armstrong" w:date="2019-08-15T16:29:00Z" w:initials="RSA">
    <w:p w14:paraId="5E59F441" w14:textId="77777777" w:rsidR="00FA04C8" w:rsidRDefault="00FA04C8" w:rsidP="003C6085">
      <w:pPr>
        <w:pStyle w:val="CommentText"/>
      </w:pPr>
      <w:r>
        <w:rPr>
          <w:rStyle w:val="CommentReference"/>
        </w:rPr>
        <w:annotationRef/>
      </w:r>
      <w:r>
        <w:t>This figure is an embedded Visio object.</w:t>
      </w:r>
    </w:p>
  </w:comment>
  <w:comment w:id="234" w:author="Karl Deiretsbacher (OPC)" w:date="2020-05-13T11:45:00Z" w:initials="KD(">
    <w:p w14:paraId="4ECC59B1" w14:textId="1099A901" w:rsidR="00FA04C8" w:rsidRDefault="00FA04C8">
      <w:pPr>
        <w:pStyle w:val="CommentText"/>
      </w:pPr>
      <w:r>
        <w:rPr>
          <w:rStyle w:val="CommentReference"/>
        </w:rPr>
        <w:annotationRef/>
      </w:r>
    </w:p>
    <w:p w14:paraId="71F54CB3" w14:textId="7CB72A60" w:rsidR="00FA04C8" w:rsidRDefault="00FA04C8">
      <w:pPr>
        <w:pStyle w:val="CommentText"/>
      </w:pPr>
      <w:r>
        <w:t>The abbreviations are described in Table 3.</w:t>
      </w:r>
    </w:p>
  </w:comment>
  <w:comment w:id="407" w:author="Deiretsbacher, Karl-Heinz" w:date="2017-10-11T11:35:00Z" w:initials="DK">
    <w:p w14:paraId="4441B588" w14:textId="77777777" w:rsidR="00FA04C8" w:rsidRDefault="00FA04C8" w:rsidP="00A15705">
      <w:pPr>
        <w:pStyle w:val="CommentText"/>
      </w:pPr>
      <w:r>
        <w:rPr>
          <w:rStyle w:val="CommentReference"/>
        </w:rPr>
        <w:annotationRef/>
      </w:r>
    </w:p>
    <w:p w14:paraId="27DDF414" w14:textId="77777777" w:rsidR="00FA04C8" w:rsidRDefault="00FA04C8" w:rsidP="00A15705">
      <w:pPr>
        <w:pStyle w:val="CommentText"/>
      </w:pPr>
      <w:r>
        <w:t>This row is an example where an additional companion standard (DI) is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9F441" w15:done="0"/>
  <w15:commentEx w15:paraId="71F54CB3" w15:done="0"/>
  <w15:commentEx w15:paraId="27DDF4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5A9E79" w16cex:dateUtc="2019-08-15T14:29:00Z"/>
  <w16cex:commentExtensible w16cex:durableId="2343F9FA" w16cex:dateUtc="2020-05-13T09:45:00Z"/>
  <w16cex:commentExtensible w16cex:durableId="225A9E7C" w16cex:dateUtc="2017-10-11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9F441" w16cid:durableId="225A9E79"/>
  <w16cid:commentId w16cid:paraId="71F54CB3" w16cid:durableId="2343F9FA"/>
  <w16cid:commentId w16cid:paraId="27DDF414" w16cid:durableId="225A9E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9FD87" w14:textId="77777777" w:rsidR="00FF411C" w:rsidRDefault="00FF411C">
      <w:r>
        <w:separator/>
      </w:r>
    </w:p>
  </w:endnote>
  <w:endnote w:type="continuationSeparator" w:id="0">
    <w:p w14:paraId="74CDA0FE" w14:textId="77777777" w:rsidR="00FF411C" w:rsidRDefault="00FF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平成明朝">
    <w:altName w:val="MS Gothic"/>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Rounded MT Bold">
    <w:altName w:val="Arial"/>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6900" w14:textId="77777777" w:rsidR="00FA04C8" w:rsidRDefault="00FA04C8">
    <w:pPr>
      <w:pStyle w:val="Footer"/>
    </w:pPr>
    <w:r>
      <w:t>Unrestricted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233D" w14:textId="77777777" w:rsidR="00FA04C8" w:rsidRDefault="00FA04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1365" w14:textId="77777777" w:rsidR="00FA04C8" w:rsidRDefault="00FA04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B702" w14:textId="77777777" w:rsidR="00FA04C8" w:rsidRDefault="00FA0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986D5" w14:textId="77777777" w:rsidR="00FF411C" w:rsidRDefault="00FF411C">
      <w:pPr>
        <w:pStyle w:val="NOTE"/>
        <w:spacing w:after="0"/>
        <w:rPr>
          <w:spacing w:val="0"/>
        </w:rPr>
      </w:pPr>
      <w:r>
        <w:t>—————————</w:t>
      </w:r>
    </w:p>
  </w:footnote>
  <w:footnote w:type="continuationSeparator" w:id="0">
    <w:p w14:paraId="79D3B998" w14:textId="77777777" w:rsidR="00FF411C" w:rsidRDefault="00FF411C">
      <w:r>
        <w:continuationSeparator/>
      </w:r>
    </w:p>
  </w:footnote>
  <w:footnote w:type="continuationNotice" w:id="1">
    <w:p w14:paraId="42E7FEE2" w14:textId="77777777" w:rsidR="00FF411C" w:rsidRDefault="00FF41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2803" w14:textId="77777777" w:rsidR="00FA04C8" w:rsidRPr="00260779" w:rsidRDefault="00FA04C8" w:rsidP="00B419D5">
    <w:pPr>
      <w:pStyle w:val="Header"/>
      <w:tabs>
        <w:tab w:val="clear" w:pos="4536"/>
        <w:tab w:val="cente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B938" w14:textId="77777777" w:rsidR="00FA04C8" w:rsidRDefault="00000000" w:rsidP="00B419D5">
    <w:pPr>
      <w:pStyle w:val="Header"/>
      <w:tabs>
        <w:tab w:val="clear" w:pos="9072"/>
        <w:tab w:val="left" w:pos="5182"/>
        <w:tab w:val="right" w:pos="9630"/>
      </w:tabs>
    </w:pPr>
    <w:r>
      <w:fldChar w:fldCharType="begin"/>
    </w:r>
    <w:r>
      <w:instrText xml:space="preserve"> DOCPROPERTY  HeaderLeft  \* MERGEFORMAT </w:instrText>
    </w:r>
    <w:r>
      <w:fldChar w:fldCharType="separate"/>
    </w:r>
    <w:r w:rsidR="00FA04C8">
      <w:t xml:space="preserve">OPC </w:t>
    </w:r>
    <w:proofErr w:type="spellStart"/>
    <w:r w:rsidR="00FA04C8">
      <w:t>nnnnn</w:t>
    </w:r>
    <w:proofErr w:type="spellEnd"/>
    <w:r w:rsidR="00FA04C8">
      <w:t>-m: &lt;Part name&gt;</w:t>
    </w:r>
    <w:r>
      <w:fldChar w:fldCharType="end"/>
    </w:r>
    <w:r w:rsidR="00FA04C8">
      <w:tab/>
    </w:r>
    <w:r w:rsidR="00FA04C8">
      <w:rPr>
        <w:rStyle w:val="PageNumber"/>
      </w:rPr>
      <w:fldChar w:fldCharType="begin"/>
    </w:r>
    <w:r w:rsidR="00FA04C8">
      <w:rPr>
        <w:rStyle w:val="PageNumber"/>
      </w:rPr>
      <w:instrText xml:space="preserve"> PAGE </w:instrText>
    </w:r>
    <w:r w:rsidR="00FA04C8">
      <w:rPr>
        <w:rStyle w:val="PageNumber"/>
      </w:rPr>
      <w:fldChar w:fldCharType="separate"/>
    </w:r>
    <w:r w:rsidR="00B43993">
      <w:rPr>
        <w:rStyle w:val="PageNumber"/>
        <w:noProof/>
      </w:rPr>
      <w:t>xviii</w:t>
    </w:r>
    <w:r w:rsidR="00FA04C8">
      <w:rPr>
        <w:rStyle w:val="PageNumber"/>
      </w:rPr>
      <w:fldChar w:fldCharType="end"/>
    </w:r>
    <w:r w:rsidR="00FA04C8">
      <w:tab/>
    </w:r>
    <w:r w:rsidR="00FA04C8">
      <w:tab/>
    </w:r>
    <w:fldSimple w:instr=" DOCPROPERTY  HeaderRight  \* MERGEFORMAT ">
      <w:r w:rsidR="00FA04C8">
        <w:t>Draft 1.x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5648" w14:textId="77777777" w:rsidR="00FA04C8" w:rsidRDefault="00000000">
    <w:pPr>
      <w:pStyle w:val="Header"/>
    </w:pPr>
    <w:r>
      <w:fldChar w:fldCharType="begin"/>
    </w:r>
    <w:r>
      <w:instrText xml:space="preserve"> DOCPROPERTY  HeaderLeft  \* MERGEFORMAT </w:instrText>
    </w:r>
    <w:r>
      <w:fldChar w:fldCharType="separate"/>
    </w:r>
    <w:r w:rsidR="00FA04C8">
      <w:t xml:space="preserve">OPC </w:t>
    </w:r>
    <w:proofErr w:type="spellStart"/>
    <w:r w:rsidR="00FA04C8">
      <w:t>nnnnn</w:t>
    </w:r>
    <w:proofErr w:type="spellEnd"/>
    <w:r w:rsidR="00FA04C8">
      <w:t>-m: &lt;Part name&gt;</w:t>
    </w:r>
    <w:r>
      <w:fldChar w:fldCharType="end"/>
    </w:r>
    <w:r w:rsidR="00FA04C8">
      <w:tab/>
    </w:r>
    <w:r w:rsidR="00FA04C8">
      <w:fldChar w:fldCharType="begin"/>
    </w:r>
    <w:r w:rsidR="00FA04C8">
      <w:instrText xml:space="preserve"> PAGE   \* MERGEFORMAT </w:instrText>
    </w:r>
    <w:r w:rsidR="00FA04C8">
      <w:fldChar w:fldCharType="separate"/>
    </w:r>
    <w:r w:rsidR="00B43993">
      <w:rPr>
        <w:noProof/>
      </w:rPr>
      <w:t>xix</w:t>
    </w:r>
    <w:r w:rsidR="00FA04C8">
      <w:rPr>
        <w:noProof/>
      </w:rPr>
      <w:fldChar w:fldCharType="end"/>
    </w:r>
    <w:r w:rsidR="00FA04C8">
      <w:tab/>
    </w:r>
    <w:fldSimple w:instr=" DOCPROPERTY  HeaderRight  \* MERGEFORMAT ">
      <w:r w:rsidR="00FA04C8">
        <w:t>Draft 1.x</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765C" w14:textId="721C5DAE" w:rsidR="00FA04C8" w:rsidRDefault="00000000" w:rsidP="00A15705">
    <w:pPr>
      <w:pStyle w:val="Header"/>
      <w:tabs>
        <w:tab w:val="clear" w:pos="9072"/>
        <w:tab w:val="left" w:pos="5182"/>
        <w:tab w:val="right" w:pos="9630"/>
      </w:tabs>
    </w:pPr>
    <w:fldSimple w:instr=" DOCPROPERTY  HeaderRight  \* MERGEFORMAT ">
      <w:r w:rsidR="00FA04C8">
        <w:t>Draft 1.x</w:t>
      </w:r>
    </w:fldSimple>
    <w:r w:rsidR="00FA04C8">
      <w:tab/>
    </w:r>
    <w:r w:rsidR="00FA04C8">
      <w:rPr>
        <w:rStyle w:val="PageNumber"/>
      </w:rPr>
      <w:fldChar w:fldCharType="begin"/>
    </w:r>
    <w:r w:rsidR="00FA04C8">
      <w:rPr>
        <w:rStyle w:val="PageNumber"/>
      </w:rPr>
      <w:instrText xml:space="preserve"> PAGE </w:instrText>
    </w:r>
    <w:r w:rsidR="00FA04C8">
      <w:rPr>
        <w:rStyle w:val="PageNumber"/>
      </w:rPr>
      <w:fldChar w:fldCharType="separate"/>
    </w:r>
    <w:r w:rsidR="00B43993">
      <w:rPr>
        <w:rStyle w:val="PageNumber"/>
        <w:noProof/>
      </w:rPr>
      <w:t>42</w:t>
    </w:r>
    <w:r w:rsidR="00FA04C8">
      <w:rPr>
        <w:rStyle w:val="PageNumber"/>
      </w:rPr>
      <w:fldChar w:fldCharType="end"/>
    </w:r>
    <w:r w:rsidR="00FA04C8">
      <w:tab/>
    </w:r>
    <w:r w:rsidR="00FA04C8">
      <w:tab/>
    </w:r>
    <w:r>
      <w:fldChar w:fldCharType="begin"/>
    </w:r>
    <w:r>
      <w:instrText xml:space="preserve"> DOCPROPERTY  HeaderLeft  \* MERGEFORMAT </w:instrText>
    </w:r>
    <w:r>
      <w:fldChar w:fldCharType="separate"/>
    </w:r>
    <w:r w:rsidR="00FA04C8">
      <w:t xml:space="preserve">OPC </w:t>
    </w:r>
    <w:proofErr w:type="spellStart"/>
    <w:r w:rsidR="00FA04C8">
      <w:t>nnnnn</w:t>
    </w:r>
    <w:proofErr w:type="spellEnd"/>
    <w:r w:rsidR="00FA04C8">
      <w:t>-m: &lt;Part name&gt;</w:t>
    </w:r>
    <w:r>
      <w:fldChar w:fldCharType="end"/>
    </w:r>
    <w:r w:rsidR="00FA04C8">
      <w:t xml:space="preserve"> </w:t>
    </w:r>
  </w:p>
  <w:p w14:paraId="272B1E49" w14:textId="446BA72E" w:rsidR="00FA04C8" w:rsidRPr="00A15705" w:rsidRDefault="00FA04C8" w:rsidP="00A157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24A6" w14:textId="77777777" w:rsidR="00FA04C8" w:rsidRDefault="00000000" w:rsidP="00A15705">
    <w:pPr>
      <w:pStyle w:val="Header"/>
      <w:tabs>
        <w:tab w:val="clear" w:pos="9072"/>
        <w:tab w:val="left" w:pos="5182"/>
        <w:tab w:val="right" w:pos="9630"/>
      </w:tabs>
    </w:pPr>
    <w:r>
      <w:fldChar w:fldCharType="begin"/>
    </w:r>
    <w:r>
      <w:instrText xml:space="preserve"> DOCPROPERTY  HeaderLeft  \* MERGEFORMAT </w:instrText>
    </w:r>
    <w:r>
      <w:fldChar w:fldCharType="separate"/>
    </w:r>
    <w:r w:rsidR="00FA04C8">
      <w:t xml:space="preserve">OPC </w:t>
    </w:r>
    <w:proofErr w:type="spellStart"/>
    <w:r w:rsidR="00FA04C8">
      <w:t>nnnnn</w:t>
    </w:r>
    <w:proofErr w:type="spellEnd"/>
    <w:r w:rsidR="00FA04C8">
      <w:t>-m: &lt;Part name&gt;</w:t>
    </w:r>
    <w:r>
      <w:fldChar w:fldCharType="end"/>
    </w:r>
    <w:r w:rsidR="00FA04C8">
      <w:tab/>
    </w:r>
    <w:r w:rsidR="00FA04C8">
      <w:rPr>
        <w:rStyle w:val="PageNumber"/>
      </w:rPr>
      <w:fldChar w:fldCharType="begin"/>
    </w:r>
    <w:r w:rsidR="00FA04C8">
      <w:rPr>
        <w:rStyle w:val="PageNumber"/>
      </w:rPr>
      <w:instrText xml:space="preserve"> PAGE </w:instrText>
    </w:r>
    <w:r w:rsidR="00FA04C8">
      <w:rPr>
        <w:rStyle w:val="PageNumber"/>
      </w:rPr>
      <w:fldChar w:fldCharType="separate"/>
    </w:r>
    <w:r w:rsidR="00B43993">
      <w:rPr>
        <w:rStyle w:val="PageNumber"/>
        <w:noProof/>
      </w:rPr>
      <w:t>21</w:t>
    </w:r>
    <w:r w:rsidR="00FA04C8">
      <w:rPr>
        <w:rStyle w:val="PageNumber"/>
      </w:rPr>
      <w:fldChar w:fldCharType="end"/>
    </w:r>
    <w:r w:rsidR="00FA04C8">
      <w:tab/>
    </w:r>
    <w:r w:rsidR="00FA04C8">
      <w:tab/>
    </w:r>
    <w:fldSimple w:instr=" DOCPROPERTY  HeaderRight  \* MERGEFORMAT ">
      <w:r w:rsidR="00FA04C8">
        <w:t>Draft 1.x</w:t>
      </w:r>
    </w:fldSimple>
  </w:p>
  <w:p w14:paraId="7148BBC6" w14:textId="6E5D7B6E" w:rsidR="00FA04C8" w:rsidRPr="00A15705" w:rsidRDefault="00FA04C8" w:rsidP="00A157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B9A7" w14:textId="77777777" w:rsidR="00FA04C8" w:rsidRDefault="00FA0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multilevel"/>
    <w:tmpl w:val="00000016"/>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17"/>
    <w:multiLevelType w:val="multilevel"/>
    <w:tmpl w:val="00000017"/>
    <w:name w:val="WWNum2"/>
    <w:lvl w:ilvl="0">
      <w:start w:val="1"/>
      <w:numFmt w:val="bullet"/>
      <w:lvlText w:val=""/>
      <w:lvlJc w:val="left"/>
      <w:pPr>
        <w:tabs>
          <w:tab w:val="num" w:pos="0"/>
        </w:tabs>
        <w:ind w:left="720" w:hanging="360"/>
      </w:pPr>
      <w:rPr>
        <w:rFonts w:ascii="Symbol" w:hAnsi="Symbol" w:cs="Calibri"/>
        <w:color w:val="50505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4A6F46"/>
    <w:multiLevelType w:val="multilevel"/>
    <w:tmpl w:val="E964633A"/>
    <w:numStyleLink w:val="Headings"/>
  </w:abstractNum>
  <w:abstractNum w:abstractNumId="7" w15:restartNumberingAfterBreak="0">
    <w:nsid w:val="11DA7E09"/>
    <w:multiLevelType w:val="hybridMultilevel"/>
    <w:tmpl w:val="DF8EE1DC"/>
    <w:lvl w:ilvl="0" w:tplc="BDF2A134">
      <w:start w:val="4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1" w15:restartNumberingAfterBreak="0">
    <w:nsid w:val="2D5A1490"/>
    <w:multiLevelType w:val="hybridMultilevel"/>
    <w:tmpl w:val="23EC5AF4"/>
    <w:lvl w:ilvl="0" w:tplc="D43229AE">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3"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4"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5"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6"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1A15870"/>
    <w:multiLevelType w:val="hybridMultilevel"/>
    <w:tmpl w:val="0562C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19"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E10C07"/>
    <w:multiLevelType w:val="hybridMultilevel"/>
    <w:tmpl w:val="4134B844"/>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1" w15:restartNumberingAfterBreak="0">
    <w:nsid w:val="55AE4419"/>
    <w:multiLevelType w:val="multilevel"/>
    <w:tmpl w:val="41D84D2E"/>
    <w:styleLink w:val="Bulletedlist"/>
    <w:lvl w:ilvl="0">
      <w:start w:val="1"/>
      <w:numFmt w:val="bullet"/>
      <w:lvlText w:val=""/>
      <w:lvlJc w:val="left"/>
      <w:pPr>
        <w:tabs>
          <w:tab w:val="num" w:pos="2138"/>
        </w:tabs>
        <w:ind w:left="2138" w:hanging="360"/>
      </w:pPr>
      <w:rPr>
        <w:rFonts w:ascii="Symbol" w:hAnsi="Symbol" w:hint="default"/>
      </w:rPr>
    </w:lvl>
    <w:lvl w:ilvl="1">
      <w:start w:val="1"/>
      <w:numFmt w:val="bullet"/>
      <w:lvlText w:val="o"/>
      <w:lvlJc w:val="left"/>
      <w:pPr>
        <w:tabs>
          <w:tab w:val="num" w:pos="2858"/>
        </w:tabs>
        <w:ind w:left="2858" w:hanging="360"/>
      </w:pPr>
      <w:rPr>
        <w:rFonts w:ascii="Courier New" w:hAnsi="Courier New" w:cs="Courier New" w:hint="default"/>
      </w:rPr>
    </w:lvl>
    <w:lvl w:ilvl="2">
      <w:start w:val="1"/>
      <w:numFmt w:val="bullet"/>
      <w:lvlText w:val=""/>
      <w:lvlJc w:val="left"/>
      <w:pPr>
        <w:tabs>
          <w:tab w:val="num" w:pos="3578"/>
        </w:tabs>
        <w:ind w:left="3578" w:hanging="360"/>
      </w:pPr>
      <w:rPr>
        <w:rFonts w:ascii="Wingdings" w:hAnsi="Wingdings" w:hint="default"/>
      </w:rPr>
    </w:lvl>
    <w:lvl w:ilvl="3">
      <w:start w:val="1"/>
      <w:numFmt w:val="bullet"/>
      <w:lvlText w:val=""/>
      <w:lvlJc w:val="left"/>
      <w:pPr>
        <w:tabs>
          <w:tab w:val="num" w:pos="4298"/>
        </w:tabs>
        <w:ind w:left="4298" w:hanging="360"/>
      </w:pPr>
      <w:rPr>
        <w:rFonts w:ascii="Symbol" w:hAnsi="Symbol" w:hint="default"/>
      </w:rPr>
    </w:lvl>
    <w:lvl w:ilvl="4">
      <w:start w:val="1"/>
      <w:numFmt w:val="bullet"/>
      <w:lvlText w:val="o"/>
      <w:lvlJc w:val="left"/>
      <w:pPr>
        <w:tabs>
          <w:tab w:val="num" w:pos="5018"/>
        </w:tabs>
        <w:ind w:left="5018" w:hanging="360"/>
      </w:pPr>
      <w:rPr>
        <w:rFonts w:ascii="Courier New" w:hAnsi="Courier New" w:cs="Courier New" w:hint="default"/>
      </w:rPr>
    </w:lvl>
    <w:lvl w:ilvl="5">
      <w:start w:val="1"/>
      <w:numFmt w:val="bullet"/>
      <w:lvlText w:val=""/>
      <w:lvlJc w:val="left"/>
      <w:pPr>
        <w:tabs>
          <w:tab w:val="num" w:pos="5738"/>
        </w:tabs>
        <w:ind w:left="5738" w:hanging="360"/>
      </w:pPr>
      <w:rPr>
        <w:rFonts w:ascii="Wingdings" w:hAnsi="Wingdings" w:hint="default"/>
      </w:rPr>
    </w:lvl>
    <w:lvl w:ilvl="6">
      <w:start w:val="1"/>
      <w:numFmt w:val="bullet"/>
      <w:lvlText w:val=""/>
      <w:lvlJc w:val="left"/>
      <w:pPr>
        <w:tabs>
          <w:tab w:val="num" w:pos="6458"/>
        </w:tabs>
        <w:ind w:left="6458" w:hanging="360"/>
      </w:pPr>
      <w:rPr>
        <w:rFonts w:ascii="Symbol" w:hAnsi="Symbol" w:hint="default"/>
      </w:rPr>
    </w:lvl>
    <w:lvl w:ilvl="7">
      <w:start w:val="1"/>
      <w:numFmt w:val="bullet"/>
      <w:lvlText w:val="o"/>
      <w:lvlJc w:val="left"/>
      <w:pPr>
        <w:tabs>
          <w:tab w:val="num" w:pos="7178"/>
        </w:tabs>
        <w:ind w:left="7178" w:hanging="360"/>
      </w:pPr>
      <w:rPr>
        <w:rFonts w:ascii="Courier New" w:hAnsi="Courier New" w:cs="Courier New" w:hint="default"/>
      </w:rPr>
    </w:lvl>
    <w:lvl w:ilvl="8">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3" w15:restartNumberingAfterBreak="0">
    <w:nsid w:val="6E811EEC"/>
    <w:multiLevelType w:val="hybridMultilevel"/>
    <w:tmpl w:val="7B40DAF0"/>
    <w:lvl w:ilvl="0" w:tplc="D43229AE">
      <w:start w:val="2"/>
      <w:numFmt w:val="bullet"/>
      <w:lvlText w:val="-"/>
      <w:lvlJc w:val="left"/>
      <w:pPr>
        <w:ind w:left="720" w:hanging="360"/>
      </w:pPr>
      <w:rPr>
        <w:rFonts w:ascii="Arial" w:eastAsia="MS Mincho"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16cid:durableId="1006177890">
    <w:abstractNumId w:val="14"/>
  </w:num>
  <w:num w:numId="2" w16cid:durableId="1836456418">
    <w:abstractNumId w:val="22"/>
  </w:num>
  <w:num w:numId="3" w16cid:durableId="865024821">
    <w:abstractNumId w:val="12"/>
  </w:num>
  <w:num w:numId="4" w16cid:durableId="829373650">
    <w:abstractNumId w:val="10"/>
  </w:num>
  <w:num w:numId="5" w16cid:durableId="1918900177">
    <w:abstractNumId w:val="2"/>
  </w:num>
  <w:num w:numId="6" w16cid:durableId="2105806790">
    <w:abstractNumId w:val="18"/>
  </w:num>
  <w:num w:numId="7" w16cid:durableId="681512400">
    <w:abstractNumId w:val="4"/>
  </w:num>
  <w:num w:numId="8" w16cid:durableId="954822582">
    <w:abstractNumId w:val="19"/>
  </w:num>
  <w:num w:numId="9" w16cid:durableId="1027024183">
    <w:abstractNumId w:val="9"/>
  </w:num>
  <w:num w:numId="10" w16cid:durableId="551431317">
    <w:abstractNumId w:val="24"/>
  </w:num>
  <w:num w:numId="11" w16cid:durableId="116678858">
    <w:abstractNumId w:val="8"/>
  </w:num>
  <w:num w:numId="12" w16cid:durableId="1141070743">
    <w:abstractNumId w:val="16"/>
  </w:num>
  <w:num w:numId="13" w16cid:durableId="1656186163">
    <w:abstractNumId w:val="15"/>
  </w:num>
  <w:num w:numId="14" w16cid:durableId="1156534365">
    <w:abstractNumId w:val="3"/>
  </w:num>
  <w:num w:numId="15" w16cid:durableId="1777822300">
    <w:abstractNumId w:val="5"/>
  </w:num>
  <w:num w:numId="16" w16cid:durableId="572589835">
    <w:abstractNumId w:val="13"/>
  </w:num>
  <w:num w:numId="17" w16cid:durableId="1455556697">
    <w:abstractNumId w:val="0"/>
  </w:num>
  <w:num w:numId="18" w16cid:durableId="1964073120">
    <w:abstractNumId w:val="1"/>
  </w:num>
  <w:num w:numId="19" w16cid:durableId="1400713626">
    <w:abstractNumId w:val="17"/>
  </w:num>
  <w:num w:numId="20" w16cid:durableId="127280555">
    <w:abstractNumId w:val="21"/>
  </w:num>
  <w:num w:numId="21" w16cid:durableId="106386853">
    <w:abstractNumId w:val="20"/>
  </w:num>
  <w:num w:numId="22" w16cid:durableId="132866511">
    <w:abstractNumId w:val="23"/>
  </w:num>
  <w:num w:numId="23" w16cid:durableId="985860891">
    <w:abstractNumId w:val="6"/>
  </w:num>
  <w:num w:numId="24" w16cid:durableId="367069205">
    <w:abstractNumId w:val="11"/>
  </w:num>
  <w:num w:numId="25" w16cid:durableId="365104316">
    <w:abstractNumId w:val="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dy Armstrong">
    <w15:presenceInfo w15:providerId="None" w15:userId="Randy Armstrong"/>
  </w15:person>
  <w15:person w15:author="Karl Deiretsbacher (OPC)">
    <w15:presenceInfo w15:providerId="None" w15:userId="Karl Deiretsbacher (OPC)"/>
  </w15:person>
  <w15:person w15:author="Deiretsbacher, Karl-Heinz">
    <w15:presenceInfo w15:providerId="None" w15:userId="Deiretsbacher, Karl-Hei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activeWritingStyle w:appName="MSWord" w:lang="fr-FR" w:vendorID="9" w:dllVersion="512" w:checkStyle="1"/>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425"/>
  <w:evenAndOddHeaders/>
  <w:drawingGridHorizontalSpacing w:val="104"/>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9CD"/>
    <w:rsid w:val="00006F05"/>
    <w:rsid w:val="00010DEC"/>
    <w:rsid w:val="00013EE3"/>
    <w:rsid w:val="00013F7A"/>
    <w:rsid w:val="00021707"/>
    <w:rsid w:val="00024CE8"/>
    <w:rsid w:val="00025143"/>
    <w:rsid w:val="00025A02"/>
    <w:rsid w:val="00030B5A"/>
    <w:rsid w:val="0003770D"/>
    <w:rsid w:val="00040FB6"/>
    <w:rsid w:val="000510E1"/>
    <w:rsid w:val="000513AE"/>
    <w:rsid w:val="00055304"/>
    <w:rsid w:val="00060DEC"/>
    <w:rsid w:val="0006219D"/>
    <w:rsid w:val="000632F4"/>
    <w:rsid w:val="00063B56"/>
    <w:rsid w:val="00067BE3"/>
    <w:rsid w:val="00077B33"/>
    <w:rsid w:val="000813B2"/>
    <w:rsid w:val="00081FF0"/>
    <w:rsid w:val="00083896"/>
    <w:rsid w:val="00094BB4"/>
    <w:rsid w:val="00095589"/>
    <w:rsid w:val="000A38D4"/>
    <w:rsid w:val="000A3BB1"/>
    <w:rsid w:val="000A566B"/>
    <w:rsid w:val="000B3FBB"/>
    <w:rsid w:val="000C0C19"/>
    <w:rsid w:val="000D0E4A"/>
    <w:rsid w:val="000D2EFD"/>
    <w:rsid w:val="000D3D9D"/>
    <w:rsid w:val="000E04D8"/>
    <w:rsid w:val="000E4B7A"/>
    <w:rsid w:val="000E5154"/>
    <w:rsid w:val="000E5499"/>
    <w:rsid w:val="000E570A"/>
    <w:rsid w:val="000F0942"/>
    <w:rsid w:val="000F0EAE"/>
    <w:rsid w:val="000F1486"/>
    <w:rsid w:val="000F1590"/>
    <w:rsid w:val="000F16FD"/>
    <w:rsid w:val="000F253A"/>
    <w:rsid w:val="000F2CF4"/>
    <w:rsid w:val="000F3E47"/>
    <w:rsid w:val="001012C2"/>
    <w:rsid w:val="001019E4"/>
    <w:rsid w:val="00101A86"/>
    <w:rsid w:val="00102C3C"/>
    <w:rsid w:val="00103EA2"/>
    <w:rsid w:val="001071F7"/>
    <w:rsid w:val="0011206F"/>
    <w:rsid w:val="00121B8E"/>
    <w:rsid w:val="00121CD0"/>
    <w:rsid w:val="00122A4D"/>
    <w:rsid w:val="001233E5"/>
    <w:rsid w:val="001234D5"/>
    <w:rsid w:val="001238C5"/>
    <w:rsid w:val="0012438C"/>
    <w:rsid w:val="00133A2B"/>
    <w:rsid w:val="00142C12"/>
    <w:rsid w:val="00143C06"/>
    <w:rsid w:val="00145E5D"/>
    <w:rsid w:val="001466CE"/>
    <w:rsid w:val="0015070F"/>
    <w:rsid w:val="0015240F"/>
    <w:rsid w:val="00153314"/>
    <w:rsid w:val="00153F7F"/>
    <w:rsid w:val="00154A6F"/>
    <w:rsid w:val="00157CC6"/>
    <w:rsid w:val="00163EEB"/>
    <w:rsid w:val="00167124"/>
    <w:rsid w:val="00170827"/>
    <w:rsid w:val="00171528"/>
    <w:rsid w:val="001806A1"/>
    <w:rsid w:val="00185ACE"/>
    <w:rsid w:val="00186B34"/>
    <w:rsid w:val="0018763D"/>
    <w:rsid w:val="00187B4A"/>
    <w:rsid w:val="00190AF4"/>
    <w:rsid w:val="00197D48"/>
    <w:rsid w:val="001A19F0"/>
    <w:rsid w:val="001A2172"/>
    <w:rsid w:val="001A30EC"/>
    <w:rsid w:val="001A3376"/>
    <w:rsid w:val="001A4426"/>
    <w:rsid w:val="001A67B7"/>
    <w:rsid w:val="001A7271"/>
    <w:rsid w:val="001B1237"/>
    <w:rsid w:val="001B31AD"/>
    <w:rsid w:val="001B352E"/>
    <w:rsid w:val="001B3BC0"/>
    <w:rsid w:val="001B3E4B"/>
    <w:rsid w:val="001B53BA"/>
    <w:rsid w:val="001B5D46"/>
    <w:rsid w:val="001C694E"/>
    <w:rsid w:val="001C78DC"/>
    <w:rsid w:val="001D3A12"/>
    <w:rsid w:val="001D3AC9"/>
    <w:rsid w:val="001E0C91"/>
    <w:rsid w:val="001E2F60"/>
    <w:rsid w:val="001E7C9B"/>
    <w:rsid w:val="001F152C"/>
    <w:rsid w:val="001F30F7"/>
    <w:rsid w:val="001F39E8"/>
    <w:rsid w:val="001F64E7"/>
    <w:rsid w:val="00200902"/>
    <w:rsid w:val="00202075"/>
    <w:rsid w:val="00203F80"/>
    <w:rsid w:val="002051C6"/>
    <w:rsid w:val="00213C40"/>
    <w:rsid w:val="00221503"/>
    <w:rsid w:val="0022326D"/>
    <w:rsid w:val="00223347"/>
    <w:rsid w:val="00225450"/>
    <w:rsid w:val="00225CEB"/>
    <w:rsid w:val="00226C33"/>
    <w:rsid w:val="00227757"/>
    <w:rsid w:val="00227A2A"/>
    <w:rsid w:val="00232627"/>
    <w:rsid w:val="00236099"/>
    <w:rsid w:val="00236862"/>
    <w:rsid w:val="0023792C"/>
    <w:rsid w:val="00241F93"/>
    <w:rsid w:val="00245FD2"/>
    <w:rsid w:val="00247888"/>
    <w:rsid w:val="00251BA0"/>
    <w:rsid w:val="00253D90"/>
    <w:rsid w:val="002545D2"/>
    <w:rsid w:val="00256631"/>
    <w:rsid w:val="00263A4D"/>
    <w:rsid w:val="002644E3"/>
    <w:rsid w:val="002646D4"/>
    <w:rsid w:val="00265F56"/>
    <w:rsid w:val="0026639A"/>
    <w:rsid w:val="00274368"/>
    <w:rsid w:val="002764A9"/>
    <w:rsid w:val="00276B3D"/>
    <w:rsid w:val="00276B6B"/>
    <w:rsid w:val="00281E59"/>
    <w:rsid w:val="00282031"/>
    <w:rsid w:val="00283022"/>
    <w:rsid w:val="00285CE9"/>
    <w:rsid w:val="00287335"/>
    <w:rsid w:val="002916E6"/>
    <w:rsid w:val="0029241F"/>
    <w:rsid w:val="002932D7"/>
    <w:rsid w:val="00294175"/>
    <w:rsid w:val="00295487"/>
    <w:rsid w:val="00295AD1"/>
    <w:rsid w:val="00296882"/>
    <w:rsid w:val="002A08F9"/>
    <w:rsid w:val="002A142D"/>
    <w:rsid w:val="002A2A8D"/>
    <w:rsid w:val="002A43C5"/>
    <w:rsid w:val="002A5CF7"/>
    <w:rsid w:val="002A7624"/>
    <w:rsid w:val="002A79CA"/>
    <w:rsid w:val="002B06B9"/>
    <w:rsid w:val="002B3583"/>
    <w:rsid w:val="002B3EBF"/>
    <w:rsid w:val="002B73FF"/>
    <w:rsid w:val="002B7710"/>
    <w:rsid w:val="002B786B"/>
    <w:rsid w:val="002C198E"/>
    <w:rsid w:val="002C1EFE"/>
    <w:rsid w:val="002C244D"/>
    <w:rsid w:val="002C28E0"/>
    <w:rsid w:val="002C3711"/>
    <w:rsid w:val="002C481B"/>
    <w:rsid w:val="002C5D51"/>
    <w:rsid w:val="002C6101"/>
    <w:rsid w:val="002C6FB9"/>
    <w:rsid w:val="002D29A0"/>
    <w:rsid w:val="002D3278"/>
    <w:rsid w:val="002E1224"/>
    <w:rsid w:val="002E3FDC"/>
    <w:rsid w:val="002E573D"/>
    <w:rsid w:val="002E6377"/>
    <w:rsid w:val="002E641C"/>
    <w:rsid w:val="002E7A22"/>
    <w:rsid w:val="002F108C"/>
    <w:rsid w:val="002F28B5"/>
    <w:rsid w:val="002F6529"/>
    <w:rsid w:val="00300871"/>
    <w:rsid w:val="003015FB"/>
    <w:rsid w:val="00301684"/>
    <w:rsid w:val="00301A8B"/>
    <w:rsid w:val="003025B0"/>
    <w:rsid w:val="00302D85"/>
    <w:rsid w:val="00310476"/>
    <w:rsid w:val="00310C5F"/>
    <w:rsid w:val="00311549"/>
    <w:rsid w:val="003119A0"/>
    <w:rsid w:val="003123D7"/>
    <w:rsid w:val="00316DA2"/>
    <w:rsid w:val="00322DC8"/>
    <w:rsid w:val="00324AC6"/>
    <w:rsid w:val="0032697A"/>
    <w:rsid w:val="00326FD8"/>
    <w:rsid w:val="00330AE3"/>
    <w:rsid w:val="00333920"/>
    <w:rsid w:val="00337EDF"/>
    <w:rsid w:val="00340E0C"/>
    <w:rsid w:val="00343796"/>
    <w:rsid w:val="0034597B"/>
    <w:rsid w:val="00347E3E"/>
    <w:rsid w:val="00350692"/>
    <w:rsid w:val="00351CF8"/>
    <w:rsid w:val="00353D43"/>
    <w:rsid w:val="0035496A"/>
    <w:rsid w:val="0035626F"/>
    <w:rsid w:val="00357A2F"/>
    <w:rsid w:val="00362E70"/>
    <w:rsid w:val="00363814"/>
    <w:rsid w:val="00364E09"/>
    <w:rsid w:val="00370058"/>
    <w:rsid w:val="00373E57"/>
    <w:rsid w:val="00374C5D"/>
    <w:rsid w:val="00375AC9"/>
    <w:rsid w:val="00380C10"/>
    <w:rsid w:val="00381B0E"/>
    <w:rsid w:val="00384F36"/>
    <w:rsid w:val="0038571B"/>
    <w:rsid w:val="003860F0"/>
    <w:rsid w:val="00386822"/>
    <w:rsid w:val="003873A3"/>
    <w:rsid w:val="00387DB2"/>
    <w:rsid w:val="0039470F"/>
    <w:rsid w:val="00395B23"/>
    <w:rsid w:val="003A1236"/>
    <w:rsid w:val="003A3F05"/>
    <w:rsid w:val="003A4822"/>
    <w:rsid w:val="003A7BAB"/>
    <w:rsid w:val="003B0E8E"/>
    <w:rsid w:val="003B2652"/>
    <w:rsid w:val="003B6C21"/>
    <w:rsid w:val="003B78A1"/>
    <w:rsid w:val="003B7962"/>
    <w:rsid w:val="003C26D4"/>
    <w:rsid w:val="003C6085"/>
    <w:rsid w:val="003C6205"/>
    <w:rsid w:val="003D60E7"/>
    <w:rsid w:val="003E1616"/>
    <w:rsid w:val="003E2EE6"/>
    <w:rsid w:val="003E3B96"/>
    <w:rsid w:val="003F0912"/>
    <w:rsid w:val="003F1340"/>
    <w:rsid w:val="003F1D66"/>
    <w:rsid w:val="003F2A3E"/>
    <w:rsid w:val="003F4636"/>
    <w:rsid w:val="003F7026"/>
    <w:rsid w:val="003F7D84"/>
    <w:rsid w:val="00400899"/>
    <w:rsid w:val="00401600"/>
    <w:rsid w:val="00404A8F"/>
    <w:rsid w:val="00405878"/>
    <w:rsid w:val="00412D76"/>
    <w:rsid w:val="0041403F"/>
    <w:rsid w:val="0041665C"/>
    <w:rsid w:val="00416B67"/>
    <w:rsid w:val="00417908"/>
    <w:rsid w:val="0042530D"/>
    <w:rsid w:val="00425F35"/>
    <w:rsid w:val="00426192"/>
    <w:rsid w:val="0043227E"/>
    <w:rsid w:val="0043296A"/>
    <w:rsid w:val="00433460"/>
    <w:rsid w:val="0043503F"/>
    <w:rsid w:val="004479E4"/>
    <w:rsid w:val="004506DA"/>
    <w:rsid w:val="0045369B"/>
    <w:rsid w:val="004536C6"/>
    <w:rsid w:val="00453F86"/>
    <w:rsid w:val="0045724C"/>
    <w:rsid w:val="0045767D"/>
    <w:rsid w:val="00460785"/>
    <w:rsid w:val="00461A0F"/>
    <w:rsid w:val="00463DD1"/>
    <w:rsid w:val="00472EB8"/>
    <w:rsid w:val="004743D9"/>
    <w:rsid w:val="00480CDD"/>
    <w:rsid w:val="0048276E"/>
    <w:rsid w:val="00487085"/>
    <w:rsid w:val="004872E7"/>
    <w:rsid w:val="00487757"/>
    <w:rsid w:val="004909B3"/>
    <w:rsid w:val="00490D36"/>
    <w:rsid w:val="00493FDF"/>
    <w:rsid w:val="00495130"/>
    <w:rsid w:val="004960AE"/>
    <w:rsid w:val="004A277C"/>
    <w:rsid w:val="004A491B"/>
    <w:rsid w:val="004A5454"/>
    <w:rsid w:val="004B0449"/>
    <w:rsid w:val="004B1BFC"/>
    <w:rsid w:val="004B3C06"/>
    <w:rsid w:val="004B5551"/>
    <w:rsid w:val="004B6F56"/>
    <w:rsid w:val="004C0856"/>
    <w:rsid w:val="004C257E"/>
    <w:rsid w:val="004C388A"/>
    <w:rsid w:val="004C505B"/>
    <w:rsid w:val="004D22F8"/>
    <w:rsid w:val="004E1CC1"/>
    <w:rsid w:val="004F0DC7"/>
    <w:rsid w:val="004F0DDF"/>
    <w:rsid w:val="004F5B41"/>
    <w:rsid w:val="004F658A"/>
    <w:rsid w:val="004F6922"/>
    <w:rsid w:val="004F6CCA"/>
    <w:rsid w:val="00504B64"/>
    <w:rsid w:val="00506A9C"/>
    <w:rsid w:val="00514253"/>
    <w:rsid w:val="00522C33"/>
    <w:rsid w:val="005234B2"/>
    <w:rsid w:val="00523FE7"/>
    <w:rsid w:val="00525560"/>
    <w:rsid w:val="00530D8D"/>
    <w:rsid w:val="00531C7D"/>
    <w:rsid w:val="005344B3"/>
    <w:rsid w:val="005348E9"/>
    <w:rsid w:val="00537023"/>
    <w:rsid w:val="00537D3A"/>
    <w:rsid w:val="00537E60"/>
    <w:rsid w:val="00541321"/>
    <w:rsid w:val="00541C76"/>
    <w:rsid w:val="00543C50"/>
    <w:rsid w:val="005444A2"/>
    <w:rsid w:val="005454A1"/>
    <w:rsid w:val="00545873"/>
    <w:rsid w:val="00546837"/>
    <w:rsid w:val="005468FC"/>
    <w:rsid w:val="005547A3"/>
    <w:rsid w:val="00556F6A"/>
    <w:rsid w:val="005573F0"/>
    <w:rsid w:val="005622C5"/>
    <w:rsid w:val="00564AC3"/>
    <w:rsid w:val="00565964"/>
    <w:rsid w:val="00567756"/>
    <w:rsid w:val="005706E4"/>
    <w:rsid w:val="0057337F"/>
    <w:rsid w:val="00576AC5"/>
    <w:rsid w:val="0058262B"/>
    <w:rsid w:val="00582B14"/>
    <w:rsid w:val="00582ECF"/>
    <w:rsid w:val="005854DC"/>
    <w:rsid w:val="00593FF5"/>
    <w:rsid w:val="005A0101"/>
    <w:rsid w:val="005A0285"/>
    <w:rsid w:val="005A0A4B"/>
    <w:rsid w:val="005A0C81"/>
    <w:rsid w:val="005A4FC2"/>
    <w:rsid w:val="005B464D"/>
    <w:rsid w:val="005C361A"/>
    <w:rsid w:val="005C63ED"/>
    <w:rsid w:val="005C78B3"/>
    <w:rsid w:val="005D4D55"/>
    <w:rsid w:val="005D58CE"/>
    <w:rsid w:val="005E18E2"/>
    <w:rsid w:val="005E18EE"/>
    <w:rsid w:val="005E41AB"/>
    <w:rsid w:val="005E69BD"/>
    <w:rsid w:val="005E7BA3"/>
    <w:rsid w:val="005F791D"/>
    <w:rsid w:val="006009DE"/>
    <w:rsid w:val="00602188"/>
    <w:rsid w:val="0060229A"/>
    <w:rsid w:val="006035C2"/>
    <w:rsid w:val="00606F3D"/>
    <w:rsid w:val="00610E12"/>
    <w:rsid w:val="00614571"/>
    <w:rsid w:val="00615CF5"/>
    <w:rsid w:val="00621FAB"/>
    <w:rsid w:val="006235B1"/>
    <w:rsid w:val="00632A45"/>
    <w:rsid w:val="00640C59"/>
    <w:rsid w:val="00645E99"/>
    <w:rsid w:val="006472C5"/>
    <w:rsid w:val="0065101F"/>
    <w:rsid w:val="0065455F"/>
    <w:rsid w:val="00655171"/>
    <w:rsid w:val="0065617D"/>
    <w:rsid w:val="00657B57"/>
    <w:rsid w:val="006614B3"/>
    <w:rsid w:val="0066166A"/>
    <w:rsid w:val="00667BCF"/>
    <w:rsid w:val="00667C52"/>
    <w:rsid w:val="00670A28"/>
    <w:rsid w:val="0067124A"/>
    <w:rsid w:val="00671800"/>
    <w:rsid w:val="00671BBB"/>
    <w:rsid w:val="006732E8"/>
    <w:rsid w:val="006756EA"/>
    <w:rsid w:val="00676C94"/>
    <w:rsid w:val="006770D7"/>
    <w:rsid w:val="00681739"/>
    <w:rsid w:val="00683A14"/>
    <w:rsid w:val="00684920"/>
    <w:rsid w:val="00684CF2"/>
    <w:rsid w:val="006851CB"/>
    <w:rsid w:val="00687DAA"/>
    <w:rsid w:val="00695884"/>
    <w:rsid w:val="006969E4"/>
    <w:rsid w:val="00696A56"/>
    <w:rsid w:val="00697B77"/>
    <w:rsid w:val="006A0304"/>
    <w:rsid w:val="006A031E"/>
    <w:rsid w:val="006A064A"/>
    <w:rsid w:val="006A08FE"/>
    <w:rsid w:val="006A216D"/>
    <w:rsid w:val="006A23F4"/>
    <w:rsid w:val="006A2A79"/>
    <w:rsid w:val="006A59D6"/>
    <w:rsid w:val="006A5BA6"/>
    <w:rsid w:val="006A5C43"/>
    <w:rsid w:val="006A5C44"/>
    <w:rsid w:val="006B0D58"/>
    <w:rsid w:val="006B52DE"/>
    <w:rsid w:val="006C340E"/>
    <w:rsid w:val="006C5065"/>
    <w:rsid w:val="006C69F6"/>
    <w:rsid w:val="006C712D"/>
    <w:rsid w:val="006C770C"/>
    <w:rsid w:val="006C7EF1"/>
    <w:rsid w:val="006D04BE"/>
    <w:rsid w:val="006D27D8"/>
    <w:rsid w:val="006D40B4"/>
    <w:rsid w:val="006D4522"/>
    <w:rsid w:val="006D4960"/>
    <w:rsid w:val="006D6679"/>
    <w:rsid w:val="006E4505"/>
    <w:rsid w:val="006E49D5"/>
    <w:rsid w:val="006E4CF6"/>
    <w:rsid w:val="006E7AE2"/>
    <w:rsid w:val="006F048C"/>
    <w:rsid w:val="006F0B6A"/>
    <w:rsid w:val="006F3352"/>
    <w:rsid w:val="006F3D04"/>
    <w:rsid w:val="006F4620"/>
    <w:rsid w:val="006F51F6"/>
    <w:rsid w:val="006F7296"/>
    <w:rsid w:val="007026C6"/>
    <w:rsid w:val="0070294A"/>
    <w:rsid w:val="00704DC5"/>
    <w:rsid w:val="00705D58"/>
    <w:rsid w:val="00707C59"/>
    <w:rsid w:val="007146DA"/>
    <w:rsid w:val="0072283F"/>
    <w:rsid w:val="007238F3"/>
    <w:rsid w:val="00723D50"/>
    <w:rsid w:val="00725722"/>
    <w:rsid w:val="007271E7"/>
    <w:rsid w:val="00727E49"/>
    <w:rsid w:val="00735B83"/>
    <w:rsid w:val="00735D65"/>
    <w:rsid w:val="00737112"/>
    <w:rsid w:val="0074256B"/>
    <w:rsid w:val="0074388F"/>
    <w:rsid w:val="00744C33"/>
    <w:rsid w:val="007500AB"/>
    <w:rsid w:val="00755A96"/>
    <w:rsid w:val="00757B69"/>
    <w:rsid w:val="007616B0"/>
    <w:rsid w:val="00763CED"/>
    <w:rsid w:val="0076415B"/>
    <w:rsid w:val="007712B6"/>
    <w:rsid w:val="0077252E"/>
    <w:rsid w:val="0077564F"/>
    <w:rsid w:val="00783160"/>
    <w:rsid w:val="00783A20"/>
    <w:rsid w:val="00784630"/>
    <w:rsid w:val="00787372"/>
    <w:rsid w:val="00787C08"/>
    <w:rsid w:val="0079029D"/>
    <w:rsid w:val="00790C94"/>
    <w:rsid w:val="007920AC"/>
    <w:rsid w:val="007937B3"/>
    <w:rsid w:val="00794899"/>
    <w:rsid w:val="007A0382"/>
    <w:rsid w:val="007A11B2"/>
    <w:rsid w:val="007A3447"/>
    <w:rsid w:val="007A5091"/>
    <w:rsid w:val="007A714A"/>
    <w:rsid w:val="007A7CF3"/>
    <w:rsid w:val="007B0852"/>
    <w:rsid w:val="007B14E5"/>
    <w:rsid w:val="007B1682"/>
    <w:rsid w:val="007B1F9C"/>
    <w:rsid w:val="007B22A9"/>
    <w:rsid w:val="007B4708"/>
    <w:rsid w:val="007B4C64"/>
    <w:rsid w:val="007B638A"/>
    <w:rsid w:val="007B670E"/>
    <w:rsid w:val="007B6AA5"/>
    <w:rsid w:val="007C3DBB"/>
    <w:rsid w:val="007C6256"/>
    <w:rsid w:val="007C7B5D"/>
    <w:rsid w:val="007D00AB"/>
    <w:rsid w:val="007D1432"/>
    <w:rsid w:val="007D1474"/>
    <w:rsid w:val="007D1FA4"/>
    <w:rsid w:val="007D3309"/>
    <w:rsid w:val="007D7B31"/>
    <w:rsid w:val="007E242F"/>
    <w:rsid w:val="007E383D"/>
    <w:rsid w:val="007E4C38"/>
    <w:rsid w:val="007E7F40"/>
    <w:rsid w:val="007F0571"/>
    <w:rsid w:val="007F1227"/>
    <w:rsid w:val="007F5673"/>
    <w:rsid w:val="007F6AB6"/>
    <w:rsid w:val="007F72B8"/>
    <w:rsid w:val="007F79D4"/>
    <w:rsid w:val="0080401A"/>
    <w:rsid w:val="00804314"/>
    <w:rsid w:val="008045D8"/>
    <w:rsid w:val="00807D7F"/>
    <w:rsid w:val="00814E74"/>
    <w:rsid w:val="00821CAD"/>
    <w:rsid w:val="008242D0"/>
    <w:rsid w:val="00831FE3"/>
    <w:rsid w:val="00832A1A"/>
    <w:rsid w:val="00834EF4"/>
    <w:rsid w:val="00836313"/>
    <w:rsid w:val="00837333"/>
    <w:rsid w:val="00841D3D"/>
    <w:rsid w:val="00844EBE"/>
    <w:rsid w:val="008469A2"/>
    <w:rsid w:val="00851151"/>
    <w:rsid w:val="008511DC"/>
    <w:rsid w:val="00853AED"/>
    <w:rsid w:val="00856A63"/>
    <w:rsid w:val="00857DAB"/>
    <w:rsid w:val="00860633"/>
    <w:rsid w:val="00860F89"/>
    <w:rsid w:val="008613FA"/>
    <w:rsid w:val="00866C91"/>
    <w:rsid w:val="008731AC"/>
    <w:rsid w:val="0087511E"/>
    <w:rsid w:val="008753D9"/>
    <w:rsid w:val="00875A9E"/>
    <w:rsid w:val="0087612B"/>
    <w:rsid w:val="00880BC4"/>
    <w:rsid w:val="0088119C"/>
    <w:rsid w:val="00882042"/>
    <w:rsid w:val="008837B4"/>
    <w:rsid w:val="00895347"/>
    <w:rsid w:val="00896507"/>
    <w:rsid w:val="0089771F"/>
    <w:rsid w:val="008B047F"/>
    <w:rsid w:val="008B1E26"/>
    <w:rsid w:val="008B374D"/>
    <w:rsid w:val="008B4B3A"/>
    <w:rsid w:val="008B7FE3"/>
    <w:rsid w:val="008C04C4"/>
    <w:rsid w:val="008C1ABA"/>
    <w:rsid w:val="008C280F"/>
    <w:rsid w:val="008C4CF1"/>
    <w:rsid w:val="008D4B71"/>
    <w:rsid w:val="008D67A9"/>
    <w:rsid w:val="008D7EE0"/>
    <w:rsid w:val="008E0D3F"/>
    <w:rsid w:val="008E0FF7"/>
    <w:rsid w:val="008E1888"/>
    <w:rsid w:val="008E5632"/>
    <w:rsid w:val="008E6632"/>
    <w:rsid w:val="008E74BC"/>
    <w:rsid w:val="008F048C"/>
    <w:rsid w:val="008F1986"/>
    <w:rsid w:val="008F3D51"/>
    <w:rsid w:val="008F3EAD"/>
    <w:rsid w:val="008F5481"/>
    <w:rsid w:val="008F76B3"/>
    <w:rsid w:val="008F7AEB"/>
    <w:rsid w:val="00900477"/>
    <w:rsid w:val="009018BD"/>
    <w:rsid w:val="00901FB9"/>
    <w:rsid w:val="0090248A"/>
    <w:rsid w:val="009035F7"/>
    <w:rsid w:val="00903D0F"/>
    <w:rsid w:val="00904A49"/>
    <w:rsid w:val="009053AB"/>
    <w:rsid w:val="00905572"/>
    <w:rsid w:val="00906CDE"/>
    <w:rsid w:val="00906DE0"/>
    <w:rsid w:val="009102A5"/>
    <w:rsid w:val="00912478"/>
    <w:rsid w:val="009126D8"/>
    <w:rsid w:val="009152AE"/>
    <w:rsid w:val="00915479"/>
    <w:rsid w:val="0091593E"/>
    <w:rsid w:val="00916FB0"/>
    <w:rsid w:val="00920151"/>
    <w:rsid w:val="00921868"/>
    <w:rsid w:val="00921BBF"/>
    <w:rsid w:val="009236C7"/>
    <w:rsid w:val="0093065D"/>
    <w:rsid w:val="00930FA9"/>
    <w:rsid w:val="00931137"/>
    <w:rsid w:val="00934CD6"/>
    <w:rsid w:val="009358A8"/>
    <w:rsid w:val="0093595B"/>
    <w:rsid w:val="00935F4D"/>
    <w:rsid w:val="009365B9"/>
    <w:rsid w:val="0093711B"/>
    <w:rsid w:val="00940419"/>
    <w:rsid w:val="0094203D"/>
    <w:rsid w:val="00945510"/>
    <w:rsid w:val="009503E4"/>
    <w:rsid w:val="00950D4C"/>
    <w:rsid w:val="00951F43"/>
    <w:rsid w:val="009521B9"/>
    <w:rsid w:val="00952A6A"/>
    <w:rsid w:val="00953E93"/>
    <w:rsid w:val="00954A0B"/>
    <w:rsid w:val="00960AFD"/>
    <w:rsid w:val="00960DCA"/>
    <w:rsid w:val="00963ED9"/>
    <w:rsid w:val="00971754"/>
    <w:rsid w:val="00972161"/>
    <w:rsid w:val="00972746"/>
    <w:rsid w:val="00973230"/>
    <w:rsid w:val="009736E4"/>
    <w:rsid w:val="0097411C"/>
    <w:rsid w:val="0097457B"/>
    <w:rsid w:val="00974D3D"/>
    <w:rsid w:val="00976987"/>
    <w:rsid w:val="00982C8C"/>
    <w:rsid w:val="00985A04"/>
    <w:rsid w:val="00986188"/>
    <w:rsid w:val="00986ED9"/>
    <w:rsid w:val="00990B24"/>
    <w:rsid w:val="00990EBF"/>
    <w:rsid w:val="00991A60"/>
    <w:rsid w:val="009923C8"/>
    <w:rsid w:val="00992F2B"/>
    <w:rsid w:val="00995D3C"/>
    <w:rsid w:val="00996483"/>
    <w:rsid w:val="009A259E"/>
    <w:rsid w:val="009A7DFE"/>
    <w:rsid w:val="009B345A"/>
    <w:rsid w:val="009C2E94"/>
    <w:rsid w:val="009C4317"/>
    <w:rsid w:val="009C7F87"/>
    <w:rsid w:val="009D0563"/>
    <w:rsid w:val="009D0C7C"/>
    <w:rsid w:val="009D1914"/>
    <w:rsid w:val="009D4DD7"/>
    <w:rsid w:val="009D6C59"/>
    <w:rsid w:val="009E2EB1"/>
    <w:rsid w:val="009E3CDC"/>
    <w:rsid w:val="009E3F8A"/>
    <w:rsid w:val="009E5154"/>
    <w:rsid w:val="009E6CD2"/>
    <w:rsid w:val="009F1A21"/>
    <w:rsid w:val="009F4201"/>
    <w:rsid w:val="009F431D"/>
    <w:rsid w:val="009F6D02"/>
    <w:rsid w:val="00A008E6"/>
    <w:rsid w:val="00A03DCA"/>
    <w:rsid w:val="00A15705"/>
    <w:rsid w:val="00A162A2"/>
    <w:rsid w:val="00A16698"/>
    <w:rsid w:val="00A2199B"/>
    <w:rsid w:val="00A24794"/>
    <w:rsid w:val="00A24D65"/>
    <w:rsid w:val="00A26A41"/>
    <w:rsid w:val="00A3257D"/>
    <w:rsid w:val="00A37DB3"/>
    <w:rsid w:val="00A43371"/>
    <w:rsid w:val="00A43B9F"/>
    <w:rsid w:val="00A44B49"/>
    <w:rsid w:val="00A462D9"/>
    <w:rsid w:val="00A518FD"/>
    <w:rsid w:val="00A53869"/>
    <w:rsid w:val="00A54BF2"/>
    <w:rsid w:val="00A56287"/>
    <w:rsid w:val="00A567E5"/>
    <w:rsid w:val="00A61F77"/>
    <w:rsid w:val="00A628F1"/>
    <w:rsid w:val="00A632A9"/>
    <w:rsid w:val="00A64E21"/>
    <w:rsid w:val="00A651CB"/>
    <w:rsid w:val="00A72373"/>
    <w:rsid w:val="00A72DC7"/>
    <w:rsid w:val="00A7301D"/>
    <w:rsid w:val="00A76A57"/>
    <w:rsid w:val="00A81C1C"/>
    <w:rsid w:val="00A8298B"/>
    <w:rsid w:val="00A83080"/>
    <w:rsid w:val="00A836E0"/>
    <w:rsid w:val="00A86B12"/>
    <w:rsid w:val="00A87E87"/>
    <w:rsid w:val="00A91AC0"/>
    <w:rsid w:val="00A93B7D"/>
    <w:rsid w:val="00A94CF2"/>
    <w:rsid w:val="00A953B7"/>
    <w:rsid w:val="00A9705A"/>
    <w:rsid w:val="00AA39CD"/>
    <w:rsid w:val="00AA531F"/>
    <w:rsid w:val="00AA658E"/>
    <w:rsid w:val="00AA70C5"/>
    <w:rsid w:val="00AA746D"/>
    <w:rsid w:val="00AB10DB"/>
    <w:rsid w:val="00AB7A53"/>
    <w:rsid w:val="00AC0885"/>
    <w:rsid w:val="00AC2F08"/>
    <w:rsid w:val="00AC30E9"/>
    <w:rsid w:val="00AC4775"/>
    <w:rsid w:val="00AC5278"/>
    <w:rsid w:val="00AC6A70"/>
    <w:rsid w:val="00AC71C7"/>
    <w:rsid w:val="00AD2446"/>
    <w:rsid w:val="00AD5C95"/>
    <w:rsid w:val="00AE042D"/>
    <w:rsid w:val="00AE0E9E"/>
    <w:rsid w:val="00AE157E"/>
    <w:rsid w:val="00AE2F66"/>
    <w:rsid w:val="00AE4C2C"/>
    <w:rsid w:val="00AE64D1"/>
    <w:rsid w:val="00AE6AB2"/>
    <w:rsid w:val="00AF1D94"/>
    <w:rsid w:val="00B02FE0"/>
    <w:rsid w:val="00B040DC"/>
    <w:rsid w:val="00B1002C"/>
    <w:rsid w:val="00B10A30"/>
    <w:rsid w:val="00B111C1"/>
    <w:rsid w:val="00B113D5"/>
    <w:rsid w:val="00B11EA9"/>
    <w:rsid w:val="00B12A3A"/>
    <w:rsid w:val="00B13729"/>
    <w:rsid w:val="00B14F45"/>
    <w:rsid w:val="00B16EC9"/>
    <w:rsid w:val="00B202A5"/>
    <w:rsid w:val="00B22053"/>
    <w:rsid w:val="00B24D7B"/>
    <w:rsid w:val="00B25A14"/>
    <w:rsid w:val="00B31230"/>
    <w:rsid w:val="00B35EBE"/>
    <w:rsid w:val="00B408B9"/>
    <w:rsid w:val="00B40D22"/>
    <w:rsid w:val="00B419D5"/>
    <w:rsid w:val="00B4282E"/>
    <w:rsid w:val="00B43993"/>
    <w:rsid w:val="00B45DC1"/>
    <w:rsid w:val="00B4777A"/>
    <w:rsid w:val="00B5010A"/>
    <w:rsid w:val="00B50464"/>
    <w:rsid w:val="00B54750"/>
    <w:rsid w:val="00B57CAE"/>
    <w:rsid w:val="00B57EFF"/>
    <w:rsid w:val="00B60229"/>
    <w:rsid w:val="00B61E90"/>
    <w:rsid w:val="00B65177"/>
    <w:rsid w:val="00B672AA"/>
    <w:rsid w:val="00B73D0F"/>
    <w:rsid w:val="00B7749E"/>
    <w:rsid w:val="00B81A21"/>
    <w:rsid w:val="00B86D0C"/>
    <w:rsid w:val="00B93B44"/>
    <w:rsid w:val="00B97A03"/>
    <w:rsid w:val="00BB1887"/>
    <w:rsid w:val="00BB1957"/>
    <w:rsid w:val="00BB1FD2"/>
    <w:rsid w:val="00BB4DAA"/>
    <w:rsid w:val="00BC04C4"/>
    <w:rsid w:val="00BC09CA"/>
    <w:rsid w:val="00BC2204"/>
    <w:rsid w:val="00BC447D"/>
    <w:rsid w:val="00BC4F6E"/>
    <w:rsid w:val="00BC50CD"/>
    <w:rsid w:val="00BC6673"/>
    <w:rsid w:val="00BD0E89"/>
    <w:rsid w:val="00BD1C56"/>
    <w:rsid w:val="00BD26C2"/>
    <w:rsid w:val="00BD4F71"/>
    <w:rsid w:val="00BE1858"/>
    <w:rsid w:val="00BE24DD"/>
    <w:rsid w:val="00BE5C54"/>
    <w:rsid w:val="00BE6A6F"/>
    <w:rsid w:val="00BE7277"/>
    <w:rsid w:val="00BF2FEA"/>
    <w:rsid w:val="00BF333C"/>
    <w:rsid w:val="00BF40AA"/>
    <w:rsid w:val="00BF4C19"/>
    <w:rsid w:val="00BF54A9"/>
    <w:rsid w:val="00C10776"/>
    <w:rsid w:val="00C10F93"/>
    <w:rsid w:val="00C1471B"/>
    <w:rsid w:val="00C1621E"/>
    <w:rsid w:val="00C17514"/>
    <w:rsid w:val="00C27CA3"/>
    <w:rsid w:val="00C33C29"/>
    <w:rsid w:val="00C3568F"/>
    <w:rsid w:val="00C45EBA"/>
    <w:rsid w:val="00C45F97"/>
    <w:rsid w:val="00C477AA"/>
    <w:rsid w:val="00C501F4"/>
    <w:rsid w:val="00C522C2"/>
    <w:rsid w:val="00C550A9"/>
    <w:rsid w:val="00C5589C"/>
    <w:rsid w:val="00C55D04"/>
    <w:rsid w:val="00C56DA0"/>
    <w:rsid w:val="00C56E8E"/>
    <w:rsid w:val="00C60C99"/>
    <w:rsid w:val="00C64888"/>
    <w:rsid w:val="00C65150"/>
    <w:rsid w:val="00C660A5"/>
    <w:rsid w:val="00C67B4D"/>
    <w:rsid w:val="00C70A21"/>
    <w:rsid w:val="00C71F3F"/>
    <w:rsid w:val="00C7515D"/>
    <w:rsid w:val="00C77D21"/>
    <w:rsid w:val="00C83B21"/>
    <w:rsid w:val="00C87CA1"/>
    <w:rsid w:val="00C907CE"/>
    <w:rsid w:val="00C90BF8"/>
    <w:rsid w:val="00CA7BF4"/>
    <w:rsid w:val="00CB2E29"/>
    <w:rsid w:val="00CB30CB"/>
    <w:rsid w:val="00CB41CF"/>
    <w:rsid w:val="00CB6046"/>
    <w:rsid w:val="00CB7F1A"/>
    <w:rsid w:val="00CC452C"/>
    <w:rsid w:val="00CC6C44"/>
    <w:rsid w:val="00CD23AB"/>
    <w:rsid w:val="00CD3C67"/>
    <w:rsid w:val="00CE05B8"/>
    <w:rsid w:val="00CE06B6"/>
    <w:rsid w:val="00CE1CED"/>
    <w:rsid w:val="00CE3804"/>
    <w:rsid w:val="00CE64CD"/>
    <w:rsid w:val="00CE796F"/>
    <w:rsid w:val="00CF27C9"/>
    <w:rsid w:val="00CF70FB"/>
    <w:rsid w:val="00D007D8"/>
    <w:rsid w:val="00D01D6F"/>
    <w:rsid w:val="00D04A8E"/>
    <w:rsid w:val="00D04EEF"/>
    <w:rsid w:val="00D07261"/>
    <w:rsid w:val="00D0793F"/>
    <w:rsid w:val="00D114DF"/>
    <w:rsid w:val="00D148AA"/>
    <w:rsid w:val="00D14FEC"/>
    <w:rsid w:val="00D16C99"/>
    <w:rsid w:val="00D17103"/>
    <w:rsid w:val="00D32665"/>
    <w:rsid w:val="00D3430A"/>
    <w:rsid w:val="00D35901"/>
    <w:rsid w:val="00D36D46"/>
    <w:rsid w:val="00D40047"/>
    <w:rsid w:val="00D42C78"/>
    <w:rsid w:val="00D454B3"/>
    <w:rsid w:val="00D5194E"/>
    <w:rsid w:val="00D52069"/>
    <w:rsid w:val="00D578F2"/>
    <w:rsid w:val="00D612B6"/>
    <w:rsid w:val="00D61701"/>
    <w:rsid w:val="00D61F9D"/>
    <w:rsid w:val="00D62251"/>
    <w:rsid w:val="00D67810"/>
    <w:rsid w:val="00D7042F"/>
    <w:rsid w:val="00D704F9"/>
    <w:rsid w:val="00D7327F"/>
    <w:rsid w:val="00D743C8"/>
    <w:rsid w:val="00D7642B"/>
    <w:rsid w:val="00D8338F"/>
    <w:rsid w:val="00D83571"/>
    <w:rsid w:val="00D83AA6"/>
    <w:rsid w:val="00D83B7F"/>
    <w:rsid w:val="00D8434A"/>
    <w:rsid w:val="00D84920"/>
    <w:rsid w:val="00D91308"/>
    <w:rsid w:val="00D93457"/>
    <w:rsid w:val="00D93FEE"/>
    <w:rsid w:val="00D940D6"/>
    <w:rsid w:val="00D96D04"/>
    <w:rsid w:val="00DA004F"/>
    <w:rsid w:val="00DA2DCF"/>
    <w:rsid w:val="00DA3497"/>
    <w:rsid w:val="00DA723D"/>
    <w:rsid w:val="00DA73DF"/>
    <w:rsid w:val="00DB1D9E"/>
    <w:rsid w:val="00DB3F4B"/>
    <w:rsid w:val="00DC140A"/>
    <w:rsid w:val="00DC184D"/>
    <w:rsid w:val="00DC6A01"/>
    <w:rsid w:val="00DC791E"/>
    <w:rsid w:val="00DD1E0D"/>
    <w:rsid w:val="00DD6576"/>
    <w:rsid w:val="00DE276A"/>
    <w:rsid w:val="00DE5791"/>
    <w:rsid w:val="00DE7943"/>
    <w:rsid w:val="00DF1A68"/>
    <w:rsid w:val="00DF1AF9"/>
    <w:rsid w:val="00DF1B1B"/>
    <w:rsid w:val="00DF1B91"/>
    <w:rsid w:val="00DF2C8F"/>
    <w:rsid w:val="00DF3610"/>
    <w:rsid w:val="00DF5962"/>
    <w:rsid w:val="00DF5E25"/>
    <w:rsid w:val="00DF6EBA"/>
    <w:rsid w:val="00E0267C"/>
    <w:rsid w:val="00E02FE1"/>
    <w:rsid w:val="00E04333"/>
    <w:rsid w:val="00E06FB2"/>
    <w:rsid w:val="00E12745"/>
    <w:rsid w:val="00E13705"/>
    <w:rsid w:val="00E1477C"/>
    <w:rsid w:val="00E16E60"/>
    <w:rsid w:val="00E17ED5"/>
    <w:rsid w:val="00E20D8D"/>
    <w:rsid w:val="00E22FEF"/>
    <w:rsid w:val="00E26E51"/>
    <w:rsid w:val="00E3183A"/>
    <w:rsid w:val="00E379F5"/>
    <w:rsid w:val="00E40403"/>
    <w:rsid w:val="00E41AAF"/>
    <w:rsid w:val="00E424D0"/>
    <w:rsid w:val="00E44F92"/>
    <w:rsid w:val="00E45E8D"/>
    <w:rsid w:val="00E528B7"/>
    <w:rsid w:val="00E52E93"/>
    <w:rsid w:val="00E56C52"/>
    <w:rsid w:val="00E57900"/>
    <w:rsid w:val="00E60A69"/>
    <w:rsid w:val="00E60CA7"/>
    <w:rsid w:val="00E613E5"/>
    <w:rsid w:val="00E6482F"/>
    <w:rsid w:val="00E70087"/>
    <w:rsid w:val="00E73701"/>
    <w:rsid w:val="00E73C31"/>
    <w:rsid w:val="00E75286"/>
    <w:rsid w:val="00E80BEA"/>
    <w:rsid w:val="00E82777"/>
    <w:rsid w:val="00E8334D"/>
    <w:rsid w:val="00E84DFC"/>
    <w:rsid w:val="00E91717"/>
    <w:rsid w:val="00E9293A"/>
    <w:rsid w:val="00E93C62"/>
    <w:rsid w:val="00E96710"/>
    <w:rsid w:val="00E9792D"/>
    <w:rsid w:val="00EA006C"/>
    <w:rsid w:val="00EA3556"/>
    <w:rsid w:val="00EA36F8"/>
    <w:rsid w:val="00EA57BF"/>
    <w:rsid w:val="00EA7F11"/>
    <w:rsid w:val="00EB164F"/>
    <w:rsid w:val="00EB1C02"/>
    <w:rsid w:val="00EB1C1A"/>
    <w:rsid w:val="00EB4470"/>
    <w:rsid w:val="00EB4641"/>
    <w:rsid w:val="00EB49DA"/>
    <w:rsid w:val="00EB5F12"/>
    <w:rsid w:val="00EB644B"/>
    <w:rsid w:val="00EC120D"/>
    <w:rsid w:val="00EC3C71"/>
    <w:rsid w:val="00EC3D16"/>
    <w:rsid w:val="00EC5D8C"/>
    <w:rsid w:val="00ED2FD3"/>
    <w:rsid w:val="00ED7FEB"/>
    <w:rsid w:val="00EE1262"/>
    <w:rsid w:val="00EE129F"/>
    <w:rsid w:val="00EE12D1"/>
    <w:rsid w:val="00EE15DA"/>
    <w:rsid w:val="00EE24D8"/>
    <w:rsid w:val="00EE3F66"/>
    <w:rsid w:val="00EE5338"/>
    <w:rsid w:val="00EE5ECD"/>
    <w:rsid w:val="00EF18C7"/>
    <w:rsid w:val="00EF203F"/>
    <w:rsid w:val="00EF2A63"/>
    <w:rsid w:val="00F00CA6"/>
    <w:rsid w:val="00F040A0"/>
    <w:rsid w:val="00F05CD9"/>
    <w:rsid w:val="00F10673"/>
    <w:rsid w:val="00F1484D"/>
    <w:rsid w:val="00F14FEC"/>
    <w:rsid w:val="00F15E6A"/>
    <w:rsid w:val="00F2000C"/>
    <w:rsid w:val="00F20652"/>
    <w:rsid w:val="00F21E80"/>
    <w:rsid w:val="00F235C1"/>
    <w:rsid w:val="00F23D25"/>
    <w:rsid w:val="00F23D69"/>
    <w:rsid w:val="00F256DF"/>
    <w:rsid w:val="00F301E3"/>
    <w:rsid w:val="00F33E1F"/>
    <w:rsid w:val="00F33E3D"/>
    <w:rsid w:val="00F35126"/>
    <w:rsid w:val="00F35B5C"/>
    <w:rsid w:val="00F36A2A"/>
    <w:rsid w:val="00F5160B"/>
    <w:rsid w:val="00F51B47"/>
    <w:rsid w:val="00F531DA"/>
    <w:rsid w:val="00F5328B"/>
    <w:rsid w:val="00F55F91"/>
    <w:rsid w:val="00F56707"/>
    <w:rsid w:val="00F66BCE"/>
    <w:rsid w:val="00F7088E"/>
    <w:rsid w:val="00F7117F"/>
    <w:rsid w:val="00F72101"/>
    <w:rsid w:val="00F72FEF"/>
    <w:rsid w:val="00F77FDD"/>
    <w:rsid w:val="00F82501"/>
    <w:rsid w:val="00F826E4"/>
    <w:rsid w:val="00F82EE8"/>
    <w:rsid w:val="00F87F36"/>
    <w:rsid w:val="00F92F39"/>
    <w:rsid w:val="00F95EC5"/>
    <w:rsid w:val="00F9680F"/>
    <w:rsid w:val="00F97260"/>
    <w:rsid w:val="00FA04C8"/>
    <w:rsid w:val="00FA06A7"/>
    <w:rsid w:val="00FA0FA0"/>
    <w:rsid w:val="00FA126F"/>
    <w:rsid w:val="00FB4283"/>
    <w:rsid w:val="00FB55DC"/>
    <w:rsid w:val="00FC03D7"/>
    <w:rsid w:val="00FC235F"/>
    <w:rsid w:val="00FC3AE5"/>
    <w:rsid w:val="00FC4B01"/>
    <w:rsid w:val="00FC5AFF"/>
    <w:rsid w:val="00FD06E3"/>
    <w:rsid w:val="00FD12D8"/>
    <w:rsid w:val="00FD4A57"/>
    <w:rsid w:val="00FE0155"/>
    <w:rsid w:val="00FE0A01"/>
    <w:rsid w:val="00FE16ED"/>
    <w:rsid w:val="00FE29C4"/>
    <w:rsid w:val="00FE2EA5"/>
    <w:rsid w:val="00FE44A2"/>
    <w:rsid w:val="00FE6070"/>
    <w:rsid w:val="00FE7A13"/>
    <w:rsid w:val="00FF3529"/>
    <w:rsid w:val="00FF3759"/>
    <w:rsid w:val="00FF411C"/>
    <w:rsid w:val="00FF48CE"/>
    <w:rsid w:val="00FF4CF6"/>
    <w:rsid w:val="00FF4F91"/>
    <w:rsid w:val="00FF7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3FE0CF63"/>
  <w15:chartTrackingRefBased/>
  <w15:docId w15:val="{D1689581-9B9B-40A0-8CEE-F8FB0B03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29"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2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454"/>
    <w:pPr>
      <w:jc w:val="both"/>
    </w:pPr>
    <w:rPr>
      <w:rFonts w:ascii="Arial" w:hAnsi="Arial" w:cs="Arial"/>
      <w:spacing w:val="8"/>
      <w:lang w:val="en-GB" w:eastAsia="zh-CN"/>
    </w:rPr>
  </w:style>
  <w:style w:type="paragraph" w:styleId="Heading1">
    <w:name w:val="heading 1"/>
    <w:basedOn w:val="PARAGRAPH"/>
    <w:next w:val="PARAGRAPH"/>
    <w:qFormat/>
    <w:rsid w:val="009D1914"/>
    <w:pPr>
      <w:keepNext/>
      <w:numPr>
        <w:numId w:val="23"/>
      </w:numPr>
      <w:suppressAutoHyphens/>
      <w:spacing w:before="200"/>
      <w:jc w:val="left"/>
      <w:outlineLvl w:val="0"/>
    </w:pPr>
    <w:rPr>
      <w:b/>
      <w:bCs/>
      <w:sz w:val="22"/>
      <w:szCs w:val="22"/>
    </w:rPr>
  </w:style>
  <w:style w:type="paragraph" w:styleId="Heading2">
    <w:name w:val="heading 2"/>
    <w:basedOn w:val="Heading1"/>
    <w:next w:val="PARAGRAPH"/>
    <w:link w:val="Heading2Char"/>
    <w:qFormat/>
    <w:rsid w:val="009D1914"/>
    <w:pPr>
      <w:numPr>
        <w:ilvl w:val="1"/>
      </w:numPr>
      <w:spacing w:before="100" w:after="100"/>
      <w:outlineLvl w:val="1"/>
    </w:pPr>
    <w:rPr>
      <w:sz w:val="20"/>
      <w:szCs w:val="20"/>
    </w:rPr>
  </w:style>
  <w:style w:type="paragraph" w:styleId="Heading3">
    <w:name w:val="heading 3"/>
    <w:basedOn w:val="Heading2"/>
    <w:next w:val="PARAGRAPH"/>
    <w:qFormat/>
    <w:rsid w:val="009D1914"/>
    <w:pPr>
      <w:numPr>
        <w:ilvl w:val="2"/>
      </w:numPr>
      <w:outlineLvl w:val="2"/>
    </w:pPr>
  </w:style>
  <w:style w:type="paragraph" w:styleId="Heading4">
    <w:name w:val="heading 4"/>
    <w:basedOn w:val="Heading3"/>
    <w:next w:val="PARAGRAPH"/>
    <w:qFormat/>
    <w:rsid w:val="009D1914"/>
    <w:pPr>
      <w:numPr>
        <w:ilvl w:val="3"/>
      </w:numPr>
      <w:outlineLvl w:val="3"/>
    </w:pPr>
  </w:style>
  <w:style w:type="paragraph" w:styleId="Heading5">
    <w:name w:val="heading 5"/>
    <w:basedOn w:val="Heading4"/>
    <w:next w:val="PARAGRAPH"/>
    <w:qFormat/>
    <w:rsid w:val="00832A1A"/>
    <w:pPr>
      <w:numPr>
        <w:ilvl w:val="4"/>
      </w:numPr>
      <w:outlineLvl w:val="4"/>
    </w:pPr>
  </w:style>
  <w:style w:type="paragraph" w:styleId="Heading6">
    <w:name w:val="heading 6"/>
    <w:basedOn w:val="Heading5"/>
    <w:next w:val="PARAGRAPH"/>
    <w:qFormat/>
    <w:rsid w:val="00832A1A"/>
    <w:pPr>
      <w:numPr>
        <w:ilvl w:val="5"/>
      </w:numPr>
      <w:outlineLvl w:val="5"/>
    </w:pPr>
  </w:style>
  <w:style w:type="paragraph" w:styleId="Heading7">
    <w:name w:val="heading 7"/>
    <w:basedOn w:val="Heading6"/>
    <w:next w:val="PARAGRAPH"/>
    <w:qFormat/>
    <w:rsid w:val="00832A1A"/>
    <w:pPr>
      <w:numPr>
        <w:ilvl w:val="6"/>
      </w:numPr>
      <w:outlineLvl w:val="6"/>
    </w:pPr>
  </w:style>
  <w:style w:type="paragraph" w:styleId="Heading8">
    <w:name w:val="heading 8"/>
    <w:basedOn w:val="Heading7"/>
    <w:next w:val="PARAGRAPH"/>
    <w:qFormat/>
    <w:rsid w:val="00832A1A"/>
    <w:pPr>
      <w:numPr>
        <w:ilvl w:val="7"/>
      </w:numPr>
      <w:outlineLvl w:val="7"/>
    </w:pPr>
  </w:style>
  <w:style w:type="paragraph" w:styleId="Heading9">
    <w:name w:val="heading 9"/>
    <w:basedOn w:val="Heading8"/>
    <w:next w:val="PARAGRAPH"/>
    <w:qFormat/>
    <w:rsid w:val="00832A1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TableCell">
    <w:name w:val="CODE-TableCell"/>
    <w:basedOn w:val="CODE"/>
    <w:qFormat/>
    <w:rsid w:val="00C64888"/>
    <w:rPr>
      <w:sz w:val="16"/>
    </w:rPr>
  </w:style>
  <w:style w:type="paragraph" w:customStyle="1" w:styleId="PARAGRAPH">
    <w:name w:val="PARAGRAPH"/>
    <w:aliases w:val="PA"/>
    <w:link w:val="PARAGRAPHChar"/>
    <w:qFormat/>
    <w:rsid w:val="00BF40AA"/>
    <w:pPr>
      <w:snapToGrid w:val="0"/>
      <w:spacing w:before="100" w:after="200"/>
      <w:jc w:val="both"/>
    </w:pPr>
    <w:rPr>
      <w:rFonts w:ascii="Arial" w:hAnsi="Arial" w:cs="Arial"/>
      <w:spacing w:val="8"/>
      <w:lang w:val="en-GB" w:eastAsia="zh-CN"/>
    </w:rPr>
  </w:style>
  <w:style w:type="paragraph" w:customStyle="1" w:styleId="FIGURE-title">
    <w:name w:val="FIGURE-title"/>
    <w:basedOn w:val="Normal"/>
    <w:next w:val="PARAGRAPH"/>
    <w:link w:val="FIGURE-titleChar"/>
    <w:qFormat/>
    <w:rsid w:val="006A5C44"/>
    <w:pPr>
      <w:snapToGrid w:val="0"/>
      <w:spacing w:before="100" w:after="200"/>
      <w:jc w:val="center"/>
    </w:pPr>
    <w:rPr>
      <w:b/>
      <w:bCs/>
    </w:rPr>
  </w:style>
  <w:style w:type="paragraph" w:styleId="Header">
    <w:name w:val="header"/>
    <w:basedOn w:val="Normal"/>
    <w:link w:val="HeaderChar"/>
    <w:rsid w:val="006A5C44"/>
    <w:pPr>
      <w:tabs>
        <w:tab w:val="center" w:pos="4536"/>
        <w:tab w:val="right" w:pos="9072"/>
      </w:tabs>
      <w:snapToGrid w:val="0"/>
    </w:pPr>
  </w:style>
  <w:style w:type="character" w:styleId="CommentReference">
    <w:name w:val="annotation reference"/>
    <w:rPr>
      <w:sz w:val="16"/>
      <w:szCs w:val="16"/>
    </w:rPr>
  </w:style>
  <w:style w:type="paragraph" w:customStyle="1" w:styleId="NumberedPARAlevel4">
    <w:name w:val="Numbered PARA (level 4)"/>
    <w:basedOn w:val="Heading4"/>
    <w:qFormat/>
    <w:rsid w:val="00FE44A2"/>
    <w:pPr>
      <w:ind w:left="0" w:firstLine="0"/>
      <w:jc w:val="both"/>
    </w:pPr>
    <w:rPr>
      <w:b w:val="0"/>
    </w:rPr>
  </w:style>
  <w:style w:type="paragraph" w:customStyle="1" w:styleId="NOTE">
    <w:name w:val="NOTE"/>
    <w:aliases w:val="no,note,Note"/>
    <w:basedOn w:val="Normal"/>
    <w:next w:val="PARAGRAPH"/>
    <w:link w:val="NOTEChar"/>
    <w:qFormat/>
    <w:rsid w:val="006A5C44"/>
    <w:pPr>
      <w:snapToGrid w:val="0"/>
      <w:spacing w:before="100" w:after="100"/>
    </w:pPr>
    <w:rPr>
      <w:sz w:val="16"/>
      <w:szCs w:val="16"/>
    </w:rPr>
  </w:style>
  <w:style w:type="paragraph" w:styleId="Footer">
    <w:name w:val="footer"/>
    <w:basedOn w:val="Header"/>
    <w:link w:val="FooterChar"/>
    <w:uiPriority w:val="29"/>
  </w:style>
  <w:style w:type="paragraph" w:styleId="List">
    <w:name w:val="List"/>
    <w:basedOn w:val="Normal"/>
    <w:qFormat/>
    <w:rsid w:val="006A5C44"/>
    <w:pPr>
      <w:tabs>
        <w:tab w:val="left" w:pos="340"/>
      </w:tabs>
      <w:snapToGrid w:val="0"/>
      <w:spacing w:after="100"/>
      <w:ind w:left="340" w:hanging="340"/>
    </w:pPr>
  </w:style>
  <w:style w:type="character" w:styleId="PageNumber">
    <w:name w:val="page number"/>
    <w:uiPriority w:val="29"/>
    <w:unhideWhenUsed/>
    <w:rPr>
      <w:rFonts w:ascii="Arial" w:hAnsi="Arial"/>
      <w:sz w:val="20"/>
      <w:szCs w:val="20"/>
    </w:rPr>
  </w:style>
  <w:style w:type="paragraph" w:customStyle="1" w:styleId="FOREWORD">
    <w:name w:val="FOREWORD"/>
    <w:basedOn w:val="Normal"/>
    <w:rsid w:val="006A5C44"/>
    <w:pPr>
      <w:tabs>
        <w:tab w:val="left" w:pos="284"/>
      </w:tabs>
      <w:snapToGrid w:val="0"/>
      <w:spacing w:after="100"/>
      <w:ind w:left="284" w:hanging="284"/>
    </w:pPr>
    <w:rPr>
      <w:sz w:val="16"/>
      <w:szCs w:val="16"/>
    </w:rPr>
  </w:style>
  <w:style w:type="paragraph" w:customStyle="1" w:styleId="TABLE-title">
    <w:name w:val="TABLE-title"/>
    <w:basedOn w:val="PARAGRAPH"/>
    <w:next w:val="PARAGRAPH"/>
    <w:link w:val="TABLE-titleChar"/>
    <w:qFormat/>
    <w:rsid w:val="00D32665"/>
    <w:pPr>
      <w:keepNext/>
      <w:jc w:val="center"/>
    </w:pPr>
    <w:rPr>
      <w:b/>
      <w:bCs/>
    </w:rPr>
  </w:style>
  <w:style w:type="paragraph" w:styleId="FootnoteText">
    <w:name w:val="footnote text"/>
    <w:basedOn w:val="Normal"/>
    <w:semiHidden/>
    <w:rsid w:val="006A5C44"/>
    <w:pPr>
      <w:snapToGrid w:val="0"/>
      <w:spacing w:after="100"/>
      <w:ind w:left="284" w:hanging="284"/>
    </w:pPr>
    <w:rPr>
      <w:sz w:val="16"/>
      <w:szCs w:val="16"/>
    </w:rPr>
  </w:style>
  <w:style w:type="character" w:styleId="FootnoteReference">
    <w:name w:val="footnote reference"/>
    <w:semiHidden/>
    <w:rPr>
      <w:rFonts w:ascii="Arial" w:hAnsi="Arial"/>
      <w:position w:val="4"/>
      <w:sz w:val="16"/>
      <w:szCs w:val="16"/>
      <w:vertAlign w:val="baseline"/>
    </w:rPr>
  </w:style>
  <w:style w:type="paragraph" w:styleId="TOC1">
    <w:name w:val="toc 1"/>
    <w:aliases w:val="Заголовок1б"/>
    <w:basedOn w:val="Normal"/>
    <w:uiPriority w:val="39"/>
    <w:rsid w:val="00BC447D"/>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225CEB"/>
    <w:pPr>
      <w:tabs>
        <w:tab w:val="clear" w:pos="454"/>
        <w:tab w:val="left" w:pos="993"/>
      </w:tabs>
      <w:spacing w:after="60"/>
      <w:ind w:left="993" w:hanging="709"/>
    </w:pPr>
  </w:style>
  <w:style w:type="paragraph" w:styleId="TOC3">
    <w:name w:val="toc 3"/>
    <w:basedOn w:val="TOC2"/>
    <w:uiPriority w:val="39"/>
    <w:rsid w:val="00225CEB"/>
    <w:pPr>
      <w:tabs>
        <w:tab w:val="clear" w:pos="993"/>
        <w:tab w:val="left" w:pos="1560"/>
      </w:tabs>
      <w:ind w:left="1446" w:hanging="992"/>
    </w:pPr>
  </w:style>
  <w:style w:type="paragraph" w:styleId="TOC4">
    <w:name w:val="toc 4"/>
    <w:basedOn w:val="TOC3"/>
    <w:semiHidden/>
    <w:pPr>
      <w:tabs>
        <w:tab w:val="left" w:pos="2608"/>
      </w:tabs>
      <w:ind w:left="2608" w:hanging="907"/>
    </w:pPr>
  </w:style>
  <w:style w:type="paragraph" w:styleId="TOC5">
    <w:name w:val="toc 5"/>
    <w:basedOn w:val="TOC4"/>
    <w:semiHidden/>
    <w:pPr>
      <w:tabs>
        <w:tab w:val="clear" w:pos="2608"/>
        <w:tab w:val="left" w:pos="3686"/>
      </w:tabs>
      <w:ind w:left="3685" w:hanging="1077"/>
    </w:pPr>
  </w:style>
  <w:style w:type="paragraph" w:styleId="TOC6">
    <w:name w:val="toc 6"/>
    <w:basedOn w:val="TOC5"/>
    <w:semiHidden/>
    <w:pPr>
      <w:tabs>
        <w:tab w:val="clear" w:pos="3686"/>
        <w:tab w:val="left" w:pos="4933"/>
      </w:tabs>
      <w:ind w:left="4933" w:hanging="1247"/>
    </w:pPr>
  </w:style>
  <w:style w:type="paragraph" w:styleId="TOC7">
    <w:name w:val="toc 7"/>
    <w:basedOn w:val="TOC1"/>
    <w:semiHidden/>
    <w:pPr>
      <w:tabs>
        <w:tab w:val="right" w:pos="9070"/>
      </w:tabs>
    </w:pPr>
  </w:style>
  <w:style w:type="paragraph" w:styleId="TOC8">
    <w:name w:val="toc 8"/>
    <w:basedOn w:val="TOC1"/>
    <w:semiHidden/>
    <w:pPr>
      <w:ind w:left="720" w:hanging="720"/>
    </w:pPr>
  </w:style>
  <w:style w:type="paragraph" w:styleId="TOC9">
    <w:name w:val="toc 9"/>
    <w:basedOn w:val="TOC1"/>
    <w:semiHidden/>
    <w:pPr>
      <w:ind w:left="720" w:hanging="720"/>
    </w:pPr>
  </w:style>
  <w:style w:type="paragraph" w:customStyle="1" w:styleId="HEADINGNonumber">
    <w:name w:val="HEADING(Nonumber)"/>
    <w:basedOn w:val="PARAGRAPH"/>
    <w:next w:val="PARAGRAPH"/>
    <w:qFormat/>
    <w:rsid w:val="00B57EFF"/>
    <w:pPr>
      <w:keepNext/>
      <w:suppressAutoHyphens/>
      <w:spacing w:before="0"/>
      <w:jc w:val="center"/>
      <w:outlineLvl w:val="0"/>
    </w:pPr>
    <w:rPr>
      <w:sz w:val="24"/>
    </w:rPr>
  </w:style>
  <w:style w:type="paragraph" w:styleId="List4">
    <w:name w:val="List 4"/>
    <w:basedOn w:val="List3"/>
    <w:pPr>
      <w:tabs>
        <w:tab w:val="clear" w:pos="1021"/>
        <w:tab w:val="left" w:pos="1361"/>
      </w:tabs>
      <w:ind w:left="1361"/>
    </w:pPr>
  </w:style>
  <w:style w:type="paragraph" w:styleId="List3">
    <w:name w:val="List 3"/>
    <w:basedOn w:val="List2"/>
    <w:pPr>
      <w:tabs>
        <w:tab w:val="clear" w:pos="680"/>
        <w:tab w:val="left" w:pos="1021"/>
      </w:tabs>
      <w:ind w:left="1020"/>
    </w:pPr>
  </w:style>
  <w:style w:type="paragraph" w:styleId="List2">
    <w:name w:val="List 2"/>
    <w:basedOn w:val="List"/>
    <w:pPr>
      <w:tabs>
        <w:tab w:val="clear" w:pos="340"/>
        <w:tab w:val="left" w:pos="680"/>
      </w:tabs>
      <w:ind w:left="680"/>
    </w:pPr>
  </w:style>
  <w:style w:type="paragraph" w:customStyle="1" w:styleId="TABLE-col-heading">
    <w:name w:val="TABLE-col-heading"/>
    <w:basedOn w:val="PARAGRAPH"/>
    <w:qFormat/>
    <w:rsid w:val="00D32665"/>
    <w:pPr>
      <w:keepNext/>
      <w:spacing w:before="60" w:after="60"/>
      <w:jc w:val="center"/>
    </w:pPr>
    <w:rPr>
      <w:b/>
      <w:bCs/>
      <w:sz w:val="16"/>
      <w:szCs w:val="16"/>
    </w:rPr>
  </w:style>
  <w:style w:type="paragraph" w:customStyle="1" w:styleId="ANNEXtitle">
    <w:name w:val="ANNEX_title"/>
    <w:basedOn w:val="MAIN-TITLE"/>
    <w:next w:val="ANNEX-heading1"/>
    <w:qFormat/>
    <w:rsid w:val="00D32665"/>
    <w:pPr>
      <w:pageBreakBefore/>
      <w:numPr>
        <w:numId w:val="14"/>
      </w:numPr>
      <w:spacing w:after="200"/>
      <w:outlineLvl w:val="0"/>
    </w:pPr>
  </w:style>
  <w:style w:type="paragraph" w:customStyle="1" w:styleId="MAIN-TITLE">
    <w:name w:val="MAIN-TITLE"/>
    <w:basedOn w:val="Normal"/>
    <w:link w:val="MAIN-TITLEChar"/>
    <w:qFormat/>
    <w:rsid w:val="006A5C44"/>
    <w:pPr>
      <w:snapToGrid w:val="0"/>
      <w:jc w:val="center"/>
    </w:pPr>
    <w:rPr>
      <w:b/>
      <w:bCs/>
      <w:sz w:val="24"/>
      <w:szCs w:val="24"/>
    </w:rPr>
  </w:style>
  <w:style w:type="paragraph" w:customStyle="1" w:styleId="ANNEX-heading1">
    <w:name w:val="ANNEX-heading1"/>
    <w:basedOn w:val="Heading1"/>
    <w:next w:val="PARAGRAPH"/>
    <w:qFormat/>
    <w:rsid w:val="00D32665"/>
    <w:pPr>
      <w:numPr>
        <w:ilvl w:val="1"/>
        <w:numId w:val="14"/>
      </w:numPr>
      <w:outlineLvl w:val="1"/>
    </w:pPr>
  </w:style>
  <w:style w:type="paragraph" w:customStyle="1" w:styleId="TERM">
    <w:name w:val="TERM"/>
    <w:basedOn w:val="Normal"/>
    <w:next w:val="TERM-definition"/>
    <w:qFormat/>
    <w:rsid w:val="009E3CDC"/>
    <w:pPr>
      <w:keepNext/>
      <w:snapToGrid w:val="0"/>
      <w:ind w:left="340" w:hanging="340"/>
    </w:pPr>
    <w:rPr>
      <w:b/>
      <w:bCs/>
    </w:rPr>
  </w:style>
  <w:style w:type="paragraph" w:customStyle="1" w:styleId="TERM-definition">
    <w:name w:val="TERM-definition"/>
    <w:basedOn w:val="Normal"/>
    <w:next w:val="TERM-number"/>
    <w:link w:val="TERM-definitionCar"/>
    <w:qFormat/>
    <w:rsid w:val="009E3CDC"/>
    <w:pPr>
      <w:snapToGrid w:val="0"/>
      <w:spacing w:after="200"/>
    </w:pPr>
  </w:style>
  <w:style w:type="paragraph" w:customStyle="1" w:styleId="TERM-number">
    <w:name w:val="TERM-number"/>
    <w:basedOn w:val="Heading2"/>
    <w:next w:val="TERM"/>
    <w:qFormat/>
    <w:pPr>
      <w:spacing w:after="0"/>
      <w:ind w:left="0" w:firstLine="0"/>
      <w:outlineLvl w:val="9"/>
    </w:pPr>
  </w:style>
  <w:style w:type="character" w:styleId="LineNumber">
    <w:name w:val="line number"/>
    <w:uiPriority w:val="29"/>
    <w:unhideWhenUsed/>
    <w:rsid w:val="00103EA2"/>
    <w:rPr>
      <w:rFonts w:ascii="Arial" w:hAnsi="Arial" w:cs="Arial"/>
      <w:spacing w:val="8"/>
      <w:sz w:val="16"/>
      <w:lang w:val="en-GB" w:eastAsia="zh-CN" w:bidi="ar-SA"/>
    </w:rPr>
  </w:style>
  <w:style w:type="paragraph" w:styleId="ListNumber3">
    <w:name w:val="List Number 3"/>
    <w:basedOn w:val="ListNumber2"/>
    <w:rsid w:val="00412D76"/>
    <w:pPr>
      <w:numPr>
        <w:numId w:val="4"/>
      </w:numPr>
    </w:pPr>
  </w:style>
  <w:style w:type="paragraph" w:styleId="ListBullet5">
    <w:name w:val="List Bullet 5"/>
    <w:basedOn w:val="ListBullet4"/>
    <w:pPr>
      <w:tabs>
        <w:tab w:val="clear" w:pos="1361"/>
        <w:tab w:val="left" w:pos="1701"/>
      </w:tabs>
      <w:ind w:left="1701"/>
    </w:pPr>
  </w:style>
  <w:style w:type="paragraph" w:styleId="ListBullet4">
    <w:name w:val="List Bullet 4"/>
    <w:basedOn w:val="ListBullet3"/>
    <w:pPr>
      <w:tabs>
        <w:tab w:val="clear" w:pos="1021"/>
        <w:tab w:val="left" w:pos="1361"/>
      </w:tabs>
      <w:ind w:left="1361"/>
    </w:pPr>
  </w:style>
  <w:style w:type="paragraph" w:styleId="ListBullet3">
    <w:name w:val="List Bullet 3"/>
    <w:basedOn w:val="ListBullet2"/>
    <w:pPr>
      <w:tabs>
        <w:tab w:val="clear" w:pos="340"/>
        <w:tab w:val="left" w:pos="1021"/>
      </w:tabs>
      <w:ind w:left="1020"/>
    </w:pPr>
  </w:style>
  <w:style w:type="paragraph" w:styleId="ListBullet2">
    <w:name w:val="List Bullet 2"/>
    <w:basedOn w:val="ListBullet"/>
    <w:pPr>
      <w:numPr>
        <w:numId w:val="7"/>
      </w:numPr>
      <w:tabs>
        <w:tab w:val="clear" w:pos="700"/>
      </w:tabs>
      <w:ind w:left="680" w:hanging="340"/>
    </w:pPr>
  </w:style>
  <w:style w:type="paragraph" w:styleId="ListBullet">
    <w:name w:val="List Bullet"/>
    <w:basedOn w:val="Normal"/>
    <w:qFormat/>
    <w:rsid w:val="006A5C44"/>
    <w:pPr>
      <w:numPr>
        <w:numId w:val="8"/>
      </w:numPr>
      <w:tabs>
        <w:tab w:val="clear" w:pos="720"/>
        <w:tab w:val="left" w:pos="340"/>
      </w:tabs>
      <w:snapToGrid w:val="0"/>
      <w:spacing w:after="100"/>
      <w:ind w:left="340" w:hanging="340"/>
    </w:pPr>
  </w:style>
  <w:style w:type="character" w:styleId="EndnoteReference">
    <w:name w:val="endnote reference"/>
    <w:semiHidden/>
    <w:rPr>
      <w:vertAlign w:val="superscript"/>
    </w:rPr>
  </w:style>
  <w:style w:type="paragraph" w:customStyle="1" w:styleId="TABFIGfootnote">
    <w:name w:val="TAB_FIG_footnote"/>
    <w:basedOn w:val="FootnoteText"/>
    <w:pPr>
      <w:tabs>
        <w:tab w:val="left" w:pos="284"/>
      </w:tabs>
      <w:spacing w:before="60" w:after="60"/>
    </w:pPr>
  </w:style>
  <w:style w:type="character" w:customStyle="1" w:styleId="Reference">
    <w:name w:val="Reference"/>
    <w:uiPriority w:val="29"/>
    <w:semiHidden/>
    <w:rPr>
      <w:rFonts w:ascii="Arial" w:hAnsi="Arial"/>
      <w:noProof/>
      <w:sz w:val="20"/>
      <w:szCs w:val="20"/>
    </w:rPr>
  </w:style>
  <w:style w:type="paragraph" w:customStyle="1" w:styleId="TABLE-cell">
    <w:name w:val="TABLE-cell"/>
    <w:basedOn w:val="PARAGRAPH"/>
    <w:qFormat/>
    <w:rsid w:val="00D32665"/>
    <w:pPr>
      <w:spacing w:before="60" w:after="60"/>
      <w:jc w:val="left"/>
    </w:pPr>
    <w:rPr>
      <w:bCs/>
      <w:sz w:val="16"/>
    </w:rPr>
  </w:style>
  <w:style w:type="paragraph" w:styleId="ListContinue">
    <w:name w:val="List Continue"/>
    <w:basedOn w:val="Normal"/>
    <w:rsid w:val="006A5C44"/>
    <w:pPr>
      <w:snapToGrid w:val="0"/>
      <w:spacing w:after="100"/>
      <w:ind w:left="340"/>
    </w:pPr>
  </w:style>
  <w:style w:type="paragraph" w:styleId="ListContinue2">
    <w:name w:val="List Continue 2"/>
    <w:basedOn w:val="ListContinue"/>
    <w:pPr>
      <w:ind w:left="680"/>
    </w:pPr>
  </w:style>
  <w:style w:type="paragraph" w:styleId="ListContinue3">
    <w:name w:val="List Continue 3"/>
    <w:basedOn w:val="ListContinue2"/>
    <w:pPr>
      <w:ind w:left="1021"/>
    </w:pPr>
  </w:style>
  <w:style w:type="paragraph" w:styleId="ListContinue4">
    <w:name w:val="List Continue 4"/>
    <w:basedOn w:val="ListContinue3"/>
    <w:pPr>
      <w:ind w:left="1361"/>
    </w:pPr>
  </w:style>
  <w:style w:type="paragraph" w:styleId="ListContinue5">
    <w:name w:val="List Continue 5"/>
    <w:basedOn w:val="ListContinue4"/>
    <w:pPr>
      <w:ind w:left="1701"/>
    </w:pPr>
  </w:style>
  <w:style w:type="paragraph" w:styleId="List5">
    <w:name w:val="List 5"/>
    <w:basedOn w:val="List4"/>
    <w:pPr>
      <w:tabs>
        <w:tab w:val="clear" w:pos="1361"/>
        <w:tab w:val="left" w:pos="1701"/>
      </w:tabs>
      <w:ind w:left="1701"/>
    </w:pPr>
  </w:style>
  <w:style w:type="character" w:customStyle="1" w:styleId="VARIABLE">
    <w:name w:val="VARIABLE"/>
    <w:rPr>
      <w:rFonts w:ascii="Times New Roman" w:hAnsi="Times New Roman"/>
      <w:i/>
      <w:iCs/>
    </w:rPr>
  </w:style>
  <w:style w:type="character" w:styleId="Hyperlink">
    <w:name w:val="Hyperlink"/>
    <w:uiPriority w:val="99"/>
    <w:rsid w:val="001019E4"/>
    <w:rPr>
      <w:color w:val="auto"/>
      <w:u w:val="none"/>
    </w:rPr>
  </w:style>
  <w:style w:type="paragraph" w:styleId="ListNumber">
    <w:name w:val="List Number"/>
    <w:basedOn w:val="List"/>
    <w:qFormat/>
    <w:pPr>
      <w:numPr>
        <w:numId w:val="1"/>
      </w:numPr>
      <w:tabs>
        <w:tab w:val="clear" w:pos="360"/>
        <w:tab w:val="left" w:pos="340"/>
      </w:tabs>
      <w:ind w:left="340" w:hanging="340"/>
    </w:pPr>
  </w:style>
  <w:style w:type="paragraph" w:styleId="ListNumber2">
    <w:name w:val="List Number 2"/>
    <w:basedOn w:val="ListNumber"/>
    <w:rsid w:val="002051C6"/>
    <w:pPr>
      <w:numPr>
        <w:numId w:val="3"/>
      </w:numPr>
      <w:tabs>
        <w:tab w:val="left" w:pos="340"/>
      </w:tabs>
    </w:pPr>
  </w:style>
  <w:style w:type="character" w:styleId="FollowedHyperlink">
    <w:name w:val="FollowedHyperlink"/>
    <w:basedOn w:val="Hyperlink"/>
    <w:uiPriority w:val="99"/>
    <w:rPr>
      <w:color w:val="auto"/>
      <w:u w:val="none"/>
    </w:rPr>
  </w:style>
  <w:style w:type="paragraph" w:customStyle="1" w:styleId="TABLE-centered">
    <w:name w:val="TABLE-centered"/>
    <w:basedOn w:val="TABLE-cell"/>
    <w:rsid w:val="00D32665"/>
    <w:pPr>
      <w:jc w:val="center"/>
    </w:pPr>
  </w:style>
  <w:style w:type="paragraph" w:styleId="ListNumber4">
    <w:name w:val="List Number 4"/>
    <w:basedOn w:val="ListNumber3"/>
    <w:rsid w:val="00350692"/>
    <w:pPr>
      <w:numPr>
        <w:numId w:val="5"/>
      </w:numPr>
    </w:pPr>
  </w:style>
  <w:style w:type="paragraph" w:styleId="ListNumber5">
    <w:name w:val="List Number 5"/>
    <w:basedOn w:val="ListNumber4"/>
    <w:rsid w:val="00350692"/>
    <w:pPr>
      <w:numPr>
        <w:numId w:val="6"/>
      </w:numPr>
    </w:pPr>
  </w:style>
  <w:style w:type="paragraph" w:styleId="TableofFigures">
    <w:name w:val="table of figures"/>
    <w:basedOn w:val="TOC1"/>
    <w:uiPriority w:val="99"/>
    <w:pPr>
      <w:ind w:left="0" w:firstLine="0"/>
    </w:pPr>
  </w:style>
  <w:style w:type="paragraph" w:styleId="Title">
    <w:name w:val="Title"/>
    <w:basedOn w:val="MAIN-TITLE"/>
    <w:qFormat/>
    <w:rPr>
      <w:kern w:val="28"/>
    </w:rPr>
  </w:style>
  <w:style w:type="paragraph" w:styleId="BlockText">
    <w:name w:val="Block Text"/>
    <w:basedOn w:val="Normal"/>
    <w:uiPriority w:val="59"/>
    <w:semiHidden/>
    <w:pPr>
      <w:spacing w:after="120"/>
      <w:ind w:left="1440" w:right="1440"/>
    </w:pPr>
  </w:style>
  <w:style w:type="paragraph" w:customStyle="1" w:styleId="AMD-Heading1">
    <w:name w:val="AMD-Heading1"/>
    <w:basedOn w:val="PARAGRAPH"/>
    <w:next w:val="PARAGRAPH"/>
    <w:rsid w:val="0091593E"/>
    <w:pPr>
      <w:keepNext/>
      <w:tabs>
        <w:tab w:val="left" w:pos="397"/>
      </w:tabs>
      <w:suppressAutoHyphens/>
      <w:spacing w:before="200"/>
      <w:ind w:left="397" w:hanging="397"/>
      <w:jc w:val="left"/>
      <w:outlineLvl w:val="0"/>
    </w:pPr>
    <w:rPr>
      <w:b/>
      <w:sz w:val="22"/>
    </w:rPr>
  </w:style>
  <w:style w:type="paragraph" w:customStyle="1" w:styleId="AMD-Heading2">
    <w:name w:val="AMD-Heading2..."/>
    <w:basedOn w:val="PARAGRAPH"/>
    <w:next w:val="PARAGRAPH"/>
    <w:rsid w:val="0091593E"/>
    <w:pPr>
      <w:keepNext/>
      <w:tabs>
        <w:tab w:val="left" w:pos="624"/>
      </w:tabs>
      <w:suppressAutoHyphens/>
      <w:spacing w:after="100"/>
      <w:ind w:left="624" w:hanging="624"/>
      <w:outlineLvl w:val="1"/>
    </w:pPr>
    <w:rPr>
      <w:b/>
    </w:rPr>
  </w:style>
  <w:style w:type="paragraph" w:customStyle="1" w:styleId="ANNEX-heading2">
    <w:name w:val="ANNEX-heading2"/>
    <w:basedOn w:val="Heading2"/>
    <w:next w:val="PARAGRAPH"/>
    <w:qFormat/>
    <w:rsid w:val="00D32665"/>
    <w:pPr>
      <w:numPr>
        <w:ilvl w:val="2"/>
        <w:numId w:val="14"/>
      </w:numPr>
      <w:outlineLvl w:val="2"/>
    </w:pPr>
  </w:style>
  <w:style w:type="paragraph" w:customStyle="1" w:styleId="ANNEX-heading3">
    <w:name w:val="ANNEX-heading3"/>
    <w:basedOn w:val="Heading3"/>
    <w:next w:val="PARAGRAPH"/>
    <w:rsid w:val="00D32665"/>
    <w:pPr>
      <w:numPr>
        <w:ilvl w:val="3"/>
        <w:numId w:val="14"/>
      </w:numPr>
      <w:outlineLvl w:val="3"/>
    </w:pPr>
  </w:style>
  <w:style w:type="paragraph" w:customStyle="1" w:styleId="ANNEX-heading4">
    <w:name w:val="ANNEX-heading4"/>
    <w:basedOn w:val="Heading4"/>
    <w:next w:val="PARAGRAPH"/>
    <w:rsid w:val="00D32665"/>
    <w:pPr>
      <w:numPr>
        <w:ilvl w:val="4"/>
        <w:numId w:val="14"/>
      </w:numPr>
      <w:outlineLvl w:val="4"/>
    </w:pPr>
  </w:style>
  <w:style w:type="paragraph" w:customStyle="1" w:styleId="ANNEX-heading5">
    <w:name w:val="ANNEX-heading5"/>
    <w:basedOn w:val="Heading5"/>
    <w:next w:val="PARAGRAPH"/>
    <w:rsid w:val="00D32665"/>
    <w:pPr>
      <w:numPr>
        <w:ilvl w:val="5"/>
        <w:numId w:val="14"/>
      </w:numPr>
      <w:outlineLvl w:val="5"/>
    </w:pPr>
  </w:style>
  <w:style w:type="character" w:customStyle="1" w:styleId="SUPerscript">
    <w:name w:val="SUPerscript"/>
    <w:rPr>
      <w:kern w:val="0"/>
      <w:position w:val="6"/>
      <w:sz w:val="16"/>
      <w:szCs w:val="16"/>
    </w:rPr>
  </w:style>
  <w:style w:type="character" w:customStyle="1" w:styleId="SUBscript">
    <w:name w:val="SUBscript"/>
    <w:rPr>
      <w:kern w:val="0"/>
      <w:position w:val="-6"/>
      <w:sz w:val="16"/>
      <w:szCs w:val="16"/>
    </w:rPr>
  </w:style>
  <w:style w:type="paragraph" w:customStyle="1" w:styleId="ListDash">
    <w:name w:val="List Dash"/>
    <w:basedOn w:val="ListBullet"/>
    <w:qFormat/>
    <w:pPr>
      <w:numPr>
        <w:numId w:val="2"/>
      </w:numPr>
    </w:pPr>
  </w:style>
  <w:style w:type="paragraph" w:customStyle="1" w:styleId="TERM-number3">
    <w:name w:val="TERM-number 3"/>
    <w:basedOn w:val="Heading3"/>
    <w:next w:val="TERM"/>
    <w:rsid w:val="00B40D22"/>
    <w:pPr>
      <w:spacing w:after="0"/>
      <w:ind w:left="0" w:firstLine="0"/>
      <w:outlineLvl w:val="9"/>
    </w:pPr>
  </w:style>
  <w:style w:type="character" w:customStyle="1" w:styleId="SMALLCAPS">
    <w:name w:val="SMALL CAPS"/>
    <w:rsid w:val="00A61F77"/>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D93457"/>
    <w:pPr>
      <w:spacing w:after="200"/>
      <w:ind w:left="0" w:firstLine="0"/>
      <w:jc w:val="both"/>
      <w:outlineLvl w:val="9"/>
    </w:pPr>
    <w:rPr>
      <w:b w:val="0"/>
    </w:rPr>
  </w:style>
  <w:style w:type="paragraph" w:customStyle="1" w:styleId="ListDash2">
    <w:name w:val="List Dash 2"/>
    <w:basedOn w:val="ListBullet2"/>
    <w:pPr>
      <w:numPr>
        <w:numId w:val="9"/>
      </w:numPr>
      <w:tabs>
        <w:tab w:val="clear" w:pos="340"/>
      </w:tabs>
    </w:pPr>
  </w:style>
  <w:style w:type="paragraph" w:customStyle="1" w:styleId="NumberedPARAlevel2">
    <w:name w:val="Numbered PARA (level 2)"/>
    <w:basedOn w:val="Heading2"/>
    <w:next w:val="PARAGRAPH"/>
    <w:rsid w:val="00D93457"/>
    <w:pPr>
      <w:spacing w:after="200"/>
      <w:ind w:left="0" w:firstLine="0"/>
      <w:jc w:val="both"/>
      <w:outlineLvl w:val="9"/>
    </w:pPr>
    <w:rPr>
      <w:b w:val="0"/>
    </w:rPr>
  </w:style>
  <w:style w:type="paragraph" w:customStyle="1" w:styleId="ListDash3">
    <w:name w:val="List Dash 3"/>
    <w:basedOn w:val="Normal"/>
    <w:pPr>
      <w:numPr>
        <w:numId w:val="11"/>
      </w:numPr>
      <w:tabs>
        <w:tab w:val="clear" w:pos="340"/>
        <w:tab w:val="left" w:pos="1021"/>
      </w:tabs>
      <w:snapToGrid w:val="0"/>
      <w:spacing w:after="100"/>
      <w:ind w:left="1020"/>
    </w:pPr>
  </w:style>
  <w:style w:type="paragraph" w:customStyle="1" w:styleId="ListDash4">
    <w:name w:val="List Dash 4"/>
    <w:basedOn w:val="Normal"/>
    <w:pPr>
      <w:numPr>
        <w:numId w:val="10"/>
      </w:numPr>
      <w:snapToGrid w:val="0"/>
      <w:spacing w:after="100"/>
    </w:pPr>
  </w:style>
  <w:style w:type="paragraph" w:customStyle="1" w:styleId="PARAEQUATION">
    <w:name w:val="PARAEQUATION"/>
    <w:basedOn w:val="Normal"/>
    <w:next w:val="PARAGRAPH"/>
    <w:qFormat/>
    <w:rsid w:val="002C1EFE"/>
    <w:pPr>
      <w:tabs>
        <w:tab w:val="center" w:pos="4536"/>
        <w:tab w:val="right" w:pos="9072"/>
      </w:tabs>
      <w:snapToGrid w:val="0"/>
      <w:spacing w:before="200" w:after="200"/>
    </w:pPr>
  </w:style>
  <w:style w:type="paragraph" w:customStyle="1" w:styleId="TERM-deprecated">
    <w:name w:val="TERM-deprecated"/>
    <w:basedOn w:val="TERM"/>
    <w:next w:val="TERM-definition"/>
    <w:qFormat/>
    <w:rsid w:val="009E3CDC"/>
    <w:rPr>
      <w:b w:val="0"/>
    </w:rPr>
  </w:style>
  <w:style w:type="paragraph" w:customStyle="1" w:styleId="TERM-admitted">
    <w:name w:val="TERM-admitted"/>
    <w:basedOn w:val="TERM"/>
    <w:next w:val="TERM-definition"/>
    <w:qFormat/>
    <w:rsid w:val="009E3CDC"/>
    <w:rPr>
      <w:b w:val="0"/>
    </w:rPr>
  </w:style>
  <w:style w:type="paragraph" w:customStyle="1" w:styleId="TERM-note">
    <w:name w:val="TERM-note"/>
    <w:basedOn w:val="NOTE"/>
    <w:next w:val="TERM-number"/>
    <w:qFormat/>
    <w:rsid w:val="00737112"/>
  </w:style>
  <w:style w:type="paragraph" w:customStyle="1" w:styleId="EXAMPLE">
    <w:name w:val="EXAMPLE"/>
    <w:basedOn w:val="NOTE"/>
    <w:next w:val="PARAGRAPH"/>
    <w:qFormat/>
    <w:rsid w:val="004C0856"/>
  </w:style>
  <w:style w:type="paragraph" w:customStyle="1" w:styleId="TERM-example">
    <w:name w:val="TERM-example"/>
    <w:basedOn w:val="EXAMPLE"/>
    <w:next w:val="TERM-number"/>
    <w:qFormat/>
    <w:rsid w:val="004C0856"/>
  </w:style>
  <w:style w:type="paragraph" w:customStyle="1" w:styleId="TERM-source">
    <w:name w:val="TERM-source"/>
    <w:basedOn w:val="Normal"/>
    <w:next w:val="TERM-number"/>
    <w:qFormat/>
    <w:rsid w:val="006A5C44"/>
    <w:pPr>
      <w:snapToGrid w:val="0"/>
      <w:spacing w:before="100" w:after="200"/>
    </w:pPr>
  </w:style>
  <w:style w:type="character" w:styleId="Emphasis">
    <w:name w:val="Emphasis"/>
    <w:qFormat/>
    <w:rsid w:val="00D04EEF"/>
    <w:rPr>
      <w:i/>
      <w:iCs/>
    </w:rPr>
  </w:style>
  <w:style w:type="character" w:styleId="Strong">
    <w:name w:val="Strong"/>
    <w:qFormat/>
    <w:rsid w:val="00EA7F11"/>
    <w:rPr>
      <w:b/>
      <w:bCs/>
    </w:rPr>
  </w:style>
  <w:style w:type="paragraph" w:customStyle="1" w:styleId="TERM-number4">
    <w:name w:val="TERM-number 4"/>
    <w:basedOn w:val="Heading4"/>
    <w:next w:val="TERM"/>
    <w:qFormat/>
    <w:rsid w:val="007026C6"/>
    <w:pPr>
      <w:spacing w:after="0"/>
      <w:outlineLvl w:val="9"/>
    </w:pPr>
  </w:style>
  <w:style w:type="character" w:customStyle="1" w:styleId="SMALLCAPSemphasis">
    <w:name w:val="SMALL CAPS emphasis"/>
    <w:qFormat/>
    <w:rsid w:val="00FF4F91"/>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FF4F91"/>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0513AE"/>
    <w:pPr>
      <w:numPr>
        <w:numId w:val="15"/>
      </w:numPr>
    </w:pPr>
  </w:style>
  <w:style w:type="paragraph" w:customStyle="1" w:styleId="ListNumberalt">
    <w:name w:val="List Number alt"/>
    <w:basedOn w:val="Normal"/>
    <w:qFormat/>
    <w:rsid w:val="006A5C44"/>
    <w:pPr>
      <w:numPr>
        <w:numId w:val="12"/>
      </w:numPr>
      <w:tabs>
        <w:tab w:val="left" w:pos="357"/>
      </w:tabs>
      <w:snapToGrid w:val="0"/>
      <w:spacing w:after="100"/>
    </w:pPr>
  </w:style>
  <w:style w:type="paragraph" w:customStyle="1" w:styleId="ListNumberalt2">
    <w:name w:val="List Number alt 2"/>
    <w:basedOn w:val="ListNumberalt"/>
    <w:qFormat/>
    <w:rsid w:val="0026639A"/>
    <w:pPr>
      <w:numPr>
        <w:ilvl w:val="1"/>
      </w:numPr>
      <w:tabs>
        <w:tab w:val="clear" w:pos="357"/>
        <w:tab w:val="left" w:pos="680"/>
      </w:tabs>
      <w:ind w:left="675" w:hanging="318"/>
    </w:pPr>
  </w:style>
  <w:style w:type="paragraph" w:customStyle="1" w:styleId="ListNumberalt3">
    <w:name w:val="List Number alt 3"/>
    <w:basedOn w:val="ListNumberalt2"/>
    <w:qFormat/>
    <w:rsid w:val="0065455F"/>
    <w:pPr>
      <w:numPr>
        <w:ilvl w:val="2"/>
      </w:numPr>
    </w:pPr>
  </w:style>
  <w:style w:type="character" w:customStyle="1" w:styleId="SUBscript-small">
    <w:name w:val="SUBscript-small"/>
    <w:qFormat/>
    <w:rsid w:val="006009DE"/>
    <w:rPr>
      <w:kern w:val="0"/>
      <w:position w:val="-6"/>
      <w:sz w:val="12"/>
      <w:szCs w:val="16"/>
    </w:rPr>
  </w:style>
  <w:style w:type="character" w:customStyle="1" w:styleId="SUPerscript-small">
    <w:name w:val="SUPerscript-small"/>
    <w:qFormat/>
    <w:rsid w:val="006009DE"/>
    <w:rPr>
      <w:kern w:val="0"/>
      <w:position w:val="6"/>
      <w:sz w:val="12"/>
      <w:szCs w:val="16"/>
    </w:rPr>
  </w:style>
  <w:style w:type="character" w:styleId="IntenseEmphasis">
    <w:name w:val="Intense Emphasis"/>
    <w:qFormat/>
    <w:rsid w:val="002C5D51"/>
    <w:rPr>
      <w:b/>
      <w:bCs/>
      <w:i/>
      <w:iCs/>
      <w:color w:val="auto"/>
    </w:rPr>
  </w:style>
  <w:style w:type="paragraph" w:customStyle="1" w:styleId="CODE">
    <w:name w:val="CODE"/>
    <w:basedOn w:val="Normal"/>
    <w:rsid w:val="006A5C44"/>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D32665"/>
    <w:pPr>
      <w:keepNext/>
      <w:snapToGrid w:val="0"/>
      <w:spacing w:before="100" w:after="200"/>
      <w:jc w:val="center"/>
    </w:pPr>
  </w:style>
  <w:style w:type="paragraph" w:customStyle="1" w:styleId="IECINSTRUCTIONS">
    <w:name w:val="IEC_INSTRUCTIONS"/>
    <w:basedOn w:val="Normal"/>
    <w:uiPriority w:val="99"/>
    <w:qFormat/>
    <w:rsid w:val="00364E09"/>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D32665"/>
    <w:pPr>
      <w:numPr>
        <w:numId w:val="13"/>
      </w:numPr>
    </w:pPr>
  </w:style>
  <w:style w:type="numbering" w:customStyle="1" w:styleId="Headings">
    <w:name w:val="Headings"/>
    <w:rsid w:val="00D32665"/>
    <w:pPr>
      <w:numPr>
        <w:numId w:val="16"/>
      </w:numPr>
    </w:pPr>
  </w:style>
  <w:style w:type="character" w:customStyle="1" w:styleId="PARAGRAPHChar">
    <w:name w:val="PARAGRAPH Char"/>
    <w:aliases w:val="PA Char"/>
    <w:link w:val="PARAGRAPH"/>
    <w:rsid w:val="00BF40AA"/>
    <w:rPr>
      <w:rFonts w:ascii="Arial" w:hAnsi="Arial" w:cs="Arial"/>
      <w:spacing w:val="8"/>
      <w:lang w:eastAsia="zh-CN"/>
    </w:rPr>
  </w:style>
  <w:style w:type="paragraph" w:styleId="Bibliography">
    <w:name w:val="Bibliography"/>
    <w:basedOn w:val="Normal"/>
    <w:next w:val="Normal"/>
    <w:uiPriority w:val="37"/>
    <w:semiHidden/>
    <w:unhideWhenUsed/>
    <w:rsid w:val="003B2652"/>
  </w:style>
  <w:style w:type="paragraph" w:styleId="Caption">
    <w:name w:val="caption"/>
    <w:basedOn w:val="Normal"/>
    <w:next w:val="Normal"/>
    <w:uiPriority w:val="35"/>
    <w:qFormat/>
    <w:rsid w:val="003B2652"/>
    <w:rPr>
      <w:b/>
      <w:bCs/>
    </w:rPr>
  </w:style>
  <w:style w:type="paragraph" w:styleId="EnvelopeAddress">
    <w:name w:val="envelope address"/>
    <w:basedOn w:val="Normal"/>
    <w:uiPriority w:val="99"/>
    <w:semiHidden/>
    <w:unhideWhenUsed/>
    <w:rsid w:val="003B2652"/>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3B2652"/>
    <w:rPr>
      <w:rFonts w:ascii="Cambria" w:eastAsia="MS Gothic" w:hAnsi="Cambria" w:cs="Times New Roman"/>
    </w:rPr>
  </w:style>
  <w:style w:type="paragraph" w:styleId="Index1">
    <w:name w:val="index 1"/>
    <w:basedOn w:val="Normal"/>
    <w:next w:val="Normal"/>
    <w:autoRedefine/>
    <w:uiPriority w:val="99"/>
    <w:semiHidden/>
    <w:unhideWhenUsed/>
    <w:rsid w:val="003B2652"/>
    <w:pPr>
      <w:ind w:left="200" w:hanging="200"/>
    </w:pPr>
  </w:style>
  <w:style w:type="paragraph" w:styleId="Index2">
    <w:name w:val="index 2"/>
    <w:basedOn w:val="Normal"/>
    <w:next w:val="Normal"/>
    <w:autoRedefine/>
    <w:uiPriority w:val="99"/>
    <w:semiHidden/>
    <w:unhideWhenUsed/>
    <w:rsid w:val="003B2652"/>
    <w:pPr>
      <w:ind w:left="400" w:hanging="200"/>
    </w:pPr>
  </w:style>
  <w:style w:type="paragraph" w:styleId="Index3">
    <w:name w:val="index 3"/>
    <w:basedOn w:val="Normal"/>
    <w:next w:val="Normal"/>
    <w:autoRedefine/>
    <w:uiPriority w:val="99"/>
    <w:semiHidden/>
    <w:unhideWhenUsed/>
    <w:rsid w:val="003B2652"/>
    <w:pPr>
      <w:ind w:left="600" w:hanging="200"/>
    </w:pPr>
  </w:style>
  <w:style w:type="paragraph" w:styleId="Index4">
    <w:name w:val="index 4"/>
    <w:basedOn w:val="Normal"/>
    <w:next w:val="Normal"/>
    <w:autoRedefine/>
    <w:uiPriority w:val="99"/>
    <w:semiHidden/>
    <w:unhideWhenUsed/>
    <w:rsid w:val="003B2652"/>
    <w:pPr>
      <w:ind w:left="800" w:hanging="200"/>
    </w:pPr>
  </w:style>
  <w:style w:type="paragraph" w:styleId="Index5">
    <w:name w:val="index 5"/>
    <w:basedOn w:val="Normal"/>
    <w:next w:val="Normal"/>
    <w:autoRedefine/>
    <w:uiPriority w:val="99"/>
    <w:semiHidden/>
    <w:unhideWhenUsed/>
    <w:rsid w:val="003B2652"/>
    <w:pPr>
      <w:ind w:left="1000" w:hanging="200"/>
    </w:pPr>
  </w:style>
  <w:style w:type="paragraph" w:styleId="Index6">
    <w:name w:val="index 6"/>
    <w:basedOn w:val="Normal"/>
    <w:next w:val="Normal"/>
    <w:autoRedefine/>
    <w:uiPriority w:val="99"/>
    <w:semiHidden/>
    <w:unhideWhenUsed/>
    <w:rsid w:val="003B2652"/>
    <w:pPr>
      <w:ind w:left="1200" w:hanging="200"/>
    </w:pPr>
  </w:style>
  <w:style w:type="paragraph" w:styleId="Index7">
    <w:name w:val="index 7"/>
    <w:basedOn w:val="Normal"/>
    <w:next w:val="Normal"/>
    <w:autoRedefine/>
    <w:uiPriority w:val="99"/>
    <w:semiHidden/>
    <w:unhideWhenUsed/>
    <w:rsid w:val="003B2652"/>
    <w:pPr>
      <w:ind w:left="1400" w:hanging="200"/>
    </w:pPr>
  </w:style>
  <w:style w:type="paragraph" w:styleId="Index8">
    <w:name w:val="index 8"/>
    <w:basedOn w:val="Normal"/>
    <w:next w:val="Normal"/>
    <w:autoRedefine/>
    <w:uiPriority w:val="99"/>
    <w:semiHidden/>
    <w:unhideWhenUsed/>
    <w:rsid w:val="003B2652"/>
    <w:pPr>
      <w:ind w:left="1600" w:hanging="200"/>
    </w:pPr>
  </w:style>
  <w:style w:type="paragraph" w:styleId="Index9">
    <w:name w:val="index 9"/>
    <w:basedOn w:val="Normal"/>
    <w:next w:val="Normal"/>
    <w:autoRedefine/>
    <w:uiPriority w:val="99"/>
    <w:semiHidden/>
    <w:unhideWhenUsed/>
    <w:rsid w:val="003B2652"/>
    <w:pPr>
      <w:ind w:left="1800" w:hanging="200"/>
    </w:pPr>
  </w:style>
  <w:style w:type="paragraph" w:styleId="IndexHeading">
    <w:name w:val="index heading"/>
    <w:basedOn w:val="Normal"/>
    <w:next w:val="Index1"/>
    <w:uiPriority w:val="99"/>
    <w:semiHidden/>
    <w:unhideWhenUsed/>
    <w:rsid w:val="003B2652"/>
    <w:rPr>
      <w:rFonts w:ascii="Cambria" w:eastAsia="MS Gothic" w:hAnsi="Cambria" w:cs="Times New Roman"/>
      <w:b/>
      <w:bCs/>
    </w:rPr>
  </w:style>
  <w:style w:type="paragraph" w:styleId="ListParagraph">
    <w:name w:val="List Paragraph"/>
    <w:basedOn w:val="Normal"/>
    <w:uiPriority w:val="34"/>
    <w:qFormat/>
    <w:rsid w:val="003B2652"/>
    <w:pPr>
      <w:ind w:left="567"/>
    </w:pPr>
  </w:style>
  <w:style w:type="paragraph" w:styleId="NoSpacing">
    <w:name w:val="No Spacing"/>
    <w:uiPriority w:val="1"/>
    <w:qFormat/>
    <w:rsid w:val="003B2652"/>
    <w:pPr>
      <w:jc w:val="both"/>
    </w:pPr>
    <w:rPr>
      <w:rFonts w:ascii="Arial" w:hAnsi="Arial" w:cs="Arial"/>
      <w:spacing w:val="8"/>
      <w:lang w:val="en-GB" w:eastAsia="zh-CN"/>
    </w:rPr>
  </w:style>
  <w:style w:type="paragraph" w:styleId="NormalWeb">
    <w:name w:val="Normal (Web)"/>
    <w:basedOn w:val="Normal"/>
    <w:uiPriority w:val="99"/>
    <w:unhideWhenUsed/>
    <w:rsid w:val="003B2652"/>
    <w:rPr>
      <w:rFonts w:ascii="Times New Roman" w:hAnsi="Times New Roman" w:cs="Times New Roman"/>
      <w:sz w:val="24"/>
      <w:szCs w:val="24"/>
    </w:rPr>
  </w:style>
  <w:style w:type="paragraph" w:styleId="NormalIndent">
    <w:name w:val="Normal Indent"/>
    <w:basedOn w:val="Normal"/>
    <w:uiPriority w:val="99"/>
    <w:semiHidden/>
    <w:unhideWhenUsed/>
    <w:rsid w:val="003B2652"/>
    <w:pPr>
      <w:ind w:left="567"/>
    </w:pPr>
  </w:style>
  <w:style w:type="paragraph" w:styleId="TableofAuthorities">
    <w:name w:val="table of authorities"/>
    <w:basedOn w:val="Normal"/>
    <w:next w:val="Normal"/>
    <w:uiPriority w:val="99"/>
    <w:semiHidden/>
    <w:unhideWhenUsed/>
    <w:rsid w:val="003B2652"/>
    <w:pPr>
      <w:ind w:left="200" w:hanging="200"/>
    </w:pPr>
  </w:style>
  <w:style w:type="paragraph" w:styleId="TOAHeading">
    <w:name w:val="toa heading"/>
    <w:basedOn w:val="Normal"/>
    <w:next w:val="Normal"/>
    <w:uiPriority w:val="99"/>
    <w:semiHidden/>
    <w:unhideWhenUsed/>
    <w:rsid w:val="003B2652"/>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3B2652"/>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customStyle="1" w:styleId="DocumentTitle">
    <w:name w:val="Document Title"/>
    <w:basedOn w:val="Normal"/>
    <w:rsid w:val="00B419D5"/>
    <w:pPr>
      <w:spacing w:before="480" w:after="180" w:line="259" w:lineRule="auto"/>
      <w:ind w:left="360" w:right="720"/>
      <w:jc w:val="center"/>
    </w:pPr>
    <w:rPr>
      <w:rFonts w:ascii="Times New Roman" w:eastAsiaTheme="minorHAnsi" w:hAnsi="Times New Roman" w:cstheme="minorBidi"/>
      <w:b/>
      <w:bCs/>
      <w:spacing w:val="0"/>
      <w:sz w:val="48"/>
      <w:szCs w:val="22"/>
      <w:lang w:val="en-US" w:eastAsia="en-US"/>
    </w:rPr>
  </w:style>
  <w:style w:type="paragraph" w:customStyle="1" w:styleId="Figure0">
    <w:name w:val="Figure"/>
    <w:aliases w:val="f,Fig"/>
    <w:basedOn w:val="Normal"/>
    <w:rsid w:val="00B419D5"/>
    <w:pPr>
      <w:keepNext/>
      <w:spacing w:before="60" w:after="160" w:line="259" w:lineRule="auto"/>
      <w:jc w:val="center"/>
    </w:pPr>
    <w:rPr>
      <w:rFonts w:ascii="Times New Roman" w:eastAsiaTheme="minorHAnsi" w:hAnsi="Times New Roman" w:cstheme="minorBidi"/>
      <w:spacing w:val="0"/>
      <w:sz w:val="22"/>
      <w:szCs w:val="22"/>
      <w:lang w:val="en-US" w:eastAsia="en-US"/>
    </w:rPr>
  </w:style>
  <w:style w:type="paragraph" w:customStyle="1" w:styleId="PARAGRAPHCompressed">
    <w:name w:val="PARAGRAPH Compressed"/>
    <w:aliases w:val="PAC"/>
    <w:basedOn w:val="PARAGRAPH"/>
    <w:rsid w:val="00B419D5"/>
    <w:pPr>
      <w:spacing w:before="0" w:after="0"/>
    </w:pPr>
    <w:rPr>
      <w:rFonts w:eastAsia="平成明朝"/>
      <w:lang w:eastAsia="fr-FR"/>
    </w:rPr>
  </w:style>
  <w:style w:type="paragraph" w:customStyle="1" w:styleId="spacer">
    <w:name w:val="spacer"/>
    <w:basedOn w:val="PARAGRAPH"/>
    <w:link w:val="spacerChar"/>
    <w:qFormat/>
    <w:rsid w:val="00B419D5"/>
    <w:pPr>
      <w:spacing w:before="0" w:after="0"/>
    </w:pPr>
    <w:rPr>
      <w:sz w:val="14"/>
      <w:szCs w:val="14"/>
    </w:rPr>
  </w:style>
  <w:style w:type="table" w:styleId="TableGrid">
    <w:name w:val="Table Grid"/>
    <w:basedOn w:val="TableNormal"/>
    <w:rsid w:val="00B419D5"/>
    <w:pPr>
      <w:jc w:val="both"/>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B419D5"/>
    <w:rPr>
      <w:rFonts w:ascii="Arial" w:hAnsi="Arial" w:cs="Arial"/>
      <w:spacing w:val="8"/>
      <w:lang w:val="en-GB" w:eastAsia="zh-CN"/>
    </w:rPr>
  </w:style>
  <w:style w:type="character" w:customStyle="1" w:styleId="spacerChar">
    <w:name w:val="spacer Char"/>
    <w:link w:val="spacer"/>
    <w:rsid w:val="00B419D5"/>
    <w:rPr>
      <w:rFonts w:ascii="Arial" w:hAnsi="Arial" w:cs="Arial"/>
      <w:spacing w:val="8"/>
      <w:sz w:val="14"/>
      <w:szCs w:val="14"/>
      <w:lang w:val="en-GB" w:eastAsia="zh-CN"/>
    </w:rPr>
  </w:style>
  <w:style w:type="character" w:customStyle="1" w:styleId="FooterChar">
    <w:name w:val="Footer Char"/>
    <w:link w:val="Footer"/>
    <w:uiPriority w:val="29"/>
    <w:rsid w:val="00B419D5"/>
    <w:rPr>
      <w:rFonts w:ascii="Arial" w:hAnsi="Arial" w:cs="Arial"/>
      <w:spacing w:val="8"/>
      <w:lang w:val="en-GB" w:eastAsia="zh-CN"/>
    </w:rPr>
  </w:style>
  <w:style w:type="character" w:styleId="IntenseReference">
    <w:name w:val="Intense Reference"/>
    <w:basedOn w:val="DefaultParagraphFont"/>
    <w:uiPriority w:val="32"/>
    <w:qFormat/>
    <w:rsid w:val="00B419D5"/>
    <w:rPr>
      <w:b/>
      <w:bCs/>
      <w:smallCaps/>
      <w:color w:val="5B9BD5" w:themeColor="accent1"/>
      <w:spacing w:val="5"/>
    </w:rPr>
  </w:style>
  <w:style w:type="paragraph" w:customStyle="1" w:styleId="TableText">
    <w:name w:val="TableText"/>
    <w:basedOn w:val="Normal"/>
    <w:link w:val="TableTextChar"/>
    <w:qFormat/>
    <w:rsid w:val="00B419D5"/>
    <w:pPr>
      <w:keepNext/>
      <w:tabs>
        <w:tab w:val="left" w:pos="252"/>
        <w:tab w:val="left" w:pos="522"/>
      </w:tabs>
      <w:spacing w:before="10" w:after="10" w:line="259" w:lineRule="auto"/>
      <w:jc w:val="left"/>
    </w:pPr>
    <w:rPr>
      <w:rFonts w:asciiTheme="minorHAnsi" w:eastAsiaTheme="minorHAnsi" w:hAnsiTheme="minorHAnsi" w:cs="Times New Roman"/>
      <w:color w:val="000000"/>
      <w:spacing w:val="0"/>
      <w:sz w:val="16"/>
      <w:szCs w:val="22"/>
      <w:lang w:val="en-US" w:eastAsia="en-US"/>
    </w:rPr>
  </w:style>
  <w:style w:type="paragraph" w:customStyle="1" w:styleId="ForwordIntroduction">
    <w:name w:val="Forword Introduction"/>
    <w:basedOn w:val="Normal"/>
    <w:rsid w:val="00B419D5"/>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overflowPunct w:val="0"/>
      <w:autoSpaceDE w:val="0"/>
      <w:autoSpaceDN w:val="0"/>
      <w:adjustRightInd w:val="0"/>
      <w:spacing w:before="240" w:after="240" w:line="259" w:lineRule="auto"/>
      <w:jc w:val="center"/>
      <w:textAlignment w:val="baseline"/>
    </w:pPr>
    <w:rPr>
      <w:rFonts w:asciiTheme="minorHAnsi" w:eastAsiaTheme="minorHAnsi" w:hAnsiTheme="minorHAnsi" w:cstheme="minorBidi"/>
      <w:b/>
      <w:spacing w:val="0"/>
      <w:sz w:val="22"/>
      <w:szCs w:val="22"/>
      <w:lang w:val="en-US" w:eastAsia="en-US"/>
    </w:rPr>
  </w:style>
  <w:style w:type="character" w:customStyle="1" w:styleId="MAIN-TITLEChar">
    <w:name w:val="MAIN-TITLE Char"/>
    <w:link w:val="MAIN-TITLE"/>
    <w:locked/>
    <w:rsid w:val="00B419D5"/>
    <w:rPr>
      <w:rFonts w:ascii="Arial" w:hAnsi="Arial" w:cs="Arial"/>
      <w:b/>
      <w:bCs/>
      <w:spacing w:val="8"/>
      <w:sz w:val="24"/>
      <w:szCs w:val="24"/>
      <w:lang w:val="en-GB" w:eastAsia="zh-CN"/>
    </w:rPr>
  </w:style>
  <w:style w:type="character" w:customStyle="1" w:styleId="TableTextChar">
    <w:name w:val="TableText Char"/>
    <w:link w:val="TableText"/>
    <w:rsid w:val="00B419D5"/>
    <w:rPr>
      <w:rFonts w:asciiTheme="minorHAnsi" w:eastAsiaTheme="minorHAnsi" w:hAnsiTheme="minorHAnsi"/>
      <w:color w:val="000000"/>
      <w:sz w:val="16"/>
      <w:szCs w:val="22"/>
    </w:rPr>
  </w:style>
  <w:style w:type="paragraph" w:styleId="BalloonText">
    <w:name w:val="Balloon Text"/>
    <w:basedOn w:val="Normal"/>
    <w:link w:val="BalloonTextChar"/>
    <w:uiPriority w:val="99"/>
    <w:semiHidden/>
    <w:unhideWhenUsed/>
    <w:rsid w:val="003459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97B"/>
    <w:rPr>
      <w:rFonts w:ascii="Segoe UI" w:hAnsi="Segoe UI" w:cs="Segoe UI"/>
      <w:spacing w:val="8"/>
      <w:sz w:val="18"/>
      <w:szCs w:val="18"/>
      <w:lang w:val="en-GB" w:eastAsia="zh-CN"/>
    </w:rPr>
  </w:style>
  <w:style w:type="numbering" w:customStyle="1" w:styleId="Bulletedlist">
    <w:name w:val="Bulleted list"/>
    <w:rsid w:val="005444A2"/>
    <w:pPr>
      <w:numPr>
        <w:numId w:val="20"/>
      </w:numPr>
    </w:pPr>
  </w:style>
  <w:style w:type="character" w:customStyle="1" w:styleId="TERM-definitionCar">
    <w:name w:val="TERM-definition Car"/>
    <w:link w:val="TERM-definition"/>
    <w:rsid w:val="005444A2"/>
    <w:rPr>
      <w:rFonts w:ascii="Arial" w:hAnsi="Arial" w:cs="Arial"/>
      <w:spacing w:val="8"/>
      <w:lang w:val="en-GB" w:eastAsia="zh-CN"/>
    </w:rPr>
  </w:style>
  <w:style w:type="paragraph" w:styleId="CommentText">
    <w:name w:val="annotation text"/>
    <w:basedOn w:val="Normal"/>
    <w:link w:val="CommentTextChar"/>
    <w:rsid w:val="005444A2"/>
    <w:pPr>
      <w:spacing w:after="160" w:line="259" w:lineRule="auto"/>
      <w:jc w:val="left"/>
    </w:pPr>
    <w:rPr>
      <w:rFonts w:asciiTheme="minorHAnsi" w:eastAsiaTheme="minorHAnsi" w:hAnsiTheme="minorHAnsi" w:cstheme="minorBidi"/>
      <w:spacing w:val="0"/>
      <w:sz w:val="22"/>
      <w:szCs w:val="22"/>
      <w:lang w:val="en-US" w:eastAsia="en-US"/>
    </w:rPr>
  </w:style>
  <w:style w:type="character" w:customStyle="1" w:styleId="CommentTextChar">
    <w:name w:val="Comment Text Char"/>
    <w:basedOn w:val="DefaultParagraphFont"/>
    <w:link w:val="CommentText"/>
    <w:rsid w:val="005444A2"/>
    <w:rPr>
      <w:rFonts w:asciiTheme="minorHAnsi" w:eastAsiaTheme="minorHAnsi" w:hAnsiTheme="minorHAnsi" w:cstheme="minorBidi"/>
      <w:sz w:val="22"/>
      <w:szCs w:val="22"/>
    </w:rPr>
  </w:style>
  <w:style w:type="paragraph" w:customStyle="1" w:styleId="TableNotes">
    <w:name w:val="TableNotes"/>
    <w:basedOn w:val="Normal"/>
    <w:rsid w:val="005444A2"/>
    <w:pPr>
      <w:keepNext/>
      <w:spacing w:before="10" w:after="10" w:line="259" w:lineRule="auto"/>
      <w:ind w:left="522" w:hanging="360"/>
      <w:jc w:val="left"/>
    </w:pPr>
    <w:rPr>
      <w:rFonts w:asciiTheme="minorHAnsi" w:eastAsiaTheme="minorHAnsi" w:hAnsiTheme="minorHAnsi" w:cs="Times New Roman"/>
      <w:color w:val="000000"/>
      <w:spacing w:val="0"/>
      <w:sz w:val="16"/>
      <w:szCs w:val="22"/>
      <w:lang w:val="en-US" w:eastAsia="en-US"/>
    </w:rPr>
  </w:style>
  <w:style w:type="character" w:customStyle="1" w:styleId="TABLE-titleChar">
    <w:name w:val="TABLE-title Char"/>
    <w:link w:val="TABLE-title"/>
    <w:rsid w:val="005444A2"/>
    <w:rPr>
      <w:rFonts w:ascii="Arial" w:hAnsi="Arial" w:cs="Arial"/>
      <w:b/>
      <w:bCs/>
      <w:spacing w:val="8"/>
      <w:lang w:val="en-GB" w:eastAsia="zh-CN"/>
    </w:rPr>
  </w:style>
  <w:style w:type="paragraph" w:customStyle="1" w:styleId="PARAGRAPHKWNP">
    <w:name w:val="PARAGRAPH KWNP"/>
    <w:basedOn w:val="PARAGRAPH"/>
    <w:link w:val="PARAGRAPHKWNPChar"/>
    <w:rsid w:val="00831FE3"/>
    <w:pPr>
      <w:keepNext/>
    </w:pPr>
    <w:rPr>
      <w:lang w:eastAsia="fr-FR"/>
    </w:rPr>
  </w:style>
  <w:style w:type="character" w:customStyle="1" w:styleId="PARAGRAPHKWNPChar">
    <w:name w:val="PARAGRAPH KWNP Char"/>
    <w:link w:val="PARAGRAPHKWNP"/>
    <w:rsid w:val="00831FE3"/>
    <w:rPr>
      <w:rFonts w:ascii="Arial" w:hAnsi="Arial" w:cs="Arial"/>
      <w:spacing w:val="8"/>
      <w:lang w:val="en-GB" w:eastAsia="fr-FR"/>
    </w:rPr>
  </w:style>
  <w:style w:type="character" w:customStyle="1" w:styleId="FIGURE-titleChar">
    <w:name w:val="FIGURE-title Char"/>
    <w:link w:val="FIGURE-title"/>
    <w:locked/>
    <w:rsid w:val="003C6085"/>
    <w:rPr>
      <w:rFonts w:ascii="Arial" w:hAnsi="Arial" w:cs="Arial"/>
      <w:b/>
      <w:bCs/>
      <w:spacing w:val="8"/>
      <w:lang w:val="en-GB" w:eastAsia="zh-CN"/>
    </w:rPr>
  </w:style>
  <w:style w:type="paragraph" w:customStyle="1" w:styleId="TableTextWithTabs">
    <w:name w:val="TableTextWithTabs"/>
    <w:basedOn w:val="TableText"/>
    <w:link w:val="TableTextWithTabsChar"/>
    <w:rsid w:val="00F7088E"/>
    <w:pPr>
      <w:tabs>
        <w:tab w:val="clear" w:pos="252"/>
        <w:tab w:val="left" w:pos="162"/>
        <w:tab w:val="left" w:pos="342"/>
        <w:tab w:val="left" w:pos="702"/>
        <w:tab w:val="left" w:pos="882"/>
        <w:tab w:val="left" w:pos="1077"/>
      </w:tabs>
    </w:pPr>
  </w:style>
  <w:style w:type="paragraph" w:customStyle="1" w:styleId="CCode">
    <w:name w:val="CCode"/>
    <w:basedOn w:val="Normal"/>
    <w:rsid w:val="00F7088E"/>
    <w:pPr>
      <w:keepNext/>
      <w:shd w:val="pct5" w:color="auto" w:fill="auto"/>
      <w:spacing w:after="160" w:line="259" w:lineRule="auto"/>
      <w:ind w:left="360"/>
      <w:jc w:val="left"/>
    </w:pPr>
    <w:rPr>
      <w:rFonts w:ascii="Courier New" w:eastAsiaTheme="minorHAnsi" w:hAnsi="Courier New" w:cs="Times New Roman"/>
      <w:spacing w:val="0"/>
      <w:sz w:val="16"/>
      <w:szCs w:val="22"/>
      <w:lang w:val="en-US" w:eastAsia="en-US"/>
    </w:rPr>
  </w:style>
  <w:style w:type="character" w:customStyle="1" w:styleId="TableTextWithTabsChar">
    <w:name w:val="TableTextWithTabs Char"/>
    <w:link w:val="TableTextWithTabs"/>
    <w:rsid w:val="00F7088E"/>
    <w:rPr>
      <w:rFonts w:asciiTheme="minorHAnsi" w:eastAsiaTheme="minorHAnsi" w:hAnsiTheme="minorHAnsi"/>
      <w:color w:val="000000"/>
      <w:sz w:val="16"/>
      <w:szCs w:val="22"/>
    </w:rPr>
  </w:style>
  <w:style w:type="character" w:customStyle="1" w:styleId="WG1Abold">
    <w:name w:val="WG1A_bold"/>
    <w:basedOn w:val="DefaultParagraphFont"/>
    <w:rsid w:val="00F7088E"/>
    <w:rPr>
      <w:b/>
    </w:rPr>
  </w:style>
  <w:style w:type="paragraph" w:customStyle="1" w:styleId="MethodSignature">
    <w:name w:val="Method Signature"/>
    <w:basedOn w:val="PARAGRAPH"/>
    <w:qFormat/>
    <w:rsid w:val="00F7088E"/>
    <w:pPr>
      <w:spacing w:before="0"/>
      <w:ind w:left="360"/>
      <w:contextualSpacing/>
      <w:jc w:val="left"/>
    </w:pPr>
    <w:rPr>
      <w:rFonts w:ascii="Courier New" w:hAnsi="Courier New" w:cs="Courier New"/>
    </w:rPr>
  </w:style>
  <w:style w:type="paragraph" w:customStyle="1" w:styleId="StyleSectionHeadingArial">
    <w:name w:val="Style Section Heading + Arial"/>
    <w:basedOn w:val="PARAGRAPH"/>
    <w:rsid w:val="00F7088E"/>
    <w:rPr>
      <w:b/>
      <w:bCs/>
    </w:rPr>
  </w:style>
  <w:style w:type="paragraph" w:customStyle="1" w:styleId="TableHead">
    <w:name w:val="TableHead"/>
    <w:basedOn w:val="Normal"/>
    <w:rsid w:val="005E69BD"/>
    <w:pPr>
      <w:keepNext/>
      <w:spacing w:after="160" w:line="259" w:lineRule="auto"/>
      <w:jc w:val="left"/>
    </w:pPr>
    <w:rPr>
      <w:rFonts w:asciiTheme="minorHAnsi" w:eastAsiaTheme="minorHAnsi" w:hAnsiTheme="minorHAnsi" w:cstheme="minorBidi"/>
      <w:b/>
      <w:spacing w:val="0"/>
      <w:sz w:val="16"/>
      <w:szCs w:val="16"/>
      <w:lang w:val="en-US" w:eastAsia="en-US"/>
    </w:rPr>
  </w:style>
  <w:style w:type="paragraph" w:customStyle="1" w:styleId="ReferenceDocuments">
    <w:name w:val="ReferenceDocuments"/>
    <w:basedOn w:val="PARAGRAPH"/>
    <w:next w:val="PARAGRAPH"/>
    <w:link w:val="ReferenceDocumentsZchn"/>
    <w:rsid w:val="005E69BD"/>
    <w:rPr>
      <w:noProof/>
      <w:lang w:val="en-US"/>
    </w:rPr>
  </w:style>
  <w:style w:type="character" w:customStyle="1" w:styleId="ReferenceDocumentsZchn">
    <w:name w:val="ReferenceDocuments Zchn"/>
    <w:link w:val="ReferenceDocuments"/>
    <w:rsid w:val="005E69BD"/>
    <w:rPr>
      <w:rFonts w:ascii="Arial" w:hAnsi="Arial" w:cs="Arial"/>
      <w:noProof/>
      <w:spacing w:val="8"/>
      <w:lang w:eastAsia="zh-CN"/>
    </w:rPr>
  </w:style>
  <w:style w:type="character" w:customStyle="1" w:styleId="NOTEChar">
    <w:name w:val="NOTE Char"/>
    <w:aliases w:val="no Char,note Char,Note Char"/>
    <w:link w:val="NOTE"/>
    <w:rsid w:val="006235B1"/>
    <w:rPr>
      <w:rFonts w:ascii="Arial" w:hAnsi="Arial" w:cs="Arial"/>
      <w:spacing w:val="8"/>
      <w:sz w:val="16"/>
      <w:szCs w:val="16"/>
      <w:lang w:val="en-GB" w:eastAsia="zh-CN"/>
    </w:rPr>
  </w:style>
  <w:style w:type="paragraph" w:customStyle="1" w:styleId="Spacer0">
    <w:name w:val="Spacer"/>
    <w:basedOn w:val="Normal"/>
    <w:link w:val="SpacerChar0"/>
    <w:rsid w:val="00A15705"/>
    <w:pPr>
      <w:widowControl w:val="0"/>
      <w:spacing w:after="160" w:line="259" w:lineRule="auto"/>
      <w:jc w:val="left"/>
    </w:pPr>
    <w:rPr>
      <w:rFonts w:ascii="Times New Roman" w:eastAsiaTheme="minorHAnsi" w:hAnsi="Times New Roman" w:cs="Times New Roman"/>
      <w:spacing w:val="0"/>
      <w:sz w:val="16"/>
      <w:szCs w:val="22"/>
      <w:lang w:val="en-US" w:eastAsia="en-US"/>
    </w:rPr>
  </w:style>
  <w:style w:type="character" w:customStyle="1" w:styleId="SpacerChar0">
    <w:name w:val="Spacer Char"/>
    <w:link w:val="Spacer0"/>
    <w:rsid w:val="00A15705"/>
    <w:rPr>
      <w:rFonts w:eastAsiaTheme="minorHAnsi"/>
      <w:sz w:val="16"/>
      <w:szCs w:val="22"/>
    </w:rPr>
  </w:style>
  <w:style w:type="paragraph" w:styleId="CommentSubject">
    <w:name w:val="annotation subject"/>
    <w:basedOn w:val="CommentText"/>
    <w:next w:val="CommentText"/>
    <w:link w:val="CommentSubjectChar"/>
    <w:uiPriority w:val="99"/>
    <w:semiHidden/>
    <w:unhideWhenUsed/>
    <w:rsid w:val="004B6F56"/>
    <w:pPr>
      <w:spacing w:after="0" w:line="240" w:lineRule="auto"/>
      <w:jc w:val="both"/>
    </w:pPr>
    <w:rPr>
      <w:rFonts w:ascii="Arial" w:eastAsia="Times New Roman" w:hAnsi="Arial" w:cs="Arial"/>
      <w:b/>
      <w:bCs/>
      <w:spacing w:val="8"/>
      <w:sz w:val="20"/>
      <w:szCs w:val="20"/>
      <w:lang w:val="en-GB" w:eastAsia="zh-CN"/>
    </w:rPr>
  </w:style>
  <w:style w:type="character" w:customStyle="1" w:styleId="CommentSubjectChar">
    <w:name w:val="Comment Subject Char"/>
    <w:basedOn w:val="CommentTextChar"/>
    <w:link w:val="CommentSubject"/>
    <w:uiPriority w:val="99"/>
    <w:semiHidden/>
    <w:rsid w:val="004B6F56"/>
    <w:rPr>
      <w:rFonts w:ascii="Arial" w:eastAsiaTheme="minorHAnsi" w:hAnsi="Arial" w:cs="Arial"/>
      <w:b/>
      <w:bCs/>
      <w:spacing w:val="8"/>
      <w:sz w:val="22"/>
      <w:szCs w:val="22"/>
      <w:lang w:val="en-GB" w:eastAsia="zh-CN"/>
    </w:rPr>
  </w:style>
  <w:style w:type="paragraph" w:customStyle="1" w:styleId="WG1Apost-table-space">
    <w:name w:val="WG1A_post-table-space"/>
    <w:basedOn w:val="Normal"/>
    <w:next w:val="PARAGRAPH"/>
    <w:rsid w:val="007E4C38"/>
    <w:pPr>
      <w:snapToGrid w:val="0"/>
      <w:spacing w:before="100"/>
    </w:pPr>
  </w:style>
  <w:style w:type="character" w:customStyle="1" w:styleId="Heading2Char">
    <w:name w:val="Heading 2 Char"/>
    <w:basedOn w:val="DefaultParagraphFont"/>
    <w:link w:val="Heading2"/>
    <w:rsid w:val="00B10A30"/>
    <w:rPr>
      <w:rFonts w:ascii="Arial" w:hAnsi="Arial" w:cs="Arial"/>
      <w:b/>
      <w:bCs/>
      <w:spacing w:val="8"/>
      <w:lang w:val="en-GB" w:eastAsia="zh-CN"/>
    </w:rPr>
  </w:style>
  <w:style w:type="paragraph" w:customStyle="1" w:styleId="FIGURE-uncaptioned">
    <w:name w:val="FIGURE-uncaptioned"/>
    <w:basedOn w:val="PARAGRAPHCompressed"/>
    <w:qFormat/>
    <w:rsid w:val="00973230"/>
    <w:pPr>
      <w:spacing w:before="20" w:after="20"/>
      <w:jc w:val="center"/>
    </w:pPr>
  </w:style>
  <w:style w:type="paragraph" w:styleId="Revision">
    <w:name w:val="Revision"/>
    <w:hidden/>
    <w:uiPriority w:val="99"/>
    <w:semiHidden/>
    <w:rsid w:val="00460785"/>
    <w:rPr>
      <w:rFonts w:ascii="Arial" w:hAnsi="Arial" w:cs="Arial"/>
      <w:spacing w:val="8"/>
      <w:lang w:val="en-GB" w:eastAsia="zh-CN"/>
    </w:rPr>
  </w:style>
  <w:style w:type="character" w:styleId="UnresolvedMention">
    <w:name w:val="Unresolved Mention"/>
    <w:basedOn w:val="DefaultParagraphFont"/>
    <w:uiPriority w:val="99"/>
    <w:semiHidden/>
    <w:unhideWhenUsed/>
    <w:rsid w:val="00E73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5617">
      <w:bodyDiv w:val="1"/>
      <w:marLeft w:val="0"/>
      <w:marRight w:val="0"/>
      <w:marTop w:val="0"/>
      <w:marBottom w:val="0"/>
      <w:divBdr>
        <w:top w:val="none" w:sz="0" w:space="0" w:color="auto"/>
        <w:left w:val="none" w:sz="0" w:space="0" w:color="auto"/>
        <w:bottom w:val="none" w:sz="0" w:space="0" w:color="auto"/>
        <w:right w:val="none" w:sz="0" w:space="0" w:color="auto"/>
      </w:divBdr>
    </w:div>
    <w:div w:id="121271671">
      <w:bodyDiv w:val="1"/>
      <w:marLeft w:val="0"/>
      <w:marRight w:val="0"/>
      <w:marTop w:val="0"/>
      <w:marBottom w:val="0"/>
      <w:divBdr>
        <w:top w:val="none" w:sz="0" w:space="0" w:color="auto"/>
        <w:left w:val="none" w:sz="0" w:space="0" w:color="auto"/>
        <w:bottom w:val="none" w:sz="0" w:space="0" w:color="auto"/>
        <w:right w:val="none" w:sz="0" w:space="0" w:color="auto"/>
      </w:divBdr>
    </w:div>
    <w:div w:id="196507551">
      <w:bodyDiv w:val="1"/>
      <w:marLeft w:val="0"/>
      <w:marRight w:val="0"/>
      <w:marTop w:val="0"/>
      <w:marBottom w:val="0"/>
      <w:divBdr>
        <w:top w:val="none" w:sz="0" w:space="0" w:color="auto"/>
        <w:left w:val="none" w:sz="0" w:space="0" w:color="auto"/>
        <w:bottom w:val="none" w:sz="0" w:space="0" w:color="auto"/>
        <w:right w:val="none" w:sz="0" w:space="0" w:color="auto"/>
      </w:divBdr>
    </w:div>
    <w:div w:id="335235592">
      <w:bodyDiv w:val="1"/>
      <w:marLeft w:val="0"/>
      <w:marRight w:val="0"/>
      <w:marTop w:val="0"/>
      <w:marBottom w:val="0"/>
      <w:divBdr>
        <w:top w:val="none" w:sz="0" w:space="0" w:color="auto"/>
        <w:left w:val="none" w:sz="0" w:space="0" w:color="auto"/>
        <w:bottom w:val="none" w:sz="0" w:space="0" w:color="auto"/>
        <w:right w:val="none" w:sz="0" w:space="0" w:color="auto"/>
      </w:divBdr>
    </w:div>
    <w:div w:id="547490982">
      <w:bodyDiv w:val="1"/>
      <w:marLeft w:val="0"/>
      <w:marRight w:val="0"/>
      <w:marTop w:val="0"/>
      <w:marBottom w:val="0"/>
      <w:divBdr>
        <w:top w:val="none" w:sz="0" w:space="0" w:color="auto"/>
        <w:left w:val="none" w:sz="0" w:space="0" w:color="auto"/>
        <w:bottom w:val="none" w:sz="0" w:space="0" w:color="auto"/>
        <w:right w:val="none" w:sz="0" w:space="0" w:color="auto"/>
      </w:divBdr>
    </w:div>
    <w:div w:id="761418228">
      <w:bodyDiv w:val="1"/>
      <w:marLeft w:val="0"/>
      <w:marRight w:val="0"/>
      <w:marTop w:val="0"/>
      <w:marBottom w:val="0"/>
      <w:divBdr>
        <w:top w:val="none" w:sz="0" w:space="0" w:color="auto"/>
        <w:left w:val="none" w:sz="0" w:space="0" w:color="auto"/>
        <w:bottom w:val="none" w:sz="0" w:space="0" w:color="auto"/>
        <w:right w:val="none" w:sz="0" w:space="0" w:color="auto"/>
      </w:divBdr>
    </w:div>
    <w:div w:id="835732489">
      <w:bodyDiv w:val="1"/>
      <w:marLeft w:val="0"/>
      <w:marRight w:val="0"/>
      <w:marTop w:val="0"/>
      <w:marBottom w:val="0"/>
      <w:divBdr>
        <w:top w:val="none" w:sz="0" w:space="0" w:color="auto"/>
        <w:left w:val="none" w:sz="0" w:space="0" w:color="auto"/>
        <w:bottom w:val="none" w:sz="0" w:space="0" w:color="auto"/>
        <w:right w:val="none" w:sz="0" w:space="0" w:color="auto"/>
      </w:divBdr>
    </w:div>
    <w:div w:id="1060785076">
      <w:bodyDiv w:val="1"/>
      <w:marLeft w:val="0"/>
      <w:marRight w:val="0"/>
      <w:marTop w:val="0"/>
      <w:marBottom w:val="0"/>
      <w:divBdr>
        <w:top w:val="none" w:sz="0" w:space="0" w:color="auto"/>
        <w:left w:val="none" w:sz="0" w:space="0" w:color="auto"/>
        <w:bottom w:val="none" w:sz="0" w:space="0" w:color="auto"/>
        <w:right w:val="none" w:sz="0" w:space="0" w:color="auto"/>
      </w:divBdr>
    </w:div>
    <w:div w:id="20600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opcfoundation.org/mantis/view.php?id=7265" TargetMode="External"/><Relationship Id="rId21" Type="http://schemas.openxmlformats.org/officeDocument/2006/relationships/hyperlink" Target="https://apps.opcfoundation.org/mantis/view.php?id=6302" TargetMode="External"/><Relationship Id="rId42" Type="http://schemas.openxmlformats.org/officeDocument/2006/relationships/hyperlink" Target="https://opcfoundation.org/" TargetMode="External"/><Relationship Id="rId47" Type="http://schemas.openxmlformats.org/officeDocument/2006/relationships/footer" Target="footer1.xml"/><Relationship Id="rId63" Type="http://schemas.openxmlformats.org/officeDocument/2006/relationships/hyperlink" Target="http://www.opcfoundation.org/documents/10000-16/" TargetMode="External"/><Relationship Id="rId68" Type="http://schemas.openxmlformats.org/officeDocument/2006/relationships/hyperlink" Target="http://www.opcfoundation.org/documents/10000-22/" TargetMode="External"/><Relationship Id="rId84" Type="http://schemas.microsoft.com/office/2011/relationships/commentsExtended" Target="commentsExtended.xml"/><Relationship Id="rId89" Type="http://schemas.openxmlformats.org/officeDocument/2006/relationships/image" Target="media/image7.emf"/><Relationship Id="rId112" Type="http://schemas.openxmlformats.org/officeDocument/2006/relationships/footer" Target="footer4.xml"/><Relationship Id="rId16" Type="http://schemas.openxmlformats.org/officeDocument/2006/relationships/hyperlink" Target="https://apps.opcfoundation.org/mantis/view.php?id=5904" TargetMode="External"/><Relationship Id="rId107" Type="http://schemas.openxmlformats.org/officeDocument/2006/relationships/header" Target="header4.xml"/><Relationship Id="rId11" Type="http://schemas.openxmlformats.org/officeDocument/2006/relationships/hyperlink" Target="https://apps.opcfoundation.org/mantis/view.php?id=5520" TargetMode="External"/><Relationship Id="rId32" Type="http://schemas.openxmlformats.org/officeDocument/2006/relationships/hyperlink" Target="https://mantis.opcfoundation.org/view.php?id=7341" TargetMode="External"/><Relationship Id="rId37" Type="http://schemas.openxmlformats.org/officeDocument/2006/relationships/hyperlink" Target="https://apps.opcfoundation.org/mantis/view.php?id=9182" TargetMode="External"/><Relationship Id="rId53" Type="http://schemas.openxmlformats.org/officeDocument/2006/relationships/hyperlink" Target="http://www.opcfoundation.org/documents/10000-6/" TargetMode="External"/><Relationship Id="rId58" Type="http://schemas.openxmlformats.org/officeDocument/2006/relationships/hyperlink" Target="http://www.opcfoundation.org/documents/10000-11/" TargetMode="External"/><Relationship Id="rId74" Type="http://schemas.openxmlformats.org/officeDocument/2006/relationships/image" Target="media/image2.emf"/><Relationship Id="rId79" Type="http://schemas.openxmlformats.org/officeDocument/2006/relationships/image" Target="media/image4.emf"/><Relationship Id="rId102" Type="http://schemas.openxmlformats.org/officeDocument/2006/relationships/hyperlink" Target="https://profiles.opcfoundation.org/?pg=DI%201.04" TargetMode="External"/><Relationship Id="rId5" Type="http://schemas.openxmlformats.org/officeDocument/2006/relationships/footnotes" Target="footnotes.xml"/><Relationship Id="rId90" Type="http://schemas.openxmlformats.org/officeDocument/2006/relationships/oleObject" Target="embeddings/oleObject5.bin"/><Relationship Id="rId95" Type="http://schemas.openxmlformats.org/officeDocument/2006/relationships/image" Target="media/image10.emf"/><Relationship Id="rId22" Type="http://schemas.openxmlformats.org/officeDocument/2006/relationships/hyperlink" Target="https://apps.opcfoundation.org/mantis/view.php?id=6317" TargetMode="External"/><Relationship Id="rId27" Type="http://schemas.openxmlformats.org/officeDocument/2006/relationships/hyperlink" Target="https://apps.opcfoundation.org/mantis/view.php?id=6612" TargetMode="External"/><Relationship Id="rId43" Type="http://schemas.openxmlformats.org/officeDocument/2006/relationships/hyperlink" Target="http://opcfoundation-onlineapplications.org/mantis/view.php?id=3165" TargetMode="External"/><Relationship Id="rId48" Type="http://schemas.openxmlformats.org/officeDocument/2006/relationships/hyperlink" Target="http://www.opcfoundation.org/documents/10000-1/" TargetMode="External"/><Relationship Id="rId64" Type="http://schemas.openxmlformats.org/officeDocument/2006/relationships/hyperlink" Target="http://www.opcfoundation.org/documents/10000-17/" TargetMode="External"/><Relationship Id="rId69" Type="http://schemas.openxmlformats.org/officeDocument/2006/relationships/hyperlink" Target="http://www.opcfoundation.org/documents/10000-100/" TargetMode="External"/><Relationship Id="rId113" Type="http://schemas.openxmlformats.org/officeDocument/2006/relationships/fontTable" Target="fontTable.xml"/><Relationship Id="rId80" Type="http://schemas.openxmlformats.org/officeDocument/2006/relationships/package" Target="embeddings/Microsoft_PowerPoint_Slide.sldx"/><Relationship Id="rId85" Type="http://schemas.microsoft.com/office/2016/09/relationships/commentsIds" Target="commentsIds.xml"/><Relationship Id="rId12" Type="http://schemas.openxmlformats.org/officeDocument/2006/relationships/hyperlink" Target="https://apps.opcfoundation.org/mantis/view.php?id=5781" TargetMode="External"/><Relationship Id="rId17" Type="http://schemas.openxmlformats.org/officeDocument/2006/relationships/hyperlink" Target="https://apps.opcfoundation.org/mantis/view.php?id=6184" TargetMode="External"/><Relationship Id="rId33" Type="http://schemas.openxmlformats.org/officeDocument/2006/relationships/hyperlink" Target="https://apps.opcfoundation.org/mantis/view.php?id=8638" TargetMode="External"/><Relationship Id="rId38" Type="http://schemas.openxmlformats.org/officeDocument/2006/relationships/hyperlink" Target="https://creativecommons.org/publicdomain/mark/1.0/" TargetMode="External"/><Relationship Id="rId59" Type="http://schemas.openxmlformats.org/officeDocument/2006/relationships/hyperlink" Target="http://www.opcfoundation.org/documents/10000-12/" TargetMode="External"/><Relationship Id="rId103" Type="http://schemas.openxmlformats.org/officeDocument/2006/relationships/hyperlink" Target="http://opcfoundation.org/UA/%3cshort" TargetMode="External"/><Relationship Id="rId108" Type="http://schemas.openxmlformats.org/officeDocument/2006/relationships/header" Target="header5.xml"/><Relationship Id="rId54" Type="http://schemas.openxmlformats.org/officeDocument/2006/relationships/hyperlink" Target="http://www.opcfoundation.org/documents/10000-7/" TargetMode="External"/><Relationship Id="rId70" Type="http://schemas.openxmlformats.org/officeDocument/2006/relationships/hyperlink" Target="http://www.opcfoundation.org/documents/10000-110/" TargetMode="External"/><Relationship Id="rId75" Type="http://schemas.openxmlformats.org/officeDocument/2006/relationships/oleObject" Target="embeddings/oleObject1.bin"/><Relationship Id="rId91" Type="http://schemas.openxmlformats.org/officeDocument/2006/relationships/image" Target="media/image8.emf"/><Relationship Id="rId96"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pps.opcfoundation.org/mantis/view.php?id=5789" TargetMode="External"/><Relationship Id="rId23" Type="http://schemas.openxmlformats.org/officeDocument/2006/relationships/hyperlink" Target="https://apps.opcfoundation.org/mantis/view.php?id=6264" TargetMode="External"/><Relationship Id="rId28" Type="http://schemas.openxmlformats.org/officeDocument/2006/relationships/hyperlink" Target="https://apps.opcfoundation.org/mantis/view.php?id=6150" TargetMode="External"/><Relationship Id="rId36" Type="http://schemas.openxmlformats.org/officeDocument/2006/relationships/hyperlink" Target="https://apps.opcfoundation.org/mantis/view.php?id=9170" TargetMode="External"/><Relationship Id="rId49" Type="http://schemas.openxmlformats.org/officeDocument/2006/relationships/hyperlink" Target="http://www.opcfoundation.org/documents/10000-2/" TargetMode="External"/><Relationship Id="rId57" Type="http://schemas.openxmlformats.org/officeDocument/2006/relationships/hyperlink" Target="http://www.opcfoundation.org/documents/10000-10/" TargetMode="External"/><Relationship Id="rId106" Type="http://schemas.openxmlformats.org/officeDocument/2006/relationships/hyperlink" Target="https://reference.opcfoundation.org/nodesets?u=%3cNamespaceUri%3e" TargetMode="External"/><Relationship Id="rId114" Type="http://schemas.microsoft.com/office/2011/relationships/people" Target="people.xml"/><Relationship Id="rId10" Type="http://schemas.openxmlformats.org/officeDocument/2006/relationships/hyperlink" Target="https://apps.opcfoundation.org/mantis/view.php?id=5595" TargetMode="External"/><Relationship Id="rId31" Type="http://schemas.openxmlformats.org/officeDocument/2006/relationships/hyperlink" Target="https://apps.opcfoundation.org/mantis/view.php?id=6776" TargetMode="External"/><Relationship Id="rId44" Type="http://schemas.openxmlformats.org/officeDocument/2006/relationships/hyperlink" Target="http://opcfoundation-onlineapplications.org/mantis/view.php?id=3521" TargetMode="External"/><Relationship Id="rId52" Type="http://schemas.openxmlformats.org/officeDocument/2006/relationships/hyperlink" Target="http://www.opcfoundation.org/documents/10000-5/" TargetMode="External"/><Relationship Id="rId60" Type="http://schemas.openxmlformats.org/officeDocument/2006/relationships/hyperlink" Target="http://www.opcfoundation.org/documents/10000-13/" TargetMode="External"/><Relationship Id="rId65" Type="http://schemas.openxmlformats.org/officeDocument/2006/relationships/hyperlink" Target="http://www.opcfoundation.org/documents/10000-18/" TargetMode="External"/><Relationship Id="rId73" Type="http://schemas.openxmlformats.org/officeDocument/2006/relationships/hyperlink" Target="http://www.opcfoundation.org/documents/10031-4/" TargetMode="External"/><Relationship Id="rId78" Type="http://schemas.openxmlformats.org/officeDocument/2006/relationships/hyperlink" Target="https://mantis.opcfoundation.org/view.php?id=6650" TargetMode="External"/><Relationship Id="rId81" Type="http://schemas.openxmlformats.org/officeDocument/2006/relationships/image" Target="media/image5.emf"/><Relationship Id="rId86" Type="http://schemas.microsoft.com/office/2018/08/relationships/commentsExtensible" Target="commentsExtensible.xml"/><Relationship Id="rId94" Type="http://schemas.openxmlformats.org/officeDocument/2006/relationships/oleObject" Target="embeddings/oleObject7.bin"/><Relationship Id="rId99" Type="http://schemas.openxmlformats.org/officeDocument/2006/relationships/hyperlink" Target="https://profiles.opcfoundation.org/?%3cname%20of%20profile%20group%3e/" TargetMode="External"/><Relationship Id="rId101" Type="http://schemas.openxmlformats.org/officeDocument/2006/relationships/hyperlink" Target="https://profiles.opcfoundation.org/?pg=Machinery%201.x" TargetMode="External"/><Relationship Id="rId4" Type="http://schemas.openxmlformats.org/officeDocument/2006/relationships/webSettings" Target="webSettings.xml"/><Relationship Id="rId9" Type="http://schemas.openxmlformats.org/officeDocument/2006/relationships/hyperlink" Target="https://apps.opcfoundation.org/mantis/view.php?id=5314" TargetMode="External"/><Relationship Id="rId13" Type="http://schemas.openxmlformats.org/officeDocument/2006/relationships/hyperlink" Target="https://apps.opcfoundation.org/mantis/view.php?id=5673" TargetMode="External"/><Relationship Id="rId18" Type="http://schemas.openxmlformats.org/officeDocument/2006/relationships/hyperlink" Target="https://apps.opcfoundation.org/mantis/view.php?id=6183" TargetMode="External"/><Relationship Id="rId39" Type="http://schemas.openxmlformats.org/officeDocument/2006/relationships/image" Target="media/image1.png"/><Relationship Id="rId109" Type="http://schemas.openxmlformats.org/officeDocument/2006/relationships/footer" Target="footer2.xml"/><Relationship Id="rId34" Type="http://schemas.openxmlformats.org/officeDocument/2006/relationships/hyperlink" Target="https://apps.opcfoundation.org/mantis/view.php?id=9196" TargetMode="External"/><Relationship Id="rId50" Type="http://schemas.openxmlformats.org/officeDocument/2006/relationships/hyperlink" Target="http://www.opcfoundation.org/documents/10000-3/" TargetMode="External"/><Relationship Id="rId55" Type="http://schemas.openxmlformats.org/officeDocument/2006/relationships/hyperlink" Target="http://www.opcfoundation.org/documents/10000-8/" TargetMode="External"/><Relationship Id="rId76" Type="http://schemas.openxmlformats.org/officeDocument/2006/relationships/image" Target="media/image3.emf"/><Relationship Id="rId97" Type="http://schemas.openxmlformats.org/officeDocument/2006/relationships/image" Target="media/image11.emf"/><Relationship Id="rId104" Type="http://schemas.openxmlformats.org/officeDocument/2006/relationships/hyperlink" Target="http://opcfoundation.org/UA/%3cshort" TargetMode="External"/><Relationship Id="rId7" Type="http://schemas.openxmlformats.org/officeDocument/2006/relationships/header" Target="header1.xml"/><Relationship Id="rId71" Type="http://schemas.openxmlformats.org/officeDocument/2006/relationships/hyperlink" Target="http://www.opcfoundation.org/documents/10000-200/" TargetMode="External"/><Relationship Id="rId92" Type="http://schemas.openxmlformats.org/officeDocument/2006/relationships/oleObject" Target="embeddings/oleObject6.bin"/><Relationship Id="rId2" Type="http://schemas.openxmlformats.org/officeDocument/2006/relationships/styles" Target="styles.xml"/><Relationship Id="rId29" Type="http://schemas.openxmlformats.org/officeDocument/2006/relationships/hyperlink" Target="https://apps.opcfoundation.org/mantis/view.php?id=7528" TargetMode="External"/><Relationship Id="rId24" Type="http://schemas.openxmlformats.org/officeDocument/2006/relationships/hyperlink" Target="https://apps.opcfoundation.org/mantis/view.php?id=7147" TargetMode="External"/><Relationship Id="rId40" Type="http://schemas.openxmlformats.org/officeDocument/2006/relationships/hyperlink" Target="https://opcfoundation.org/" TargetMode="External"/><Relationship Id="rId45" Type="http://schemas.openxmlformats.org/officeDocument/2006/relationships/header" Target="header2.xml"/><Relationship Id="rId66" Type="http://schemas.openxmlformats.org/officeDocument/2006/relationships/hyperlink" Target="http://www.opcfoundation.org/documents/10000-19/" TargetMode="External"/><Relationship Id="rId87" Type="http://schemas.openxmlformats.org/officeDocument/2006/relationships/image" Target="media/image6.emf"/><Relationship Id="rId110" Type="http://schemas.openxmlformats.org/officeDocument/2006/relationships/footer" Target="footer3.xml"/><Relationship Id="rId115" Type="http://schemas.openxmlformats.org/officeDocument/2006/relationships/theme" Target="theme/theme1.xml"/><Relationship Id="rId61" Type="http://schemas.openxmlformats.org/officeDocument/2006/relationships/hyperlink" Target="http://www.opcfoundation.org/documents/10000-14/" TargetMode="External"/><Relationship Id="rId82" Type="http://schemas.openxmlformats.org/officeDocument/2006/relationships/oleObject" Target="embeddings/oleObject3.bin"/><Relationship Id="rId19" Type="http://schemas.openxmlformats.org/officeDocument/2006/relationships/hyperlink" Target="https://apps.opcfoundation.org/mantis/view.php?id=6112" TargetMode="External"/><Relationship Id="rId14" Type="http://schemas.openxmlformats.org/officeDocument/2006/relationships/hyperlink" Target="https://apps.opcfoundation.org/mantis/view.php?id=5468" TargetMode="External"/><Relationship Id="rId30" Type="http://schemas.openxmlformats.org/officeDocument/2006/relationships/hyperlink" Target="https://apps.opcfoundation.org/mantis/view.php?id=8025" TargetMode="External"/><Relationship Id="rId35" Type="http://schemas.openxmlformats.org/officeDocument/2006/relationships/hyperlink" Target="https://apps.opcfoundation.org/mantis/view.php?id=8765" TargetMode="External"/><Relationship Id="rId56" Type="http://schemas.openxmlformats.org/officeDocument/2006/relationships/hyperlink" Target="http://www.opcfoundation.org/documents/10000-9/" TargetMode="External"/><Relationship Id="rId77" Type="http://schemas.openxmlformats.org/officeDocument/2006/relationships/oleObject" Target="embeddings/oleObject2.bin"/><Relationship Id="rId100" Type="http://schemas.openxmlformats.org/officeDocument/2006/relationships/hyperlink" Target="https://profiles.opcfoundation.org/?pg=IA-GM%201.0x" TargetMode="External"/><Relationship Id="rId105" Type="http://schemas.openxmlformats.org/officeDocument/2006/relationships/hyperlink" Target="https://reference.opcfoundation.org/nodesets?u=%3cNamespaceUri%3e" TargetMode="External"/><Relationship Id="rId8" Type="http://schemas.openxmlformats.org/officeDocument/2006/relationships/hyperlink" Target="https://apps.opcfoundation.org/mantis/view.php?id=4665" TargetMode="External"/><Relationship Id="rId51" Type="http://schemas.openxmlformats.org/officeDocument/2006/relationships/hyperlink" Target="http://www.opcfoundation.org/documents/10000-4/" TargetMode="External"/><Relationship Id="rId72" Type="http://schemas.openxmlformats.org/officeDocument/2006/relationships/hyperlink" Target="http://www.opcfoundation.org/documents/40001-1/" TargetMode="External"/><Relationship Id="rId93" Type="http://schemas.openxmlformats.org/officeDocument/2006/relationships/image" Target="media/image9.emf"/><Relationship Id="rId98" Type="http://schemas.openxmlformats.org/officeDocument/2006/relationships/package" Target="embeddings/Microsoft_Visio_Drawing.vsdx"/><Relationship Id="rId3" Type="http://schemas.openxmlformats.org/officeDocument/2006/relationships/settings" Target="settings.xml"/><Relationship Id="rId25" Type="http://schemas.openxmlformats.org/officeDocument/2006/relationships/hyperlink" Target="https://apps.opcfoundation.org/mantis/view.php?id=6265" TargetMode="External"/><Relationship Id="rId46" Type="http://schemas.openxmlformats.org/officeDocument/2006/relationships/header" Target="header3.xml"/><Relationship Id="rId67" Type="http://schemas.openxmlformats.org/officeDocument/2006/relationships/hyperlink" Target="http://www.opcfoundation.org/documents/10000-20/" TargetMode="External"/><Relationship Id="rId20" Type="http://schemas.openxmlformats.org/officeDocument/2006/relationships/hyperlink" Target="https://apps.opcfoundation.org/mantis/view.php?id=6185" TargetMode="External"/><Relationship Id="rId41" Type="http://schemas.openxmlformats.org/officeDocument/2006/relationships/hyperlink" Target="https://opcfoundation.org/" TargetMode="External"/><Relationship Id="rId62" Type="http://schemas.openxmlformats.org/officeDocument/2006/relationships/hyperlink" Target="http://www.opcfoundation.org/documents/10000-15/" TargetMode="External"/><Relationship Id="rId83" Type="http://schemas.openxmlformats.org/officeDocument/2006/relationships/comments" Target="comments.xml"/><Relationship Id="rId88" Type="http://schemas.openxmlformats.org/officeDocument/2006/relationships/oleObject" Target="embeddings/oleObject4.bin"/><Relationship Id="rId111"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IECtemplate\iec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iecstd.dot</Template>
  <TotalTime>255</TotalTime>
  <Pages>45</Pages>
  <Words>13575</Words>
  <Characters>77378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OPC UA for &lt;Title&gt;</vt:lpstr>
    </vt:vector>
  </TitlesOfParts>
  <Company>&lt;organization&gt;</Company>
  <LinksUpToDate>false</LinksUpToDate>
  <CharactersWithSpaces>90772</CharactersWithSpaces>
  <SharedDoc>false</SharedDoc>
  <HLinks>
    <vt:vector size="156" baseType="variant">
      <vt:variant>
        <vt:i4>458769</vt:i4>
      </vt:variant>
      <vt:variant>
        <vt:i4>141</vt:i4>
      </vt:variant>
      <vt:variant>
        <vt:i4>0</vt:i4>
      </vt:variant>
      <vt:variant>
        <vt:i4>5</vt:i4>
      </vt:variant>
      <vt:variant>
        <vt:lpwstr>http://www.iec.ch/standardsdev/resources/draftingpublications/writing_editing/IEC_rules/equations.htm</vt:lpwstr>
      </vt:variant>
      <vt:variant>
        <vt:lpwstr/>
      </vt:variant>
      <vt:variant>
        <vt:i4>6160451</vt:i4>
      </vt:variant>
      <vt:variant>
        <vt:i4>132</vt:i4>
      </vt:variant>
      <vt:variant>
        <vt:i4>0</vt:i4>
      </vt:variant>
      <vt:variant>
        <vt:i4>5</vt:i4>
      </vt:variant>
      <vt:variant>
        <vt:lpwstr>http://www.iec.ch/standardsdev/resources/draftingpublications/pdf/isoiecdir-2%7Bed6.0%7Den.pdf</vt:lpwstr>
      </vt:variant>
      <vt:variant>
        <vt:lpwstr>page=16</vt:lpwstr>
      </vt:variant>
      <vt:variant>
        <vt:i4>3801138</vt:i4>
      </vt:variant>
      <vt:variant>
        <vt:i4>129</vt:i4>
      </vt:variant>
      <vt:variant>
        <vt:i4>0</vt:i4>
      </vt:variant>
      <vt:variant>
        <vt:i4>5</vt:i4>
      </vt:variant>
      <vt:variant>
        <vt:lpwstr>http://www.iso.org/obp</vt:lpwstr>
      </vt:variant>
      <vt:variant>
        <vt:lpwstr/>
      </vt:variant>
      <vt:variant>
        <vt:i4>6881364</vt:i4>
      </vt:variant>
      <vt:variant>
        <vt:i4>126</vt:i4>
      </vt:variant>
      <vt:variant>
        <vt:i4>0</vt:i4>
      </vt:variant>
      <vt:variant>
        <vt:i4>5</vt:i4>
      </vt:variant>
      <vt:variant>
        <vt:lpwstr>http://www.iec.ch/standardsdev/resources/draftingpublications/layout_formatting/IEC_template/iec_template.htm</vt:lpwstr>
      </vt:variant>
      <vt:variant>
        <vt:lpwstr/>
      </vt:variant>
      <vt:variant>
        <vt:i4>6160451</vt:i4>
      </vt:variant>
      <vt:variant>
        <vt:i4>123</vt:i4>
      </vt:variant>
      <vt:variant>
        <vt:i4>0</vt:i4>
      </vt:variant>
      <vt:variant>
        <vt:i4>5</vt:i4>
      </vt:variant>
      <vt:variant>
        <vt:lpwstr>http://www.iec.ch/standardsdev/resources/draftingpublications/pdf/isoiecdir-2%7Bed6.0%7Den.pdf</vt:lpwstr>
      </vt:variant>
      <vt:variant>
        <vt:lpwstr>page=19</vt:lpwstr>
      </vt:variant>
      <vt:variant>
        <vt:i4>6160451</vt:i4>
      </vt:variant>
      <vt:variant>
        <vt:i4>120</vt:i4>
      </vt:variant>
      <vt:variant>
        <vt:i4>0</vt:i4>
      </vt:variant>
      <vt:variant>
        <vt:i4>5</vt:i4>
      </vt:variant>
      <vt:variant>
        <vt:lpwstr>http://www.iec.ch/standardsdev/resources/draftingpublications/pdf/isoiecdir-2%7Bed6.0%7Den.pdf</vt:lpwstr>
      </vt:variant>
      <vt:variant>
        <vt:lpwstr>page=19</vt:lpwstr>
      </vt:variant>
      <vt:variant>
        <vt:i4>6160451</vt:i4>
      </vt:variant>
      <vt:variant>
        <vt:i4>117</vt:i4>
      </vt:variant>
      <vt:variant>
        <vt:i4>0</vt:i4>
      </vt:variant>
      <vt:variant>
        <vt:i4>5</vt:i4>
      </vt:variant>
      <vt:variant>
        <vt:lpwstr>http://www.iec.ch/standardsdev/resources/draftingpublications/pdf/isoiecdir-2%7Bed6.0%7Den.pdf</vt:lpwstr>
      </vt:variant>
      <vt:variant>
        <vt:lpwstr>page=19</vt:lpwstr>
      </vt:variant>
      <vt:variant>
        <vt:i4>1441840</vt:i4>
      </vt:variant>
      <vt:variant>
        <vt:i4>110</vt:i4>
      </vt:variant>
      <vt:variant>
        <vt:i4>0</vt:i4>
      </vt:variant>
      <vt:variant>
        <vt:i4>5</vt:i4>
      </vt:variant>
      <vt:variant>
        <vt:lpwstr/>
      </vt:variant>
      <vt:variant>
        <vt:lpwstr>_Toc360027106</vt:lpwstr>
      </vt:variant>
      <vt:variant>
        <vt:i4>1441840</vt:i4>
      </vt:variant>
      <vt:variant>
        <vt:i4>104</vt:i4>
      </vt:variant>
      <vt:variant>
        <vt:i4>0</vt:i4>
      </vt:variant>
      <vt:variant>
        <vt:i4>5</vt:i4>
      </vt:variant>
      <vt:variant>
        <vt:lpwstr/>
      </vt:variant>
      <vt:variant>
        <vt:lpwstr>_Toc360027105</vt:lpwstr>
      </vt:variant>
      <vt:variant>
        <vt:i4>1441840</vt:i4>
      </vt:variant>
      <vt:variant>
        <vt:i4>98</vt:i4>
      </vt:variant>
      <vt:variant>
        <vt:i4>0</vt:i4>
      </vt:variant>
      <vt:variant>
        <vt:i4>5</vt:i4>
      </vt:variant>
      <vt:variant>
        <vt:lpwstr/>
      </vt:variant>
      <vt:variant>
        <vt:lpwstr>_Toc360027104</vt:lpwstr>
      </vt:variant>
      <vt:variant>
        <vt:i4>1441840</vt:i4>
      </vt:variant>
      <vt:variant>
        <vt:i4>89</vt:i4>
      </vt:variant>
      <vt:variant>
        <vt:i4>0</vt:i4>
      </vt:variant>
      <vt:variant>
        <vt:i4>5</vt:i4>
      </vt:variant>
      <vt:variant>
        <vt:lpwstr/>
      </vt:variant>
      <vt:variant>
        <vt:lpwstr>_Toc360027103</vt:lpwstr>
      </vt:variant>
      <vt:variant>
        <vt:i4>1441840</vt:i4>
      </vt:variant>
      <vt:variant>
        <vt:i4>83</vt:i4>
      </vt:variant>
      <vt:variant>
        <vt:i4>0</vt:i4>
      </vt:variant>
      <vt:variant>
        <vt:i4>5</vt:i4>
      </vt:variant>
      <vt:variant>
        <vt:lpwstr/>
      </vt:variant>
      <vt:variant>
        <vt:lpwstr>_Toc360027102</vt:lpwstr>
      </vt:variant>
      <vt:variant>
        <vt:i4>1441840</vt:i4>
      </vt:variant>
      <vt:variant>
        <vt:i4>77</vt:i4>
      </vt:variant>
      <vt:variant>
        <vt:i4>0</vt:i4>
      </vt:variant>
      <vt:variant>
        <vt:i4>5</vt:i4>
      </vt:variant>
      <vt:variant>
        <vt:lpwstr/>
      </vt:variant>
      <vt:variant>
        <vt:lpwstr>_Toc360027101</vt:lpwstr>
      </vt:variant>
      <vt:variant>
        <vt:i4>1179709</vt:i4>
      </vt:variant>
      <vt:variant>
        <vt:i4>68</vt:i4>
      </vt:variant>
      <vt:variant>
        <vt:i4>0</vt:i4>
      </vt:variant>
      <vt:variant>
        <vt:i4>5</vt:i4>
      </vt:variant>
      <vt:variant>
        <vt:lpwstr/>
      </vt:variant>
      <vt:variant>
        <vt:lpwstr>_Toc374095373</vt:lpwstr>
      </vt:variant>
      <vt:variant>
        <vt:i4>1179709</vt:i4>
      </vt:variant>
      <vt:variant>
        <vt:i4>62</vt:i4>
      </vt:variant>
      <vt:variant>
        <vt:i4>0</vt:i4>
      </vt:variant>
      <vt:variant>
        <vt:i4>5</vt:i4>
      </vt:variant>
      <vt:variant>
        <vt:lpwstr/>
      </vt:variant>
      <vt:variant>
        <vt:lpwstr>_Toc374095372</vt:lpwstr>
      </vt:variant>
      <vt:variant>
        <vt:i4>1179709</vt:i4>
      </vt:variant>
      <vt:variant>
        <vt:i4>56</vt:i4>
      </vt:variant>
      <vt:variant>
        <vt:i4>0</vt:i4>
      </vt:variant>
      <vt:variant>
        <vt:i4>5</vt:i4>
      </vt:variant>
      <vt:variant>
        <vt:lpwstr/>
      </vt:variant>
      <vt:variant>
        <vt:lpwstr>_Toc374095371</vt:lpwstr>
      </vt:variant>
      <vt:variant>
        <vt:i4>1179709</vt:i4>
      </vt:variant>
      <vt:variant>
        <vt:i4>50</vt:i4>
      </vt:variant>
      <vt:variant>
        <vt:i4>0</vt:i4>
      </vt:variant>
      <vt:variant>
        <vt:i4>5</vt:i4>
      </vt:variant>
      <vt:variant>
        <vt:lpwstr/>
      </vt:variant>
      <vt:variant>
        <vt:lpwstr>_Toc374095370</vt:lpwstr>
      </vt:variant>
      <vt:variant>
        <vt:i4>1245245</vt:i4>
      </vt:variant>
      <vt:variant>
        <vt:i4>44</vt:i4>
      </vt:variant>
      <vt:variant>
        <vt:i4>0</vt:i4>
      </vt:variant>
      <vt:variant>
        <vt:i4>5</vt:i4>
      </vt:variant>
      <vt:variant>
        <vt:lpwstr/>
      </vt:variant>
      <vt:variant>
        <vt:lpwstr>_Toc374095369</vt:lpwstr>
      </vt:variant>
      <vt:variant>
        <vt:i4>1245245</vt:i4>
      </vt:variant>
      <vt:variant>
        <vt:i4>38</vt:i4>
      </vt:variant>
      <vt:variant>
        <vt:i4>0</vt:i4>
      </vt:variant>
      <vt:variant>
        <vt:i4>5</vt:i4>
      </vt:variant>
      <vt:variant>
        <vt:lpwstr/>
      </vt:variant>
      <vt:variant>
        <vt:lpwstr>_Toc374095368</vt:lpwstr>
      </vt:variant>
      <vt:variant>
        <vt:i4>1245245</vt:i4>
      </vt:variant>
      <vt:variant>
        <vt:i4>32</vt:i4>
      </vt:variant>
      <vt:variant>
        <vt:i4>0</vt:i4>
      </vt:variant>
      <vt:variant>
        <vt:i4>5</vt:i4>
      </vt:variant>
      <vt:variant>
        <vt:lpwstr/>
      </vt:variant>
      <vt:variant>
        <vt:lpwstr>_Toc374095367</vt:lpwstr>
      </vt:variant>
      <vt:variant>
        <vt:i4>1245245</vt:i4>
      </vt:variant>
      <vt:variant>
        <vt:i4>26</vt:i4>
      </vt:variant>
      <vt:variant>
        <vt:i4>0</vt:i4>
      </vt:variant>
      <vt:variant>
        <vt:i4>5</vt:i4>
      </vt:variant>
      <vt:variant>
        <vt:lpwstr/>
      </vt:variant>
      <vt:variant>
        <vt:lpwstr>_Toc374095366</vt:lpwstr>
      </vt:variant>
      <vt:variant>
        <vt:i4>1245245</vt:i4>
      </vt:variant>
      <vt:variant>
        <vt:i4>20</vt:i4>
      </vt:variant>
      <vt:variant>
        <vt:i4>0</vt:i4>
      </vt:variant>
      <vt:variant>
        <vt:i4>5</vt:i4>
      </vt:variant>
      <vt:variant>
        <vt:lpwstr/>
      </vt:variant>
      <vt:variant>
        <vt:lpwstr>_Toc374095365</vt:lpwstr>
      </vt:variant>
      <vt:variant>
        <vt:i4>1245245</vt:i4>
      </vt:variant>
      <vt:variant>
        <vt:i4>14</vt:i4>
      </vt:variant>
      <vt:variant>
        <vt:i4>0</vt:i4>
      </vt:variant>
      <vt:variant>
        <vt:i4>5</vt:i4>
      </vt:variant>
      <vt:variant>
        <vt:lpwstr/>
      </vt:variant>
      <vt:variant>
        <vt:lpwstr>_Toc374095364</vt:lpwstr>
      </vt:variant>
      <vt:variant>
        <vt:i4>1245245</vt:i4>
      </vt:variant>
      <vt:variant>
        <vt:i4>8</vt:i4>
      </vt:variant>
      <vt:variant>
        <vt:i4>0</vt:i4>
      </vt:variant>
      <vt:variant>
        <vt:i4>5</vt:i4>
      </vt:variant>
      <vt:variant>
        <vt:lpwstr/>
      </vt:variant>
      <vt:variant>
        <vt:lpwstr>_Toc374095363</vt:lpwstr>
      </vt:variant>
      <vt:variant>
        <vt:i4>6881364</vt:i4>
      </vt:variant>
      <vt:variant>
        <vt:i4>3</vt:i4>
      </vt:variant>
      <vt:variant>
        <vt:i4>0</vt:i4>
      </vt:variant>
      <vt:variant>
        <vt:i4>5</vt:i4>
      </vt:variant>
      <vt:variant>
        <vt:lpwstr>http://www.iec.ch/standardsdev/resources/draftingpublications/layout_formatting/IEC_template/iec_template.htm</vt:lpwstr>
      </vt:variant>
      <vt:variant>
        <vt:lpwstr/>
      </vt:variant>
      <vt:variant>
        <vt:i4>6881364</vt:i4>
      </vt:variant>
      <vt:variant>
        <vt:i4>0</vt:i4>
      </vt:variant>
      <vt:variant>
        <vt:i4>0</vt:i4>
      </vt:variant>
      <vt:variant>
        <vt:i4>5</vt:i4>
      </vt:variant>
      <vt:variant>
        <vt:lpwstr>http://www.iec.ch/standardsdev/resources/draftingpublications/layout_formatting/IEC_template/iec_template.htm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OPC UA for &lt;Title&gt;</dc:title>
  <dc:subject>Industrial Communication</dc:subject>
  <dc:creator>&lt;author&gt;</dc:creator>
  <cp:keywords/>
  <dc:description>Report or view errata: http://www.opcfoundation.org/errata</dc:description>
  <cp:lastModifiedBy>Karl-Heinz Deiretsbacher</cp:lastModifiedBy>
  <cp:revision>6</cp:revision>
  <cp:lastPrinted>2013-06-21T13:51:00Z</cp:lastPrinted>
  <dcterms:created xsi:type="dcterms:W3CDTF">2023-10-11T08:21:00Z</dcterms:created>
  <dcterms:modified xsi:type="dcterms:W3CDTF">2023-11-20T16:12:00Z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1.01.17</vt:lpwstr>
  </property>
  <property fmtid="{D5CDD505-2E9C-101B-9397-08002B2CF9AE}" pid="3" name="Published">
    <vt:lpwstr>2023-03</vt:lpwstr>
  </property>
  <property fmtid="{D5CDD505-2E9C-101B-9397-08002B2CF9AE}" pid="4" name="OPCVersion">
    <vt:lpwstr>1.xy</vt:lpwstr>
  </property>
  <property fmtid="{D5CDD505-2E9C-101B-9397-08002B2CF9AE}" pid="5" name="OPCReleaseType">
    <vt:lpwstr>Draft</vt:lpwstr>
  </property>
  <property fmtid="{D5CDD505-2E9C-101B-9397-08002B2CF9AE}" pid="6" name="Part Name">
    <vt:lpwstr>&lt;Part Name&gt;</vt:lpwstr>
  </property>
  <property fmtid="{D5CDD505-2E9C-101B-9397-08002B2CF9AE}" pid="7" name="Part Number">
    <vt:lpwstr>Part &lt;mm&gt;</vt:lpwstr>
  </property>
  <property fmtid="{D5CDD505-2E9C-101B-9397-08002B2CF9AE}" pid="8" name="HeaderLeft">
    <vt:lpwstr>OPC nnnnn-m: &lt;Part name&gt;</vt:lpwstr>
  </property>
  <property fmtid="{D5CDD505-2E9C-101B-9397-08002B2CF9AE}" pid="9" name="DocNumber">
    <vt:lpwstr>OPC nnnnn-m</vt:lpwstr>
  </property>
  <property fmtid="{D5CDD505-2E9C-101B-9397-08002B2CF9AE}" pid="10" name="HeaderRight">
    <vt:lpwstr>Draft 1.x</vt:lpwstr>
  </property>
  <property fmtid="{D5CDD505-2E9C-101B-9397-08002B2CF9AE}" pid="11" name="TemplateVersion">
    <vt:lpwstr>1.01.17</vt:lpwstr>
  </property>
  <property fmtid="{D5CDD505-2E9C-101B-9397-08002B2CF9AE}" pid="12" name="Date completed">
    <vt:lpwstr>YYYY-MM-DD</vt:lpwstr>
  </property>
</Properties>
</file>