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521A" w14:textId="5FFE711B" w:rsidR="00877060" w:rsidRPr="00877060" w:rsidRDefault="00877060" w:rsidP="00877060">
      <w:pPr>
        <w:rPr>
          <w:i/>
          <w:iCs/>
          <w:lang w:val="en-US"/>
        </w:rPr>
      </w:pPr>
      <w:r w:rsidRPr="00877060">
        <w:rPr>
          <w:i/>
          <w:iCs/>
        </w:rPr>
        <w:t>CLarify the Plot Brainstorming Modal. What is the difference between the Run Full Analysis and the Narrative Architect. What are their applications and are they fully horizontally dynamic with the chapter and character models, wiht the Mnauscript content being the source of truth? What does the Full Analysis provide and when should it be run?</w:t>
      </w:r>
    </w:p>
    <w:p w14:paraId="233B3B7F" w14:textId="77777777" w:rsidR="00877060" w:rsidRDefault="00877060" w:rsidP="00877060">
      <w:pPr>
        <w:rPr>
          <w:lang w:val="en-US"/>
        </w:rPr>
      </w:pPr>
    </w:p>
    <w:p w14:paraId="787E2EDC" w14:textId="56EB7D85" w:rsidR="00877060" w:rsidRPr="00877060" w:rsidRDefault="00877060" w:rsidP="00877060">
      <w:pPr>
        <w:rPr>
          <w:lang w:val="en-US"/>
        </w:rPr>
      </w:pPr>
      <w:r w:rsidRPr="00877060">
        <w:rPr>
          <w:lang w:val="en-US"/>
        </w:rPr>
        <w:t>The </w:t>
      </w:r>
      <w:r w:rsidRPr="00877060">
        <w:rPr>
          <w:b/>
          <w:bCs/>
          <w:lang w:val="en-US"/>
        </w:rPr>
        <w:t>Plot Brainstorming Modal</w:t>
      </w:r>
      <w:r w:rsidRPr="00877060">
        <w:rPr>
          <w:lang w:val="en-US"/>
        </w:rPr>
        <w:t> (Plot Engineering) serves as the analytical engine of Novelis. It offers two distinct but complementary approaches to story construction: one that audits your current work and one that blueprints your future structure.</w:t>
      </w:r>
    </w:p>
    <w:p w14:paraId="1BD898FF" w14:textId="77777777" w:rsidR="00877060" w:rsidRPr="00877060" w:rsidRDefault="00877060" w:rsidP="00877060">
      <w:pPr>
        <w:rPr>
          <w:b/>
          <w:bCs/>
          <w:lang w:val="en-US"/>
        </w:rPr>
      </w:pPr>
      <w:r w:rsidRPr="00877060">
        <w:rPr>
          <w:b/>
          <w:bCs/>
          <w:lang w:val="en-US"/>
        </w:rPr>
        <w:t>1. Difference: Run Full Analysis vs. Narrative Architect</w:t>
      </w:r>
    </w:p>
    <w:p w14:paraId="5F7237D7" w14:textId="77777777" w:rsidR="00877060" w:rsidRPr="00877060" w:rsidRDefault="00877060" w:rsidP="00877060">
      <w:pPr>
        <w:numPr>
          <w:ilvl w:val="0"/>
          <w:numId w:val="1"/>
        </w:numPr>
        <w:rPr>
          <w:lang w:val="en-US"/>
        </w:rPr>
      </w:pPr>
      <w:r w:rsidRPr="00877060">
        <w:rPr>
          <w:b/>
          <w:bCs/>
          <w:lang w:val="en-US"/>
        </w:rPr>
        <w:t>Run Full Analysis (The "Inside-Out" Diagnostic):</w:t>
      </w:r>
      <w:r w:rsidRPr="00877060">
        <w:rPr>
          <w:lang w:val="en-US"/>
        </w:rPr>
        <w:t> This tool acts as an </w:t>
      </w:r>
      <w:r w:rsidRPr="00877060">
        <w:rPr>
          <w:b/>
          <w:bCs/>
          <w:lang w:val="en-US"/>
        </w:rPr>
        <w:t>X-ray of your existing manuscript</w:t>
      </w:r>
      <w:r w:rsidRPr="00877060">
        <w:rPr>
          <w:lang w:val="en-US"/>
        </w:rPr>
        <w:t>. It reads your current chapters, summaries, and character profiles to generate a diagnostic report. It is designed to tell you how your story is </w:t>
      </w:r>
      <w:r w:rsidRPr="00877060">
        <w:rPr>
          <w:i/>
          <w:iCs/>
          <w:lang w:val="en-US"/>
        </w:rPr>
        <w:t>actually</w:t>
      </w:r>
      <w:r w:rsidRPr="00877060">
        <w:rPr>
          <w:lang w:val="en-US"/>
        </w:rPr>
        <w:t> performing based on the content already present.</w:t>
      </w:r>
    </w:p>
    <w:p w14:paraId="3BD51EB4" w14:textId="77777777" w:rsidR="00877060" w:rsidRPr="00877060" w:rsidRDefault="00877060" w:rsidP="00877060">
      <w:pPr>
        <w:numPr>
          <w:ilvl w:val="0"/>
          <w:numId w:val="1"/>
        </w:numPr>
        <w:rPr>
          <w:lang w:val="en-US"/>
        </w:rPr>
      </w:pPr>
      <w:r w:rsidRPr="00877060">
        <w:rPr>
          <w:b/>
          <w:bCs/>
          <w:lang w:val="en-US"/>
        </w:rPr>
        <w:t>Narrative Architect (The "Outside-In" Blueprint):</w:t>
      </w:r>
      <w:r w:rsidRPr="00877060">
        <w:rPr>
          <w:lang w:val="en-US"/>
        </w:rPr>
        <w:t> This is a </w:t>
      </w:r>
      <w:r w:rsidRPr="00877060">
        <w:rPr>
          <w:b/>
          <w:bCs/>
          <w:lang w:val="en-US"/>
        </w:rPr>
        <w:t>generative planning tool</w:t>
      </w:r>
      <w:r w:rsidRPr="00877060">
        <w:rPr>
          <w:lang w:val="en-US"/>
        </w:rPr>
        <w:t>. It allows you to step back from the specific text and define a core premise, genre, and target chapter count. It then proposes a high-level "Macro Structure" distributed across a classic three-act framework (Act I, II, and III).</w:t>
      </w:r>
    </w:p>
    <w:p w14:paraId="7A07B2EF" w14:textId="77777777" w:rsidR="00877060" w:rsidRPr="00877060" w:rsidRDefault="00877060" w:rsidP="00877060">
      <w:pPr>
        <w:rPr>
          <w:b/>
          <w:bCs/>
          <w:lang w:val="en-US"/>
        </w:rPr>
      </w:pPr>
      <w:r w:rsidRPr="00877060">
        <w:rPr>
          <w:b/>
          <w:bCs/>
          <w:lang w:val="en-US"/>
        </w:rPr>
        <w:t>2. Applications and Use Cases</w:t>
      </w:r>
    </w:p>
    <w:p w14:paraId="146868F9" w14:textId="77777777" w:rsidR="00877060" w:rsidRPr="00877060" w:rsidRDefault="00877060" w:rsidP="00877060">
      <w:pPr>
        <w:numPr>
          <w:ilvl w:val="0"/>
          <w:numId w:val="2"/>
        </w:numPr>
        <w:rPr>
          <w:lang w:val="en-US"/>
        </w:rPr>
      </w:pPr>
      <w:r w:rsidRPr="00877060">
        <w:rPr>
          <w:b/>
          <w:bCs/>
          <w:lang w:val="en-US"/>
        </w:rPr>
        <w:t>Run Full Analysis:</w:t>
      </w:r>
      <w:r w:rsidRPr="00877060">
        <w:rPr>
          <w:lang w:val="en-US"/>
        </w:rPr>
        <w:t> Use this when you are deep in the writing process and feel the pacing might be lagging, or you're worried about character consistency. It provides a visual </w:t>
      </w:r>
      <w:r w:rsidRPr="00877060">
        <w:rPr>
          <w:b/>
          <w:bCs/>
          <w:lang w:val="en-US"/>
        </w:rPr>
        <w:t>Plot Timeline</w:t>
      </w:r>
      <w:r w:rsidRPr="00877060">
        <w:rPr>
          <w:lang w:val="en-US"/>
        </w:rPr>
        <w:t> to help you see if your "Inciting Incident" or "Climax" is landing at the right moment.</w:t>
      </w:r>
    </w:p>
    <w:p w14:paraId="048FCC89" w14:textId="77777777" w:rsidR="00877060" w:rsidRPr="00877060" w:rsidRDefault="00877060" w:rsidP="00877060">
      <w:pPr>
        <w:numPr>
          <w:ilvl w:val="0"/>
          <w:numId w:val="2"/>
        </w:numPr>
        <w:rPr>
          <w:lang w:val="en-US"/>
        </w:rPr>
      </w:pPr>
      <w:r w:rsidRPr="00877060">
        <w:rPr>
          <w:b/>
          <w:bCs/>
          <w:lang w:val="en-US"/>
        </w:rPr>
        <w:t>Narrative Architect:</w:t>
      </w:r>
      <w:r w:rsidRPr="00877060">
        <w:rPr>
          <w:lang w:val="en-US"/>
        </w:rPr>
        <w:t> Use this during the initial planning phase or when you realize your story needs a massive structural overhaul. It’s perfect for "Architect" style writers who want to see the shape of the whole book before diving into scene-level details.</w:t>
      </w:r>
    </w:p>
    <w:p w14:paraId="1BA66077" w14:textId="77777777" w:rsidR="00877060" w:rsidRPr="00877060" w:rsidRDefault="00877060" w:rsidP="00877060">
      <w:pPr>
        <w:rPr>
          <w:b/>
          <w:bCs/>
          <w:lang w:val="en-US"/>
        </w:rPr>
      </w:pPr>
      <w:r w:rsidRPr="00877060">
        <w:rPr>
          <w:b/>
          <w:bCs/>
          <w:lang w:val="en-US"/>
        </w:rPr>
        <w:t>3. Dynamic Integration &amp; Source of Truth</w:t>
      </w:r>
    </w:p>
    <w:p w14:paraId="58CF6DA6" w14:textId="77777777" w:rsidR="00877060" w:rsidRPr="00877060" w:rsidRDefault="00877060" w:rsidP="00877060">
      <w:pPr>
        <w:numPr>
          <w:ilvl w:val="0"/>
          <w:numId w:val="3"/>
        </w:numPr>
        <w:rPr>
          <w:lang w:val="en-US"/>
        </w:rPr>
      </w:pPr>
      <w:r w:rsidRPr="00877060">
        <w:rPr>
          <w:b/>
          <w:bCs/>
          <w:lang w:val="en-US"/>
        </w:rPr>
        <w:t>Horizontally Dynamic:</w:t>
      </w:r>
      <w:r w:rsidRPr="00877060">
        <w:rPr>
          <w:lang w:val="en-US"/>
        </w:rPr>
        <w:t> Yes, both tools are fully integrated with your </w:t>
      </w:r>
      <w:r w:rsidRPr="00877060">
        <w:rPr>
          <w:b/>
          <w:bCs/>
          <w:lang w:val="en-US"/>
        </w:rPr>
        <w:t>Chapter</w:t>
      </w:r>
      <w:r w:rsidRPr="00877060">
        <w:rPr>
          <w:lang w:val="en-US"/>
        </w:rPr>
        <w:t> and </w:t>
      </w:r>
      <w:r w:rsidRPr="00877060">
        <w:rPr>
          <w:b/>
          <w:bCs/>
          <w:lang w:val="en-US"/>
        </w:rPr>
        <w:t>Character</w:t>
      </w:r>
      <w:r w:rsidRPr="00877060">
        <w:rPr>
          <w:lang w:val="en-US"/>
        </w:rPr>
        <w:t> models.</w:t>
      </w:r>
    </w:p>
    <w:p w14:paraId="28AE70E4" w14:textId="77777777" w:rsidR="00877060" w:rsidRPr="00877060" w:rsidRDefault="00877060" w:rsidP="00877060">
      <w:pPr>
        <w:numPr>
          <w:ilvl w:val="1"/>
          <w:numId w:val="3"/>
        </w:numPr>
        <w:rPr>
          <w:lang w:val="en-US"/>
        </w:rPr>
      </w:pPr>
      <w:r w:rsidRPr="00877060">
        <w:rPr>
          <w:lang w:val="en-US"/>
        </w:rPr>
        <w:t>The </w:t>
      </w:r>
      <w:r w:rsidRPr="00877060">
        <w:rPr>
          <w:b/>
          <w:bCs/>
          <w:lang w:val="en-US"/>
        </w:rPr>
        <w:t>Full Analysis</w:t>
      </w:r>
      <w:r w:rsidRPr="00877060">
        <w:rPr>
          <w:lang w:val="en-US"/>
        </w:rPr>
        <w:t> pulls directly from your chapters and characters to create its reports.</w:t>
      </w:r>
    </w:p>
    <w:p w14:paraId="472DB0C5" w14:textId="77777777" w:rsidR="00877060" w:rsidRPr="00877060" w:rsidRDefault="00877060" w:rsidP="00877060">
      <w:pPr>
        <w:numPr>
          <w:ilvl w:val="1"/>
          <w:numId w:val="3"/>
        </w:numPr>
        <w:rPr>
          <w:lang w:val="en-US"/>
        </w:rPr>
      </w:pPr>
      <w:r w:rsidRPr="00877060">
        <w:rPr>
          <w:lang w:val="en-US"/>
        </w:rPr>
        <w:t>The </w:t>
      </w:r>
      <w:r w:rsidRPr="00877060">
        <w:rPr>
          <w:b/>
          <w:bCs/>
          <w:lang w:val="en-US"/>
        </w:rPr>
        <w:t>Narrative Architect</w:t>
      </w:r>
      <w:r w:rsidRPr="00877060">
        <w:rPr>
          <w:lang w:val="en-US"/>
        </w:rPr>
        <w:t> ingests your existing chapters and characters to understand your intent, but it creates a </w:t>
      </w:r>
      <w:r w:rsidRPr="00877060">
        <w:rPr>
          <w:i/>
          <w:iCs/>
          <w:lang w:val="en-US"/>
        </w:rPr>
        <w:t>new</w:t>
      </w:r>
      <w:r w:rsidRPr="00877060">
        <w:rPr>
          <w:lang w:val="en-US"/>
        </w:rPr>
        <w:t> proposed structure.</w:t>
      </w:r>
    </w:p>
    <w:p w14:paraId="3EE35C85" w14:textId="77777777" w:rsidR="00877060" w:rsidRPr="00877060" w:rsidRDefault="00877060" w:rsidP="00877060">
      <w:pPr>
        <w:numPr>
          <w:ilvl w:val="0"/>
          <w:numId w:val="3"/>
        </w:numPr>
        <w:rPr>
          <w:lang w:val="en-US"/>
        </w:rPr>
      </w:pPr>
      <w:r w:rsidRPr="00877060">
        <w:rPr>
          <w:b/>
          <w:bCs/>
          <w:lang w:val="en-US"/>
        </w:rPr>
        <w:t>Source of Truth:</w:t>
      </w:r>
      <w:r w:rsidRPr="00877060">
        <w:rPr>
          <w:lang w:val="en-US"/>
        </w:rPr>
        <w:t> The </w:t>
      </w:r>
      <w:r w:rsidRPr="00877060">
        <w:rPr>
          <w:b/>
          <w:bCs/>
          <w:lang w:val="en-US"/>
        </w:rPr>
        <w:t>Manuscript (specifically your Chapter state)</w:t>
      </w:r>
      <w:r w:rsidRPr="00877060">
        <w:rPr>
          <w:lang w:val="en-US"/>
        </w:rPr>
        <w:t> is the absolute source of truth for the </w:t>
      </w:r>
      <w:r w:rsidRPr="00877060">
        <w:rPr>
          <w:b/>
          <w:bCs/>
          <w:lang w:val="en-US"/>
        </w:rPr>
        <w:t>Full Analysis</w:t>
      </w:r>
      <w:r w:rsidRPr="00877060">
        <w:rPr>
          <w:lang w:val="en-US"/>
        </w:rPr>
        <w:t>. For the </w:t>
      </w:r>
      <w:r w:rsidRPr="00877060">
        <w:rPr>
          <w:b/>
          <w:bCs/>
          <w:lang w:val="en-US"/>
        </w:rPr>
        <w:t>Narrative Architect</w:t>
      </w:r>
      <w:r w:rsidRPr="00877060">
        <w:rPr>
          <w:lang w:val="en-US"/>
        </w:rPr>
        <w:t>, the </w:t>
      </w:r>
      <w:r w:rsidRPr="00877060">
        <w:rPr>
          <w:i/>
          <w:iCs/>
          <w:lang w:val="en-US"/>
        </w:rPr>
        <w:t>Premise</w:t>
      </w:r>
      <w:r w:rsidRPr="00877060">
        <w:rPr>
          <w:lang w:val="en-US"/>
        </w:rPr>
        <w:t> you input is the temporary truth; however, once you click </w:t>
      </w:r>
      <w:r w:rsidRPr="00877060">
        <w:rPr>
          <w:b/>
          <w:bCs/>
          <w:lang w:val="en-US"/>
        </w:rPr>
        <w:t>"Apply to Novel,"</w:t>
      </w:r>
      <w:r w:rsidRPr="00877060">
        <w:rPr>
          <w:lang w:val="en-US"/>
        </w:rPr>
        <w:t xml:space="preserve"> the Architect's proposed </w:t>
      </w:r>
      <w:r w:rsidRPr="00877060">
        <w:rPr>
          <w:lang w:val="en-US"/>
        </w:rPr>
        <w:lastRenderedPageBreak/>
        <w:t>framework </w:t>
      </w:r>
      <w:r w:rsidRPr="00877060">
        <w:rPr>
          <w:b/>
          <w:bCs/>
          <w:lang w:val="en-US"/>
        </w:rPr>
        <w:t>overwrites</w:t>
      </w:r>
      <w:r w:rsidRPr="00877060">
        <w:rPr>
          <w:lang w:val="en-US"/>
        </w:rPr>
        <w:t> your current chapter list, effectively making the Architect's output the new source of truth for your project structure.</w:t>
      </w:r>
    </w:p>
    <w:p w14:paraId="336123D2" w14:textId="77777777" w:rsidR="00877060" w:rsidRPr="00877060" w:rsidRDefault="00877060" w:rsidP="00877060">
      <w:pPr>
        <w:rPr>
          <w:b/>
          <w:bCs/>
          <w:lang w:val="en-US"/>
        </w:rPr>
      </w:pPr>
      <w:r w:rsidRPr="00877060">
        <w:rPr>
          <w:b/>
          <w:bCs/>
          <w:lang w:val="en-US"/>
        </w:rPr>
        <w:t>4. What Full Analysis Provides &amp; When to Run</w:t>
      </w:r>
    </w:p>
    <w:p w14:paraId="30A81066" w14:textId="77777777" w:rsidR="00877060" w:rsidRPr="00877060" w:rsidRDefault="00877060" w:rsidP="00877060">
      <w:pPr>
        <w:rPr>
          <w:lang w:val="en-US"/>
        </w:rPr>
      </w:pPr>
      <w:r w:rsidRPr="00877060">
        <w:rPr>
          <w:lang w:val="en-US"/>
        </w:rPr>
        <w:t>The </w:t>
      </w:r>
      <w:r w:rsidRPr="00877060">
        <w:rPr>
          <w:b/>
          <w:bCs/>
          <w:lang w:val="en-US"/>
        </w:rPr>
        <w:t>Full Analysis</w:t>
      </w:r>
      <w:r w:rsidRPr="00877060">
        <w:rPr>
          <w:lang w:val="en-US"/>
        </w:rPr>
        <w:t> provides three primary pillars of engineering:</w:t>
      </w:r>
    </w:p>
    <w:p w14:paraId="3A89DC1E" w14:textId="77777777" w:rsidR="00877060" w:rsidRPr="00877060" w:rsidRDefault="00877060" w:rsidP="00877060">
      <w:pPr>
        <w:numPr>
          <w:ilvl w:val="0"/>
          <w:numId w:val="4"/>
        </w:numPr>
        <w:rPr>
          <w:lang w:val="en-US"/>
        </w:rPr>
      </w:pPr>
      <w:r w:rsidRPr="00877060">
        <w:rPr>
          <w:b/>
          <w:bCs/>
          <w:lang w:val="en-US"/>
        </w:rPr>
        <w:t>Pacing &amp; Structure (Timeline):</w:t>
      </w:r>
      <w:r w:rsidRPr="00877060">
        <w:rPr>
          <w:lang w:val="en-US"/>
        </w:rPr>
        <w:t> A visual mapping of plot points (Inciting Incident, Rising Action, Climax, etc.) plotted across your chapter numbers.</w:t>
      </w:r>
    </w:p>
    <w:p w14:paraId="55CE342D" w14:textId="77777777" w:rsidR="00877060" w:rsidRPr="00877060" w:rsidRDefault="00877060" w:rsidP="00877060">
      <w:pPr>
        <w:numPr>
          <w:ilvl w:val="0"/>
          <w:numId w:val="4"/>
        </w:numPr>
        <w:rPr>
          <w:lang w:val="en-US"/>
        </w:rPr>
      </w:pPr>
      <w:r w:rsidRPr="00877060">
        <w:rPr>
          <w:b/>
          <w:bCs/>
          <w:lang w:val="en-US"/>
        </w:rPr>
        <w:t>Character Arcs &amp; Consistency:</w:t>
      </w:r>
      <w:r w:rsidRPr="00877060">
        <w:rPr>
          <w:lang w:val="en-US"/>
        </w:rPr>
        <w:t> A markdown-based audit of your character development, checking if their motivations and actions align across the story.</w:t>
      </w:r>
    </w:p>
    <w:p w14:paraId="62B494E9" w14:textId="77777777" w:rsidR="00877060" w:rsidRPr="00877060" w:rsidRDefault="00877060" w:rsidP="00877060">
      <w:pPr>
        <w:numPr>
          <w:ilvl w:val="0"/>
          <w:numId w:val="4"/>
        </w:numPr>
        <w:rPr>
          <w:lang w:val="en-US"/>
        </w:rPr>
      </w:pPr>
      <w:r w:rsidRPr="00877060">
        <w:rPr>
          <w:b/>
          <w:bCs/>
          <w:lang w:val="en-US"/>
        </w:rPr>
        <w:t>Opportunity Detector:</w:t>
      </w:r>
      <w:r w:rsidRPr="00877060">
        <w:rPr>
          <w:lang w:val="en-US"/>
        </w:rPr>
        <w:t> An "AI Editor" pass that scans for plot holes and suggests potential twists or "Chekhov's Guns" that you might have planted but forgotten to trigger.</w:t>
      </w:r>
    </w:p>
    <w:p w14:paraId="44C1A46F" w14:textId="77777777" w:rsidR="00877060" w:rsidRPr="00877060" w:rsidRDefault="00877060" w:rsidP="00877060">
      <w:pPr>
        <w:rPr>
          <w:lang w:val="en-US"/>
        </w:rPr>
      </w:pPr>
      <w:r w:rsidRPr="00877060">
        <w:rPr>
          <w:b/>
          <w:bCs/>
          <w:lang w:val="en-US"/>
        </w:rPr>
        <w:t>When to run it:</w:t>
      </w:r>
      <w:r w:rsidRPr="00877060">
        <w:rPr>
          <w:lang w:val="en-US"/>
        </w:rPr>
        <w:t> You should run the Full Analysis whenever you complete a major block of writing (e.g., finishing an Act) or when you feel the narrative momentum is stalling. It is a "Sanity Check" that ensures the internal logic of your novel remains sound.</w:t>
      </w:r>
    </w:p>
    <w:p w14:paraId="3B990623" w14:textId="77777777" w:rsidR="0062125E" w:rsidRDefault="0062125E"/>
    <w:p w14:paraId="7414C148" w14:textId="77777777" w:rsidR="00877060" w:rsidRDefault="00877060"/>
    <w:p w14:paraId="035B430E" w14:textId="77777777" w:rsidR="00877060" w:rsidRDefault="00877060"/>
    <w:p w14:paraId="20E668A0" w14:textId="77777777" w:rsidR="00877060" w:rsidRDefault="00877060"/>
    <w:p w14:paraId="749A3B29" w14:textId="77777777" w:rsidR="00877060" w:rsidRDefault="00877060"/>
    <w:p w14:paraId="378F1BD0" w14:textId="3DEC1193" w:rsidR="00877060" w:rsidRPr="00877060" w:rsidRDefault="00877060">
      <w:pPr>
        <w:rPr>
          <w:i/>
          <w:iCs/>
        </w:rPr>
      </w:pPr>
      <w:r w:rsidRPr="00877060">
        <w:rPr>
          <w:i/>
          <w:iCs/>
        </w:rPr>
        <w:t>Novelis uses AI models. What happens if Google removes a model from public use or if it becomes redundant becuase of new and ever evolving mdoels: will the AI functions of Novelis no longer work? Will it become unplugged from the AI power?</w:t>
      </w:r>
    </w:p>
    <w:p w14:paraId="752071A5" w14:textId="77777777" w:rsidR="00877060" w:rsidRPr="00877060" w:rsidRDefault="00877060" w:rsidP="00877060">
      <w:pPr>
        <w:rPr>
          <w:lang w:val="en-US"/>
        </w:rPr>
      </w:pPr>
      <w:r w:rsidRPr="00877060">
        <w:rPr>
          <w:lang w:val="en-US"/>
        </w:rPr>
        <w:t>The architecture of </w:t>
      </w:r>
      <w:r w:rsidRPr="00877060">
        <w:rPr>
          <w:b/>
          <w:bCs/>
          <w:lang w:val="en-US"/>
        </w:rPr>
        <w:t>Novelis</w:t>
      </w:r>
      <w:r w:rsidRPr="00877060">
        <w:rPr>
          <w:lang w:val="en-US"/>
        </w:rPr>
        <w:t> is specifically designed to prevent becoming "unplugged" by model deprecations or technology shifts. Because it operates through a server-side proxy, its AI functions are resilient to the evolution of the Gemini API for several reasons:</w:t>
      </w:r>
    </w:p>
    <w:p w14:paraId="78B4B2FC" w14:textId="77777777" w:rsidR="00877060" w:rsidRPr="00877060" w:rsidRDefault="00877060" w:rsidP="00877060">
      <w:pPr>
        <w:rPr>
          <w:b/>
          <w:bCs/>
          <w:lang w:val="en-US"/>
        </w:rPr>
      </w:pPr>
      <w:r w:rsidRPr="00877060">
        <w:rPr>
          <w:b/>
          <w:bCs/>
          <w:lang w:val="en-US"/>
        </w:rPr>
        <w:t>1. The Adaptive Mapping Layer</w:t>
      </w:r>
    </w:p>
    <w:p w14:paraId="47436B0D" w14:textId="77777777" w:rsidR="00877060" w:rsidRPr="00877060" w:rsidRDefault="00877060" w:rsidP="00877060">
      <w:pPr>
        <w:rPr>
          <w:lang w:val="en-US"/>
        </w:rPr>
      </w:pPr>
      <w:r w:rsidRPr="00877060">
        <w:rPr>
          <w:lang w:val="en-US"/>
        </w:rPr>
        <w:t>Inside the Novelis backend (server.ts), there is a dedicated logic layer that intercepts AI requests. Instead of blindly passing a model name, it uses a </w:t>
      </w:r>
      <w:r w:rsidRPr="00877060">
        <w:rPr>
          <w:b/>
          <w:bCs/>
          <w:lang w:val="en-US"/>
        </w:rPr>
        <w:t>Mapping System</w:t>
      </w:r>
      <w:r w:rsidRPr="00877060">
        <w:rPr>
          <w:lang w:val="en-US"/>
        </w:rPr>
        <w:t>. For example, if a component requests a specific "Gemini 1.5" or "Gemini 2.0" model that Google later retires, the Novelis server automatically "re-routes" that request to the most current, stable equivalent (such as the latest </w:t>
      </w:r>
      <w:r w:rsidRPr="00877060">
        <w:rPr>
          <w:b/>
          <w:bCs/>
          <w:lang w:val="en-US"/>
        </w:rPr>
        <w:t>Flash</w:t>
      </w:r>
      <w:r w:rsidRPr="00877060">
        <w:rPr>
          <w:lang w:val="en-US"/>
        </w:rPr>
        <w:t> models).</w:t>
      </w:r>
    </w:p>
    <w:p w14:paraId="006EB528" w14:textId="77777777" w:rsidR="00877060" w:rsidRPr="00877060" w:rsidRDefault="00877060" w:rsidP="00877060">
      <w:pPr>
        <w:rPr>
          <w:b/>
          <w:bCs/>
          <w:lang w:val="en-US"/>
        </w:rPr>
      </w:pPr>
      <w:r w:rsidRPr="00877060">
        <w:rPr>
          <w:b/>
          <w:bCs/>
          <w:lang w:val="en-US"/>
        </w:rPr>
        <w:t>2. Model Agnosticism</w:t>
      </w:r>
    </w:p>
    <w:p w14:paraId="3228746F" w14:textId="77777777" w:rsidR="00877060" w:rsidRPr="00877060" w:rsidRDefault="00877060" w:rsidP="00877060">
      <w:pPr>
        <w:rPr>
          <w:lang w:val="en-US"/>
        </w:rPr>
      </w:pPr>
      <w:r w:rsidRPr="00877060">
        <w:rPr>
          <w:lang w:val="en-US"/>
        </w:rPr>
        <w:t>The application is built to be </w:t>
      </w:r>
      <w:r w:rsidRPr="00877060">
        <w:rPr>
          <w:b/>
          <w:bCs/>
          <w:lang w:val="en-US"/>
        </w:rPr>
        <w:t>model-agnostic</w:t>
      </w:r>
      <w:r w:rsidRPr="00877060">
        <w:rPr>
          <w:lang w:val="en-US"/>
        </w:rPr>
        <w:t>. The UI and brainstorming tools don't care </w:t>
      </w:r>
      <w:r w:rsidRPr="00877060">
        <w:rPr>
          <w:i/>
          <w:iCs/>
          <w:lang w:val="en-US"/>
        </w:rPr>
        <w:t>which</w:t>
      </w:r>
      <w:r w:rsidRPr="00877060">
        <w:rPr>
          <w:lang w:val="en-US"/>
        </w:rPr>
        <w:t> version of Gemini is answering; they care about the </w:t>
      </w:r>
      <w:r w:rsidRPr="00877060">
        <w:rPr>
          <w:b/>
          <w:bCs/>
          <w:lang w:val="en-US"/>
        </w:rPr>
        <w:t>Prompt Structure</w:t>
      </w:r>
      <w:r w:rsidRPr="00877060">
        <w:rPr>
          <w:lang w:val="en-US"/>
        </w:rPr>
        <w:t xml:space="preserve">. As long as a </w:t>
      </w:r>
      <w:r w:rsidRPr="00877060">
        <w:rPr>
          <w:lang w:val="en-US"/>
        </w:rPr>
        <w:lastRenderedPageBreak/>
        <w:t>generative model exists, Novelis can be updated in seconds to point to the newest "Gemini 4" or "Gemini Ultra" by simply changing a single line of code in the server configuration.</w:t>
      </w:r>
    </w:p>
    <w:p w14:paraId="550782F1" w14:textId="77777777" w:rsidR="00877060" w:rsidRPr="00877060" w:rsidRDefault="00877060" w:rsidP="00877060">
      <w:pPr>
        <w:rPr>
          <w:b/>
          <w:bCs/>
          <w:lang w:val="en-US"/>
        </w:rPr>
      </w:pPr>
      <w:r w:rsidRPr="00877060">
        <w:rPr>
          <w:b/>
          <w:bCs/>
          <w:lang w:val="en-US"/>
        </w:rPr>
        <w:t>3. "AI Studio" Maintenance</w:t>
      </w:r>
    </w:p>
    <w:p w14:paraId="1C373ADF" w14:textId="77777777" w:rsidR="00877060" w:rsidRPr="00877060" w:rsidRDefault="00877060" w:rsidP="00877060">
      <w:pPr>
        <w:rPr>
          <w:lang w:val="en-US"/>
        </w:rPr>
      </w:pPr>
      <w:r w:rsidRPr="00877060">
        <w:rPr>
          <w:lang w:val="en-US"/>
        </w:rPr>
        <w:t>Since Novelis is an </w:t>
      </w:r>
      <w:r w:rsidRPr="00877060">
        <w:rPr>
          <w:b/>
          <w:bCs/>
          <w:lang w:val="en-US"/>
        </w:rPr>
        <w:t>AI Studio Build</w:t>
      </w:r>
      <w:r w:rsidRPr="00877060">
        <w:rPr>
          <w:lang w:val="en-US"/>
        </w:rPr>
        <w:t>, it is a living application. One of my primary roles as your AI Coding Agent is to monitor the health of these integrations. If Google announces the sunsetting of a specific model, I can proactively update the application’s backend to ensure zero downtime for your writing features.</w:t>
      </w:r>
    </w:p>
    <w:p w14:paraId="0DDA3A9B" w14:textId="77777777" w:rsidR="00877060" w:rsidRPr="00877060" w:rsidRDefault="00877060" w:rsidP="00877060">
      <w:pPr>
        <w:rPr>
          <w:b/>
          <w:bCs/>
          <w:lang w:val="en-US"/>
        </w:rPr>
      </w:pPr>
      <w:r w:rsidRPr="00877060">
        <w:rPr>
          <w:b/>
          <w:bCs/>
          <w:lang w:val="en-US"/>
        </w:rPr>
        <w:t>4. Data Independence (Your Safety Net)</w:t>
      </w:r>
    </w:p>
    <w:p w14:paraId="08070BA0" w14:textId="77777777" w:rsidR="00877060" w:rsidRPr="00877060" w:rsidRDefault="00877060" w:rsidP="00877060">
      <w:pPr>
        <w:rPr>
          <w:lang w:val="en-US"/>
        </w:rPr>
      </w:pPr>
      <w:r w:rsidRPr="00877060">
        <w:rPr>
          <w:lang w:val="en-US"/>
        </w:rPr>
        <w:t>Crucially, your </w:t>
      </w:r>
      <w:r w:rsidRPr="00877060">
        <w:rPr>
          <w:b/>
          <w:bCs/>
          <w:lang w:val="en-US"/>
        </w:rPr>
        <w:t>Manuscript, Characters, and Plot are the Source of Truth</w:t>
      </w:r>
      <w:r w:rsidRPr="00877060">
        <w:rPr>
          <w:lang w:val="en-US"/>
        </w:rPr>
        <w:t>. These are stored as structured data (Nove files, JSON, or local storage) that are entirely independent of the AI. Even if the AI power were temporarily "unplugged," your novel remains perfectly intact and editable. The AI is a "service" that reads your data, but it does not </w:t>
      </w:r>
      <w:r w:rsidRPr="00877060">
        <w:rPr>
          <w:i/>
          <w:iCs/>
          <w:lang w:val="en-US"/>
        </w:rPr>
        <w:t>own</w:t>
      </w:r>
      <w:r w:rsidRPr="00877060">
        <w:rPr>
          <w:lang w:val="en-US"/>
        </w:rPr>
        <w:t> or </w:t>
      </w:r>
      <w:r w:rsidRPr="00877060">
        <w:rPr>
          <w:i/>
          <w:iCs/>
          <w:lang w:val="en-US"/>
        </w:rPr>
        <w:t>host</w:t>
      </w:r>
      <w:r w:rsidRPr="00877060">
        <w:rPr>
          <w:lang w:val="en-US"/>
        </w:rPr>
        <w:t> it.</w:t>
      </w:r>
    </w:p>
    <w:p w14:paraId="1155BF43" w14:textId="77777777" w:rsidR="00877060" w:rsidRPr="00877060" w:rsidRDefault="00877060" w:rsidP="00877060">
      <w:pPr>
        <w:rPr>
          <w:lang w:val="en-US"/>
        </w:rPr>
      </w:pPr>
      <w:r w:rsidRPr="00877060">
        <w:rPr>
          <w:b/>
          <w:bCs/>
          <w:lang w:val="en-US"/>
        </w:rPr>
        <w:t>In short:</w:t>
      </w:r>
      <w:r w:rsidRPr="00877060">
        <w:rPr>
          <w:lang w:val="en-US"/>
        </w:rPr>
        <w:t> Novelis is built with a "plug-and-play" mindset. It doesn't rely on a specific model's existence, but rather on the </w:t>
      </w:r>
      <w:r w:rsidRPr="00877060">
        <w:rPr>
          <w:b/>
          <w:bCs/>
          <w:lang w:val="en-US"/>
        </w:rPr>
        <w:t>capability</w:t>
      </w:r>
      <w:r w:rsidRPr="00877060">
        <w:rPr>
          <w:lang w:val="en-US"/>
        </w:rPr>
        <w:t> of Gemini, which is only growing more powerful and redundant over time.</w:t>
      </w:r>
    </w:p>
    <w:p w14:paraId="6ECBBA07" w14:textId="77777777" w:rsidR="00877060" w:rsidRDefault="00877060"/>
    <w:p w14:paraId="1DBE0C5C" w14:textId="77777777" w:rsidR="00877060" w:rsidRDefault="00877060"/>
    <w:p w14:paraId="01BC650A" w14:textId="77777777" w:rsidR="00877060" w:rsidRDefault="00877060"/>
    <w:p w14:paraId="56CF744C" w14:textId="77777777" w:rsidR="00877060" w:rsidRDefault="00877060"/>
    <w:p w14:paraId="6AC51BD5" w14:textId="77777777" w:rsidR="00877060" w:rsidRDefault="00877060"/>
    <w:p w14:paraId="232D41B5" w14:textId="77777777" w:rsidR="00877060" w:rsidRDefault="00877060"/>
    <w:p w14:paraId="6A4FE2FD" w14:textId="6D8C96F6" w:rsidR="00877060" w:rsidRPr="00877060" w:rsidRDefault="00877060">
      <w:pPr>
        <w:rPr>
          <w:i/>
          <w:iCs/>
        </w:rPr>
      </w:pPr>
      <w:r w:rsidRPr="00877060">
        <w:rPr>
          <w:i/>
          <w:iCs/>
          <w:highlight w:val="yellow"/>
        </w:rPr>
        <w:t>Explain the difference in the Chapter Modal expanded tile mode and the chapter focus mode, and when each might be used</w:t>
      </w:r>
    </w:p>
    <w:p w14:paraId="4EB4F85C" w14:textId="77777777" w:rsidR="00877060" w:rsidRPr="00877060" w:rsidRDefault="00877060" w:rsidP="00877060">
      <w:pPr>
        <w:rPr>
          <w:lang w:val="en-US"/>
        </w:rPr>
      </w:pPr>
      <w:r w:rsidRPr="00877060">
        <w:rPr>
          <w:lang w:val="en-US"/>
        </w:rPr>
        <w:t>The difference between the </w:t>
      </w:r>
      <w:r w:rsidRPr="00877060">
        <w:rPr>
          <w:b/>
          <w:bCs/>
          <w:lang w:val="en-US"/>
        </w:rPr>
        <w:t>Chapter Modal Expanded Tile Mode</w:t>
      </w:r>
      <w:r w:rsidRPr="00877060">
        <w:rPr>
          <w:lang w:val="en-US"/>
        </w:rPr>
        <w:t> and </w:t>
      </w:r>
      <w:r w:rsidRPr="00877060">
        <w:rPr>
          <w:b/>
          <w:bCs/>
          <w:lang w:val="en-US"/>
        </w:rPr>
        <w:t>Chapter Focus Mode</w:t>
      </w:r>
      <w:r w:rsidRPr="00877060">
        <w:rPr>
          <w:lang w:val="en-US"/>
        </w:rPr>
        <w:t> lies in which "brain" of the application you are currently using: the </w:t>
      </w:r>
      <w:r w:rsidRPr="00877060">
        <w:rPr>
          <w:b/>
          <w:bCs/>
          <w:lang w:val="en-US"/>
        </w:rPr>
        <w:t>Structural Architect</w:t>
      </w:r>
      <w:r w:rsidRPr="00877060">
        <w:rPr>
          <w:lang w:val="en-US"/>
        </w:rPr>
        <w:t> (Assembly) or the </w:t>
      </w:r>
      <w:r w:rsidRPr="00877060">
        <w:rPr>
          <w:b/>
          <w:bCs/>
          <w:lang w:val="en-US"/>
        </w:rPr>
        <w:t>Creative Drafter</w:t>
      </w:r>
      <w:r w:rsidRPr="00877060">
        <w:rPr>
          <w:lang w:val="en-US"/>
        </w:rPr>
        <w:t> (Manuscript).</w:t>
      </w:r>
    </w:p>
    <w:p w14:paraId="0FA8CDB2" w14:textId="77777777" w:rsidR="00877060" w:rsidRPr="00877060" w:rsidRDefault="00877060" w:rsidP="00877060">
      <w:pPr>
        <w:rPr>
          <w:b/>
          <w:bCs/>
          <w:lang w:val="en-US"/>
        </w:rPr>
      </w:pPr>
      <w:r w:rsidRPr="00877060">
        <w:rPr>
          <w:b/>
          <w:bCs/>
          <w:lang w:val="en-US"/>
        </w:rPr>
        <w:t>1. Chapter Modal Expanded Tile Mode (Assembly View)</w:t>
      </w:r>
    </w:p>
    <w:p w14:paraId="59E7EB32" w14:textId="77777777" w:rsidR="00877060" w:rsidRPr="00877060" w:rsidRDefault="00877060" w:rsidP="00877060">
      <w:pPr>
        <w:rPr>
          <w:lang w:val="en-US"/>
        </w:rPr>
      </w:pPr>
      <w:r w:rsidRPr="00877060">
        <w:rPr>
          <w:lang w:val="en-US"/>
        </w:rPr>
        <w:t>This mode is located within the </w:t>
      </w:r>
      <w:r w:rsidRPr="00877060">
        <w:rPr>
          <w:b/>
          <w:bCs/>
          <w:lang w:val="en-US"/>
        </w:rPr>
        <w:t>Assembly</w:t>
      </w:r>
      <w:r w:rsidRPr="00877060">
        <w:rPr>
          <w:lang w:val="en-US"/>
        </w:rPr>
        <w:t> suite and is accessed by clicking the "Expand" icon on a chapter card. It is designed for </w:t>
      </w:r>
      <w:r w:rsidRPr="00877060">
        <w:rPr>
          <w:b/>
          <w:bCs/>
          <w:lang w:val="en-US"/>
        </w:rPr>
        <w:t>structural engineering and narrative planning</w:t>
      </w:r>
      <w:r w:rsidRPr="00877060">
        <w:rPr>
          <w:lang w:val="en-US"/>
        </w:rPr>
        <w:t>.</w:t>
      </w:r>
    </w:p>
    <w:p w14:paraId="3136CC95" w14:textId="77777777" w:rsidR="00877060" w:rsidRPr="00877060" w:rsidRDefault="00877060" w:rsidP="00877060">
      <w:pPr>
        <w:numPr>
          <w:ilvl w:val="0"/>
          <w:numId w:val="5"/>
        </w:numPr>
        <w:rPr>
          <w:lang w:val="en-US"/>
        </w:rPr>
      </w:pPr>
      <w:r w:rsidRPr="00877060">
        <w:rPr>
          <w:b/>
          <w:bCs/>
          <w:lang w:val="en-US"/>
        </w:rPr>
        <w:t>What it provides</w:t>
      </w:r>
      <w:r w:rsidRPr="00877060">
        <w:rPr>
          <w:lang w:val="en-US"/>
        </w:rPr>
        <w:t>: A high-level "Story Bible" view of a specific chapter. It displays editable fields for the </w:t>
      </w:r>
      <w:r w:rsidRPr="00877060">
        <w:rPr>
          <w:b/>
          <w:bCs/>
          <w:lang w:val="en-US"/>
        </w:rPr>
        <w:t>Chapter Summary</w:t>
      </w:r>
      <w:r w:rsidRPr="00877060">
        <w:rPr>
          <w:lang w:val="en-US"/>
        </w:rPr>
        <w:t>, </w:t>
      </w:r>
      <w:r w:rsidRPr="00877060">
        <w:rPr>
          <w:b/>
          <w:bCs/>
          <w:lang w:val="en-US"/>
        </w:rPr>
        <w:t>Beat Outline</w:t>
      </w:r>
      <w:r w:rsidRPr="00877060">
        <w:rPr>
          <w:lang w:val="en-US"/>
        </w:rPr>
        <w:t>, </w:t>
      </w:r>
      <w:r w:rsidRPr="00877060">
        <w:rPr>
          <w:b/>
          <w:bCs/>
          <w:lang w:val="en-US"/>
        </w:rPr>
        <w:t>Story Analysis</w:t>
      </w:r>
      <w:r w:rsidRPr="00877060">
        <w:rPr>
          <w:lang w:val="en-US"/>
        </w:rPr>
        <w:t>, and </w:t>
      </w:r>
      <w:r w:rsidRPr="00877060">
        <w:rPr>
          <w:b/>
          <w:bCs/>
          <w:lang w:val="en-US"/>
        </w:rPr>
        <w:t>Rough Notes</w:t>
      </w:r>
      <w:r w:rsidRPr="00877060">
        <w:rPr>
          <w:lang w:val="en-US"/>
        </w:rPr>
        <w:t>. It also shows which characters are present in the scene and any linked research snippets.</w:t>
      </w:r>
    </w:p>
    <w:p w14:paraId="1E534DCB" w14:textId="77777777" w:rsidR="00877060" w:rsidRPr="00877060" w:rsidRDefault="00877060" w:rsidP="00877060">
      <w:pPr>
        <w:numPr>
          <w:ilvl w:val="0"/>
          <w:numId w:val="5"/>
        </w:numPr>
        <w:rPr>
          <w:lang w:val="en-US"/>
        </w:rPr>
      </w:pPr>
      <w:r w:rsidRPr="00877060">
        <w:rPr>
          <w:b/>
          <w:bCs/>
          <w:lang w:val="en-US"/>
        </w:rPr>
        <w:t>Key Features</w:t>
      </w:r>
      <w:r w:rsidRPr="00877060">
        <w:rPr>
          <w:lang w:val="en-US"/>
        </w:rPr>
        <w:t>:</w:t>
      </w:r>
    </w:p>
    <w:p w14:paraId="7CDC1A2B" w14:textId="77777777" w:rsidR="00877060" w:rsidRPr="00877060" w:rsidRDefault="00877060" w:rsidP="00877060">
      <w:pPr>
        <w:numPr>
          <w:ilvl w:val="1"/>
          <w:numId w:val="5"/>
        </w:numPr>
        <w:rPr>
          <w:lang w:val="en-US"/>
        </w:rPr>
      </w:pPr>
      <w:r w:rsidRPr="00877060">
        <w:rPr>
          <w:b/>
          <w:bCs/>
          <w:lang w:val="en-US"/>
        </w:rPr>
        <w:lastRenderedPageBreak/>
        <w:t>Generate from Notes</w:t>
      </w:r>
      <w:r w:rsidRPr="00877060">
        <w:rPr>
          <w:lang w:val="en-US"/>
        </w:rPr>
        <w:t>: Uses AI to turn your "Rough Notes" into a structured beat outline and thematic analysis.</w:t>
      </w:r>
    </w:p>
    <w:p w14:paraId="22E4D105" w14:textId="77777777" w:rsidR="00877060" w:rsidRPr="00877060" w:rsidRDefault="00877060" w:rsidP="00877060">
      <w:pPr>
        <w:numPr>
          <w:ilvl w:val="1"/>
          <w:numId w:val="5"/>
        </w:numPr>
        <w:rPr>
          <w:lang w:val="en-US"/>
        </w:rPr>
      </w:pPr>
      <w:r w:rsidRPr="00877060">
        <w:rPr>
          <w:b/>
          <w:bCs/>
          <w:lang w:val="en-US"/>
        </w:rPr>
        <w:t>Analyze Manuscript</w:t>
      </w:r>
      <w:r w:rsidRPr="00877060">
        <w:rPr>
          <w:lang w:val="en-US"/>
        </w:rPr>
        <w:t>: A powerful "sync-back" tool that reads your actual written text in the Manuscript and updates the outline/analysis to reflect what you </w:t>
      </w:r>
      <w:r w:rsidRPr="00877060">
        <w:rPr>
          <w:i/>
          <w:iCs/>
          <w:lang w:val="en-US"/>
        </w:rPr>
        <w:t>actually</w:t>
      </w:r>
      <w:r w:rsidRPr="00877060">
        <w:rPr>
          <w:lang w:val="en-US"/>
        </w:rPr>
        <w:t> wrote.</w:t>
      </w:r>
    </w:p>
    <w:p w14:paraId="3F3367C9" w14:textId="77777777" w:rsidR="00877060" w:rsidRPr="00877060" w:rsidRDefault="00877060" w:rsidP="00877060">
      <w:pPr>
        <w:numPr>
          <w:ilvl w:val="1"/>
          <w:numId w:val="5"/>
        </w:numPr>
        <w:rPr>
          <w:lang w:val="en-US"/>
        </w:rPr>
      </w:pPr>
      <w:r w:rsidRPr="00877060">
        <w:rPr>
          <w:b/>
          <w:bCs/>
          <w:lang w:val="en-US"/>
        </w:rPr>
        <w:t>Visual Design</w:t>
      </w:r>
      <w:r w:rsidRPr="00877060">
        <w:rPr>
          <w:lang w:val="en-US"/>
        </w:rPr>
        <w:t>: Customizing the chapter’s photo and accent styles to help you visually distinguish plot arcs.</w:t>
      </w:r>
    </w:p>
    <w:p w14:paraId="322161FD" w14:textId="77777777" w:rsidR="00877060" w:rsidRPr="00877060" w:rsidRDefault="00877060" w:rsidP="00877060">
      <w:pPr>
        <w:numPr>
          <w:ilvl w:val="0"/>
          <w:numId w:val="5"/>
        </w:numPr>
        <w:rPr>
          <w:lang w:val="en-US"/>
        </w:rPr>
      </w:pPr>
      <w:r w:rsidRPr="00877060">
        <w:rPr>
          <w:b/>
          <w:bCs/>
          <w:lang w:val="en-US"/>
        </w:rPr>
        <w:t>When to use it</w:t>
      </w:r>
      <w:r w:rsidRPr="00877060">
        <w:rPr>
          <w:lang w:val="en-US"/>
        </w:rPr>
        <w:t>: Use this when you are </w:t>
      </w:r>
      <w:r w:rsidRPr="00877060">
        <w:rPr>
          <w:b/>
          <w:bCs/>
          <w:lang w:val="en-US"/>
        </w:rPr>
        <w:t>planning</w:t>
      </w:r>
      <w:r w:rsidRPr="00877060">
        <w:rPr>
          <w:lang w:val="en-US"/>
        </w:rPr>
        <w:t> your next scene, reviewing the </w:t>
      </w:r>
      <w:r w:rsidRPr="00877060">
        <w:rPr>
          <w:b/>
          <w:bCs/>
          <w:lang w:val="en-US"/>
        </w:rPr>
        <w:t>pacing</w:t>
      </w:r>
      <w:r w:rsidRPr="00877060">
        <w:rPr>
          <w:lang w:val="en-US"/>
        </w:rPr>
        <w:t> of your story, or performing a structural check to see if your written draft actually hits the emotional beats you intended.</w:t>
      </w:r>
    </w:p>
    <w:p w14:paraId="45B8E3D4" w14:textId="77777777" w:rsidR="00877060" w:rsidRPr="00877060" w:rsidRDefault="00877060" w:rsidP="00877060">
      <w:pPr>
        <w:rPr>
          <w:b/>
          <w:bCs/>
          <w:lang w:val="en-US"/>
        </w:rPr>
      </w:pPr>
      <w:r w:rsidRPr="00877060">
        <w:rPr>
          <w:b/>
          <w:bCs/>
          <w:lang w:val="en-US"/>
        </w:rPr>
        <w:t>2. Chapter Focus Mode (Manuscript View)</w:t>
      </w:r>
    </w:p>
    <w:p w14:paraId="61090957" w14:textId="77777777" w:rsidR="00877060" w:rsidRPr="00877060" w:rsidRDefault="00877060" w:rsidP="00877060">
      <w:pPr>
        <w:rPr>
          <w:lang w:val="en-US"/>
        </w:rPr>
      </w:pPr>
      <w:r w:rsidRPr="00877060">
        <w:rPr>
          <w:lang w:val="en-US"/>
        </w:rPr>
        <w:t>This mode is located within the </w:t>
      </w:r>
      <w:r w:rsidRPr="00877060">
        <w:rPr>
          <w:b/>
          <w:bCs/>
          <w:lang w:val="en-US"/>
        </w:rPr>
        <w:t>Manuscript</w:t>
      </w:r>
      <w:r w:rsidRPr="00877060">
        <w:rPr>
          <w:lang w:val="en-US"/>
        </w:rPr>
        <w:t> editor and is toggled via the Focus icon in the toolbar or by pressing Esc. It is designed for </w:t>
      </w:r>
      <w:r w:rsidRPr="00877060">
        <w:rPr>
          <w:b/>
          <w:bCs/>
          <w:lang w:val="en-US"/>
        </w:rPr>
        <w:t>distraction-free drafting</w:t>
      </w:r>
      <w:r w:rsidRPr="00877060">
        <w:rPr>
          <w:lang w:val="en-US"/>
        </w:rPr>
        <w:t>.</w:t>
      </w:r>
    </w:p>
    <w:p w14:paraId="32B839D4" w14:textId="77777777" w:rsidR="00877060" w:rsidRPr="00877060" w:rsidRDefault="00877060" w:rsidP="00877060">
      <w:pPr>
        <w:numPr>
          <w:ilvl w:val="0"/>
          <w:numId w:val="6"/>
        </w:numPr>
        <w:rPr>
          <w:lang w:val="en-US"/>
        </w:rPr>
      </w:pPr>
      <w:r w:rsidRPr="00877060">
        <w:rPr>
          <w:b/>
          <w:bCs/>
          <w:lang w:val="en-US"/>
        </w:rPr>
        <w:t>What it provides</w:t>
      </w:r>
      <w:r w:rsidRPr="00877060">
        <w:rPr>
          <w:lang w:val="en-US"/>
        </w:rPr>
        <w:t>: It instantly strips away all UI elements—navigation bars, sidebars, toolbars, and buttons—leaving only the white space of your page and your text.</w:t>
      </w:r>
    </w:p>
    <w:p w14:paraId="608F5115" w14:textId="77777777" w:rsidR="00877060" w:rsidRPr="00877060" w:rsidRDefault="00877060" w:rsidP="00877060">
      <w:pPr>
        <w:numPr>
          <w:ilvl w:val="0"/>
          <w:numId w:val="6"/>
        </w:numPr>
        <w:rPr>
          <w:lang w:val="en-US"/>
        </w:rPr>
      </w:pPr>
      <w:r w:rsidRPr="00877060">
        <w:rPr>
          <w:b/>
          <w:bCs/>
          <w:lang w:val="en-US"/>
        </w:rPr>
        <w:t>Key Features</w:t>
      </w:r>
      <w:r w:rsidRPr="00877060">
        <w:rPr>
          <w:lang w:val="en-US"/>
        </w:rPr>
        <w:t>:</w:t>
      </w:r>
    </w:p>
    <w:p w14:paraId="75266F03" w14:textId="77777777" w:rsidR="00877060" w:rsidRPr="00877060" w:rsidRDefault="00877060" w:rsidP="00877060">
      <w:pPr>
        <w:numPr>
          <w:ilvl w:val="1"/>
          <w:numId w:val="6"/>
        </w:numPr>
        <w:rPr>
          <w:lang w:val="en-US"/>
        </w:rPr>
      </w:pPr>
      <w:r w:rsidRPr="00877060">
        <w:rPr>
          <w:b/>
          <w:bCs/>
          <w:lang w:val="en-US"/>
        </w:rPr>
        <w:t>Total Immersion</w:t>
      </w:r>
      <w:r w:rsidRPr="00877060">
        <w:rPr>
          <w:lang w:val="en-US"/>
        </w:rPr>
        <w:t>: Combined with the "Typewriter" sound engine and background ambiance, it transforms the app into a dedicated writing appliance.</w:t>
      </w:r>
    </w:p>
    <w:p w14:paraId="5E7DC4DE" w14:textId="77777777" w:rsidR="00877060" w:rsidRPr="00877060" w:rsidRDefault="00877060" w:rsidP="00877060">
      <w:pPr>
        <w:numPr>
          <w:ilvl w:val="1"/>
          <w:numId w:val="6"/>
        </w:numPr>
        <w:rPr>
          <w:lang w:val="en-US"/>
        </w:rPr>
      </w:pPr>
      <w:r w:rsidRPr="00877060">
        <w:rPr>
          <w:b/>
          <w:bCs/>
          <w:lang w:val="en-US"/>
        </w:rPr>
        <w:t>UI Autohide</w:t>
      </w:r>
      <w:r w:rsidRPr="00877060">
        <w:rPr>
          <w:lang w:val="en-US"/>
        </w:rPr>
        <w:t>: All secondary controls are hidden until you hover near the top of the screen or exit the mode.</w:t>
      </w:r>
    </w:p>
    <w:p w14:paraId="19F65F61" w14:textId="77777777" w:rsidR="00877060" w:rsidRPr="00877060" w:rsidRDefault="00877060" w:rsidP="00877060">
      <w:pPr>
        <w:numPr>
          <w:ilvl w:val="0"/>
          <w:numId w:val="6"/>
        </w:numPr>
        <w:rPr>
          <w:lang w:val="en-US"/>
        </w:rPr>
      </w:pPr>
      <w:r w:rsidRPr="00877060">
        <w:rPr>
          <w:b/>
          <w:bCs/>
          <w:lang w:val="en-US"/>
        </w:rPr>
        <w:t>When to use it</w:t>
      </w:r>
      <w:r w:rsidRPr="00877060">
        <w:rPr>
          <w:lang w:val="en-US"/>
        </w:rPr>
        <w:t>: Use this when you are in the </w:t>
      </w:r>
      <w:r w:rsidRPr="00877060">
        <w:rPr>
          <w:b/>
          <w:bCs/>
          <w:lang w:val="en-US"/>
        </w:rPr>
        <w:t>"zone"</w:t>
      </w:r>
      <w:r w:rsidRPr="00877060">
        <w:rPr>
          <w:lang w:val="en-US"/>
        </w:rPr>
        <w:t> and need to focus purely on the flow of prose. It is meant to prevent "structural procrastination" (fiddling with notes instead of writing) by hiding the complexity of the Story Bible while you draft.</w:t>
      </w:r>
    </w:p>
    <w:p w14:paraId="1BB5C0D7" w14:textId="77777777" w:rsidR="00877060" w:rsidRPr="00877060" w:rsidRDefault="00877060" w:rsidP="00877060">
      <w:pPr>
        <w:rPr>
          <w:b/>
          <w:bCs/>
          <w:lang w:val="en-US"/>
        </w:rPr>
      </w:pPr>
      <w:r w:rsidRPr="00877060">
        <w:rPr>
          <w:b/>
          <w:bCs/>
          <w:lang w:val="en-U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3154"/>
        <w:gridCol w:w="3673"/>
      </w:tblGrid>
      <w:tr w:rsidR="00877060" w:rsidRPr="00877060" w14:paraId="3DA512A3"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6B3BF37" w14:textId="77777777" w:rsidR="00877060" w:rsidRPr="00877060" w:rsidRDefault="00877060" w:rsidP="00877060">
            <w:pPr>
              <w:rPr>
                <w:b/>
                <w:bCs/>
                <w:lang w:val="en-US"/>
              </w:rPr>
            </w:pPr>
            <w:r w:rsidRPr="00877060">
              <w:rPr>
                <w:b/>
                <w:bCs/>
                <w:lang w:val="en-US"/>
              </w:rPr>
              <w:t>Feature</w:t>
            </w:r>
          </w:p>
        </w:tc>
        <w:tc>
          <w:tcPr>
            <w:tcW w:w="0" w:type="auto"/>
            <w:tcBorders>
              <w:top w:val="nil"/>
              <w:right w:val="nil"/>
            </w:tcBorders>
            <w:tcMar>
              <w:top w:w="90" w:type="dxa"/>
              <w:left w:w="180" w:type="dxa"/>
              <w:bottom w:w="90" w:type="dxa"/>
              <w:right w:w="180" w:type="dxa"/>
            </w:tcMar>
            <w:vAlign w:val="center"/>
            <w:hideMark/>
          </w:tcPr>
          <w:p w14:paraId="58BB62EB" w14:textId="77777777" w:rsidR="00877060" w:rsidRPr="00877060" w:rsidRDefault="00877060" w:rsidP="00877060">
            <w:pPr>
              <w:rPr>
                <w:b/>
                <w:bCs/>
                <w:lang w:val="en-US"/>
              </w:rPr>
            </w:pPr>
            <w:r w:rsidRPr="00877060">
              <w:rPr>
                <w:b/>
                <w:bCs/>
                <w:lang w:val="en-US"/>
              </w:rPr>
              <w:t>Expanded Tile Mode</w:t>
            </w:r>
          </w:p>
        </w:tc>
        <w:tc>
          <w:tcPr>
            <w:tcW w:w="0" w:type="auto"/>
            <w:tcBorders>
              <w:top w:val="nil"/>
              <w:right w:val="nil"/>
            </w:tcBorders>
            <w:tcMar>
              <w:top w:w="90" w:type="dxa"/>
              <w:left w:w="180" w:type="dxa"/>
              <w:bottom w:w="90" w:type="dxa"/>
              <w:right w:w="180" w:type="dxa"/>
            </w:tcMar>
            <w:vAlign w:val="center"/>
            <w:hideMark/>
          </w:tcPr>
          <w:p w14:paraId="27CEA538" w14:textId="77777777" w:rsidR="00877060" w:rsidRPr="00877060" w:rsidRDefault="00877060" w:rsidP="00877060">
            <w:pPr>
              <w:rPr>
                <w:b/>
                <w:bCs/>
                <w:lang w:val="en-US"/>
              </w:rPr>
            </w:pPr>
            <w:r w:rsidRPr="00877060">
              <w:rPr>
                <w:b/>
                <w:bCs/>
                <w:lang w:val="en-US"/>
              </w:rPr>
              <w:t>Chapter Focus Mode</w:t>
            </w:r>
          </w:p>
        </w:tc>
      </w:tr>
      <w:tr w:rsidR="00877060" w:rsidRPr="00877060" w14:paraId="722B40FB" w14:textId="77777777">
        <w:trPr>
          <w:tblCellSpacing w:w="15" w:type="dxa"/>
        </w:trPr>
        <w:tc>
          <w:tcPr>
            <w:tcW w:w="0" w:type="auto"/>
            <w:tcBorders>
              <w:right w:val="nil"/>
            </w:tcBorders>
            <w:tcMar>
              <w:top w:w="90" w:type="dxa"/>
              <w:left w:w="180" w:type="dxa"/>
              <w:bottom w:w="90" w:type="dxa"/>
              <w:right w:w="180" w:type="dxa"/>
            </w:tcMar>
            <w:vAlign w:val="center"/>
            <w:hideMark/>
          </w:tcPr>
          <w:p w14:paraId="00C8C106" w14:textId="77777777" w:rsidR="00877060" w:rsidRPr="00877060" w:rsidRDefault="00877060" w:rsidP="00877060">
            <w:pPr>
              <w:rPr>
                <w:lang w:val="en-US"/>
              </w:rPr>
            </w:pPr>
            <w:r w:rsidRPr="00877060">
              <w:rPr>
                <w:b/>
                <w:bCs/>
                <w:lang w:val="en-US"/>
              </w:rPr>
              <w:t>Primary Goal</w:t>
            </w:r>
          </w:p>
        </w:tc>
        <w:tc>
          <w:tcPr>
            <w:tcW w:w="0" w:type="auto"/>
            <w:tcBorders>
              <w:right w:val="nil"/>
            </w:tcBorders>
            <w:tcMar>
              <w:top w:w="90" w:type="dxa"/>
              <w:left w:w="180" w:type="dxa"/>
              <w:bottom w:w="90" w:type="dxa"/>
              <w:right w:w="180" w:type="dxa"/>
            </w:tcMar>
            <w:vAlign w:val="center"/>
            <w:hideMark/>
          </w:tcPr>
          <w:p w14:paraId="30A1B36F" w14:textId="77777777" w:rsidR="00877060" w:rsidRPr="00877060" w:rsidRDefault="00877060" w:rsidP="00877060">
            <w:pPr>
              <w:rPr>
                <w:lang w:val="en-US"/>
              </w:rPr>
            </w:pPr>
            <w:r w:rsidRPr="00877060">
              <w:rPr>
                <w:lang w:val="en-US"/>
              </w:rPr>
              <w:t>Narrative Engineering</w:t>
            </w:r>
          </w:p>
        </w:tc>
        <w:tc>
          <w:tcPr>
            <w:tcW w:w="0" w:type="auto"/>
            <w:tcBorders>
              <w:right w:val="nil"/>
            </w:tcBorders>
            <w:tcMar>
              <w:top w:w="90" w:type="dxa"/>
              <w:left w:w="180" w:type="dxa"/>
              <w:bottom w:w="90" w:type="dxa"/>
              <w:right w:w="180" w:type="dxa"/>
            </w:tcMar>
            <w:vAlign w:val="center"/>
            <w:hideMark/>
          </w:tcPr>
          <w:p w14:paraId="466D8244" w14:textId="77777777" w:rsidR="00877060" w:rsidRPr="00877060" w:rsidRDefault="00877060" w:rsidP="00877060">
            <w:pPr>
              <w:rPr>
                <w:lang w:val="en-US"/>
              </w:rPr>
            </w:pPr>
            <w:r w:rsidRPr="00877060">
              <w:rPr>
                <w:lang w:val="en-US"/>
              </w:rPr>
              <w:t>Creative Flow (Drafting)</w:t>
            </w:r>
          </w:p>
        </w:tc>
      </w:tr>
      <w:tr w:rsidR="00877060" w:rsidRPr="00877060" w14:paraId="209D2170" w14:textId="77777777">
        <w:trPr>
          <w:tblCellSpacing w:w="15" w:type="dxa"/>
        </w:trPr>
        <w:tc>
          <w:tcPr>
            <w:tcW w:w="0" w:type="auto"/>
            <w:tcBorders>
              <w:right w:val="nil"/>
            </w:tcBorders>
            <w:tcMar>
              <w:top w:w="90" w:type="dxa"/>
              <w:left w:w="180" w:type="dxa"/>
              <w:bottom w:w="90" w:type="dxa"/>
              <w:right w:w="180" w:type="dxa"/>
            </w:tcMar>
            <w:vAlign w:val="center"/>
            <w:hideMark/>
          </w:tcPr>
          <w:p w14:paraId="0068D047" w14:textId="77777777" w:rsidR="00877060" w:rsidRPr="00877060" w:rsidRDefault="00877060" w:rsidP="00877060">
            <w:pPr>
              <w:rPr>
                <w:lang w:val="en-US"/>
              </w:rPr>
            </w:pPr>
            <w:r w:rsidRPr="00877060">
              <w:rPr>
                <w:b/>
                <w:bCs/>
                <w:lang w:val="en-US"/>
              </w:rPr>
              <w:t>Source of Truth</w:t>
            </w:r>
          </w:p>
        </w:tc>
        <w:tc>
          <w:tcPr>
            <w:tcW w:w="0" w:type="auto"/>
            <w:tcBorders>
              <w:right w:val="nil"/>
            </w:tcBorders>
            <w:tcMar>
              <w:top w:w="90" w:type="dxa"/>
              <w:left w:w="180" w:type="dxa"/>
              <w:bottom w:w="90" w:type="dxa"/>
              <w:right w:w="180" w:type="dxa"/>
            </w:tcMar>
            <w:vAlign w:val="center"/>
            <w:hideMark/>
          </w:tcPr>
          <w:p w14:paraId="500AE745" w14:textId="77777777" w:rsidR="00877060" w:rsidRPr="00877060" w:rsidRDefault="00877060" w:rsidP="00877060">
            <w:pPr>
              <w:rPr>
                <w:lang w:val="en-US"/>
              </w:rPr>
            </w:pPr>
            <w:r w:rsidRPr="00877060">
              <w:rPr>
                <w:lang w:val="en-US"/>
              </w:rPr>
              <w:t>Plot &amp; Pacing Metadata</w:t>
            </w:r>
          </w:p>
        </w:tc>
        <w:tc>
          <w:tcPr>
            <w:tcW w:w="0" w:type="auto"/>
            <w:tcBorders>
              <w:right w:val="nil"/>
            </w:tcBorders>
            <w:tcMar>
              <w:top w:w="90" w:type="dxa"/>
              <w:left w:w="180" w:type="dxa"/>
              <w:bottom w:w="90" w:type="dxa"/>
              <w:right w:w="180" w:type="dxa"/>
            </w:tcMar>
            <w:vAlign w:val="center"/>
            <w:hideMark/>
          </w:tcPr>
          <w:p w14:paraId="4D5713BD" w14:textId="77777777" w:rsidR="00877060" w:rsidRPr="00877060" w:rsidRDefault="00877060" w:rsidP="00877060">
            <w:pPr>
              <w:rPr>
                <w:lang w:val="en-US"/>
              </w:rPr>
            </w:pPr>
            <w:r w:rsidRPr="00877060">
              <w:rPr>
                <w:lang w:val="en-US"/>
              </w:rPr>
              <w:t>The Manuscript Text</w:t>
            </w:r>
          </w:p>
        </w:tc>
      </w:tr>
      <w:tr w:rsidR="00877060" w:rsidRPr="00877060" w14:paraId="744634D4" w14:textId="77777777">
        <w:trPr>
          <w:tblCellSpacing w:w="15" w:type="dxa"/>
        </w:trPr>
        <w:tc>
          <w:tcPr>
            <w:tcW w:w="0" w:type="auto"/>
            <w:tcBorders>
              <w:right w:val="nil"/>
            </w:tcBorders>
            <w:tcMar>
              <w:top w:w="90" w:type="dxa"/>
              <w:left w:w="180" w:type="dxa"/>
              <w:bottom w:w="90" w:type="dxa"/>
              <w:right w:w="180" w:type="dxa"/>
            </w:tcMar>
            <w:vAlign w:val="center"/>
            <w:hideMark/>
          </w:tcPr>
          <w:p w14:paraId="47188F1E" w14:textId="77777777" w:rsidR="00877060" w:rsidRPr="00877060" w:rsidRDefault="00877060" w:rsidP="00877060">
            <w:pPr>
              <w:rPr>
                <w:lang w:val="en-US"/>
              </w:rPr>
            </w:pPr>
            <w:r w:rsidRPr="00877060">
              <w:rPr>
                <w:b/>
                <w:bCs/>
                <w:lang w:val="en-US"/>
              </w:rPr>
              <w:t>Key Interaction</w:t>
            </w:r>
          </w:p>
        </w:tc>
        <w:tc>
          <w:tcPr>
            <w:tcW w:w="0" w:type="auto"/>
            <w:tcBorders>
              <w:right w:val="nil"/>
            </w:tcBorders>
            <w:tcMar>
              <w:top w:w="90" w:type="dxa"/>
              <w:left w:w="180" w:type="dxa"/>
              <w:bottom w:w="90" w:type="dxa"/>
              <w:right w:w="180" w:type="dxa"/>
            </w:tcMar>
            <w:vAlign w:val="center"/>
            <w:hideMark/>
          </w:tcPr>
          <w:p w14:paraId="14374C0A" w14:textId="77777777" w:rsidR="00877060" w:rsidRPr="00877060" w:rsidRDefault="00877060" w:rsidP="00877060">
            <w:pPr>
              <w:rPr>
                <w:lang w:val="en-US"/>
              </w:rPr>
            </w:pPr>
            <w:r w:rsidRPr="00877060">
              <w:rPr>
                <w:lang w:val="en-US"/>
              </w:rPr>
              <w:t>Planning, Linking, &amp; AI Analysis</w:t>
            </w:r>
          </w:p>
        </w:tc>
        <w:tc>
          <w:tcPr>
            <w:tcW w:w="0" w:type="auto"/>
            <w:tcBorders>
              <w:right w:val="nil"/>
            </w:tcBorders>
            <w:tcMar>
              <w:top w:w="90" w:type="dxa"/>
              <w:left w:w="180" w:type="dxa"/>
              <w:bottom w:w="90" w:type="dxa"/>
              <w:right w:w="180" w:type="dxa"/>
            </w:tcMar>
            <w:vAlign w:val="center"/>
            <w:hideMark/>
          </w:tcPr>
          <w:p w14:paraId="286CE2D1" w14:textId="77777777" w:rsidR="00877060" w:rsidRPr="00877060" w:rsidRDefault="00877060" w:rsidP="00877060">
            <w:pPr>
              <w:rPr>
                <w:lang w:val="en-US"/>
              </w:rPr>
            </w:pPr>
            <w:r w:rsidRPr="00877060">
              <w:rPr>
                <w:lang w:val="en-US"/>
              </w:rPr>
              <w:t>Typing &amp; Distraction-Free Immersion</w:t>
            </w:r>
          </w:p>
        </w:tc>
      </w:tr>
      <w:tr w:rsidR="00877060" w:rsidRPr="00877060" w14:paraId="7446FE51" w14:textId="77777777">
        <w:trPr>
          <w:tblCellSpacing w:w="15" w:type="dxa"/>
        </w:trPr>
        <w:tc>
          <w:tcPr>
            <w:tcW w:w="0" w:type="auto"/>
            <w:tcBorders>
              <w:right w:val="nil"/>
            </w:tcBorders>
            <w:tcMar>
              <w:top w:w="90" w:type="dxa"/>
              <w:left w:w="180" w:type="dxa"/>
              <w:bottom w:w="90" w:type="dxa"/>
              <w:right w:w="180" w:type="dxa"/>
            </w:tcMar>
            <w:vAlign w:val="center"/>
            <w:hideMark/>
          </w:tcPr>
          <w:p w14:paraId="44659F1A" w14:textId="77777777" w:rsidR="00877060" w:rsidRPr="00877060" w:rsidRDefault="00877060" w:rsidP="00877060">
            <w:pPr>
              <w:rPr>
                <w:lang w:val="en-US"/>
              </w:rPr>
            </w:pPr>
            <w:r w:rsidRPr="00877060">
              <w:rPr>
                <w:b/>
                <w:bCs/>
                <w:lang w:val="en-US"/>
              </w:rPr>
              <w:t>Analogy</w:t>
            </w:r>
          </w:p>
        </w:tc>
        <w:tc>
          <w:tcPr>
            <w:tcW w:w="0" w:type="auto"/>
            <w:tcBorders>
              <w:right w:val="nil"/>
            </w:tcBorders>
            <w:tcMar>
              <w:top w:w="90" w:type="dxa"/>
              <w:left w:w="180" w:type="dxa"/>
              <w:bottom w:w="90" w:type="dxa"/>
              <w:right w:w="180" w:type="dxa"/>
            </w:tcMar>
            <w:vAlign w:val="center"/>
            <w:hideMark/>
          </w:tcPr>
          <w:p w14:paraId="09958C7A" w14:textId="77777777" w:rsidR="00877060" w:rsidRPr="00877060" w:rsidRDefault="00877060" w:rsidP="00877060">
            <w:pPr>
              <w:rPr>
                <w:lang w:val="en-US"/>
              </w:rPr>
            </w:pPr>
            <w:r w:rsidRPr="00877060">
              <w:rPr>
                <w:lang w:val="en-US"/>
              </w:rPr>
              <w:t>The "Mothership" Blueprint</w:t>
            </w:r>
          </w:p>
        </w:tc>
        <w:tc>
          <w:tcPr>
            <w:tcW w:w="0" w:type="auto"/>
            <w:tcBorders>
              <w:right w:val="nil"/>
            </w:tcBorders>
            <w:tcMar>
              <w:top w:w="90" w:type="dxa"/>
              <w:left w:w="180" w:type="dxa"/>
              <w:bottom w:w="90" w:type="dxa"/>
              <w:right w:w="180" w:type="dxa"/>
            </w:tcMar>
            <w:vAlign w:val="center"/>
            <w:hideMark/>
          </w:tcPr>
          <w:p w14:paraId="493AEA9A" w14:textId="77777777" w:rsidR="00877060" w:rsidRPr="00877060" w:rsidRDefault="00877060" w:rsidP="00877060">
            <w:pPr>
              <w:rPr>
                <w:lang w:val="en-US"/>
              </w:rPr>
            </w:pPr>
            <w:r w:rsidRPr="00877060">
              <w:rPr>
                <w:lang w:val="en-US"/>
              </w:rPr>
              <w:t>The "Satellite" Cockpit</w:t>
            </w:r>
          </w:p>
        </w:tc>
      </w:tr>
    </w:tbl>
    <w:p w14:paraId="22FDE0A1" w14:textId="6E32AFD5" w:rsidR="00877060" w:rsidRDefault="00877060">
      <w:r>
        <w:lastRenderedPageBreak/>
        <w:br/>
      </w:r>
      <w:r>
        <w:br/>
      </w:r>
      <w:r w:rsidRPr="00877060">
        <w:rPr>
          <w:i/>
          <w:iCs/>
          <w:highlight w:val="yellow"/>
        </w:rPr>
        <w:t>Explain in detail the Snippets Modal and when and why it would be used. Explain also how it integrates with other modals</w:t>
      </w:r>
    </w:p>
    <w:p w14:paraId="002C6E2A" w14:textId="77777777" w:rsidR="00E265B8" w:rsidRDefault="00E265B8"/>
    <w:p w14:paraId="749B4A6F" w14:textId="77777777" w:rsidR="00E265B8" w:rsidRPr="00E265B8" w:rsidRDefault="00E265B8" w:rsidP="00E265B8">
      <w:pPr>
        <w:rPr>
          <w:lang w:val="en-US"/>
        </w:rPr>
      </w:pPr>
      <w:r w:rsidRPr="00E265B8">
        <w:rPr>
          <w:lang w:val="en-US"/>
        </w:rPr>
        <w:t>The </w:t>
      </w:r>
      <w:r w:rsidRPr="00E265B8">
        <w:rPr>
          <w:b/>
          <w:bCs/>
          <w:lang w:val="en-US"/>
        </w:rPr>
        <w:t>Snippets Modal</w:t>
      </w:r>
      <w:r w:rsidRPr="00E265B8">
        <w:rPr>
          <w:lang w:val="en-US"/>
        </w:rPr>
        <w:t> (often referred to as the </w:t>
      </w:r>
      <w:r w:rsidRPr="00E265B8">
        <w:rPr>
          <w:b/>
          <w:bCs/>
          <w:lang w:val="en-US"/>
        </w:rPr>
        <w:t>Snippet Dropbox</w:t>
      </w:r>
      <w:r w:rsidRPr="00E265B8">
        <w:rPr>
          <w:lang w:val="en-US"/>
        </w:rPr>
        <w:t>) is Novelis's dedicated architectural tool for capturing, organizing, and strategically placing creative fragments that don't yet have a permanent home in your manuscript.</w:t>
      </w:r>
    </w:p>
    <w:p w14:paraId="04836AFB" w14:textId="77777777" w:rsidR="00E265B8" w:rsidRPr="00E265B8" w:rsidRDefault="00E265B8" w:rsidP="00E265B8">
      <w:pPr>
        <w:rPr>
          <w:lang w:val="en-US"/>
        </w:rPr>
      </w:pPr>
      <w:r w:rsidRPr="00E265B8">
        <w:rPr>
          <w:lang w:val="en-US"/>
        </w:rPr>
        <w:t>Think of it as a high-intelligence digital scrapbook that bridge the gap between "sudden inspiration" and "final draft."</w:t>
      </w:r>
    </w:p>
    <w:p w14:paraId="40ABCCF7" w14:textId="77777777" w:rsidR="00E265B8" w:rsidRPr="00E265B8" w:rsidRDefault="00E265B8" w:rsidP="00E265B8">
      <w:pPr>
        <w:rPr>
          <w:b/>
          <w:bCs/>
          <w:lang w:val="en-US"/>
        </w:rPr>
      </w:pPr>
      <w:r w:rsidRPr="00E265B8">
        <w:rPr>
          <w:b/>
          <w:bCs/>
          <w:lang w:val="en-US"/>
        </w:rPr>
        <w:t>What is the Snippets Modal?</w:t>
      </w:r>
    </w:p>
    <w:p w14:paraId="19E2F8E6" w14:textId="77777777" w:rsidR="00E265B8" w:rsidRPr="00E265B8" w:rsidRDefault="00E265B8" w:rsidP="00E265B8">
      <w:pPr>
        <w:rPr>
          <w:lang w:val="en-US"/>
        </w:rPr>
      </w:pPr>
      <w:r w:rsidRPr="00E265B8">
        <w:rPr>
          <w:lang w:val="en-US"/>
        </w:rPr>
        <w:t>The modal serves as a centralized processing hub for "orphaned" text. It consists of a large input field (the Dropbox) and a grid of </w:t>
      </w:r>
      <w:r w:rsidRPr="00E265B8">
        <w:rPr>
          <w:b/>
          <w:bCs/>
          <w:lang w:val="en-US"/>
        </w:rPr>
        <w:t>Snippet Tiles</w:t>
      </w:r>
      <w:r w:rsidRPr="00E265B8">
        <w:rPr>
          <w:lang w:val="en-US"/>
        </w:rPr>
        <w:t>. Writers can paste or drag-and-drop raw notes, chunks of dialogue, or descriptive paragraphs into this hub. The AI then "atomizes" this text—breaking it down into individual, manageable cards.</w:t>
      </w:r>
    </w:p>
    <w:p w14:paraId="337348E0" w14:textId="77777777" w:rsidR="00E265B8" w:rsidRPr="00E265B8" w:rsidRDefault="00E265B8" w:rsidP="00E265B8">
      <w:pPr>
        <w:rPr>
          <w:b/>
          <w:bCs/>
          <w:lang w:val="en-US"/>
        </w:rPr>
      </w:pPr>
      <w:r w:rsidRPr="00E265B8">
        <w:rPr>
          <w:b/>
          <w:bCs/>
          <w:lang w:val="en-US"/>
        </w:rPr>
        <w:t>When and Why to Use It</w:t>
      </w:r>
    </w:p>
    <w:p w14:paraId="68BF917D" w14:textId="77777777" w:rsidR="00E265B8" w:rsidRPr="00E265B8" w:rsidRDefault="00E265B8" w:rsidP="00E265B8">
      <w:pPr>
        <w:rPr>
          <w:lang w:val="en-US"/>
        </w:rPr>
      </w:pPr>
      <w:r w:rsidRPr="00E265B8">
        <w:rPr>
          <w:lang w:val="en-US"/>
        </w:rPr>
        <w:t>The Snippets Modal is most effective during three specific phases of the writing process:</w:t>
      </w:r>
    </w:p>
    <w:p w14:paraId="183D59A1" w14:textId="77777777" w:rsidR="00E265B8" w:rsidRPr="00E265B8" w:rsidRDefault="00E265B8" w:rsidP="00E265B8">
      <w:pPr>
        <w:numPr>
          <w:ilvl w:val="0"/>
          <w:numId w:val="7"/>
        </w:numPr>
        <w:rPr>
          <w:lang w:val="en-US"/>
        </w:rPr>
      </w:pPr>
      <w:r w:rsidRPr="00E265B8">
        <w:rPr>
          <w:b/>
          <w:bCs/>
          <w:lang w:val="en-US"/>
        </w:rPr>
        <w:t>The Inspiration Capture Phase:</w:t>
      </w:r>
      <w:r w:rsidRPr="00E265B8">
        <w:rPr>
          <w:lang w:val="en-US"/>
        </w:rPr>
        <w:t> When you have a "fleeting thought"—a perfect line of dialogue or a visceral description—but aren't sure where it fits. Instead of losing it or cluttering your manuscript with placeholders, you drop it here.</w:t>
      </w:r>
    </w:p>
    <w:p w14:paraId="04A43A93" w14:textId="77777777" w:rsidR="00E265B8" w:rsidRPr="00E265B8" w:rsidRDefault="00E265B8" w:rsidP="00E265B8">
      <w:pPr>
        <w:numPr>
          <w:ilvl w:val="0"/>
          <w:numId w:val="7"/>
        </w:numPr>
        <w:rPr>
          <w:lang w:val="en-US"/>
        </w:rPr>
      </w:pPr>
      <w:r w:rsidRPr="00E265B8">
        <w:rPr>
          <w:b/>
          <w:bCs/>
          <w:lang w:val="en-US"/>
        </w:rPr>
        <w:t>The Drafting/Scrapping Phase:</w:t>
      </w:r>
      <w:r w:rsidRPr="00E265B8">
        <w:rPr>
          <w:lang w:val="en-US"/>
        </w:rPr>
        <w:t> If you cut a scene from a chapter because it didn't fit the current pacing, but you want to save the best sentences for later, you store them as snippets.</w:t>
      </w:r>
    </w:p>
    <w:p w14:paraId="2B67DF03" w14:textId="77777777" w:rsidR="00E265B8" w:rsidRPr="00E265B8" w:rsidRDefault="00E265B8" w:rsidP="00E265B8">
      <w:pPr>
        <w:numPr>
          <w:ilvl w:val="0"/>
          <w:numId w:val="7"/>
        </w:numPr>
        <w:rPr>
          <w:lang w:val="en-US"/>
        </w:rPr>
      </w:pPr>
      <w:r w:rsidRPr="00E265B8">
        <w:rPr>
          <w:b/>
          <w:bCs/>
          <w:lang w:val="en-US"/>
        </w:rPr>
        <w:t>The Structural Reconstruction Phase:</w:t>
      </w:r>
      <w:r w:rsidRPr="00E265B8">
        <w:rPr>
          <w:lang w:val="en-US"/>
        </w:rPr>
        <w:t> When you have a pile of rough notes and need to organize them logically. The AI helps by categorizing them into types (e.g., </w:t>
      </w:r>
      <w:r w:rsidRPr="00E265B8">
        <w:rPr>
          <w:i/>
          <w:iCs/>
          <w:lang w:val="en-US"/>
        </w:rPr>
        <w:t>Internal Monologue</w:t>
      </w:r>
      <w:r w:rsidRPr="00E265B8">
        <w:rPr>
          <w:lang w:val="en-US"/>
        </w:rPr>
        <w:t>, </w:t>
      </w:r>
      <w:r w:rsidRPr="00E265B8">
        <w:rPr>
          <w:i/>
          <w:iCs/>
          <w:lang w:val="en-US"/>
        </w:rPr>
        <w:t>Theme Statement</w:t>
      </w:r>
      <w:r w:rsidRPr="00E265B8">
        <w:rPr>
          <w:lang w:val="en-US"/>
        </w:rPr>
        <w:t>, </w:t>
      </w:r>
      <w:r w:rsidRPr="00E265B8">
        <w:rPr>
          <w:i/>
          <w:iCs/>
          <w:lang w:val="en-US"/>
        </w:rPr>
        <w:t>World-Building Note</w:t>
      </w:r>
      <w:r w:rsidRPr="00E265B8">
        <w:rPr>
          <w:lang w:val="en-US"/>
        </w:rPr>
        <w:t>).</w:t>
      </w:r>
    </w:p>
    <w:p w14:paraId="4AE3461D" w14:textId="77777777" w:rsidR="00E265B8" w:rsidRPr="00E265B8" w:rsidRDefault="00E265B8" w:rsidP="00E265B8">
      <w:pPr>
        <w:rPr>
          <w:b/>
          <w:bCs/>
          <w:lang w:val="en-US"/>
        </w:rPr>
      </w:pPr>
      <w:r w:rsidRPr="00E265B8">
        <w:rPr>
          <w:b/>
          <w:bCs/>
          <w:lang w:val="en-US"/>
        </w:rPr>
        <w:t>Core AI Capabilities</w:t>
      </w:r>
    </w:p>
    <w:p w14:paraId="0C05A014" w14:textId="77777777" w:rsidR="00E265B8" w:rsidRPr="00E265B8" w:rsidRDefault="00E265B8" w:rsidP="00E265B8">
      <w:pPr>
        <w:numPr>
          <w:ilvl w:val="0"/>
          <w:numId w:val="8"/>
        </w:numPr>
        <w:rPr>
          <w:lang w:val="en-US"/>
        </w:rPr>
      </w:pPr>
      <w:r w:rsidRPr="00E265B8">
        <w:rPr>
          <w:b/>
          <w:bCs/>
          <w:lang w:val="en-US"/>
        </w:rPr>
        <w:t>AI Atomization:</w:t>
      </w:r>
      <w:r w:rsidRPr="00E265B8">
        <w:rPr>
          <w:lang w:val="en-US"/>
        </w:rPr>
        <w:t> When you "Process Snippets with AI," the system analyzes the raw text to identify logical breaks, assigns a </w:t>
      </w:r>
      <w:r w:rsidRPr="00E265B8">
        <w:rPr>
          <w:b/>
          <w:bCs/>
          <w:lang w:val="en-US"/>
        </w:rPr>
        <w:t>Type</w:t>
      </w:r>
      <w:r w:rsidRPr="00E265B8">
        <w:rPr>
          <w:lang w:val="en-US"/>
        </w:rPr>
        <w:t> (Dialogue, Narrative, etc.), and attempts to auto-link the text to the relevant </w:t>
      </w:r>
      <w:r w:rsidRPr="00E265B8">
        <w:rPr>
          <w:b/>
          <w:bCs/>
          <w:lang w:val="en-US"/>
        </w:rPr>
        <w:t>Characters</w:t>
      </w:r>
      <w:r w:rsidRPr="00E265B8">
        <w:rPr>
          <w:lang w:val="en-US"/>
        </w:rPr>
        <w:t> from your story bible.</w:t>
      </w:r>
    </w:p>
    <w:p w14:paraId="4EDAD510" w14:textId="77777777" w:rsidR="00E265B8" w:rsidRPr="00E265B8" w:rsidRDefault="00E265B8" w:rsidP="00E265B8">
      <w:pPr>
        <w:numPr>
          <w:ilvl w:val="0"/>
          <w:numId w:val="8"/>
        </w:numPr>
        <w:rPr>
          <w:lang w:val="en-US"/>
        </w:rPr>
      </w:pPr>
      <w:r w:rsidRPr="00E265B8">
        <w:rPr>
          <w:b/>
          <w:bCs/>
          <w:lang w:val="en-US"/>
        </w:rPr>
        <w:t>Predictive Placement:</w:t>
      </w:r>
      <w:r w:rsidRPr="00E265B8">
        <w:rPr>
          <w:lang w:val="en-US"/>
        </w:rPr>
        <w:t> Each snippet tile features a </w:t>
      </w:r>
      <w:r w:rsidRPr="00E265B8">
        <w:rPr>
          <w:b/>
          <w:bCs/>
          <w:lang w:val="en-US"/>
        </w:rPr>
        <w:t>"Suggest Placement"</w:t>
      </w:r>
      <w:r w:rsidRPr="00E265B8">
        <w:rPr>
          <w:lang w:val="en-US"/>
        </w:rPr>
        <w:t> function. The AI analyzes the snippet against the existing content of all your chapters and provides recommendations on where it would be most effective, complete with a "Confidence Score" and a "Justification" (e.g., </w:t>
      </w:r>
      <w:r w:rsidRPr="00E265B8">
        <w:rPr>
          <w:i/>
          <w:iCs/>
          <w:lang w:val="en-US"/>
        </w:rPr>
        <w:t>"This internal monologue fits Ch 4 because it reflects the character's growing anxiety after the tavern scene"</w:t>
      </w:r>
      <w:r w:rsidRPr="00E265B8">
        <w:rPr>
          <w:lang w:val="en-US"/>
        </w:rPr>
        <w:t>).</w:t>
      </w:r>
    </w:p>
    <w:p w14:paraId="3C2CB0B0" w14:textId="77777777" w:rsidR="00E265B8" w:rsidRPr="00E265B8" w:rsidRDefault="00E265B8" w:rsidP="00E265B8">
      <w:pPr>
        <w:rPr>
          <w:b/>
          <w:bCs/>
          <w:lang w:val="en-US"/>
        </w:rPr>
      </w:pPr>
      <w:r w:rsidRPr="00E265B8">
        <w:rPr>
          <w:b/>
          <w:bCs/>
          <w:lang w:val="en-US"/>
        </w:rPr>
        <w:t>Integration with Other Modals</w:t>
      </w:r>
    </w:p>
    <w:p w14:paraId="19831CAB" w14:textId="77777777" w:rsidR="00E265B8" w:rsidRPr="00E265B8" w:rsidRDefault="00E265B8" w:rsidP="00E265B8">
      <w:pPr>
        <w:rPr>
          <w:lang w:val="en-US"/>
        </w:rPr>
      </w:pPr>
      <w:r w:rsidRPr="00E265B8">
        <w:rPr>
          <w:lang w:val="en-US"/>
        </w:rPr>
        <w:lastRenderedPageBreak/>
        <w:t>The Snippets Modal does not exist in a vacuum; it is deeply horizontal across the application:</w:t>
      </w:r>
    </w:p>
    <w:p w14:paraId="55EF7F99" w14:textId="77777777" w:rsidR="00E265B8" w:rsidRPr="00E265B8" w:rsidRDefault="00E265B8" w:rsidP="00E265B8">
      <w:pPr>
        <w:numPr>
          <w:ilvl w:val="0"/>
          <w:numId w:val="9"/>
        </w:numPr>
        <w:rPr>
          <w:lang w:val="en-US"/>
        </w:rPr>
      </w:pPr>
      <w:r w:rsidRPr="00E265B8">
        <w:rPr>
          <w:b/>
          <w:bCs/>
          <w:lang w:val="en-US"/>
        </w:rPr>
        <w:t>The Assembly (Mothership) Integration:</w:t>
      </w:r>
      <w:r w:rsidRPr="00E265B8">
        <w:rPr>
          <w:lang w:val="en-US"/>
        </w:rPr>
        <w:t> It lives as a primary tab within the Assembly view, serving as the "input" for the "Narrative Architect" and "Plot Brainstorming" workflows.</w:t>
      </w:r>
    </w:p>
    <w:p w14:paraId="5FFEE241" w14:textId="77777777" w:rsidR="00E265B8" w:rsidRPr="00E265B8" w:rsidRDefault="00E265B8" w:rsidP="00E265B8">
      <w:pPr>
        <w:numPr>
          <w:ilvl w:val="0"/>
          <w:numId w:val="9"/>
        </w:numPr>
        <w:rPr>
          <w:lang w:val="en-US"/>
        </w:rPr>
      </w:pPr>
      <w:r w:rsidRPr="00E265B8">
        <w:rPr>
          <w:b/>
          <w:bCs/>
          <w:lang w:val="en-US"/>
        </w:rPr>
        <w:t>Character Profiles:</w:t>
      </w:r>
      <w:r w:rsidRPr="00E265B8">
        <w:rPr>
          <w:lang w:val="en-US"/>
        </w:rPr>
        <w:t> Snippets are horizontally linked to the </w:t>
      </w:r>
      <w:r w:rsidRPr="00E265B8">
        <w:rPr>
          <w:b/>
          <w:bCs/>
          <w:lang w:val="en-US"/>
        </w:rPr>
        <w:t>Character Model</w:t>
      </w:r>
      <w:r w:rsidRPr="00E265B8">
        <w:rPr>
          <w:lang w:val="en-US"/>
        </w:rPr>
        <w:t>. If a snippet is tagged with a character, it effectively becomes part of that character's evolving record, helping the AI maintain consistency in voice and behavior across the project.</w:t>
      </w:r>
    </w:p>
    <w:p w14:paraId="503AB101" w14:textId="77777777" w:rsidR="00E265B8" w:rsidRPr="00E265B8" w:rsidRDefault="00E265B8" w:rsidP="00E265B8">
      <w:pPr>
        <w:numPr>
          <w:ilvl w:val="0"/>
          <w:numId w:val="9"/>
        </w:numPr>
        <w:rPr>
          <w:lang w:val="en-US"/>
        </w:rPr>
      </w:pPr>
      <w:r w:rsidRPr="00E265B8">
        <w:rPr>
          <w:b/>
          <w:bCs/>
          <w:lang w:val="en-US"/>
        </w:rPr>
        <w:t>Chapter/Manuscript Source of Truth:</w:t>
      </w:r>
      <w:r w:rsidRPr="00E265B8">
        <w:rPr>
          <w:lang w:val="en-US"/>
        </w:rPr>
        <w:t> The "Suggest Placement" engine treats the </w:t>
      </w:r>
      <w:r w:rsidRPr="00E265B8">
        <w:rPr>
          <w:b/>
          <w:bCs/>
          <w:lang w:val="en-US"/>
        </w:rPr>
        <w:t>Manuscript content</w:t>
      </w:r>
      <w:r w:rsidRPr="00E265B8">
        <w:rPr>
          <w:lang w:val="en-US"/>
        </w:rPr>
        <w:t> as its source of truth. It cross-references the tone and plot progress of your actual writing to ensure suggestions are contextually accurate.</w:t>
      </w:r>
    </w:p>
    <w:p w14:paraId="76A54196" w14:textId="77777777" w:rsidR="00E265B8" w:rsidRPr="00E265B8" w:rsidRDefault="00E265B8" w:rsidP="00E265B8">
      <w:pPr>
        <w:numPr>
          <w:ilvl w:val="0"/>
          <w:numId w:val="9"/>
        </w:numPr>
        <w:rPr>
          <w:lang w:val="en-US"/>
        </w:rPr>
      </w:pPr>
      <w:r w:rsidRPr="00E265B8">
        <w:rPr>
          <w:b/>
          <w:bCs/>
          <w:lang w:val="en-US"/>
        </w:rPr>
        <w:t>The "Send to Chapter" Workflow:</w:t>
      </w:r>
      <w:r w:rsidRPr="00E265B8">
        <w:rPr>
          <w:lang w:val="en-US"/>
        </w:rPr>
        <w:t> Once a snippet is "sent" to a chapter, it is tagged as isUsed in the Snippets Modal. This allows you to track which of your creative ideas have been successfully integrated into the "mothership" manuscript and which are still waiting for a home.</w:t>
      </w:r>
    </w:p>
    <w:p w14:paraId="433514FB" w14:textId="77777777" w:rsidR="00E265B8" w:rsidRPr="00E265B8" w:rsidRDefault="00E265B8"/>
    <w:sectPr w:rsidR="00E265B8" w:rsidRPr="00E265B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0B87"/>
    <w:multiLevelType w:val="multilevel"/>
    <w:tmpl w:val="ECF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D28E0"/>
    <w:multiLevelType w:val="multilevel"/>
    <w:tmpl w:val="AF68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D491A"/>
    <w:multiLevelType w:val="multilevel"/>
    <w:tmpl w:val="47C8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265E5"/>
    <w:multiLevelType w:val="multilevel"/>
    <w:tmpl w:val="BD1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67421"/>
    <w:multiLevelType w:val="multilevel"/>
    <w:tmpl w:val="B256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B1C44"/>
    <w:multiLevelType w:val="multilevel"/>
    <w:tmpl w:val="47A0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41B7B"/>
    <w:multiLevelType w:val="multilevel"/>
    <w:tmpl w:val="E00A6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768AA"/>
    <w:multiLevelType w:val="multilevel"/>
    <w:tmpl w:val="379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509FB"/>
    <w:multiLevelType w:val="multilevel"/>
    <w:tmpl w:val="39A24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54691">
    <w:abstractNumId w:val="3"/>
  </w:num>
  <w:num w:numId="2" w16cid:durableId="464548746">
    <w:abstractNumId w:val="0"/>
  </w:num>
  <w:num w:numId="3" w16cid:durableId="1993366271">
    <w:abstractNumId w:val="5"/>
  </w:num>
  <w:num w:numId="4" w16cid:durableId="393286012">
    <w:abstractNumId w:val="2"/>
  </w:num>
  <w:num w:numId="5" w16cid:durableId="490022653">
    <w:abstractNumId w:val="8"/>
  </w:num>
  <w:num w:numId="6" w16cid:durableId="1082870860">
    <w:abstractNumId w:val="6"/>
  </w:num>
  <w:num w:numId="7" w16cid:durableId="545727329">
    <w:abstractNumId w:val="1"/>
  </w:num>
  <w:num w:numId="8" w16cid:durableId="1367948606">
    <w:abstractNumId w:val="7"/>
  </w:num>
  <w:num w:numId="9" w16cid:durableId="2107530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C5D28"/>
    <w:rsid w:val="00611DD5"/>
    <w:rsid w:val="0062125E"/>
    <w:rsid w:val="0064773F"/>
    <w:rsid w:val="00877060"/>
    <w:rsid w:val="008C5D28"/>
    <w:rsid w:val="00E265B8"/>
    <w:rsid w:val="00E93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AC8E"/>
  <w15:chartTrackingRefBased/>
  <w15:docId w15:val="{5B39A3A0-545B-44BA-A0D7-7BAB0B83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D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5D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5D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5D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5D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5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5D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5D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5D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5D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5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D28"/>
    <w:rPr>
      <w:rFonts w:eastAsiaTheme="majorEastAsia" w:cstheme="majorBidi"/>
      <w:color w:val="272727" w:themeColor="text1" w:themeTint="D8"/>
    </w:rPr>
  </w:style>
  <w:style w:type="paragraph" w:styleId="Title">
    <w:name w:val="Title"/>
    <w:basedOn w:val="Normal"/>
    <w:next w:val="Normal"/>
    <w:link w:val="TitleChar"/>
    <w:uiPriority w:val="10"/>
    <w:qFormat/>
    <w:rsid w:val="008C5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D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D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5D28"/>
    <w:rPr>
      <w:i/>
      <w:iCs/>
      <w:color w:val="404040" w:themeColor="text1" w:themeTint="BF"/>
    </w:rPr>
  </w:style>
  <w:style w:type="paragraph" w:styleId="ListParagraph">
    <w:name w:val="List Paragraph"/>
    <w:basedOn w:val="Normal"/>
    <w:uiPriority w:val="34"/>
    <w:qFormat/>
    <w:rsid w:val="008C5D28"/>
    <w:pPr>
      <w:ind w:left="720"/>
      <w:contextualSpacing/>
    </w:pPr>
  </w:style>
  <w:style w:type="character" w:styleId="IntenseEmphasis">
    <w:name w:val="Intense Emphasis"/>
    <w:basedOn w:val="DefaultParagraphFont"/>
    <w:uiPriority w:val="21"/>
    <w:qFormat/>
    <w:rsid w:val="008C5D28"/>
    <w:rPr>
      <w:i/>
      <w:iCs/>
      <w:color w:val="365F91" w:themeColor="accent1" w:themeShade="BF"/>
    </w:rPr>
  </w:style>
  <w:style w:type="paragraph" w:styleId="IntenseQuote">
    <w:name w:val="Intense Quote"/>
    <w:basedOn w:val="Normal"/>
    <w:next w:val="Normal"/>
    <w:link w:val="IntenseQuoteChar"/>
    <w:uiPriority w:val="30"/>
    <w:qFormat/>
    <w:rsid w:val="008C5D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5D28"/>
    <w:rPr>
      <w:i/>
      <w:iCs/>
      <w:color w:val="365F91" w:themeColor="accent1" w:themeShade="BF"/>
    </w:rPr>
  </w:style>
  <w:style w:type="character" w:styleId="IntenseReference">
    <w:name w:val="Intense Reference"/>
    <w:basedOn w:val="DefaultParagraphFont"/>
    <w:uiPriority w:val="32"/>
    <w:qFormat/>
    <w:rsid w:val="008C5D2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1757</Words>
  <Characters>10015</Characters>
  <Application>Microsoft Office Word</Application>
  <DocSecurity>0</DocSecurity>
  <Lines>83</Lines>
  <Paragraphs>23</Paragraphs>
  <ScaleCrop>false</ScaleCrop>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Corfield</dc:creator>
  <cp:keywords/>
  <dc:description/>
  <cp:lastModifiedBy>Thomas Corfield</cp:lastModifiedBy>
  <cp:revision>3</cp:revision>
  <dcterms:created xsi:type="dcterms:W3CDTF">2026-07-07T13:11:00Z</dcterms:created>
  <dcterms:modified xsi:type="dcterms:W3CDTF">2026-07-07T13:19:00Z</dcterms:modified>
</cp:coreProperties>
</file>