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59" w:lineRule="auto"/>
        <w:rPr>
          <w:rFonts w:ascii="Book Antiqua" w:cs="Book Antiqua" w:eastAsia="Book Antiqua" w:hAnsi="Book Antiqua"/>
          <w:b w:val="1"/>
          <w:sz w:val="32"/>
          <w:szCs w:val="32"/>
        </w:rPr>
      </w:pPr>
      <w:r w:rsidDel="00000000" w:rsidR="00000000" w:rsidRPr="00000000">
        <w:rPr>
          <w:rtl w:val="0"/>
        </w:rPr>
      </w:r>
    </w:p>
    <w:tbl>
      <w:tblPr>
        <w:tblStyle w:val="Table1"/>
        <w:tblW w:w="1018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2"/>
        <w:gridCol w:w="2835"/>
        <w:gridCol w:w="4073"/>
        <w:tblGridChange w:id="0">
          <w:tblGrid>
            <w:gridCol w:w="3272"/>
            <w:gridCol w:w="2835"/>
            <w:gridCol w:w="4073"/>
          </w:tblGrid>
        </w:tblGridChange>
      </w:tblGrid>
      <w:tr>
        <w:trPr>
          <w:cantSplit w:val="0"/>
          <w:trHeight w:val="800" w:hRule="atLeast"/>
          <w:tblHeader w:val="0"/>
        </w:trPr>
        <w:tc>
          <w:tcPr>
            <w:shd w:fill="auto" w:val="clear"/>
            <w:vAlign w:val="center"/>
          </w:tcPr>
          <w:p w:rsidR="00000000" w:rsidDel="00000000" w:rsidP="00000000" w:rsidRDefault="00000000" w:rsidRPr="00000000" w14:paraId="00000002">
            <w:pPr>
              <w:widowControl w:val="1"/>
              <w:spacing w:after="16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Nama :</w:t>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03">
            <w:pPr>
              <w:widowControl w:val="1"/>
              <w:spacing w:after="160" w:line="36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NIM   :</w:t>
            </w:r>
            <w:r w:rsidDel="00000000" w:rsidR="00000000" w:rsidRPr="00000000">
              <w:rPr>
                <w:rFonts w:ascii="Book Antiqua" w:cs="Book Antiqua" w:eastAsia="Book Antiqua" w:hAnsi="Book Antiqua"/>
                <w:sz w:val="24"/>
                <w:szCs w:val="24"/>
                <w:rtl w:val="0"/>
              </w:rPr>
              <w:t xml:space="preserve"> …....</w:t>
            </w:r>
          </w:p>
        </w:tc>
        <w:tc>
          <w:tcPr>
            <w:vMerge w:val="restart"/>
            <w:shd w:fill="auto" w:val="clear"/>
            <w:vAlign w:val="center"/>
          </w:tcPr>
          <w:p w:rsidR="00000000" w:rsidDel="00000000" w:rsidP="00000000" w:rsidRDefault="00000000" w:rsidRPr="00000000" w14:paraId="00000004">
            <w:pPr>
              <w:widowControl w:val="1"/>
              <w:spacing w:after="160" w:line="360" w:lineRule="auto"/>
              <w:jc w:val="center"/>
              <w:rPr>
                <w:rFonts w:ascii="Book Antiqua" w:cs="Book Antiqua" w:eastAsia="Book Antiqua" w:hAnsi="Book Antiqu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wp:posOffset>
                  </wp:positionH>
                  <wp:positionV relativeFrom="paragraph">
                    <wp:posOffset>0</wp:posOffset>
                  </wp:positionV>
                  <wp:extent cx="1304925" cy="1184275"/>
                  <wp:effectExtent b="0" l="0" r="0" t="0"/>
                  <wp:wrapSquare wrapText="bothSides" distB="0" distT="0" distL="114300" distR="114300"/>
                  <wp:docPr descr="c9824-logouniversitastrisakti" id="30" name="image7.png"/>
                  <a:graphic>
                    <a:graphicData uri="http://schemas.openxmlformats.org/drawingml/2006/picture">
                      <pic:pic>
                        <pic:nvPicPr>
                          <pic:cNvPr descr="c9824-logouniversitastrisakti" id="0" name="image7.png"/>
                          <pic:cNvPicPr preferRelativeResize="0"/>
                        </pic:nvPicPr>
                        <pic:blipFill>
                          <a:blip r:embed="rId7"/>
                          <a:srcRect b="0" l="0" r="0" t="0"/>
                          <a:stretch>
                            <a:fillRect/>
                          </a:stretch>
                        </pic:blipFill>
                        <pic:spPr>
                          <a:xfrm>
                            <a:off x="0" y="0"/>
                            <a:ext cx="1304925" cy="1184275"/>
                          </a:xfrm>
                          <a:prstGeom prst="rect"/>
                          <a:ln/>
                        </pic:spPr>
                      </pic:pic>
                    </a:graphicData>
                  </a:graphic>
                </wp:anchor>
              </w:drawing>
            </w:r>
          </w:p>
          <w:p w:rsidR="00000000" w:rsidDel="00000000" w:rsidP="00000000" w:rsidRDefault="00000000" w:rsidRPr="00000000" w14:paraId="00000005">
            <w:pPr>
              <w:widowControl w:val="1"/>
              <w:spacing w:after="160" w:line="36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6">
            <w:pPr>
              <w:widowControl w:val="1"/>
              <w:spacing w:after="160" w:line="36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7">
            <w:pPr>
              <w:widowControl w:val="1"/>
              <w:spacing w:after="160" w:line="36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8">
            <w:pPr>
              <w:widowControl w:val="1"/>
              <w:spacing w:after="160" w:line="36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Praktikum Data Analitik</w:t>
            </w:r>
          </w:p>
        </w:tc>
        <w:tc>
          <w:tcPr>
            <w:shd w:fill="auto" w:val="clear"/>
            <w:vAlign w:val="center"/>
          </w:tcPr>
          <w:p w:rsidR="00000000" w:rsidDel="00000000" w:rsidP="00000000" w:rsidRDefault="00000000" w:rsidRPr="00000000" w14:paraId="00000009">
            <w:pPr>
              <w:widowControl w:val="1"/>
              <w:spacing w:after="16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Modul 2</w:t>
            </w:r>
            <w:r w:rsidDel="00000000" w:rsidR="00000000" w:rsidRPr="00000000">
              <w:rPr>
                <w:rtl w:val="0"/>
              </w:rPr>
            </w:r>
          </w:p>
          <w:p w:rsidR="00000000" w:rsidDel="00000000" w:rsidP="00000000" w:rsidRDefault="00000000" w:rsidRPr="00000000" w14:paraId="0000000A">
            <w:pPr>
              <w:widowControl w:val="1"/>
              <w:spacing w:after="160" w:line="360" w:lineRule="auto"/>
              <w:jc w:val="center"/>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b w:val="1"/>
                <w:sz w:val="24"/>
                <w:szCs w:val="24"/>
                <w:rtl w:val="0"/>
              </w:rPr>
              <w:t xml:space="preserve">Nama Dosen:</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Syandra Sari, S.Kom, M.Kom</w:t>
            </w:r>
            <w:r w:rsidDel="00000000" w:rsidR="00000000" w:rsidRPr="00000000">
              <w:rPr>
                <w:rtl w:val="0"/>
              </w:rPr>
            </w:r>
          </w:p>
        </w:tc>
      </w:tr>
      <w:tr>
        <w:trPr>
          <w:cantSplit w:val="0"/>
          <w:trHeight w:val="2627" w:hRule="atLeast"/>
          <w:tblHeader w:val="0"/>
        </w:trPr>
        <w:tc>
          <w:tcPr>
            <w:shd w:fill="auto" w:val="clear"/>
          </w:tcPr>
          <w:p w:rsidR="00000000" w:rsidDel="00000000" w:rsidP="00000000" w:rsidRDefault="00000000" w:rsidRPr="00000000" w14:paraId="0000000B">
            <w:pPr>
              <w:widowControl w:val="1"/>
              <w:spacing w:after="160" w:line="36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C">
            <w:pPr>
              <w:widowControl w:val="1"/>
              <w:spacing w:after="16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Hari/Tanggal</w:t>
            </w:r>
            <w:r w:rsidDel="00000000" w:rsidR="00000000" w:rsidRPr="00000000">
              <w:rPr>
                <w:rFonts w:ascii="Book Antiqua" w:cs="Book Antiqua" w:eastAsia="Book Antiqua" w:hAnsi="Book Antiqua"/>
                <w:sz w:val="24"/>
                <w:szCs w:val="24"/>
                <w:rtl w:val="0"/>
              </w:rPr>
              <w:t xml:space="preserve"> : </w:t>
            </w:r>
          </w:p>
          <w:p w:rsidR="00000000" w:rsidDel="00000000" w:rsidP="00000000" w:rsidRDefault="00000000" w:rsidRPr="00000000" w14:paraId="0000000D">
            <w:pPr>
              <w:widowControl w:val="1"/>
              <w:spacing w:after="160" w:line="36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 September 2021</w:t>
            </w:r>
          </w:p>
        </w:tc>
        <w:tc>
          <w:tcPr>
            <w:vMerge w:val="continue"/>
            <w:shd w:fill="auto" w:val="clear"/>
            <w:vAlign w:val="center"/>
          </w:tcPr>
          <w:p w:rsidR="00000000" w:rsidDel="00000000" w:rsidP="00000000" w:rsidRDefault="00000000" w:rsidRPr="00000000" w14:paraId="0000000E">
            <w:pPr>
              <w:spacing w:line="276" w:lineRule="auto"/>
              <w:rPr>
                <w:rFonts w:ascii="Book Antiqua" w:cs="Book Antiqua" w:eastAsia="Book Antiqua" w:hAnsi="Book Antiqua"/>
                <w:sz w:val="24"/>
                <w:szCs w:val="24"/>
              </w:rPr>
            </w:pPr>
            <w:r w:rsidDel="00000000" w:rsidR="00000000" w:rsidRPr="00000000">
              <w:rPr>
                <w:rtl w:val="0"/>
              </w:rPr>
            </w:r>
          </w:p>
        </w:tc>
        <w:tc>
          <w:tcPr>
            <w:shd w:fill="auto" w:val="clear"/>
          </w:tcPr>
          <w:p w:rsidR="00000000" w:rsidDel="00000000" w:rsidP="00000000" w:rsidRDefault="00000000" w:rsidRPr="00000000" w14:paraId="0000000F">
            <w:pPr>
              <w:widowControl w:val="1"/>
              <w:spacing w:after="160" w:line="360"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Nama Aslab :</w:t>
            </w:r>
          </w:p>
          <w:p w:rsidR="00000000" w:rsidDel="00000000" w:rsidP="00000000" w:rsidRDefault="00000000" w:rsidRPr="00000000" w14:paraId="00000010">
            <w:pPr>
              <w:widowControl w:val="1"/>
              <w:numPr>
                <w:ilvl w:val="0"/>
                <w:numId w:val="3"/>
              </w:numPr>
              <w:spacing w:line="360" w:lineRule="auto"/>
              <w:ind w:left="346" w:hanging="36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w:t>
            </w:r>
            <w:r w:rsidDel="00000000" w:rsidR="00000000" w:rsidRPr="00000000">
              <w:rPr>
                <w:rFonts w:ascii="Times New Roman" w:cs="Times New Roman" w:eastAsia="Times New Roman" w:hAnsi="Times New Roman"/>
                <w:b w:val="1"/>
                <w:sz w:val="20"/>
                <w:szCs w:val="20"/>
                <w:rtl w:val="0"/>
              </w:rPr>
              <w:t xml:space="preserve">asya Aulia (065001800022)</w:t>
            </w:r>
          </w:p>
          <w:p w:rsidR="00000000" w:rsidDel="00000000" w:rsidP="00000000" w:rsidRDefault="00000000" w:rsidRPr="00000000" w14:paraId="00000011">
            <w:pPr>
              <w:widowControl w:val="1"/>
              <w:numPr>
                <w:ilvl w:val="0"/>
                <w:numId w:val="3"/>
              </w:numPr>
              <w:spacing w:line="360" w:lineRule="auto"/>
              <w:ind w:left="346" w:hanging="360"/>
              <w:jc w:val="center"/>
              <w:rPr>
                <w:rFonts w:ascii="Book Antiqua" w:cs="Book Antiqua" w:eastAsia="Book Antiqua" w:hAnsi="Book Antiqua"/>
                <w:sz w:val="24"/>
                <w:szCs w:val="24"/>
              </w:rPr>
            </w:pPr>
            <w:r w:rsidDel="00000000" w:rsidR="00000000" w:rsidRPr="00000000">
              <w:rPr>
                <w:rFonts w:ascii="Times New Roman" w:cs="Times New Roman" w:eastAsia="Times New Roman" w:hAnsi="Times New Roman"/>
                <w:b w:val="1"/>
                <w:sz w:val="20"/>
                <w:szCs w:val="20"/>
                <w:rtl w:val="0"/>
              </w:rPr>
              <w:t xml:space="preserve"> Shabrina Irsyadyahwati (065001800023)</w:t>
            </w:r>
            <w:r w:rsidDel="00000000" w:rsidR="00000000" w:rsidRPr="00000000">
              <w:rPr>
                <w:rtl w:val="0"/>
              </w:rPr>
            </w:r>
          </w:p>
        </w:tc>
      </w:tr>
    </w:tbl>
    <w:p w:rsidR="00000000" w:rsidDel="00000000" w:rsidP="00000000" w:rsidRDefault="00000000" w:rsidRPr="00000000" w14:paraId="00000012">
      <w:pPr>
        <w:widowControl w:val="1"/>
        <w:spacing w:after="160" w:line="259"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widowControl w:val="1"/>
        <w:spacing w:after="151" w:line="259" w:lineRule="auto"/>
        <w:ind w:right="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Praktikum 1</w:t>
      </w:r>
      <w:r w:rsidDel="00000000" w:rsidR="00000000" w:rsidRPr="00000000">
        <w:rPr>
          <w:rtl w:val="0"/>
        </w:rPr>
      </w:r>
    </w:p>
    <w:p w:rsidR="00000000" w:rsidDel="00000000" w:rsidP="00000000" w:rsidRDefault="00000000" w:rsidRPr="00000000" w14:paraId="00000015">
      <w:pPr>
        <w:pStyle w:val="Title"/>
        <w:spacing w:line="276" w:lineRule="auto"/>
        <w:ind w:firstLine="781"/>
        <w:rPr>
          <w:rFonts w:ascii="Times New Roman" w:cs="Times New Roman" w:eastAsia="Times New Roman" w:hAnsi="Times New Roman"/>
          <w:sz w:val="24"/>
          <w:szCs w:val="24"/>
        </w:rPr>
      </w:pPr>
      <w:bookmarkStart w:colFirst="0" w:colLast="0" w:name="_heading=h.pgo44z8oeoys" w:id="0"/>
      <w:bookmarkEnd w:id="0"/>
      <w:r w:rsidDel="00000000" w:rsidR="00000000" w:rsidRPr="00000000">
        <w:rPr>
          <w:rtl w:val="0"/>
        </w:rPr>
        <w:t xml:space="preserve">HUBUNGAN ANTARA SEBUAH VARIABEL KATEGORIK DENGAN SEBUAH VARIABEL NUMERIK</w:t>
      </w:r>
      <w:r w:rsidDel="00000000" w:rsidR="00000000" w:rsidRPr="00000000">
        <w:rPr>
          <w:rtl w:val="0"/>
        </w:rPr>
      </w:r>
    </w:p>
    <w:p w:rsidR="00000000" w:rsidDel="00000000" w:rsidP="00000000" w:rsidRDefault="00000000" w:rsidRPr="00000000" w14:paraId="00000016">
      <w:pPr>
        <w:spacing w:before="43" w:lineRule="auto"/>
        <w:ind w:left="778" w:right="679" w:firstLine="0"/>
        <w:jc w:val="center"/>
        <w:rPr>
          <w:rFonts w:ascii="Carlito" w:cs="Carlito" w:eastAsia="Carlito" w:hAnsi="Carlito"/>
          <w:sz w:val="28"/>
          <w:szCs w:val="28"/>
        </w:rPr>
      </w:pPr>
      <w:r w:rsidDel="00000000" w:rsidR="00000000" w:rsidRPr="00000000">
        <w:rPr>
          <w:rtl w:val="0"/>
        </w:rPr>
      </w:r>
    </w:p>
    <w:p w:rsidR="00000000" w:rsidDel="00000000" w:rsidP="00000000" w:rsidRDefault="00000000" w:rsidRPr="00000000" w14:paraId="00000017">
      <w:pPr>
        <w:pStyle w:val="Title"/>
        <w:spacing w:line="276" w:lineRule="auto"/>
        <w:ind w:firstLine="78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219"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DESKRIPSI MODUL </w:t>
      </w:r>
      <w:r w:rsidDel="00000000" w:rsidR="00000000" w:rsidRPr="00000000">
        <w:rPr>
          <w:rFonts w:ascii="Times New Roman" w:cs="Times New Roman" w:eastAsia="Times New Roman" w:hAnsi="Times New Roman"/>
          <w:sz w:val="24"/>
          <w:szCs w:val="24"/>
          <w:rtl w:val="0"/>
        </w:rPr>
        <w:t xml:space="preserve">: Melihat hubungan antara variabel Katagorik dengan Variabel Numerik.</w:t>
      </w:r>
    </w:p>
    <w:p w:rsidR="00000000" w:rsidDel="00000000" w:rsidP="00000000" w:rsidRDefault="00000000" w:rsidRPr="00000000" w14:paraId="0000001A">
      <w:pPr>
        <w:ind w:left="219" w:firstLine="0"/>
        <w:rPr>
          <w:rFonts w:ascii="Times New Roman" w:cs="Times New Roman" w:eastAsia="Times New Roman" w:hAnsi="Times New Roman"/>
          <w:sz w:val="24"/>
          <w:szCs w:val="24"/>
        </w:rPr>
      </w:pPr>
      <w:r w:rsidDel="00000000" w:rsidR="00000000" w:rsidRPr="00000000">
        <w:rPr>
          <w:rtl w:val="0"/>
        </w:rPr>
      </w:r>
    </w:p>
    <w:tbl>
      <w:tblPr>
        <w:tblStyle w:val="Table2"/>
        <w:tblW w:w="9574.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3"/>
        <w:gridCol w:w="3521"/>
        <w:gridCol w:w="3870"/>
        <w:gridCol w:w="825"/>
        <w:gridCol w:w="885"/>
        <w:tblGridChange w:id="0">
          <w:tblGrid>
            <w:gridCol w:w="473"/>
            <w:gridCol w:w="3521"/>
            <w:gridCol w:w="3870"/>
            <w:gridCol w:w="825"/>
            <w:gridCol w:w="885"/>
          </w:tblGrid>
        </w:tblGridChange>
      </w:tblGrid>
      <w:tr>
        <w:trPr>
          <w:cantSplit w:val="0"/>
          <w:trHeight w:val="537" w:hRule="atLeast"/>
          <w:tblHeader w:val="0"/>
        </w:trPr>
        <w:tc>
          <w:tcPr/>
          <w:p w:rsidR="00000000" w:rsidDel="00000000" w:rsidP="00000000" w:rsidRDefault="00000000" w:rsidRPr="00000000" w14:paraId="0000001B">
            <w:pPr>
              <w:ind w:left="75" w:right="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01C">
            <w:pPr>
              <w:ind w:left="8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 Kompetensi</w:t>
            </w:r>
          </w:p>
        </w:tc>
        <w:tc>
          <w:tcPr/>
          <w:p w:rsidR="00000000" w:rsidDel="00000000" w:rsidP="00000000" w:rsidRDefault="00000000" w:rsidRPr="00000000" w14:paraId="0000001D">
            <w:pPr>
              <w:ind w:left="13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Indikator Kinerja</w:t>
            </w:r>
          </w:p>
        </w:tc>
        <w:tc>
          <w:tcPr/>
          <w:p w:rsidR="00000000" w:rsidDel="00000000" w:rsidP="00000000" w:rsidRDefault="00000000" w:rsidRPr="00000000" w14:paraId="0000001E">
            <w:pPr>
              <w:ind w:left="16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Jml</w:t>
            </w:r>
          </w:p>
          <w:p w:rsidR="00000000" w:rsidDel="00000000" w:rsidP="00000000" w:rsidRDefault="00000000" w:rsidRPr="00000000" w14:paraId="0000001F">
            <w:pPr>
              <w:spacing w:before="15" w:line="249" w:lineRule="auto"/>
              <w:ind w:left="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w:t>
            </w:r>
          </w:p>
        </w:tc>
        <w:tc>
          <w:tcPr/>
          <w:p w:rsidR="00000000" w:rsidDel="00000000" w:rsidP="00000000" w:rsidRDefault="00000000" w:rsidRPr="00000000" w14:paraId="00000020">
            <w:pPr>
              <w:spacing w:before="15" w:line="249" w:lineRule="auto"/>
              <w:ind w:left="1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hlm</w:t>
            </w:r>
          </w:p>
        </w:tc>
      </w:tr>
      <w:tr>
        <w:trPr>
          <w:cantSplit w:val="0"/>
          <w:trHeight w:val="537" w:hRule="atLeast"/>
          <w:tblHeader w:val="0"/>
        </w:trPr>
        <w:tc>
          <w:tcPr/>
          <w:p w:rsidR="00000000" w:rsidDel="00000000" w:rsidP="00000000" w:rsidRDefault="00000000" w:rsidRPr="00000000" w14:paraId="00000021">
            <w:pPr>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22">
            <w:pPr>
              <w:ind w:left="10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memahami cara menganalisis hubungan antar variable</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Dapat menganalisis hubungan antar variabel</w:t>
            </w:r>
          </w:p>
          <w:p w:rsidR="00000000" w:rsidDel="00000000" w:rsidP="00000000" w:rsidRDefault="00000000" w:rsidRPr="00000000" w14:paraId="00000024">
            <w:pPr>
              <w:tabs>
                <w:tab w:val="left" w:pos="490"/>
              </w:tabs>
              <w:spacing w:before="15" w:line="249"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5">
            <w:pPr>
              <w:ind w:left="139" w:right="136"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139" w:right="13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pStyle w:val="Heading4"/>
        <w:keepNext w:val="0"/>
        <w:keepLines w:val="0"/>
        <w:spacing w:after="0" w:before="0" w:lineRule="auto"/>
        <w:ind w:left="2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tabs>
          <w:tab w:val="left" w:pos="579"/>
          <w:tab w:val="left" w:pos="580"/>
        </w:tabs>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4"/>
        <w:keepNext w:val="0"/>
        <w:keepLines w:val="0"/>
        <w:spacing w:after="0" w:before="1" w:lineRule="auto"/>
        <w:ind w:left="220" w:firstLine="0"/>
        <w:rPr>
          <w:rFonts w:ascii="Times New Roman" w:cs="Times New Roman" w:eastAsia="Times New Roman" w:hAnsi="Times New Roman"/>
        </w:rPr>
      </w:pPr>
      <w:bookmarkStart w:colFirst="0" w:colLast="0" w:name="_heading=h.4ru7olhiucq" w:id="3"/>
      <w:bookmarkEnd w:id="3"/>
      <w:r w:rsidDel="00000000" w:rsidR="00000000" w:rsidRPr="00000000">
        <w:rPr>
          <w:rFonts w:ascii="Times New Roman" w:cs="Times New Roman" w:eastAsia="Times New Roman" w:hAnsi="Times New Roman"/>
          <w:rtl w:val="0"/>
        </w:rPr>
        <w:t xml:space="preserve">TEORI SINGKAT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spacing w:line="360" w:lineRule="auto"/>
        <w:ind w:left="220" w:right="117" w:firstLine="720"/>
        <w:jc w:val="both"/>
        <w:rPr/>
      </w:pPr>
      <w:bookmarkStart w:colFirst="0" w:colLast="0" w:name="_heading=h.lm8439q4t1j" w:id="4"/>
      <w:bookmarkEnd w:id="4"/>
      <w:r w:rsidDel="00000000" w:rsidR="00000000" w:rsidRPr="00000000">
        <w:rPr>
          <w:rtl w:val="0"/>
        </w:rPr>
        <w:t xml:space="preserve">Dalam praktikum ini akan dipelajari dan dipraktekkan bagaimana mengetahui adanya hubungan antar variabel dalam sebuah data multivariat atau data yang berisi lebih dari dua variabel. Variabel sendiri dapat diartikan sebagai sebuah konsep yang memiliki variasi nilai. Hubungan (relationship) antar variable dapat terjadi antara sebuah variabel kategorik dengan sebuah variabel kontinu, antar dua variabel kategorik serta antar dua variabel kontinu.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keepNext w:val="0"/>
        <w:keepLines w:val="0"/>
        <w:spacing w:after="0" w:before="1" w:lineRule="auto"/>
        <w:ind w:left="219" w:firstLine="0"/>
        <w:jc w:val="both"/>
        <w:rPr>
          <w:rFonts w:ascii="Times New Roman" w:cs="Times New Roman" w:eastAsia="Times New Roman" w:hAnsi="Times New Roman"/>
        </w:rPr>
      </w:pPr>
      <w:bookmarkStart w:colFirst="0" w:colLast="0" w:name="_heading=h.unkt19wddinu" w:id="5"/>
      <w:bookmarkEnd w:id="5"/>
      <w:r w:rsidDel="00000000" w:rsidR="00000000" w:rsidRPr="00000000">
        <w:rPr>
          <w:rFonts w:ascii="Times New Roman" w:cs="Times New Roman" w:eastAsia="Times New Roman" w:hAnsi="Times New Roman"/>
          <w:rtl w:val="0"/>
        </w:rPr>
        <w:t xml:space="preserve">LAB SETUP</w:t>
      </w:r>
    </w:p>
    <w:p w:rsidR="00000000" w:rsidDel="00000000" w:rsidP="00000000" w:rsidRDefault="00000000" w:rsidRPr="00000000" w14:paraId="00000032">
      <w:pPr>
        <w:spacing w:before="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2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dapat menjalankan praktikum ini maka yang harus disiapkan adalah :</w:t>
      </w:r>
    </w:p>
    <w:p w:rsidR="00000000" w:rsidDel="00000000" w:rsidP="00000000" w:rsidRDefault="00000000" w:rsidRPr="00000000" w14:paraId="00000034">
      <w:pPr>
        <w:spacing w:before="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tabs>
          <w:tab w:val="left" w:pos="580"/>
        </w:tabs>
        <w:spacing w:before="42"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RStudio</w:t>
      </w:r>
    </w:p>
    <w:p w:rsidR="00000000" w:rsidDel="00000000" w:rsidP="00000000" w:rsidRDefault="00000000" w:rsidRPr="00000000" w14:paraId="00000036">
      <w:pPr>
        <w:numPr>
          <w:ilvl w:val="0"/>
          <w:numId w:val="1"/>
        </w:numPr>
        <w:tabs>
          <w:tab w:val="left" w:pos="580"/>
        </w:tabs>
        <w:spacing w:before="42"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Xampp</w:t>
      </w:r>
    </w:p>
    <w:p w:rsidR="00000000" w:rsidDel="00000000" w:rsidP="00000000" w:rsidRDefault="00000000" w:rsidRPr="00000000" w14:paraId="00000037">
      <w:pPr>
        <w:tabs>
          <w:tab w:val="left" w:pos="580"/>
        </w:tabs>
        <w:spacing w:before="42"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pos="580"/>
        </w:tabs>
        <w:spacing w:before="42"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pos="580"/>
        </w:tabs>
        <w:spacing w:before="42" w:line="360"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 KOMPETENSI I</w:t>
      </w:r>
    </w:p>
    <w:p w:rsidR="00000000" w:rsidDel="00000000" w:rsidP="00000000" w:rsidRDefault="00000000" w:rsidRPr="00000000" w14:paraId="0000003A">
      <w:pPr>
        <w:ind w:left="2160" w:hanging="19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w:t>
        <w:tab/>
        <w:t xml:space="preserve">: </w:t>
      </w:r>
      <w:r w:rsidDel="00000000" w:rsidR="00000000" w:rsidRPr="00000000">
        <w:rPr>
          <w:rFonts w:ascii="Times New Roman" w:cs="Times New Roman" w:eastAsia="Times New Roman" w:hAnsi="Times New Roman"/>
          <w:sz w:val="24"/>
          <w:szCs w:val="24"/>
          <w:rtl w:val="0"/>
        </w:rPr>
        <w:t xml:space="preserve">Dapat menganalisis hubungan antar variabel</w:t>
      </w:r>
      <w:r w:rsidDel="00000000" w:rsidR="00000000" w:rsidRPr="00000000">
        <w:rPr>
          <w:rtl w:val="0"/>
        </w:rPr>
      </w:r>
    </w:p>
    <w:p w:rsidR="00000000" w:rsidDel="00000000" w:rsidP="00000000" w:rsidRDefault="00000000" w:rsidRPr="00000000" w14:paraId="0000003B">
      <w:pPr>
        <w:ind w:left="2160" w:hanging="19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Kompetensi Dasar :</w:t>
      </w:r>
      <w:r w:rsidDel="00000000" w:rsidR="00000000" w:rsidRPr="00000000">
        <w:rPr>
          <w:rFonts w:ascii="Times New Roman" w:cs="Times New Roman" w:eastAsia="Times New Roman" w:hAnsi="Times New Roman"/>
          <w:sz w:val="24"/>
          <w:szCs w:val="24"/>
          <w:rtl w:val="0"/>
        </w:rPr>
        <w:t xml:space="preserve"> Mampu memahami cara menganalisis hubungan antar variable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Latihan 1</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14975" cy="895350"/>
            <wp:effectExtent b="0" l="0" r="0" t="0"/>
            <wp:docPr id="2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14975" cy="8953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5946775" cy="892175"/>
                <wp:effectExtent b="0" l="0" r="0" t="0"/>
                <wp:wrapTopAndBottom distB="0" distT="0"/>
                <wp:docPr id="23" name=""/>
                <a:graphic>
                  <a:graphicData uri="http://schemas.microsoft.com/office/word/2010/wordprocessingShape">
                    <wps:wsp>
                      <wps:cNvSpPr/>
                      <wps:cNvPr id="3" name="Shape 3"/>
                      <wps:spPr>
                        <a:xfrm>
                          <a:off x="2377375" y="3338675"/>
                          <a:ext cx="5937250" cy="88265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08.0000114440918" w:right="0" w:firstLine="108.0000114440918"/>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library(RMySQL)</w:t>
                            </w:r>
                          </w:p>
                          <w:p w:rsidR="00000000" w:rsidDel="00000000" w:rsidP="00000000" w:rsidRDefault="00000000" w:rsidRPr="00000000">
                            <w:pPr>
                              <w:spacing w:after="0" w:before="0" w:line="240"/>
                              <w:ind w:left="308.0000114440918" w:right="0" w:firstLine="108.0000114440918"/>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con = dbConnect(MySQL(), user = 'root', password = '', dbname = 'iris', host = 'localhost')</w:t>
                            </w:r>
                          </w:p>
                          <w:p w:rsidR="00000000" w:rsidDel="00000000" w:rsidP="00000000" w:rsidRDefault="00000000" w:rsidRPr="00000000">
                            <w:pPr>
                              <w:spacing w:after="0" w:before="0" w:line="240"/>
                              <w:ind w:left="108.99999618530273"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&gt;</w:t>
                            </w:r>
                          </w:p>
                          <w:p w:rsidR="00000000" w:rsidDel="00000000" w:rsidP="00000000" w:rsidRDefault="00000000" w:rsidRPr="00000000">
                            <w:pPr>
                              <w:spacing w:after="0" w:before="0" w:line="240"/>
                              <w:ind w:left="308.0000114440918" w:right="0" w:firstLine="108.0000114440918"/>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myQuery &lt;- "select * from iris;"</w:t>
                            </w:r>
                          </w:p>
                          <w:p w:rsidR="00000000" w:rsidDel="00000000" w:rsidP="00000000" w:rsidRDefault="00000000" w:rsidRPr="00000000">
                            <w:pPr>
                              <w:spacing w:after="0" w:before="0" w:line="240"/>
                              <w:ind w:left="308.0000114440918" w:right="0" w:firstLine="108.0000114440918"/>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df &lt;- dbGetQuery(con, myQuery)</w:t>
                            </w:r>
                          </w:p>
                          <w:p w:rsidR="00000000" w:rsidDel="00000000" w:rsidP="00000000" w:rsidRDefault="00000000" w:rsidRPr="00000000">
                            <w:pPr>
                              <w:spacing w:after="0" w:before="0" w:line="240"/>
                              <w:ind w:left="308.0000114440918" w:right="0" w:firstLine="108.0000114440918"/>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View(df)</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5946775" cy="892175"/>
                <wp:effectExtent b="0" l="0" r="0" t="0"/>
                <wp:wrapTopAndBottom distB="0" distT="0"/>
                <wp:docPr id="2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946775" cy="892175"/>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rlito" w:cs="Carlito" w:eastAsia="Carlito" w:hAnsi="Carlito"/>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2">
      <w:pPr>
        <w:spacing w:before="55" w:lineRule="auto"/>
        <w:ind w:left="220" w:firstLine="0"/>
        <w:rPr>
          <w:rFonts w:ascii="Carlito" w:cs="Carlito" w:eastAsia="Carlito" w:hAnsi="Carlito"/>
          <w:b w:val="1"/>
        </w:rPr>
      </w:pPr>
      <w:r w:rsidDel="00000000" w:rsidR="00000000" w:rsidRPr="00000000">
        <w:rPr>
          <w:rFonts w:ascii="Carlito" w:cs="Carlito" w:eastAsia="Carlito" w:hAnsi="Carlito"/>
          <w:b w:val="1"/>
          <w:rtl w:val="0"/>
        </w:rPr>
        <w:t xml:space="preserve">Hubungan antara sebuah variabel kategorik dengan sebuah variabel kontinu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1"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by(df$Petal_width, df$Species_name, mean)</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1"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by(df$Petal_width, df$Species_name, sd)</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by(df$Petal_width, df$Species_name, summary)</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86400" cy="2676525"/>
            <wp:effectExtent b="0" l="0" r="0" t="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24400" cy="1790700"/>
            <wp:effectExtent b="0" l="0" r="0" t="0"/>
            <wp:docPr id="2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24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ind w:firstLine="220"/>
        <w:rPr/>
      </w:pPr>
      <w:r w:rsidDel="00000000" w:rsidR="00000000" w:rsidRPr="00000000">
        <w:rPr>
          <w:rtl w:val="0"/>
        </w:rPr>
        <w:t xml:space="preserve">Metode visualisasi</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library(ggplot2)</w:t>
      </w:r>
      <w:r w:rsidDel="00000000" w:rsidR="00000000" w:rsidRPr="00000000">
        <w:rPr>
          <w:rtl w:val="0"/>
        </w:rPr>
      </w:r>
    </w:p>
    <w:p w:rsidR="00000000" w:rsidDel="00000000" w:rsidP="00000000" w:rsidRDefault="00000000" w:rsidRPr="00000000" w14:paraId="00000050">
      <w:pPr>
        <w:tabs>
          <w:tab w:val="left" w:pos="393"/>
        </w:tabs>
        <w:rPr>
          <w:sz w:val="20"/>
          <w:szCs w:val="20"/>
        </w:rPr>
      </w:pPr>
      <w:r w:rsidDel="00000000" w:rsidR="00000000" w:rsidRPr="00000000">
        <w:rPr/>
        <w:drawing>
          <wp:inline distB="0" distT="0" distL="0" distR="0">
            <wp:extent cx="1657350" cy="171450"/>
            <wp:effectExtent b="0" l="0" r="0" t="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573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393"/>
        </w:tabs>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qplot(Species_name,Petal_length, data=df, geom="boxplot", fill=Species_name)</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drawing>
          <wp:inline distB="0" distT="0" distL="0" distR="0">
            <wp:extent cx="5457825" cy="400050"/>
            <wp:effectExtent b="0" l="0" r="0" t="0"/>
            <wp:docPr id="2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57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sectPr>
          <w:headerReference r:id="rId14" w:type="default"/>
          <w:footerReference r:id="rId15" w:type="default"/>
          <w:pgSz w:h="15840" w:w="12240" w:orient="portrait"/>
          <w:pgMar w:bottom="940" w:top="1380" w:left="1220" w:right="1320" w:header="769" w:footer="740"/>
          <w:pgNumType w:start="1"/>
        </w:sectPr>
      </w:pPr>
      <w:r w:rsidDel="00000000" w:rsidR="00000000" w:rsidRPr="00000000">
        <w:rPr/>
        <w:drawing>
          <wp:inline distB="0" distT="0" distL="0" distR="0">
            <wp:extent cx="4191000" cy="3467100"/>
            <wp:effectExtent b="0" l="0" r="0" t="0"/>
            <wp:docPr id="2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91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spacing w:before="45" w:lineRule="auto"/>
        <w:ind w:firstLine="220"/>
        <w:rPr/>
      </w:pPr>
      <w:r w:rsidDel="00000000" w:rsidR="00000000" w:rsidRPr="00000000">
        <w:rPr>
          <w:rtl w:val="0"/>
        </w:rPr>
        <w:t xml:space="preserve">Tugas 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spacing w:before="1" w:line="453" w:lineRule="auto"/>
        <w:ind w:left="220" w:right="2143" w:firstLine="0"/>
        <w:rPr/>
      </w:pPr>
      <w:r w:rsidDel="00000000" w:rsidR="00000000" w:rsidRPr="00000000">
        <w:rPr>
          <w:rtl w:val="0"/>
        </w:rPr>
        <w:t xml:space="preserve">Mencari sebuah dataset, lakukan analisis hubungan seperti pada praktikum diatas Data: Train</w:t>
      </w:r>
    </w:p>
    <w:p w:rsidR="00000000" w:rsidDel="00000000" w:rsidP="00000000" w:rsidRDefault="00000000" w:rsidRPr="00000000" w14:paraId="0000005A">
      <w:pPr>
        <w:spacing w:before="2" w:lineRule="auto"/>
        <w:ind w:left="4623" w:firstLine="0"/>
        <w:rPr>
          <w:rFonts w:ascii="Carlito" w:cs="Carlito" w:eastAsia="Carlito" w:hAnsi="Carlito"/>
        </w:rPr>
      </w:pPr>
      <w:r w:rsidDel="00000000" w:rsidR="00000000" w:rsidRPr="00000000">
        <w:rPr>
          <w:rFonts w:ascii="Carlito" w:cs="Carlito" w:eastAsia="Carlito" w:hAnsi="Carlito"/>
          <w:rtl w:val="0"/>
        </w:rPr>
        <w:t xml:space="preserve">Jawab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con = dbConnect(MySQL(), user = 'root', password = '', dbname = 'db_train', host = 'localhost')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myQuery &lt;- "select * from train;"</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df &lt;- dbGetQuery(con, myQuery)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View(df)</w:t>
      </w:r>
      <w:r w:rsidDel="00000000" w:rsidR="00000000" w:rsidRPr="00000000">
        <w:rPr>
          <w:rtl w:val="0"/>
        </w:rPr>
      </w:r>
    </w:p>
    <w:p w:rsidR="00000000" w:rsidDel="00000000" w:rsidP="00000000" w:rsidRDefault="00000000" w:rsidRPr="00000000" w14:paraId="00000060">
      <w:pPr>
        <w:ind w:left="220" w:firstLine="0"/>
        <w:rPr>
          <w:sz w:val="20"/>
          <w:szCs w:val="20"/>
        </w:rPr>
      </w:pPr>
      <w:r w:rsidDel="00000000" w:rsidR="00000000" w:rsidRPr="00000000">
        <w:rPr>
          <w:sz w:val="20"/>
          <w:szCs w:val="20"/>
          <w:rtl w:val="0"/>
        </w:rPr>
        <w:t xml:space="preserve">Output: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by(df$Fare, df$Survived, mean)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by(df$Fare, df$Survived, sd)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by(df$Fare, df$Survived, summary)</w: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ind w:left="220" w:firstLine="0"/>
        <w:rPr>
          <w:sz w:val="20"/>
          <w:szCs w:val="20"/>
        </w:rPr>
        <w:sectPr>
          <w:type w:val="nextPage"/>
          <w:pgSz w:h="15840" w:w="12240" w:orient="portrait"/>
          <w:pgMar w:bottom="940" w:top="1380" w:left="1220" w:right="1320" w:header="769" w:footer="740"/>
        </w:sectPr>
      </w:pPr>
      <w:r w:rsidDel="00000000" w:rsidR="00000000" w:rsidRPr="00000000">
        <w:rPr>
          <w:sz w:val="20"/>
          <w:szCs w:val="20"/>
          <w:rtl w:val="0"/>
        </w:rPr>
        <w:t xml:space="preserve">Output: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93"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library(ggplot2)</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qplot(Sex,Survived, data=df, geom="boxplot", fill=Sex)</w:t>
      </w:r>
      <w:r w:rsidDel="00000000" w:rsidR="00000000" w:rsidRPr="00000000">
        <w:rPr>
          <w:rtl w:val="0"/>
        </w:rPr>
      </w:r>
    </w:p>
    <w:p w:rsidR="00000000" w:rsidDel="00000000" w:rsidP="00000000" w:rsidRDefault="00000000" w:rsidRPr="00000000" w14:paraId="00000071">
      <w:pPr>
        <w:ind w:left="220" w:firstLine="0"/>
        <w:rPr>
          <w:sz w:val="20"/>
          <w:szCs w:val="20"/>
        </w:rPr>
      </w:pPr>
      <w:r w:rsidDel="00000000" w:rsidR="00000000" w:rsidRPr="00000000">
        <w:rPr>
          <w:sz w:val="20"/>
          <w:szCs w:val="20"/>
          <w:rtl w:val="0"/>
        </w:rPr>
        <w:t xml:space="preserve">Output:</w:t>
      </w:r>
    </w:p>
    <w:p w:rsidR="00000000" w:rsidDel="00000000" w:rsidP="00000000" w:rsidRDefault="00000000" w:rsidRPr="00000000" w14:paraId="00000072">
      <w:pPr>
        <w:tabs>
          <w:tab w:val="left" w:pos="393"/>
        </w:tabs>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library(ggplot2)</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qplot(Sex,Pclass, data=df, geom="boxplot", fill=Sex)</w:t>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ind w:left="220" w:firstLine="0"/>
        <w:rPr>
          <w:sz w:val="20"/>
          <w:szCs w:val="20"/>
        </w:rPr>
      </w:pPr>
      <w:r w:rsidDel="00000000" w:rsidR="00000000" w:rsidRPr="00000000">
        <w:rPr>
          <w:sz w:val="20"/>
          <w:szCs w:val="20"/>
          <w:rtl w:val="0"/>
        </w:rPr>
        <w:t xml:space="preserve">Output:</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sectPr>
          <w:type w:val="nextPage"/>
          <w:pgSz w:h="15840" w:w="12240" w:orient="portrait"/>
          <w:pgMar w:bottom="940" w:top="1380" w:left="1220" w:right="1320" w:header="769" w:footer="740"/>
        </w:sect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93"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library(ggplot2)</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93"/>
        </w:tabs>
        <w:spacing w:after="0" w:before="0" w:line="240" w:lineRule="auto"/>
        <w:ind w:left="392" w:right="0" w:hanging="17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qplot(Sex,Fare, data=df, geom="boxplot", fill=Sex)</w:t>
      </w:r>
      <w:r w:rsidDel="00000000" w:rsidR="00000000" w:rsidRPr="00000000">
        <w:rPr>
          <w:rtl w:val="0"/>
        </w:rPr>
      </w:r>
    </w:p>
    <w:p w:rsidR="00000000" w:rsidDel="00000000" w:rsidP="00000000" w:rsidRDefault="00000000" w:rsidRPr="00000000" w14:paraId="00000080">
      <w:pPr>
        <w:ind w:left="220" w:firstLine="0"/>
        <w:rPr>
          <w:sz w:val="20"/>
          <w:szCs w:val="20"/>
        </w:rPr>
      </w:pPr>
      <w:r w:rsidDel="00000000" w:rsidR="00000000" w:rsidRPr="00000000">
        <w:rPr>
          <w:sz w:val="20"/>
          <w:szCs w:val="20"/>
          <w:rtl w:val="0"/>
        </w:rPr>
        <w:t xml:space="preserve">Output: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hist(df$Fare[df$Survived=="1"])</w:t>
      </w:r>
    </w:p>
    <w:p w:rsidR="00000000" w:rsidDel="00000000" w:rsidP="00000000" w:rsidRDefault="00000000" w:rsidRPr="00000000" w14:paraId="00000085">
      <w:pPr>
        <w:ind w:left="220" w:firstLine="0"/>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sz w:val="20"/>
          <w:szCs w:val="20"/>
          <w:rtl w:val="0"/>
        </w:rPr>
        <w:t xml:space="preserve">Output:</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hist(df$Fare[df$Survived=="0"])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sz w:val="20"/>
          <w:szCs w:val="20"/>
          <w:rtl w:val="0"/>
        </w:rPr>
        <w:t xml:space="preserve">Output:</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sz w:val="20"/>
          <w:szCs w:val="20"/>
        </w:rPr>
      </w:pPr>
      <w:r w:rsidDel="00000000" w:rsidR="00000000" w:rsidRPr="00000000">
        <w:rPr>
          <w:rtl w:val="0"/>
        </w:rPr>
      </w:r>
    </w:p>
    <w:p w:rsidR="00000000" w:rsidDel="00000000" w:rsidP="00000000" w:rsidRDefault="00000000" w:rsidRPr="00000000" w14:paraId="00000091">
      <w:pPr>
        <w:widowControl w:val="1"/>
        <w:numPr>
          <w:ilvl w:val="0"/>
          <w:numId w:val="2"/>
        </w:numPr>
        <w:spacing w:line="259" w:lineRule="auto"/>
        <w:ind w:left="705" w:hanging="360"/>
      </w:pPr>
      <w:r w:rsidDel="00000000" w:rsidR="00000000" w:rsidRPr="00000000">
        <w:rPr>
          <w:rFonts w:ascii="Times New Roman" w:cs="Times New Roman" w:eastAsia="Times New Roman" w:hAnsi="Times New Roman"/>
          <w:b w:val="1"/>
          <w:sz w:val="24"/>
          <w:szCs w:val="24"/>
          <w:rtl w:val="0"/>
        </w:rPr>
        <w:t xml:space="preserve">Cek List </w:t>
      </w:r>
      <w:r w:rsidDel="00000000" w:rsidR="00000000" w:rsidRPr="00000000">
        <w:rPr>
          <w:rtl w:val="0"/>
        </w:rPr>
      </w:r>
    </w:p>
    <w:tbl>
      <w:tblPr>
        <w:tblStyle w:val="Table3"/>
        <w:tblW w:w="8524.0" w:type="dxa"/>
        <w:jc w:val="left"/>
        <w:tblInd w:w="612.0" w:type="dxa"/>
        <w:tblLayout w:type="fixed"/>
        <w:tblLook w:val="0400"/>
      </w:tblPr>
      <w:tblGrid>
        <w:gridCol w:w="559"/>
        <w:gridCol w:w="5132"/>
        <w:gridCol w:w="1529"/>
        <w:gridCol w:w="1304"/>
        <w:tblGridChange w:id="0">
          <w:tblGrid>
            <w:gridCol w:w="559"/>
            <w:gridCol w:w="5132"/>
            <w:gridCol w:w="1529"/>
            <w:gridCol w:w="1304"/>
          </w:tblGrid>
        </w:tblGridChange>
      </w:tblGrid>
      <w:tr>
        <w:trPr>
          <w:cantSplit w:val="0"/>
          <w:trHeight w:val="42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widowControl w:val="1"/>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1"/>
              <w:spacing w:line="259" w:lineRule="auto"/>
              <w:ind w:right="6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 Kompetensi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1"/>
              <w:spacing w:line="259"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Penyelesaian </w:t>
            </w:r>
            <w:r w:rsidDel="00000000" w:rsidR="00000000" w:rsidRPr="00000000">
              <w:rPr>
                <w:rtl w:val="0"/>
              </w:rPr>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widowControl w:val="1"/>
              <w:spacing w:line="259" w:lineRule="auto"/>
              <w:ind w:right="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Selesai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1"/>
              <w:spacing w:line="259" w:lineRule="auto"/>
              <w:ind w:right="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Tidak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1"/>
              <w:spacing w:line="259"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widowControl w:val="1"/>
              <w:spacing w:line="259"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Memahami hubungan antar variabel katagorik dengan Numerik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widowControl w:val="1"/>
              <w:spacing w:line="259" w:lineRule="auto"/>
              <w:ind w:left="128"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1"/>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p w:rsidR="00000000" w:rsidDel="00000000" w:rsidP="00000000" w:rsidRDefault="00000000" w:rsidRPr="00000000" w14:paraId="0000009E">
      <w:pPr>
        <w:widowControl w:val="1"/>
        <w:spacing w:after="116"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9F">
      <w:pPr>
        <w:widowControl w:val="1"/>
        <w:numPr>
          <w:ilvl w:val="0"/>
          <w:numId w:val="2"/>
        </w:numPr>
        <w:spacing w:line="259" w:lineRule="auto"/>
        <w:ind w:left="705" w:hanging="360"/>
      </w:pPr>
      <w:r w:rsidDel="00000000" w:rsidR="00000000" w:rsidRPr="00000000">
        <w:rPr>
          <w:rFonts w:ascii="Times New Roman" w:cs="Times New Roman" w:eastAsia="Times New Roman" w:hAnsi="Times New Roman"/>
          <w:b w:val="1"/>
          <w:sz w:val="24"/>
          <w:szCs w:val="24"/>
          <w:rtl w:val="0"/>
        </w:rPr>
        <w:t xml:space="preserve">Form Umpan Balik </w:t>
      </w:r>
      <w:r w:rsidDel="00000000" w:rsidR="00000000" w:rsidRPr="00000000">
        <w:rPr>
          <w:rtl w:val="0"/>
        </w:rPr>
      </w:r>
    </w:p>
    <w:tbl>
      <w:tblPr>
        <w:tblStyle w:val="Table4"/>
        <w:tblW w:w="8524.0" w:type="dxa"/>
        <w:jc w:val="left"/>
        <w:tblInd w:w="612.0" w:type="dxa"/>
        <w:tblLayout w:type="fixed"/>
        <w:tblLook w:val="0400"/>
      </w:tblPr>
      <w:tblGrid>
        <w:gridCol w:w="4321"/>
        <w:gridCol w:w="2309"/>
        <w:gridCol w:w="1894"/>
        <w:tblGridChange w:id="0">
          <w:tblGrid>
            <w:gridCol w:w="4321"/>
            <w:gridCol w:w="2309"/>
            <w:gridCol w:w="189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1"/>
              <w:spacing w:line="259" w:lineRule="auto"/>
              <w:ind w:right="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 Kompetensi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1"/>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Waktu Pengerjaan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1"/>
              <w:spacing w:line="259" w:lineRule="auto"/>
              <w:ind w:right="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Kriteria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1"/>
              <w:spacing w:line="259"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Memahami hubungan antar variabel katagorik dengan Numerik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widowControl w:val="1"/>
              <w:spacing w:line="259" w:lineRule="auto"/>
              <w:ind w:right="7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1"/>
              <w:spacing w:line="259" w:lineRule="auto"/>
              <w:ind w:right="72"/>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6">
      <w:pPr>
        <w:widowControl w:val="1"/>
        <w:spacing w:after="115"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widowControl w:val="1"/>
        <w:spacing w:after="124" w:line="249" w:lineRule="auto"/>
        <w:ind w:left="7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w:t>
      </w:r>
    </w:p>
    <w:p w:rsidR="00000000" w:rsidDel="00000000" w:rsidP="00000000" w:rsidRDefault="00000000" w:rsidRPr="00000000" w14:paraId="000000A8">
      <w:pPr>
        <w:widowControl w:val="1"/>
        <w:spacing w:after="124" w:line="249" w:lineRule="auto"/>
        <w:ind w:left="7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1.Sangat Menarik </w:t>
      </w:r>
    </w:p>
    <w:p w:rsidR="00000000" w:rsidDel="00000000" w:rsidP="00000000" w:rsidRDefault="00000000" w:rsidRPr="00000000" w14:paraId="000000A9">
      <w:pPr>
        <w:widowControl w:val="1"/>
        <w:spacing w:after="124" w:line="249" w:lineRule="auto"/>
        <w:ind w:left="7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2.Cukup Menarik </w:t>
      </w:r>
    </w:p>
    <w:p w:rsidR="00000000" w:rsidDel="00000000" w:rsidP="00000000" w:rsidRDefault="00000000" w:rsidRPr="00000000" w14:paraId="000000AA">
      <w:pPr>
        <w:widowControl w:val="1"/>
        <w:spacing w:after="124" w:line="249" w:lineRule="auto"/>
        <w:ind w:left="7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3.Kurang Menarik </w:t>
      </w:r>
    </w:p>
    <w:p w:rsidR="00000000" w:rsidDel="00000000" w:rsidP="00000000" w:rsidRDefault="00000000" w:rsidRPr="00000000" w14:paraId="000000AB">
      <w:pPr>
        <w:widowControl w:val="1"/>
        <w:spacing w:after="124" w:line="249" w:lineRule="auto"/>
        <w:ind w:left="71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4.Sangat Kurang Menarik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sz w:val="20"/>
          <w:szCs w:val="20"/>
        </w:rPr>
      </w:pPr>
      <w:r w:rsidDel="00000000" w:rsidR="00000000" w:rsidRPr="00000000">
        <w:rPr>
          <w:rtl w:val="0"/>
        </w:rPr>
      </w:r>
    </w:p>
    <w:sectPr>
      <w:type w:val="nextPage"/>
      <w:pgSz w:h="15840" w:w="12240" w:orient="portrait"/>
      <w:pgMar w:bottom="940" w:top="1380" w:left="1220" w:right="1320" w:header="769" w:footer="7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9436100</wp:posOffset>
              </wp:positionV>
              <wp:extent cx="1890395" cy="174625"/>
              <wp:effectExtent b="0" l="0" r="0" t="0"/>
              <wp:wrapNone/>
              <wp:docPr id="22" name=""/>
              <a:graphic>
                <a:graphicData uri="http://schemas.microsoft.com/office/word/2010/wordprocessingShape">
                  <wps:wsp>
                    <wps:cNvSpPr/>
                    <wps:cNvPr id="2" name="Shape 2"/>
                    <wps:spPr>
                      <a:xfrm>
                        <a:off x="4405565" y="3697450"/>
                        <a:ext cx="1880870" cy="165100"/>
                      </a:xfrm>
                      <a:prstGeom prst="rect">
                        <a:avLst/>
                      </a:prstGeom>
                      <a:noFill/>
                      <a:ln>
                        <a:noFill/>
                      </a:ln>
                    </wps:spPr>
                    <wps:txbx>
                      <w:txbxContent>
                        <w:p w:rsidR="00000000" w:rsidDel="00000000" w:rsidP="00000000" w:rsidRDefault="00000000" w:rsidRPr="00000000">
                          <w:pPr>
                            <w:spacing w:after="0" w:before="0" w:line="243.99999618530273"/>
                            <w:ind w:left="20" w:right="0" w:firstLine="20"/>
                            <w:jc w:val="left"/>
                            <w:textDirection w:val="btLr"/>
                          </w:pPr>
                          <w:r w:rsidDel="00000000" w:rsidR="00000000" w:rsidRPr="00000000">
                            <w:rPr>
                              <w:rFonts w:ascii="Carlito" w:cs="Carlito" w:eastAsia="Carlito" w:hAnsi="Carlito"/>
                              <w:b w:val="0"/>
                              <w:i w:val="0"/>
                              <w:smallCaps w:val="0"/>
                              <w:strike w:val="0"/>
                              <w:color w:val="000000"/>
                              <w:sz w:val="22"/>
                              <w:vertAlign w:val="baseline"/>
                            </w:rPr>
                            <w:t xml:space="preserve">TIF - Usakti[Type here]DSG/2018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9436100</wp:posOffset>
              </wp:positionV>
              <wp:extent cx="1890395" cy="174625"/>
              <wp:effectExtent b="0" l="0" r="0" t="0"/>
              <wp:wrapNone/>
              <wp:docPr id="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90395" cy="174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05" w:hanging="70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decimal"/>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gt;"/>
      <w:lvlJc w:val="left"/>
      <w:pPr>
        <w:ind w:left="392" w:hanging="172.99999999999997"/>
      </w:pPr>
      <w:rPr>
        <w:rFonts w:ascii="Arial" w:cs="Arial" w:eastAsia="Arial" w:hAnsi="Arial"/>
        <w:color w:val="0000ff"/>
        <w:sz w:val="20"/>
        <w:szCs w:val="20"/>
      </w:rPr>
    </w:lvl>
    <w:lvl w:ilvl="1">
      <w:start w:val="1"/>
      <w:numFmt w:val="bullet"/>
      <w:lvlText w:val="•"/>
      <w:lvlJc w:val="left"/>
      <w:pPr>
        <w:ind w:left="1330" w:hanging="173"/>
      </w:pPr>
      <w:rPr/>
    </w:lvl>
    <w:lvl w:ilvl="2">
      <w:start w:val="1"/>
      <w:numFmt w:val="bullet"/>
      <w:lvlText w:val="•"/>
      <w:lvlJc w:val="left"/>
      <w:pPr>
        <w:ind w:left="2260" w:hanging="173"/>
      </w:pPr>
      <w:rPr/>
    </w:lvl>
    <w:lvl w:ilvl="3">
      <w:start w:val="1"/>
      <w:numFmt w:val="bullet"/>
      <w:lvlText w:val="•"/>
      <w:lvlJc w:val="left"/>
      <w:pPr>
        <w:ind w:left="3190" w:hanging="173"/>
      </w:pPr>
      <w:rPr/>
    </w:lvl>
    <w:lvl w:ilvl="4">
      <w:start w:val="1"/>
      <w:numFmt w:val="bullet"/>
      <w:lvlText w:val="•"/>
      <w:lvlJc w:val="left"/>
      <w:pPr>
        <w:ind w:left="4120" w:hanging="173"/>
      </w:pPr>
      <w:rPr/>
    </w:lvl>
    <w:lvl w:ilvl="5">
      <w:start w:val="1"/>
      <w:numFmt w:val="bullet"/>
      <w:lvlText w:val="•"/>
      <w:lvlJc w:val="left"/>
      <w:pPr>
        <w:ind w:left="5050" w:hanging="173"/>
      </w:pPr>
      <w:rPr/>
    </w:lvl>
    <w:lvl w:ilvl="6">
      <w:start w:val="1"/>
      <w:numFmt w:val="bullet"/>
      <w:lvlText w:val="•"/>
      <w:lvlJc w:val="left"/>
      <w:pPr>
        <w:ind w:left="5980" w:hanging="173"/>
      </w:pPr>
      <w:rPr/>
    </w:lvl>
    <w:lvl w:ilvl="7">
      <w:start w:val="1"/>
      <w:numFmt w:val="bullet"/>
      <w:lvlText w:val="•"/>
      <w:lvlJc w:val="left"/>
      <w:pPr>
        <w:ind w:left="6910" w:hanging="173"/>
      </w:pPr>
      <w:rPr/>
    </w:lvl>
    <w:lvl w:ilvl="8">
      <w:start w:val="1"/>
      <w:numFmt w:val="bullet"/>
      <w:lvlText w:val="•"/>
      <w:lvlJc w:val="left"/>
      <w:pPr>
        <w:ind w:left="7840" w:hanging="17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rFonts w:ascii="Carlito" w:cs="Carlito" w:eastAsia="Carlito" w:hAnsi="Carlito"/>
      <w:b w:val="1"/>
    </w:rPr>
  </w:style>
  <w:style w:type="paragraph" w:styleId="Heading2">
    <w:name w:val="heading 2"/>
    <w:basedOn w:val="Normal"/>
    <w:next w:val="Normal"/>
    <w:pPr>
      <w:spacing w:line="244" w:lineRule="auto"/>
      <w:ind w:left="20"/>
    </w:pPr>
    <w:rPr>
      <w:rFonts w:ascii="Carlito" w:cs="Carlito" w:eastAsia="Carlito" w:hAnsi="Carlito"/>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left="781" w:right="679"/>
      <w:jc w:val="center"/>
    </w:pPr>
    <w:rPr>
      <w:rFonts w:ascii="Carlito" w:cs="Carlito" w:eastAsia="Carlito" w:hAnsi="Carlito"/>
      <w:b w:val="1"/>
      <w:sz w:val="32"/>
      <w:szCs w:val="32"/>
    </w:rPr>
  </w:style>
  <w:style w:type="paragraph" w:styleId="Normal" w:default="1">
    <w:name w:val="Normal"/>
    <w:uiPriority w:val="1"/>
    <w:qFormat w:val="1"/>
    <w:rPr>
      <w:rFonts w:ascii="Arial" w:cs="Arial" w:eastAsia="Arial" w:hAnsi="Arial"/>
      <w:lang w:val="id"/>
    </w:rPr>
  </w:style>
  <w:style w:type="paragraph" w:styleId="Heading1">
    <w:name w:val="heading 1"/>
    <w:basedOn w:val="Normal"/>
    <w:uiPriority w:val="1"/>
    <w:qFormat w:val="1"/>
    <w:pPr>
      <w:ind w:left="220"/>
      <w:outlineLvl w:val="0"/>
    </w:pPr>
    <w:rPr>
      <w:rFonts w:ascii="Carlito" w:cs="Carlito" w:eastAsia="Carlito" w:hAnsi="Carlito"/>
      <w:b w:val="1"/>
      <w:bCs w:val="1"/>
    </w:rPr>
  </w:style>
  <w:style w:type="paragraph" w:styleId="Heading2">
    <w:name w:val="heading 2"/>
    <w:basedOn w:val="Normal"/>
    <w:uiPriority w:val="1"/>
    <w:qFormat w:val="1"/>
    <w:pPr>
      <w:spacing w:line="244" w:lineRule="exact"/>
      <w:ind w:left="20"/>
      <w:outlineLvl w:val="1"/>
    </w:pPr>
    <w:rPr>
      <w:rFonts w:ascii="Carlito" w:cs="Carlito" w:eastAsia="Carlito" w:hAnsi="Carli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
    <w:qFormat w:val="1"/>
    <w:pPr>
      <w:spacing w:before="52"/>
      <w:ind w:left="781" w:right="679"/>
      <w:jc w:val="center"/>
    </w:pPr>
    <w:rPr>
      <w:rFonts w:ascii="Carlito" w:cs="Carlito" w:eastAsia="Carlito" w:hAnsi="Carlito"/>
      <w:b w:val="1"/>
      <w:bCs w:val="1"/>
      <w:sz w:val="32"/>
      <w:szCs w:val="32"/>
    </w:rPr>
  </w:style>
  <w:style w:type="paragraph" w:styleId="ListParagraph">
    <w:name w:val="List Paragraph"/>
    <w:basedOn w:val="Normal"/>
    <w:uiPriority w:val="1"/>
    <w:qFormat w:val="1"/>
    <w:pPr>
      <w:ind w:left="392" w:hanging="173"/>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B45B8"/>
    <w:pPr>
      <w:tabs>
        <w:tab w:val="center" w:pos="4680"/>
        <w:tab w:val="right" w:pos="9360"/>
      </w:tabs>
    </w:pPr>
  </w:style>
  <w:style w:type="character" w:styleId="HeaderChar" w:customStyle="1">
    <w:name w:val="Header Char"/>
    <w:basedOn w:val="DefaultParagraphFont"/>
    <w:link w:val="Header"/>
    <w:uiPriority w:val="99"/>
    <w:rsid w:val="002B45B8"/>
    <w:rPr>
      <w:rFonts w:ascii="Arial" w:cs="Arial" w:eastAsia="Arial" w:hAnsi="Arial"/>
      <w:lang w:val="id"/>
    </w:rPr>
  </w:style>
  <w:style w:type="paragraph" w:styleId="Footer">
    <w:name w:val="footer"/>
    <w:basedOn w:val="Normal"/>
    <w:link w:val="FooterChar"/>
    <w:uiPriority w:val="99"/>
    <w:unhideWhenUsed w:val="1"/>
    <w:rsid w:val="002B45B8"/>
    <w:pPr>
      <w:tabs>
        <w:tab w:val="center" w:pos="4680"/>
        <w:tab w:val="right" w:pos="9360"/>
      </w:tabs>
    </w:pPr>
  </w:style>
  <w:style w:type="character" w:styleId="FooterChar" w:customStyle="1">
    <w:name w:val="Footer Char"/>
    <w:basedOn w:val="DefaultParagraphFont"/>
    <w:link w:val="Footer"/>
    <w:uiPriority w:val="99"/>
    <w:rsid w:val="002B45B8"/>
    <w:rPr>
      <w:rFonts w:ascii="Arial" w:cs="Arial" w:eastAsia="Arial" w:hAnsi="Arial"/>
      <w:lang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4.0" w:type="dxa"/>
        <w:left w:w="132.0" w:type="dxa"/>
        <w:bottom w:w="0.0" w:type="dxa"/>
        <w:right w:w="74.0" w:type="dxa"/>
      </w:tblCellMar>
    </w:tblPr>
  </w:style>
  <w:style w:type="table" w:styleId="Table4">
    <w:basedOn w:val="TableNormal"/>
    <w:pPr>
      <w:spacing w:after="0" w:line="240" w:lineRule="auto"/>
    </w:pPr>
    <w:tblPr>
      <w:tblStyleRowBandSize w:val="1"/>
      <w:tblStyleColBandSize w:val="1"/>
      <w:tblCellMar>
        <w:top w:w="14.0" w:type="dxa"/>
        <w:left w:w="18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FgoYReYPmXfCcijiu5Cpy0+CA==">AMUW2mUmFegCBw9SJKjyEwAnleXiftMA463VWf8bSsiqD/cVL6xxYVsbaBdfdrgRoun3uViJOlrHD0pd8vgUwev+WqLUufvMsqbjDu7h4WWBAiKOMpmUcHiGHMv9k0sP8uKWmJfE5C7JGPckPPSC/fSPBUtJb5NMXasBTLcon5eVLEyH6SX/KPRCcB5nHwUx6t5lLAumHirwA/vS3xU8V5NUTTzQ+hRmRg==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2021-09-27T06:57:00Z</dcterms:created>
  <dc:creator>ibrahim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2020-09-25T00:00:00Z</vt:filetime>
  </property>
</Properties>
</file>