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39FE" w14:textId="77777777" w:rsidR="007F6A7C" w:rsidRPr="000E2AD1" w:rsidRDefault="007F6A7C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1AA7BE3" w14:textId="32F22D0D" w:rsidR="00E338ED" w:rsidRPr="00A74008" w:rsidRDefault="00E338ED" w:rsidP="002623C1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I</w:t>
      </w:r>
      <w:r>
        <w:rPr>
          <w:rFonts w:ascii="Book Antiqua" w:hAnsi="Book Antiqua"/>
          <w:b/>
          <w:sz w:val="32"/>
          <w:szCs w:val="32"/>
        </w:rPr>
        <w:t>II</w:t>
      </w:r>
    </w:p>
    <w:p w14:paraId="22F30188" w14:textId="27061516" w:rsidR="00E338ED" w:rsidRDefault="00E338ED" w:rsidP="002623C1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E338ED">
        <w:rPr>
          <w:rFonts w:ascii="Book Antiqua" w:hAnsi="Book Antiqua"/>
          <w:b/>
          <w:sz w:val="40"/>
          <w:szCs w:val="40"/>
        </w:rPr>
        <w:t>Decision tree</w:t>
      </w:r>
    </w:p>
    <w:p w14:paraId="5F8E9193" w14:textId="77777777" w:rsidR="00E338ED" w:rsidRDefault="00E338ED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B73A611" w14:textId="1D2830A9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8024CA">
        <w:rPr>
          <w:rFonts w:ascii="Book Antiqua" w:hAnsi="Book Antiqua"/>
          <w:b/>
          <w:sz w:val="24"/>
          <w:szCs w:val="24"/>
        </w:rPr>
        <w:t xml:space="preserve">Kode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00</w:t>
      </w:r>
      <w:r>
        <w:rPr>
          <w:rFonts w:ascii="Book Antiqua" w:hAnsi="Book Antiqua"/>
          <w:sz w:val="24"/>
          <w:szCs w:val="24"/>
        </w:rPr>
        <w:t>3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1EB6C912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654C8AC8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4475134A" w14:textId="08F5FB0E" w:rsidR="00E338ED" w:rsidRDefault="00E338ED" w:rsidP="002623C1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53F38">
        <w:rPr>
          <w:rFonts w:ascii="Book Antiqua" w:hAnsi="Book Antiqua"/>
          <w:sz w:val="24"/>
          <w:szCs w:val="24"/>
        </w:rPr>
        <w:t>pembuatan</w:t>
      </w:r>
      <w:proofErr w:type="spellEnd"/>
      <w:r w:rsidR="00553F38">
        <w:rPr>
          <w:rFonts w:ascii="Book Antiqua" w:hAnsi="Book Antiqua"/>
          <w:sz w:val="24"/>
          <w:szCs w:val="24"/>
        </w:rPr>
        <w:t xml:space="preserve"> Decision Tree pada dataset yang </w:t>
      </w:r>
      <w:proofErr w:type="spellStart"/>
      <w:r w:rsidR="00553F38"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5A71E8A8" w14:textId="77777777" w:rsidR="00E338ED" w:rsidRDefault="00E338ED" w:rsidP="002623C1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E338ED" w:rsidRPr="003B770A" w14:paraId="27A8EC17" w14:textId="77777777" w:rsidTr="00EB6E82">
        <w:tc>
          <w:tcPr>
            <w:tcW w:w="540" w:type="dxa"/>
            <w:vAlign w:val="center"/>
          </w:tcPr>
          <w:p w14:paraId="5EF748A6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4FAAFD6B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6DC8C809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AAEFD20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36319835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E338ED" w:rsidRPr="003B770A" w14:paraId="7F6D662B" w14:textId="77777777" w:rsidTr="00EB6E82">
        <w:tc>
          <w:tcPr>
            <w:tcW w:w="540" w:type="dxa"/>
          </w:tcPr>
          <w:p w14:paraId="16760919" w14:textId="77777777" w:rsidR="00E338ED" w:rsidRPr="003B770A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14:paraId="4947B649" w14:textId="4EED5BCD" w:rsidR="00E338ED" w:rsidRPr="00E84DF5" w:rsidRDefault="00553F38" w:rsidP="002623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Decision Tree pada data Weather Nominal dataset 1.</w:t>
            </w:r>
          </w:p>
        </w:tc>
        <w:tc>
          <w:tcPr>
            <w:tcW w:w="3600" w:type="dxa"/>
          </w:tcPr>
          <w:p w14:paraId="5F28DCD1" w14:textId="6FDC4F70" w:rsidR="00E338ED" w:rsidRPr="005D3FFB" w:rsidRDefault="00E338ED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 </w:t>
            </w:r>
            <w:proofErr w:type="spellStart"/>
            <w:r w:rsidR="00553F38" w:rsidRPr="00553F38">
              <w:rPr>
                <w:rFonts w:ascii="Book Antiqua" w:hAnsi="Book Antiqua"/>
              </w:rPr>
              <w:t>Membuat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Decision Tree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Library </w:t>
            </w:r>
            <w:proofErr w:type="spellStart"/>
            <w:r w:rsidR="00553F38" w:rsidRPr="00553F38">
              <w:rPr>
                <w:rFonts w:ascii="Book Antiqua" w:hAnsi="Book Antiqua"/>
              </w:rPr>
              <w:t>Rpart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dan </w:t>
            </w:r>
            <w:proofErr w:type="spellStart"/>
            <w:r w:rsidR="00553F38" w:rsidRPr="00553F38">
              <w:rPr>
                <w:rFonts w:ascii="Book Antiqua" w:hAnsi="Book Antiqua"/>
              </w:rPr>
              <w:t>Rpart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Plot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data Weather Nominal</w:t>
            </w:r>
          </w:p>
        </w:tc>
        <w:tc>
          <w:tcPr>
            <w:tcW w:w="630" w:type="dxa"/>
          </w:tcPr>
          <w:p w14:paraId="3DAC3703" w14:textId="77777777" w:rsidR="00E338ED" w:rsidRPr="005D3FFB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12C735F3" w14:textId="59252241" w:rsidR="00E338ED" w:rsidRPr="003B770A" w:rsidRDefault="0093621F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E338ED" w:rsidRPr="003B770A" w14:paraId="18EF4CF2" w14:textId="77777777" w:rsidTr="00553F38">
        <w:trPr>
          <w:trHeight w:val="1062"/>
        </w:trPr>
        <w:tc>
          <w:tcPr>
            <w:tcW w:w="540" w:type="dxa"/>
          </w:tcPr>
          <w:p w14:paraId="22F576FC" w14:textId="77777777" w:rsidR="00E338ED" w:rsidRPr="003B770A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80" w:type="dxa"/>
          </w:tcPr>
          <w:p w14:paraId="30EFC151" w14:textId="132FD246" w:rsidR="00E338ED" w:rsidRPr="008B406E" w:rsidRDefault="00553F38" w:rsidP="002623C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72BA">
              <w:rPr>
                <w:rFonts w:ascii="Times New Roman" w:hAnsi="Times New Roman"/>
                <w:sz w:val="24"/>
                <w:szCs w:val="24"/>
              </w:rPr>
              <w:t>prediksi</w:t>
            </w:r>
            <w:proofErr w:type="spellEnd"/>
            <w:r w:rsidR="000072BA">
              <w:rPr>
                <w:rFonts w:ascii="Times New Roman" w:hAnsi="Times New Roman"/>
                <w:sz w:val="24"/>
                <w:szCs w:val="24"/>
              </w:rPr>
              <w:t xml:space="preserve"> dan class pada </w:t>
            </w:r>
            <w:r>
              <w:rPr>
                <w:rFonts w:ascii="Times New Roman" w:hAnsi="Times New Roman"/>
                <w:sz w:val="24"/>
                <w:szCs w:val="24"/>
              </w:rPr>
              <w:t>Decision Tree data Weather Nominal dataset 2.</w:t>
            </w:r>
          </w:p>
        </w:tc>
        <w:tc>
          <w:tcPr>
            <w:tcW w:w="3600" w:type="dxa"/>
          </w:tcPr>
          <w:p w14:paraId="0AE2D336" w14:textId="77777777" w:rsidR="00E338ED" w:rsidRDefault="00E338ED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</w:t>
            </w:r>
            <w:proofErr w:type="spellStart"/>
            <w:r w:rsidR="00553F38" w:rsidRPr="00553F38">
              <w:rPr>
                <w:rFonts w:ascii="Book Antiqua" w:hAnsi="Book Antiqua"/>
              </w:rPr>
              <w:t>Membuat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Decision Tree</w:t>
            </w:r>
            <w:r w:rsidR="00553F38">
              <w:rPr>
                <w:rFonts w:ascii="Book Antiqua" w:hAnsi="Book Antiqua"/>
              </w:rPr>
              <w:t xml:space="preserve">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Library </w:t>
            </w:r>
            <w:proofErr w:type="spellStart"/>
            <w:r w:rsidR="00553F38" w:rsidRPr="00553F38">
              <w:rPr>
                <w:rFonts w:ascii="Book Antiqua" w:hAnsi="Book Antiqua"/>
              </w:rPr>
              <w:t>Rpart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dan </w:t>
            </w:r>
            <w:proofErr w:type="spellStart"/>
            <w:r w:rsidR="00553F38" w:rsidRPr="00553F38">
              <w:rPr>
                <w:rFonts w:ascii="Book Antiqua" w:hAnsi="Book Antiqua"/>
              </w:rPr>
              <w:t>Rpart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Plot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data Weather Nominal</w:t>
            </w:r>
          </w:p>
          <w:p w14:paraId="08F655F5" w14:textId="77777777" w:rsidR="000072BA" w:rsidRDefault="000072BA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1.2 </w:t>
            </w:r>
            <w:proofErr w:type="spellStart"/>
            <w:r>
              <w:rPr>
                <w:rFonts w:ascii="Book Antiqua" w:hAnsi="Book Antiqua"/>
              </w:rPr>
              <w:t>Membuat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prediksi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Decision Tree</w:t>
            </w:r>
          </w:p>
          <w:p w14:paraId="6D6DA5B9" w14:textId="6CD573F8" w:rsidR="000072BA" w:rsidRPr="00E84DF5" w:rsidRDefault="000072BA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1.3 </w:t>
            </w:r>
            <w:proofErr w:type="spellStart"/>
            <w:r>
              <w:rPr>
                <w:rFonts w:ascii="Book Antiqua" w:hAnsi="Book Antiqua"/>
              </w:rPr>
              <w:t>Membuat</w:t>
            </w:r>
            <w:proofErr w:type="spellEnd"/>
            <w:r>
              <w:rPr>
                <w:rFonts w:ascii="Book Antiqua" w:hAnsi="Book Antiqua"/>
              </w:rPr>
              <w:t xml:space="preserve"> class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prediksi</w:t>
            </w:r>
            <w:proofErr w:type="spellEnd"/>
          </w:p>
        </w:tc>
        <w:tc>
          <w:tcPr>
            <w:tcW w:w="630" w:type="dxa"/>
          </w:tcPr>
          <w:p w14:paraId="227B914F" w14:textId="77777777" w:rsidR="00E338ED" w:rsidRPr="005D3FFB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79825B23" w14:textId="4613FF3C" w:rsidR="00E338ED" w:rsidRPr="003B770A" w:rsidRDefault="0093621F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</w:tbl>
    <w:p w14:paraId="2F67A3E0" w14:textId="77777777" w:rsidR="00E338ED" w:rsidRPr="00374339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606988D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6171A56" w14:textId="77777777" w:rsidR="00E338ED" w:rsidRPr="00FA0795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2F5A292A" w14:textId="77777777" w:rsidR="00E338ED" w:rsidRPr="00B807C7" w:rsidRDefault="00E338ED" w:rsidP="002623C1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30E9F485" w14:textId="6A722CFC" w:rsidR="00E338ED" w:rsidRDefault="00553F38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="00E338ED"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="00E338ED" w:rsidRPr="00B807C7">
        <w:rPr>
          <w:rFonts w:ascii="Book Antiqua" w:hAnsi="Book Antiqua"/>
          <w:sz w:val="24"/>
          <w:szCs w:val="24"/>
        </w:rPr>
        <w:t xml:space="preserve"> </w:t>
      </w:r>
      <w:r w:rsidR="00E338ED">
        <w:rPr>
          <w:rFonts w:ascii="Book Antiqua" w:hAnsi="Book Antiqua"/>
          <w:sz w:val="24"/>
          <w:szCs w:val="24"/>
        </w:rPr>
        <w:t xml:space="preserve">R pada PC masing-masing </w:t>
      </w:r>
      <w:proofErr w:type="spellStart"/>
      <w:r w:rsidR="00E338ED">
        <w:rPr>
          <w:rFonts w:ascii="Book Antiqua" w:hAnsi="Book Antiqua"/>
          <w:sz w:val="24"/>
          <w:szCs w:val="24"/>
        </w:rPr>
        <w:t>praktikan</w:t>
      </w:r>
      <w:proofErr w:type="spellEnd"/>
      <w:r w:rsidR="00E338ED" w:rsidRPr="00B807C7">
        <w:rPr>
          <w:rFonts w:ascii="Book Antiqua" w:hAnsi="Book Antiqua"/>
          <w:sz w:val="24"/>
          <w:szCs w:val="24"/>
        </w:rPr>
        <w:t>.</w:t>
      </w:r>
    </w:p>
    <w:p w14:paraId="1A565801" w14:textId="6EFAF73D" w:rsidR="00E338ED" w:rsidRDefault="00553F38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E338ED">
        <w:rPr>
          <w:rFonts w:ascii="Book Antiqua" w:hAnsi="Book Antiqua"/>
          <w:sz w:val="24"/>
          <w:szCs w:val="24"/>
        </w:rPr>
        <w:t>Menginstal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R Studio pada PC masing-masing </w:t>
      </w:r>
      <w:proofErr w:type="spellStart"/>
      <w:r w:rsidR="00E338ED">
        <w:rPr>
          <w:rFonts w:ascii="Book Antiqua" w:hAnsi="Book Antiqua"/>
          <w:sz w:val="24"/>
          <w:szCs w:val="24"/>
        </w:rPr>
        <w:t>praktikan</w:t>
      </w:r>
      <w:proofErr w:type="spellEnd"/>
      <w:r w:rsidR="00E338ED">
        <w:rPr>
          <w:rFonts w:ascii="Book Antiqua" w:hAnsi="Book Antiqua"/>
          <w:sz w:val="24"/>
          <w:szCs w:val="24"/>
        </w:rPr>
        <w:t>.</w:t>
      </w:r>
    </w:p>
    <w:p w14:paraId="7D7ACEFD" w14:textId="77777777" w:rsidR="00E338ED" w:rsidRPr="00374339" w:rsidRDefault="00E338ED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14:paraId="6B63BBB0" w14:textId="77777777" w:rsidR="00E338ED" w:rsidRPr="00374339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C2451D6" w14:textId="77777777" w:rsidR="00E338ED" w:rsidRPr="00374339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1F247858" w14:textId="1463DDB6" w:rsidR="00197667" w:rsidRPr="00F26216" w:rsidRDefault="00EB6E82" w:rsidP="00F2621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197667">
        <w:rPr>
          <w:rFonts w:ascii="Book Antiqua" w:hAnsi="Book Antiqua"/>
          <w:sz w:val="24"/>
          <w:szCs w:val="24"/>
        </w:rPr>
        <w:t>Apa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itu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decision tree</w:t>
      </w:r>
      <w:r w:rsidR="00E338ED" w:rsidRPr="00197667">
        <w:rPr>
          <w:rFonts w:ascii="Book Antiqua" w:hAnsi="Book Antiqua"/>
          <w:sz w:val="24"/>
          <w:szCs w:val="24"/>
        </w:rPr>
        <w:t>?</w:t>
      </w:r>
    </w:p>
    <w:p w14:paraId="4ECE5C21" w14:textId="411E2583" w:rsidR="00197667" w:rsidRPr="00F26216" w:rsidRDefault="00EB6E82" w:rsidP="0019766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197667">
        <w:rPr>
          <w:rFonts w:ascii="Book Antiqua" w:hAnsi="Book Antiqua"/>
          <w:sz w:val="24"/>
          <w:szCs w:val="24"/>
        </w:rPr>
        <w:t>Apa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kegunaan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Decision tree</w:t>
      </w:r>
      <w:r w:rsidR="00E338ED" w:rsidRPr="00197667">
        <w:rPr>
          <w:rFonts w:ascii="Book Antiqua" w:hAnsi="Book Antiqua"/>
          <w:sz w:val="24"/>
          <w:szCs w:val="24"/>
        </w:rPr>
        <w:t>?</w:t>
      </w:r>
    </w:p>
    <w:p w14:paraId="3F64E21A" w14:textId="171B6063" w:rsidR="00197667" w:rsidRPr="00197667" w:rsidRDefault="00EB6E82" w:rsidP="0019766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  <w:proofErr w:type="spellStart"/>
      <w:r w:rsidRPr="00197667">
        <w:rPr>
          <w:rFonts w:ascii="Book Antiqua" w:hAnsi="Book Antiqua"/>
          <w:sz w:val="24"/>
          <w:szCs w:val="24"/>
        </w:rPr>
        <w:t>Berikan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salah </w:t>
      </w:r>
      <w:proofErr w:type="spellStart"/>
      <w:r w:rsidRPr="00197667">
        <w:rPr>
          <w:rFonts w:ascii="Book Antiqua" w:hAnsi="Book Antiqua"/>
          <w:sz w:val="24"/>
          <w:szCs w:val="24"/>
        </w:rPr>
        <w:t>satu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contoh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dari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decision tree </w:t>
      </w:r>
      <w:proofErr w:type="spellStart"/>
      <w:r w:rsidRPr="00197667">
        <w:rPr>
          <w:rFonts w:ascii="Book Antiqua" w:hAnsi="Book Antiqua"/>
          <w:sz w:val="24"/>
          <w:szCs w:val="24"/>
        </w:rPr>
        <w:t>suatu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data!</w:t>
      </w:r>
    </w:p>
    <w:p w14:paraId="0EBD768B" w14:textId="77777777" w:rsidR="00197667" w:rsidRPr="00197667" w:rsidRDefault="00197667" w:rsidP="00197667">
      <w:pPr>
        <w:pStyle w:val="ListParagraph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94AC67D" w14:textId="74ADA81C" w:rsidR="00EB6E82" w:rsidRDefault="00EB6E8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13A1632" w14:textId="49DFF2DF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1C723FE7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45EDAA3A" w14:textId="77777777" w:rsidR="00EB6E82" w:rsidRPr="00EB6E82" w:rsidRDefault="00EB6E82" w:rsidP="002623C1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r w:rsidRPr="00EB6E82">
        <w:rPr>
          <w:rFonts w:ascii="Verdana" w:hAnsi="Verdana"/>
          <w:shd w:val="clear" w:color="auto" w:fill="FFFFFF"/>
        </w:rPr>
        <w:t xml:space="preserve">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salah </w:t>
      </w:r>
      <w:proofErr w:type="spellStart"/>
      <w:r w:rsidRPr="00EB6E82">
        <w:rPr>
          <w:rFonts w:ascii="Verdana" w:hAnsi="Verdana"/>
          <w:shd w:val="clear" w:color="auto" w:fill="FFFFFF"/>
        </w:rPr>
        <w:t>satu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metode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klasifikasi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yang paling </w:t>
      </w:r>
      <w:proofErr w:type="spellStart"/>
      <w:r w:rsidRPr="00EB6E82">
        <w:rPr>
          <w:rFonts w:ascii="Verdana" w:hAnsi="Verdana"/>
          <w:shd w:val="clear" w:color="auto" w:fill="FFFFFF"/>
        </w:rPr>
        <w:t>populer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Pr="00EB6E82">
        <w:rPr>
          <w:rFonts w:ascii="Verdana" w:hAnsi="Verdana"/>
          <w:shd w:val="clear" w:color="auto" w:fill="FFFFFF"/>
        </w:rPr>
        <w:t>karena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mudah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untuk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diinterpretasi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oleh </w:t>
      </w:r>
      <w:proofErr w:type="spellStart"/>
      <w:r w:rsidRPr="00EB6E82">
        <w:rPr>
          <w:rFonts w:ascii="Verdana" w:hAnsi="Verdana"/>
          <w:shd w:val="clear" w:color="auto" w:fill="FFFFFF"/>
        </w:rPr>
        <w:t>manusia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. 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model </w:t>
      </w:r>
      <w:proofErr w:type="spellStart"/>
      <w:r w:rsidRPr="00EB6E82">
        <w:rPr>
          <w:rFonts w:ascii="Verdana" w:hAnsi="Verdana"/>
          <w:shd w:val="clear" w:color="auto" w:fill="FFFFFF"/>
        </w:rPr>
        <w:t>prediksi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menggunakan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struktur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pohon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atau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struktur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berhirarki</w:t>
      </w:r>
      <w:proofErr w:type="spellEnd"/>
      <w:r w:rsidRPr="00EB6E82">
        <w:rPr>
          <w:rFonts w:ascii="Verdana" w:hAnsi="Verdana"/>
          <w:shd w:val="clear" w:color="auto" w:fill="FFFFFF"/>
        </w:rPr>
        <w:t>.</w:t>
      </w:r>
    </w:p>
    <w:p w14:paraId="49A83DD9" w14:textId="77777777" w:rsidR="00EB6E82" w:rsidRPr="00EB6E82" w:rsidRDefault="00EB6E82" w:rsidP="002623C1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EB6E82">
        <w:rPr>
          <w:rFonts w:ascii="Verdana" w:hAnsi="Verdana"/>
          <w:shd w:val="clear" w:color="auto" w:fill="FFFFFF"/>
        </w:rPr>
        <w:t>Konsep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pohon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mengubah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EB6E82">
        <w:rPr>
          <w:rFonts w:ascii="Verdana" w:hAnsi="Verdana"/>
          <w:shd w:val="clear" w:color="auto" w:fill="FFFFFF"/>
        </w:rPr>
        <w:t>menjadi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decision tree dan </w:t>
      </w:r>
      <w:proofErr w:type="spellStart"/>
      <w:r w:rsidRPr="00EB6E82">
        <w:rPr>
          <w:rFonts w:ascii="Verdana" w:hAnsi="Verdana"/>
          <w:shd w:val="clear" w:color="auto" w:fill="FFFFFF"/>
        </w:rPr>
        <w:t>aturan-aturan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. </w:t>
      </w:r>
      <w:proofErr w:type="spellStart"/>
      <w:r w:rsidRPr="00EB6E82">
        <w:rPr>
          <w:rFonts w:ascii="Verdana" w:hAnsi="Verdana"/>
          <w:shd w:val="clear" w:color="auto" w:fill="FFFFFF"/>
        </w:rPr>
        <w:t>Manfaat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utama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penggunaan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kemampuannya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untuk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mem-break down proses </w:t>
      </w:r>
      <w:proofErr w:type="spellStart"/>
      <w:r w:rsidRPr="00EB6E82">
        <w:rPr>
          <w:rFonts w:ascii="Verdana" w:hAnsi="Verdana"/>
          <w:shd w:val="clear" w:color="auto" w:fill="FFFFFF"/>
        </w:rPr>
        <w:t>pengambilan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lastRenderedPageBreak/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EB6E82">
        <w:rPr>
          <w:rFonts w:ascii="Verdana" w:hAnsi="Verdana"/>
          <w:shd w:val="clear" w:color="auto" w:fill="FFFFFF"/>
        </w:rPr>
        <w:t>kompleks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menjadi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lebih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simple, </w:t>
      </w:r>
      <w:proofErr w:type="spellStart"/>
      <w:r w:rsidRPr="00EB6E82">
        <w:rPr>
          <w:rFonts w:ascii="Verdana" w:hAnsi="Verdana"/>
          <w:shd w:val="clear" w:color="auto" w:fill="FFFFFF"/>
        </w:rPr>
        <w:t>sehingga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pengambil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lebih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menginterpretasikan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solusi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permasalahan</w:t>
      </w:r>
      <w:proofErr w:type="spellEnd"/>
      <w:r w:rsidRPr="00EB6E82">
        <w:rPr>
          <w:rFonts w:ascii="Verdana" w:hAnsi="Verdana"/>
          <w:shd w:val="clear" w:color="auto" w:fill="FFFFFF"/>
        </w:rPr>
        <w:t>.</w:t>
      </w:r>
    </w:p>
    <w:p w14:paraId="74BA4BE7" w14:textId="490ACFCC" w:rsidR="008013BB" w:rsidRDefault="00EB6E82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r w:rsidRPr="00EB6E82">
        <w:rPr>
          <w:rFonts w:ascii="Verdana" w:hAnsi="Verdana"/>
          <w:shd w:val="clear" w:color="auto" w:fill="FFFFFF"/>
        </w:rPr>
        <w:t xml:space="preserve">Nama lain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CART (Classification and Regression Tree). Dimana </w:t>
      </w:r>
      <w:proofErr w:type="spellStart"/>
      <w:r w:rsidRPr="00EB6E82">
        <w:rPr>
          <w:rFonts w:ascii="Verdana" w:hAnsi="Verdana"/>
          <w:shd w:val="clear" w:color="auto" w:fill="FFFFFF"/>
        </w:rPr>
        <w:t>metode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ini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merupakan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gabungan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dua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jenis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pohon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Pr="00EB6E82">
        <w:rPr>
          <w:rFonts w:ascii="Verdana" w:hAnsi="Verdana"/>
          <w:shd w:val="clear" w:color="auto" w:fill="FFFFFF"/>
        </w:rPr>
        <w:t>yaitu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classification tree dan juga regression tree. </w:t>
      </w:r>
      <w:proofErr w:type="spellStart"/>
      <w:r w:rsidRPr="00EB6E82">
        <w:rPr>
          <w:rFonts w:ascii="Verdana" w:hAnsi="Verdana"/>
          <w:shd w:val="clear" w:color="auto" w:fill="FFFFFF"/>
        </w:rPr>
        <w:t>Untuk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memudahkan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Pr="00EB6E82">
        <w:rPr>
          <w:rFonts w:ascii="Verdana" w:hAnsi="Verdana"/>
          <w:shd w:val="clear" w:color="auto" w:fill="FFFFFF"/>
        </w:rPr>
        <w:t>berikut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ilustrasi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keduanya</w:t>
      </w:r>
      <w:proofErr w:type="spellEnd"/>
      <w:r w:rsidRPr="00EB6E82">
        <w:rPr>
          <w:rFonts w:ascii="Verdana" w:hAnsi="Verdana"/>
          <w:shd w:val="clear" w:color="auto" w:fill="FFFFFF"/>
        </w:rPr>
        <w:t>.</w:t>
      </w:r>
      <w:r w:rsidRPr="00EB6E82">
        <w:rPr>
          <w:rFonts w:ascii="Verdana" w:hAnsi="Verdana"/>
          <w:b/>
          <w:sz w:val="24"/>
          <w:szCs w:val="24"/>
          <w:shd w:val="clear" w:color="auto" w:fill="FFFFFF"/>
        </w:rPr>
        <w:t xml:space="preserve"> </w:t>
      </w:r>
    </w:p>
    <w:p w14:paraId="29FEC18C" w14:textId="77777777" w:rsidR="008013BB" w:rsidRDefault="008013BB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6B14FE91" w14:textId="56675DA0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1F76FDBC" w14:textId="4131DDA5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oleh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3110C781" w14:textId="77777777" w:rsidR="00EB6E82" w:rsidRPr="00B807C7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2F0CEEB" w14:textId="0DC6CA20" w:rsidR="00E338ED" w:rsidRPr="00B807C7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="00E338ED">
        <w:rPr>
          <w:rFonts w:ascii="Book Antiqua" w:hAnsi="Book Antiqua"/>
          <w:sz w:val="24"/>
          <w:szCs w:val="24"/>
        </w:rPr>
        <w:t>Menginstall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 w:rsidR="00E338ED">
        <w:rPr>
          <w:rFonts w:ascii="Book Antiqua" w:hAnsi="Book Antiqua"/>
          <w:sz w:val="24"/>
          <w:szCs w:val="24"/>
        </w:rPr>
        <w:t>dibutuhkan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untuk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mengerjakan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modul</w:t>
      </w:r>
      <w:proofErr w:type="spellEnd"/>
      <w:r w:rsidR="00E338ED">
        <w:rPr>
          <w:rFonts w:ascii="Book Antiqua" w:hAnsi="Book Antiqua"/>
          <w:sz w:val="24"/>
          <w:szCs w:val="24"/>
        </w:rPr>
        <w:t>.</w:t>
      </w:r>
    </w:p>
    <w:p w14:paraId="0BD5066C" w14:textId="303A0CAF" w:rsidR="008013BB" w:rsidRDefault="00EB6E82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E338ED">
        <w:rPr>
          <w:rFonts w:ascii="Book Antiqua" w:hAnsi="Book Antiqua"/>
          <w:sz w:val="24"/>
          <w:szCs w:val="24"/>
        </w:rPr>
        <w:t>Menjalankan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R Studio.</w:t>
      </w:r>
    </w:p>
    <w:p w14:paraId="3E056BBE" w14:textId="71032D84" w:rsidR="00F26216" w:rsidRDefault="00F26216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1F60476" w14:textId="77777777" w:rsidR="00F26216" w:rsidRPr="00374339" w:rsidRDefault="00F26216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70CAAA3" w14:textId="77777777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4BFB103F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577B45F" w14:textId="5A80F90E" w:rsidR="00E338ED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Decision Tree pada data Weather Nominal dataset 1.</w:t>
      </w:r>
    </w:p>
    <w:p w14:paraId="4C4F6C6A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1DFEF86D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160CA9A5" w14:textId="051F036B" w:rsidR="00E338ED" w:rsidRDefault="00EB6E82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553F38">
        <w:rPr>
          <w:rFonts w:ascii="Book Antiqua" w:hAnsi="Book Antiqua"/>
        </w:rPr>
        <w:t>Membuat</w:t>
      </w:r>
      <w:proofErr w:type="spellEnd"/>
      <w:r w:rsidRPr="00553F38">
        <w:rPr>
          <w:rFonts w:ascii="Book Antiqua" w:hAnsi="Book Antiqua"/>
        </w:rPr>
        <w:t xml:space="preserve"> Decision Tree </w:t>
      </w:r>
      <w:proofErr w:type="spellStart"/>
      <w:r w:rsidRPr="00553F38">
        <w:rPr>
          <w:rFonts w:ascii="Book Antiqua" w:hAnsi="Book Antiqua"/>
        </w:rPr>
        <w:t>menggunakan</w:t>
      </w:r>
      <w:proofErr w:type="spellEnd"/>
      <w:r w:rsidRPr="00553F38">
        <w:rPr>
          <w:rFonts w:ascii="Book Antiqua" w:hAnsi="Book Antiqua"/>
        </w:rPr>
        <w:t xml:space="preserve"> Library </w:t>
      </w:r>
      <w:proofErr w:type="spellStart"/>
      <w:r w:rsidRPr="00553F38">
        <w:rPr>
          <w:rFonts w:ascii="Book Antiqua" w:hAnsi="Book Antiqua"/>
        </w:rPr>
        <w:t>Rpart</w:t>
      </w:r>
      <w:proofErr w:type="spellEnd"/>
      <w:r w:rsidRPr="00553F38">
        <w:rPr>
          <w:rFonts w:ascii="Book Antiqua" w:hAnsi="Book Antiqua"/>
        </w:rPr>
        <w:t xml:space="preserve"> dan </w:t>
      </w:r>
      <w:proofErr w:type="spellStart"/>
      <w:r w:rsidRPr="00553F38">
        <w:rPr>
          <w:rFonts w:ascii="Book Antiqua" w:hAnsi="Book Antiqua"/>
        </w:rPr>
        <w:t>Rpart</w:t>
      </w:r>
      <w:proofErr w:type="spellEnd"/>
      <w:r w:rsidRPr="00553F38">
        <w:rPr>
          <w:rFonts w:ascii="Book Antiqua" w:hAnsi="Book Antiqua"/>
        </w:rPr>
        <w:t xml:space="preserve"> Plot</w:t>
      </w:r>
      <w:r>
        <w:rPr>
          <w:rFonts w:ascii="Book Antiqua" w:hAnsi="Book Antiqua"/>
        </w:rPr>
        <w:t xml:space="preserve"> </w:t>
      </w:r>
      <w:proofErr w:type="spellStart"/>
      <w:r w:rsidRPr="00553F38"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r w:rsidRPr="00553F38">
        <w:rPr>
          <w:rFonts w:ascii="Book Antiqua" w:hAnsi="Book Antiqua"/>
        </w:rPr>
        <w:t>data Weather Nominal</w:t>
      </w:r>
      <w:r>
        <w:rPr>
          <w:rFonts w:ascii="Book Antiqua" w:hAnsi="Book Antiqua"/>
        </w:rPr>
        <w:t>.</w:t>
      </w:r>
    </w:p>
    <w:p w14:paraId="49A9B5BA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EAD7E4F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14:paraId="30D35918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70DB0A1" w14:textId="77777777" w:rsidR="00E338ED" w:rsidRPr="00B807C7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233DF232" w14:textId="00BFACC1" w:rsidR="00E338ED" w:rsidRPr="00B807C7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6E82">
        <w:rPr>
          <w:rFonts w:ascii="Book Antiqua" w:hAnsi="Book Antiqua"/>
          <w:sz w:val="24"/>
          <w:szCs w:val="24"/>
        </w:rPr>
        <w:t>membangun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decision tree </w:t>
      </w:r>
      <w:proofErr w:type="spellStart"/>
      <w:r w:rsidR="00EB6E82">
        <w:rPr>
          <w:rFonts w:ascii="Book Antiqua" w:hAnsi="Book Antiqua"/>
          <w:sz w:val="24"/>
          <w:szCs w:val="24"/>
        </w:rPr>
        <w:t>menggunakan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 w:rsidR="00EB6E82">
        <w:rPr>
          <w:rFonts w:ascii="Book Antiqua" w:hAnsi="Book Antiqua"/>
          <w:sz w:val="24"/>
          <w:szCs w:val="24"/>
        </w:rPr>
        <w:t>disediakan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oleh R</w:t>
      </w:r>
      <w:r>
        <w:rPr>
          <w:rFonts w:ascii="Book Antiqua" w:hAnsi="Book Antiqua"/>
          <w:sz w:val="24"/>
          <w:szCs w:val="24"/>
        </w:rPr>
        <w:t>.</w:t>
      </w:r>
    </w:p>
    <w:p w14:paraId="77E0C978" w14:textId="77777777" w:rsidR="00EB6E82" w:rsidRPr="00A55B73" w:rsidRDefault="00EB6E82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256FA4DB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04E522B" w14:textId="57B2FE28" w:rsidR="00EB6E82" w:rsidRDefault="00EB6E82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020F4BB2" w14:textId="2929C7AC" w:rsidR="00EB6E82" w:rsidRPr="00EB6E82" w:rsidRDefault="00EB6E82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bCs/>
          <w:sz w:val="24"/>
          <w:szCs w:val="24"/>
        </w:rPr>
        <w:t>Disediakan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bCs/>
          <w:sz w:val="24"/>
          <w:szCs w:val="24"/>
        </w:rPr>
        <w:t>sebagai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bCs/>
          <w:sz w:val="24"/>
          <w:szCs w:val="24"/>
        </w:rPr>
        <w:t>berikut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:</w:t>
      </w:r>
      <w:proofErr w:type="gramEnd"/>
    </w:p>
    <w:p w14:paraId="569DB3E3" w14:textId="77777777" w:rsidR="00EB6E82" w:rsidRDefault="00EB6E82" w:rsidP="002623C1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Data set:</w:t>
      </w:r>
    </w:p>
    <w:tbl>
      <w:tblPr>
        <w:tblW w:w="7690" w:type="dxa"/>
        <w:tblLook w:val="04A0" w:firstRow="1" w:lastRow="0" w:firstColumn="1" w:lastColumn="0" w:noHBand="0" w:noVBand="1"/>
      </w:tblPr>
      <w:tblGrid>
        <w:gridCol w:w="1448"/>
        <w:gridCol w:w="1388"/>
        <w:gridCol w:w="1949"/>
        <w:gridCol w:w="1484"/>
        <w:gridCol w:w="1421"/>
      </w:tblGrid>
      <w:tr w:rsidR="00EB6E82" w:rsidRPr="00B5290F" w14:paraId="685DE97A" w14:textId="77777777" w:rsidTr="008013BB">
        <w:trPr>
          <w:trHeight w:val="44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FC3B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b/>
                <w:bCs/>
                <w:color w:val="000000"/>
                <w:lang w:eastAsia="id-ID"/>
              </w:rPr>
              <w:t>cuaca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4B6E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b/>
                <w:bCs/>
                <w:color w:val="000000"/>
                <w:lang w:eastAsia="id-ID"/>
              </w:rPr>
              <w:t>suhu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BFA8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b/>
                <w:bCs/>
                <w:color w:val="000000"/>
                <w:lang w:eastAsia="id-ID"/>
              </w:rPr>
              <w:t>kelembaban</w:t>
            </w:r>
            <w:proofErr w:type="spellEnd"/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43E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b/>
                <w:bCs/>
                <w:color w:val="000000"/>
                <w:lang w:eastAsia="id-ID"/>
              </w:rPr>
              <w:t>berangin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342A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id-ID"/>
              </w:rPr>
              <w:t>ber</w:t>
            </w:r>
            <w:r w:rsidRPr="00B5290F">
              <w:rPr>
                <w:rFonts w:eastAsia="Times New Roman" w:cs="Calibri"/>
                <w:b/>
                <w:bCs/>
                <w:color w:val="000000"/>
                <w:lang w:eastAsia="id-ID"/>
              </w:rPr>
              <w:t>main</w:t>
            </w:r>
            <w:proofErr w:type="spellEnd"/>
          </w:p>
        </w:tc>
      </w:tr>
      <w:tr w:rsidR="00EB6E82" w:rsidRPr="00B5290F" w14:paraId="097ACAB6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CC54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cerah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98A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panas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BB99" w14:textId="74309B6D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A543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DC8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tidak</w:t>
            </w:r>
            <w:proofErr w:type="spellEnd"/>
          </w:p>
        </w:tc>
      </w:tr>
      <w:tr w:rsidR="00EB6E82" w:rsidRPr="00B5290F" w14:paraId="7B5D0EA4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6D47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cerah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95F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panas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4D6B" w14:textId="0E441E17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56C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C8DF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tidak</w:t>
            </w:r>
            <w:proofErr w:type="spellEnd"/>
          </w:p>
        </w:tc>
      </w:tr>
      <w:tr w:rsidR="00EB6E82" w:rsidRPr="00B5290F" w14:paraId="6A980C3F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EB1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berawan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C28C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panas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2AF4" w14:textId="38293986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D863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30A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42CEB83B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B2B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hujan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EA8D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F56C" w14:textId="63E184E6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EDAD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DD9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35E472E3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8947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hujan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141B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dingin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02D6" w14:textId="688C1D37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99F7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8ADA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0A213CA0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2FF4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hujan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7409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dingin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9A7" w14:textId="3EF03B59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C339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D7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38C8B483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85AA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berawan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A5CC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dingin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512F" w14:textId="2106D69E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5C42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FDD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4AE098B0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E128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lastRenderedPageBreak/>
              <w:t>cerah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6DA8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B3BB" w14:textId="037F97DA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BD6A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52FE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tidak</w:t>
            </w:r>
            <w:proofErr w:type="spellEnd"/>
          </w:p>
        </w:tc>
      </w:tr>
      <w:tr w:rsidR="00EB6E82" w:rsidRPr="00B5290F" w14:paraId="4585567E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7D8B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cerah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FCA9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dingin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BDF4" w14:textId="4F8680F1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1C51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582B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37F168E9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6C4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hujan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929F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BA4D" w14:textId="0019CCF1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DBF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4ADA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7ED12BFB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72B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cerah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6F3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1BD9" w14:textId="0CD58C6E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144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7CFF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052C2781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4B39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berawan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9A1C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D3D4" w14:textId="7984DBAF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3392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53C9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4B224844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3F68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berawan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D74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panas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AF94" w14:textId="2E6C5137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N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ormal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A518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salah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6BDF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EB6E82" w:rsidRPr="00B5290F" w14:paraId="095C7641" w14:textId="77777777" w:rsidTr="008013BB">
        <w:trPr>
          <w:trHeight w:val="44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351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hujan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8BC5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sejuk</w:t>
            </w:r>
            <w:proofErr w:type="spell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EB4A" w14:textId="6A0A6123" w:rsidR="00EB6E82" w:rsidRPr="00B5290F" w:rsidRDefault="00EA21A3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r w:rsidRPr="00B5290F">
              <w:rPr>
                <w:rFonts w:eastAsia="Times New Roman" w:cs="Calibri"/>
                <w:color w:val="000000"/>
                <w:lang w:eastAsia="id-ID"/>
              </w:rPr>
              <w:t>T</w:t>
            </w:r>
            <w:r w:rsidR="00EB6E82" w:rsidRPr="00B5290F">
              <w:rPr>
                <w:rFonts w:eastAsia="Times New Roman" w:cs="Calibri"/>
                <w:color w:val="000000"/>
                <w:lang w:eastAsia="id-ID"/>
              </w:rPr>
              <w:t>inggi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7736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benar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19E0" w14:textId="77777777" w:rsidR="00EB6E82" w:rsidRPr="00B5290F" w:rsidRDefault="00EB6E82" w:rsidP="002623C1">
            <w:pPr>
              <w:spacing w:after="0" w:line="240" w:lineRule="auto"/>
              <w:rPr>
                <w:rFonts w:eastAsia="Times New Roman" w:cs="Calibri"/>
                <w:color w:val="000000"/>
                <w:lang w:eastAsia="id-ID"/>
              </w:rPr>
            </w:pPr>
            <w:proofErr w:type="spellStart"/>
            <w:r w:rsidRPr="00B5290F">
              <w:rPr>
                <w:rFonts w:eastAsia="Times New Roman" w:cs="Calibri"/>
                <w:color w:val="000000"/>
                <w:lang w:eastAsia="id-ID"/>
              </w:rPr>
              <w:t>tidak</w:t>
            </w:r>
            <w:proofErr w:type="spellEnd"/>
          </w:p>
        </w:tc>
      </w:tr>
    </w:tbl>
    <w:p w14:paraId="05755CB9" w14:textId="77777777" w:rsidR="008013BB" w:rsidRDefault="008013BB" w:rsidP="002623C1">
      <w:pPr>
        <w:spacing w:after="0" w:line="240" w:lineRule="auto"/>
        <w:jc w:val="both"/>
        <w:rPr>
          <w:b/>
          <w:sz w:val="24"/>
        </w:rPr>
      </w:pPr>
    </w:p>
    <w:p w14:paraId="53D609B5" w14:textId="355E9327" w:rsidR="00EB6E82" w:rsidRPr="00EB6E82" w:rsidRDefault="00EB6E82" w:rsidP="002623C1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bCs/>
          <w:sz w:val="24"/>
        </w:rPr>
        <w:t xml:space="preserve">Input data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R studio</w:t>
      </w:r>
    </w:p>
    <w:p w14:paraId="553F3899" w14:textId="77777777" w:rsidR="00EB6E82" w:rsidRPr="00C33213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&gt; library(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rpart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)</w:t>
      </w:r>
    </w:p>
    <w:p w14:paraId="756B293C" w14:textId="77777777" w:rsidR="00EB6E82" w:rsidRPr="00C33213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&gt; 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dataku_namapraktikan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 &lt;- </w:t>
      </w:r>
      <w:proofErr w:type="spellStart"/>
      <w:proofErr w:type="gram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read.delim</w:t>
      </w:r>
      <w:proofErr w:type="spellEnd"/>
      <w:proofErr w:type="gram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("clipboard")</w:t>
      </w:r>
    </w:p>
    <w:p w14:paraId="2B19D2F7" w14:textId="0840065B" w:rsidR="00EB6E82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&gt; View(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dataku_namapraktikan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)</w:t>
      </w:r>
    </w:p>
    <w:p w14:paraId="212585CD" w14:textId="77777777" w:rsidR="008013BB" w:rsidRDefault="008013BB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</w:p>
    <w:p w14:paraId="61377FAC" w14:textId="77777777" w:rsidR="008013BB" w:rsidRDefault="008013BB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</w:p>
    <w:p w14:paraId="12634627" w14:textId="74BCE6C1" w:rsidR="00EB6E82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D"/>
        </w:rPr>
      </w:pPr>
      <w:r w:rsidRPr="00EB6E82">
        <w:rPr>
          <w:rFonts w:ascii="Arial" w:eastAsia="Times New Roman" w:hAnsi="Arial" w:cs="Arial"/>
          <w:lang w:eastAsia="en-ID"/>
        </w:rPr>
        <w:t xml:space="preserve">3. </w:t>
      </w:r>
      <w:proofErr w:type="spellStart"/>
      <w:r w:rsidRPr="00EB6E82">
        <w:rPr>
          <w:rFonts w:ascii="Arial" w:eastAsia="Times New Roman" w:hAnsi="Arial" w:cs="Arial"/>
          <w:lang w:eastAsia="en-ID"/>
        </w:rPr>
        <w:t>Buatlah</w:t>
      </w:r>
      <w:proofErr w:type="spellEnd"/>
      <w:r w:rsidRPr="00EB6E82">
        <w:rPr>
          <w:rFonts w:ascii="Arial" w:eastAsia="Times New Roman" w:hAnsi="Arial" w:cs="Arial"/>
          <w:lang w:eastAsia="en-ID"/>
        </w:rPr>
        <w:t xml:space="preserve"> decision tree </w:t>
      </w:r>
      <w:proofErr w:type="spellStart"/>
      <w:r w:rsidRPr="00EB6E82">
        <w:rPr>
          <w:rFonts w:ascii="Arial" w:eastAsia="Times New Roman" w:hAnsi="Arial" w:cs="Arial"/>
          <w:lang w:eastAsia="en-ID"/>
        </w:rPr>
        <w:t>dari</w:t>
      </w:r>
      <w:proofErr w:type="spellEnd"/>
      <w:r w:rsidRPr="00EB6E82">
        <w:rPr>
          <w:rFonts w:ascii="Arial" w:eastAsia="Times New Roman" w:hAnsi="Arial" w:cs="Arial"/>
          <w:lang w:eastAsia="en-ID"/>
        </w:rPr>
        <w:t xml:space="preserve"> data input.</w:t>
      </w:r>
    </w:p>
    <w:p w14:paraId="0DED72D3" w14:textId="77777777" w:rsidR="00EB6E82" w:rsidRPr="00EB6E82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2C82091A" w14:textId="40084012" w:rsidR="00EB6E82" w:rsidRPr="00C33213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&gt; 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pohon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 &lt;- </w:t>
      </w:r>
      <w:proofErr w:type="spellStart"/>
      <w:proofErr w:type="gram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rpart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(</w:t>
      </w:r>
      <w:proofErr w:type="spellStart"/>
      <w:proofErr w:type="gram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bermain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~.,data = 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dataku_namapraktikan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, method = "class", +</w:t>
      </w:r>
      <w:r w:rsidR="00E04727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 </w:t>
      </w: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control=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rpart.control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(</w:t>
      </w:r>
      <w:proofErr w:type="spell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minsplit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 = 2, cp= 0))</w:t>
      </w:r>
    </w:p>
    <w:p w14:paraId="13A3E903" w14:textId="77777777" w:rsidR="00EB6E82" w:rsidRPr="00C33213" w:rsidRDefault="00EB6E82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&gt; library(</w:t>
      </w:r>
      <w:proofErr w:type="spellStart"/>
      <w:proofErr w:type="gram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rpart.plot</w:t>
      </w:r>
      <w:proofErr w:type="spellEnd"/>
      <w:proofErr w:type="gram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)</w:t>
      </w:r>
    </w:p>
    <w:p w14:paraId="2C1E3EFE" w14:textId="45531260" w:rsidR="00EB6E82" w:rsidRPr="00F26216" w:rsidRDefault="00EB6E82" w:rsidP="00F2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&gt; </w:t>
      </w:r>
      <w:proofErr w:type="spellStart"/>
      <w:proofErr w:type="gramStart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prp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(</w:t>
      </w:r>
      <w:proofErr w:type="spellStart"/>
      <w:proofErr w:type="gram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>pohon,extra</w:t>
      </w:r>
      <w:proofErr w:type="spellEnd"/>
      <w:r w:rsidRPr="00C33213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  <w:t xml:space="preserve"> = 1)</w:t>
      </w:r>
    </w:p>
    <w:p w14:paraId="1F634F39" w14:textId="77777777" w:rsidR="00EB6E82" w:rsidRDefault="00EB6E82" w:rsidP="002623C1">
      <w:pPr>
        <w:spacing w:line="240" w:lineRule="auto"/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B6E82" w14:paraId="7820371A" w14:textId="77777777" w:rsidTr="00EB6E82">
        <w:tc>
          <w:tcPr>
            <w:tcW w:w="9016" w:type="dxa"/>
          </w:tcPr>
          <w:p w14:paraId="3FE2F2FB" w14:textId="1EF4B82F" w:rsidR="00EB6E82" w:rsidRDefault="00EB6E82" w:rsidP="002623C1">
            <w:pPr>
              <w:spacing w:line="240" w:lineRule="auto"/>
              <w:rPr>
                <w:sz w:val="24"/>
              </w:rPr>
            </w:pPr>
          </w:p>
          <w:p w14:paraId="009066A5" w14:textId="77777777" w:rsidR="00EB6E82" w:rsidRDefault="00EB6E82" w:rsidP="002623C1">
            <w:pPr>
              <w:spacing w:line="240" w:lineRule="auto"/>
              <w:rPr>
                <w:sz w:val="24"/>
              </w:rPr>
            </w:pPr>
          </w:p>
          <w:p w14:paraId="60715D96" w14:textId="77777777" w:rsidR="00EB6E82" w:rsidRDefault="00EB6E82" w:rsidP="002623C1">
            <w:pPr>
              <w:spacing w:line="240" w:lineRule="auto"/>
              <w:rPr>
                <w:sz w:val="24"/>
              </w:rPr>
            </w:pPr>
          </w:p>
        </w:tc>
      </w:tr>
    </w:tbl>
    <w:p w14:paraId="373A1B61" w14:textId="77777777" w:rsidR="00314036" w:rsidRDefault="00314036" w:rsidP="002623C1">
      <w:pPr>
        <w:spacing w:line="240" w:lineRule="auto"/>
        <w:rPr>
          <w:sz w:val="24"/>
        </w:rPr>
      </w:pPr>
    </w:p>
    <w:p w14:paraId="5D58BBC0" w14:textId="6B8AFFAC" w:rsidR="00EB6E82" w:rsidRDefault="00EB6E82" w:rsidP="002623C1">
      <w:pPr>
        <w:spacing w:line="240" w:lineRule="auto"/>
        <w:rPr>
          <w:sz w:val="24"/>
        </w:rPr>
      </w:pPr>
      <w:r>
        <w:rPr>
          <w:sz w:val="24"/>
        </w:rPr>
        <w:t xml:space="preserve">4. </w:t>
      </w:r>
      <w:proofErr w:type="spellStart"/>
      <w:r w:rsidR="00026F8A">
        <w:rPr>
          <w:sz w:val="24"/>
        </w:rPr>
        <w:t>Berikan</w:t>
      </w:r>
      <w:proofErr w:type="spellEnd"/>
      <w:r w:rsidR="00026F8A">
        <w:rPr>
          <w:sz w:val="24"/>
        </w:rPr>
        <w:t xml:space="preserve"> </w:t>
      </w:r>
      <w:proofErr w:type="spellStart"/>
      <w:r w:rsidR="00026F8A">
        <w:rPr>
          <w:sz w:val="24"/>
        </w:rPr>
        <w:t>penjelasan</w:t>
      </w:r>
      <w:proofErr w:type="spellEnd"/>
      <w:r w:rsidR="00026F8A">
        <w:rPr>
          <w:sz w:val="24"/>
        </w:rPr>
        <w:t xml:space="preserve"> </w:t>
      </w:r>
      <w:proofErr w:type="spellStart"/>
      <w:r w:rsidR="00026F8A">
        <w:rPr>
          <w:sz w:val="24"/>
        </w:rPr>
        <w:t>tentang</w:t>
      </w:r>
      <w:proofErr w:type="spellEnd"/>
      <w:r w:rsidR="00026F8A">
        <w:rPr>
          <w:sz w:val="24"/>
        </w:rPr>
        <w:t xml:space="preserve"> output yang </w:t>
      </w:r>
      <w:proofErr w:type="spellStart"/>
      <w:r w:rsidR="00026F8A">
        <w:rPr>
          <w:sz w:val="24"/>
        </w:rPr>
        <w:t>muncul</w:t>
      </w:r>
      <w:proofErr w:type="spellEnd"/>
      <w:r>
        <w:rPr>
          <w:sz w:val="24"/>
        </w:rPr>
        <w:t>!</w:t>
      </w:r>
    </w:p>
    <w:p w14:paraId="3027AECF" w14:textId="77777777" w:rsidR="00EB6E82" w:rsidRDefault="00EB6E82" w:rsidP="002623C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Interpretasi</w:t>
      </w:r>
      <w:proofErr w:type="spellEnd"/>
      <w:r>
        <w:rPr>
          <w:b/>
          <w:sz w:val="24"/>
        </w:rPr>
        <w:t xml:space="preserve"> output decision </w:t>
      </w:r>
      <w:proofErr w:type="gramStart"/>
      <w:r>
        <w:rPr>
          <w:b/>
          <w:sz w:val="24"/>
        </w:rPr>
        <w:t>tree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B6E82" w14:paraId="151BD0FD" w14:textId="77777777" w:rsidTr="00EB6E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195D" w14:textId="2D4A9C3F" w:rsidR="00EB6E82" w:rsidRDefault="00EB6E82" w:rsidP="002623C1">
            <w:pPr>
              <w:spacing w:line="240" w:lineRule="auto"/>
              <w:rPr>
                <w:sz w:val="24"/>
              </w:rPr>
            </w:pPr>
          </w:p>
        </w:tc>
      </w:tr>
    </w:tbl>
    <w:p w14:paraId="452762CF" w14:textId="77777777" w:rsidR="000072BA" w:rsidRPr="00374339" w:rsidRDefault="000072BA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33F61CB6" w14:textId="77777777" w:rsidR="008013BB" w:rsidRDefault="008013BB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3068A93" w14:textId="3F91689F" w:rsidR="000072BA" w:rsidRPr="00374339" w:rsidRDefault="000072BA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</w:t>
      </w:r>
      <w:proofErr w:type="gramEnd"/>
    </w:p>
    <w:p w14:paraId="7CFEE80A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4A87A45A" w14:textId="77777777" w:rsidR="0093621F" w:rsidRDefault="000072B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C6">
        <w:rPr>
          <w:rFonts w:ascii="Times New Roman" w:hAnsi="Times New Roman"/>
          <w:sz w:val="24"/>
          <w:szCs w:val="24"/>
        </w:rPr>
        <w:t>prediksi</w:t>
      </w:r>
      <w:proofErr w:type="spellEnd"/>
      <w:r w:rsidR="00706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C6">
        <w:rPr>
          <w:rFonts w:ascii="Times New Roman" w:hAnsi="Times New Roman"/>
          <w:sz w:val="24"/>
          <w:szCs w:val="24"/>
        </w:rPr>
        <w:t>menggunakan</w:t>
      </w:r>
      <w:proofErr w:type="spellEnd"/>
      <w:r w:rsidR="007067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Decision Tree pada data Weather Nominal </w:t>
      </w:r>
    </w:p>
    <w:p w14:paraId="5A18C224" w14:textId="1055E6E5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dataset </w:t>
      </w:r>
      <w:r w:rsidR="007067C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02DCB852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897E213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25C8ED44" w14:textId="5E459427" w:rsidR="000072BA" w:rsidRDefault="007067C6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>
        <w:rPr>
          <w:rFonts w:ascii="Book Antiqua" w:hAnsi="Book Antiqua"/>
        </w:rPr>
        <w:t>Membuat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prediksi</w:t>
      </w:r>
      <w:proofErr w:type="spellEnd"/>
      <w:r w:rsidR="000072B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pada Tree </w:t>
      </w:r>
      <w:proofErr w:type="spellStart"/>
      <w:r w:rsidR="000072BA" w:rsidRPr="00553F38">
        <w:rPr>
          <w:rFonts w:ascii="Book Antiqua" w:hAnsi="Book Antiqua"/>
        </w:rPr>
        <w:t>menggunakan</w:t>
      </w:r>
      <w:proofErr w:type="spellEnd"/>
      <w:r w:rsidR="000072BA">
        <w:rPr>
          <w:rFonts w:ascii="Book Antiqua" w:hAnsi="Book Antiqua"/>
        </w:rPr>
        <w:t xml:space="preserve"> </w:t>
      </w:r>
      <w:r w:rsidR="000072BA" w:rsidRPr="00553F38">
        <w:rPr>
          <w:rFonts w:ascii="Book Antiqua" w:hAnsi="Book Antiqua"/>
        </w:rPr>
        <w:t>data Weather Nominal</w:t>
      </w:r>
      <w:r>
        <w:rPr>
          <w:rFonts w:ascii="Book Antiqua" w:hAnsi="Book Antiqua"/>
        </w:rPr>
        <w:t xml:space="preserve"> dataset 2</w:t>
      </w:r>
      <w:r w:rsidR="000072BA">
        <w:rPr>
          <w:rFonts w:ascii="Book Antiqua" w:hAnsi="Book Antiqua"/>
        </w:rPr>
        <w:t>.</w:t>
      </w:r>
    </w:p>
    <w:p w14:paraId="71789FBE" w14:textId="2258E711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7A54A45" w14:textId="2B1F23C4" w:rsidR="00F26216" w:rsidRDefault="00F26216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4ABE2DA" w14:textId="77777777" w:rsidR="00F26216" w:rsidRDefault="00F26216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B953436" w14:textId="731D213F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lastRenderedPageBreak/>
        <w:t>Latihan 1.2.1</w:t>
      </w:r>
    </w:p>
    <w:p w14:paraId="6600BC94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54F661D" w14:textId="77777777" w:rsidR="000072BA" w:rsidRPr="00B807C7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120D330A" w14:textId="0FE9B7DD" w:rsidR="000072BA" w:rsidRPr="00B807C7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membangun</w:t>
      </w:r>
      <w:proofErr w:type="spellEnd"/>
      <w:r>
        <w:rPr>
          <w:rFonts w:ascii="Book Antiqua" w:hAnsi="Book Antiqua"/>
          <w:sz w:val="24"/>
          <w:szCs w:val="24"/>
        </w:rPr>
        <w:t xml:space="preserve"> decision </w:t>
      </w:r>
      <w:proofErr w:type="gramStart"/>
      <w:r>
        <w:rPr>
          <w:rFonts w:ascii="Book Antiqua" w:hAnsi="Book Antiqua"/>
          <w:sz w:val="24"/>
          <w:szCs w:val="24"/>
        </w:rPr>
        <w:t xml:space="preserve">tree </w:t>
      </w:r>
      <w:r w:rsidR="004D669D">
        <w:rPr>
          <w:rFonts w:ascii="Book Antiqua" w:hAnsi="Book Antiqua"/>
          <w:sz w:val="24"/>
          <w:szCs w:val="24"/>
        </w:rPr>
        <w:t xml:space="preserve"> dan</w:t>
      </w:r>
      <w:proofErr w:type="gramEnd"/>
      <w:r w:rsidR="004D669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D669D">
        <w:rPr>
          <w:rFonts w:ascii="Book Antiqua" w:hAnsi="Book Antiqua"/>
          <w:sz w:val="24"/>
          <w:szCs w:val="24"/>
        </w:rPr>
        <w:t>melakukan</w:t>
      </w:r>
      <w:proofErr w:type="spellEnd"/>
      <w:r w:rsidR="004D669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D669D">
        <w:rPr>
          <w:rFonts w:ascii="Book Antiqua" w:hAnsi="Book Antiqua"/>
          <w:sz w:val="24"/>
          <w:szCs w:val="24"/>
        </w:rPr>
        <w:t>prediksi</w:t>
      </w:r>
      <w:proofErr w:type="spellEnd"/>
      <w:r w:rsidR="004D669D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disediakan</w:t>
      </w:r>
      <w:proofErr w:type="spellEnd"/>
      <w:r>
        <w:rPr>
          <w:rFonts w:ascii="Book Antiqua" w:hAnsi="Book Antiqua"/>
          <w:sz w:val="24"/>
          <w:szCs w:val="24"/>
        </w:rPr>
        <w:t xml:space="preserve"> oleh R.</w:t>
      </w:r>
    </w:p>
    <w:p w14:paraId="1F6BCB92" w14:textId="77777777" w:rsidR="000072BA" w:rsidRPr="00B807C7" w:rsidRDefault="000072BA" w:rsidP="002623C1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190C8889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4AFDD8F8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077978CA" w14:textId="77777777" w:rsidR="000072BA" w:rsidRDefault="000072BA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bCs/>
          <w:sz w:val="24"/>
          <w:szCs w:val="24"/>
        </w:rPr>
        <w:t>Disediakan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bCs/>
          <w:sz w:val="24"/>
          <w:szCs w:val="24"/>
        </w:rPr>
        <w:t>sebagai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bCs/>
          <w:sz w:val="24"/>
          <w:szCs w:val="24"/>
        </w:rPr>
        <w:t>berikut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:</w:t>
      </w:r>
      <w:proofErr w:type="gramEnd"/>
    </w:p>
    <w:p w14:paraId="5A1B96ED" w14:textId="77777777" w:rsidR="000072BA" w:rsidRPr="00EB6E82" w:rsidRDefault="000072BA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DC80D64" w14:textId="30AE9960" w:rsidR="00337CE5" w:rsidRDefault="00337CE5" w:rsidP="002623C1">
      <w:p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Data set </w:t>
      </w:r>
      <w:proofErr w:type="gramStart"/>
      <w:r>
        <w:rPr>
          <w:rFonts w:cs="Calibri"/>
          <w:b/>
          <w:sz w:val="24"/>
          <w:szCs w:val="24"/>
        </w:rPr>
        <w:t>2 :</w:t>
      </w:r>
      <w:proofErr w:type="gramEnd"/>
      <w:r>
        <w:rPr>
          <w:rFonts w:cs="Calibri"/>
          <w:b/>
          <w:sz w:val="24"/>
          <w:szCs w:val="24"/>
        </w:rPr>
        <w:t xml:space="preserve"> </w:t>
      </w:r>
    </w:p>
    <w:tbl>
      <w:tblPr>
        <w:tblStyle w:val="4"/>
        <w:tblW w:w="6048" w:type="dxa"/>
        <w:tblInd w:w="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714"/>
        <w:gridCol w:w="1271"/>
        <w:gridCol w:w="1417"/>
        <w:gridCol w:w="1560"/>
      </w:tblGrid>
      <w:tr w:rsidR="00337CE5" w14:paraId="24F89115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B68A26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cuaca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DE9EF5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suhu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84FDF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kelembaban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0FA1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angin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C1201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bermain</w:t>
            </w:r>
          </w:p>
        </w:tc>
      </w:tr>
      <w:tr w:rsidR="00337CE5" w14:paraId="4272E09F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E2A92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80CEF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69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905C0D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2850C3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AF343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3B55C7B0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2007E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DC287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087D1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B4003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786F6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1F98343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DA708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B1C7AE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A309A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B5B4B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E3A0B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636C6F4B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18D9C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66B9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F67E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6F2F4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76461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79CB7657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F6894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FC69DC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7628A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02D275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509E0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504D230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87D4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FD82BE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8D7ACE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AD0B2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909FB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3B32D603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467A3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CAAD27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68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61749A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C3241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4B7E2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41269281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490E0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AAF8D5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18CD4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96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873A8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DE7B2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7D6EC7F5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CF3FD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D036C7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D241E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369A4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C85B9A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2BF5B25A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F9F7DE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A6CEDA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F5A347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9ADC8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0BA63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49A715A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C7FD1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451F65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64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D2167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B4DCF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8D2A93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211808F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F61AA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69EB6F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79EEF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D089C9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42D5F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3FE00CD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1C3B6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1FB231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03B81F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BB718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0012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7F3F0BA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5A41B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97011C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1278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B4CE5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5CE80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</w:tbl>
    <w:p w14:paraId="3D983845" w14:textId="77777777" w:rsidR="000072BA" w:rsidRDefault="000072BA" w:rsidP="002623C1">
      <w:pPr>
        <w:spacing w:after="0" w:line="240" w:lineRule="auto"/>
        <w:jc w:val="both"/>
        <w:rPr>
          <w:b/>
          <w:sz w:val="24"/>
        </w:rPr>
      </w:pPr>
    </w:p>
    <w:p w14:paraId="13B37EDE" w14:textId="77777777" w:rsidR="000072BA" w:rsidRDefault="000072BA" w:rsidP="002623C1">
      <w:pPr>
        <w:spacing w:after="0" w:line="240" w:lineRule="auto"/>
        <w:jc w:val="both"/>
        <w:rPr>
          <w:b/>
          <w:sz w:val="24"/>
        </w:rPr>
      </w:pPr>
    </w:p>
    <w:p w14:paraId="6816CF48" w14:textId="77777777" w:rsidR="000072BA" w:rsidRPr="00EB6E82" w:rsidRDefault="000072BA" w:rsidP="002623C1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bCs/>
          <w:sz w:val="24"/>
        </w:rPr>
        <w:t xml:space="preserve">Input data </w:t>
      </w:r>
      <w:proofErr w:type="spellStart"/>
      <w:r>
        <w:rPr>
          <w:bCs/>
          <w:sz w:val="24"/>
        </w:rPr>
        <w:t>ke</w:t>
      </w:r>
      <w:proofErr w:type="spellEnd"/>
      <w:r>
        <w:rPr>
          <w:bCs/>
          <w:sz w:val="24"/>
        </w:rPr>
        <w:t xml:space="preserve"> R studio</w:t>
      </w:r>
    </w:p>
    <w:p w14:paraId="179C553E" w14:textId="77777777" w:rsidR="00337CE5" w:rsidRPr="00C33213" w:rsidRDefault="00337CE5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365F91" w:themeColor="accent1" w:themeShade="BF"/>
        </w:rPr>
      </w:pPr>
      <w:r w:rsidRPr="00C33213">
        <w:rPr>
          <w:rFonts w:cs="Calibri"/>
          <w:color w:val="365F91" w:themeColor="accent1" w:themeShade="BF"/>
        </w:rPr>
        <w:t>&gt; library(tree)</w:t>
      </w:r>
    </w:p>
    <w:p w14:paraId="637EF4A7" w14:textId="77777777" w:rsidR="00337CE5" w:rsidRPr="00C33213" w:rsidRDefault="00337CE5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365F91" w:themeColor="accent1" w:themeShade="BF"/>
        </w:rPr>
      </w:pPr>
      <w:r w:rsidRPr="00C33213">
        <w:rPr>
          <w:rFonts w:cs="Calibri"/>
          <w:color w:val="365F91" w:themeColor="accent1" w:themeShade="BF"/>
        </w:rPr>
        <w:t xml:space="preserve">&gt; dataku2_namapraktikan$bermain = </w:t>
      </w:r>
      <w:proofErr w:type="spellStart"/>
      <w:proofErr w:type="gramStart"/>
      <w:r w:rsidRPr="00C33213">
        <w:rPr>
          <w:rFonts w:cs="Calibri"/>
          <w:color w:val="365F91" w:themeColor="accent1" w:themeShade="BF"/>
        </w:rPr>
        <w:t>as.factor</w:t>
      </w:r>
      <w:proofErr w:type="spellEnd"/>
      <w:proofErr w:type="gramEnd"/>
      <w:r w:rsidRPr="00C33213">
        <w:rPr>
          <w:rFonts w:cs="Calibri"/>
          <w:color w:val="365F91" w:themeColor="accent1" w:themeShade="BF"/>
        </w:rPr>
        <w:t>(dataku2_namapraktikan $</w:t>
      </w:r>
      <w:proofErr w:type="spellStart"/>
      <w:r w:rsidRPr="00C33213">
        <w:rPr>
          <w:rFonts w:cs="Calibri"/>
          <w:color w:val="365F91" w:themeColor="accent1" w:themeShade="BF"/>
        </w:rPr>
        <w:t>bermain</w:t>
      </w:r>
      <w:proofErr w:type="spellEnd"/>
      <w:r w:rsidRPr="00C33213">
        <w:rPr>
          <w:rFonts w:cs="Calibri"/>
          <w:color w:val="365F91" w:themeColor="accent1" w:themeShade="BF"/>
        </w:rPr>
        <w:t>)</w:t>
      </w:r>
    </w:p>
    <w:p w14:paraId="03450E67" w14:textId="312ABE6E" w:rsidR="000072BA" w:rsidRDefault="000072BA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</w:p>
    <w:p w14:paraId="0B463214" w14:textId="77777777" w:rsidR="000072BA" w:rsidRDefault="000072BA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  <w:lang w:eastAsia="en-ID"/>
        </w:rPr>
      </w:pPr>
    </w:p>
    <w:p w14:paraId="1EFBE6A3" w14:textId="77777777" w:rsidR="000072BA" w:rsidRDefault="000072BA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D"/>
        </w:rPr>
      </w:pPr>
      <w:r w:rsidRPr="00EB6E82">
        <w:rPr>
          <w:rFonts w:ascii="Arial" w:eastAsia="Times New Roman" w:hAnsi="Arial" w:cs="Arial"/>
          <w:lang w:eastAsia="en-ID"/>
        </w:rPr>
        <w:t xml:space="preserve">3. </w:t>
      </w:r>
      <w:proofErr w:type="spellStart"/>
      <w:r w:rsidRPr="00EB6E82">
        <w:rPr>
          <w:rFonts w:ascii="Arial" w:eastAsia="Times New Roman" w:hAnsi="Arial" w:cs="Arial"/>
          <w:lang w:eastAsia="en-ID"/>
        </w:rPr>
        <w:t>Buatlah</w:t>
      </w:r>
      <w:proofErr w:type="spellEnd"/>
      <w:r w:rsidRPr="00EB6E82">
        <w:rPr>
          <w:rFonts w:ascii="Arial" w:eastAsia="Times New Roman" w:hAnsi="Arial" w:cs="Arial"/>
          <w:lang w:eastAsia="en-ID"/>
        </w:rPr>
        <w:t xml:space="preserve"> decision tree </w:t>
      </w:r>
      <w:proofErr w:type="spellStart"/>
      <w:r w:rsidRPr="00EB6E82">
        <w:rPr>
          <w:rFonts w:ascii="Arial" w:eastAsia="Times New Roman" w:hAnsi="Arial" w:cs="Arial"/>
          <w:lang w:eastAsia="en-ID"/>
        </w:rPr>
        <w:t>dari</w:t>
      </w:r>
      <w:proofErr w:type="spellEnd"/>
      <w:r w:rsidRPr="00EB6E82">
        <w:rPr>
          <w:rFonts w:ascii="Arial" w:eastAsia="Times New Roman" w:hAnsi="Arial" w:cs="Arial"/>
          <w:lang w:eastAsia="en-ID"/>
        </w:rPr>
        <w:t xml:space="preserve"> data input.</w:t>
      </w:r>
    </w:p>
    <w:p w14:paraId="40CBBC9E" w14:textId="77777777" w:rsidR="000072BA" w:rsidRPr="00EB6E82" w:rsidRDefault="000072BA" w:rsidP="00262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07B3881F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r w:rsidRPr="00C33213">
        <w:rPr>
          <w:rFonts w:cs="Calibri"/>
          <w:color w:val="365F91" w:themeColor="accent1" w:themeShade="BF"/>
          <w:sz w:val="24"/>
          <w:szCs w:val="24"/>
        </w:rPr>
        <w:t>sample=</w:t>
      </w:r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read.csv(</w:t>
      </w:r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'</w:t>
      </w:r>
      <w:r>
        <w:rPr>
          <w:rFonts w:cs="Calibri"/>
          <w:color w:val="365F91" w:themeColor="accent1" w:themeShade="BF"/>
          <w:sz w:val="24"/>
          <w:szCs w:val="24"/>
        </w:rPr>
        <w:t>dataset1</w:t>
      </w:r>
      <w:r w:rsidRPr="00C33213">
        <w:rPr>
          <w:rFonts w:cs="Calibri"/>
          <w:color w:val="365F91" w:themeColor="accent1" w:themeShade="BF"/>
          <w:sz w:val="24"/>
          <w:szCs w:val="24"/>
        </w:rPr>
        <w:t xml:space="preserve">.csv', header=TRUE,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sep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=";")</w:t>
      </w:r>
    </w:p>
    <w:p w14:paraId="0D79D08D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samplegolf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&lt;-sample(</w:t>
      </w:r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1:nrow</w:t>
      </w:r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(sample),0.80*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nrow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(sample)) </w:t>
      </w:r>
    </w:p>
    <w:p w14:paraId="1542690C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traininggolf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&lt;-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data.frame</w:t>
      </w:r>
      <w:proofErr w:type="spellEnd"/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(sample)[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samplegolf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,]</w:t>
      </w:r>
    </w:p>
    <w:p w14:paraId="2FC4B133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testinggolf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&lt;-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data.frame</w:t>
      </w:r>
      <w:proofErr w:type="spellEnd"/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(sample)[-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samplegolf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,]</w:t>
      </w:r>
    </w:p>
    <w:p w14:paraId="27CEC214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pohongolf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&lt;- 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rpart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(</w:t>
      </w:r>
      <w:proofErr w:type="spellStart"/>
      <w:proofErr w:type="gramEnd"/>
      <w:r>
        <w:rPr>
          <w:rFonts w:cs="Calibri"/>
          <w:color w:val="365F91" w:themeColor="accent1" w:themeShade="BF"/>
          <w:sz w:val="24"/>
          <w:szCs w:val="24"/>
        </w:rPr>
        <w:t>ber</w:t>
      </w:r>
      <w:r w:rsidRPr="00C33213">
        <w:rPr>
          <w:rFonts w:cs="Calibri"/>
          <w:color w:val="365F91" w:themeColor="accent1" w:themeShade="BF"/>
          <w:sz w:val="24"/>
          <w:szCs w:val="24"/>
        </w:rPr>
        <w:t>main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~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cuaca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+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suhu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+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kelembaban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+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berangin,data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=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traininggolf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, method = "class", control =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rpart.control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(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minsplit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= 5, cp = 0))</w:t>
      </w:r>
    </w:p>
    <w:p w14:paraId="41F836DB" w14:textId="77777777" w:rsidR="00337CE5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prp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(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pohongolf,extra</w:t>
      </w:r>
      <w:proofErr w:type="spellEnd"/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=4,box.col=c("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pink","red","blue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"))</w:t>
      </w:r>
    </w:p>
    <w:p w14:paraId="51DD78B5" w14:textId="5A60EF7D" w:rsidR="006F2C51" w:rsidRPr="008013BB" w:rsidRDefault="006F2C51" w:rsidP="008013BB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</w:p>
    <w:p w14:paraId="3DF1D8AF" w14:textId="36A22759" w:rsidR="000072BA" w:rsidRDefault="000072BA" w:rsidP="002623C1">
      <w:pPr>
        <w:spacing w:line="240" w:lineRule="auto"/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0072BA" w14:paraId="01892972" w14:textId="77777777" w:rsidTr="00792CE2">
        <w:tc>
          <w:tcPr>
            <w:tcW w:w="9016" w:type="dxa"/>
          </w:tcPr>
          <w:p w14:paraId="0212807A" w14:textId="53D06DB8" w:rsidR="000072BA" w:rsidRDefault="000072BA" w:rsidP="002623C1">
            <w:pPr>
              <w:spacing w:line="240" w:lineRule="auto"/>
              <w:rPr>
                <w:sz w:val="24"/>
              </w:rPr>
            </w:pPr>
          </w:p>
          <w:p w14:paraId="1CD70FE3" w14:textId="77777777" w:rsidR="000072BA" w:rsidRDefault="000072BA" w:rsidP="002623C1">
            <w:pPr>
              <w:spacing w:line="240" w:lineRule="auto"/>
              <w:rPr>
                <w:sz w:val="24"/>
              </w:rPr>
            </w:pPr>
          </w:p>
        </w:tc>
      </w:tr>
    </w:tbl>
    <w:p w14:paraId="0607B3D0" w14:textId="77777777" w:rsidR="000072BA" w:rsidRDefault="000072BA" w:rsidP="002623C1">
      <w:pPr>
        <w:spacing w:line="240" w:lineRule="auto"/>
        <w:rPr>
          <w:sz w:val="24"/>
        </w:rPr>
      </w:pPr>
    </w:p>
    <w:p w14:paraId="7089EB48" w14:textId="1CEEC351" w:rsidR="000072BA" w:rsidRDefault="00337CE5" w:rsidP="002623C1">
      <w:pPr>
        <w:spacing w:line="240" w:lineRule="auto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prediksi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predict</w:t>
      </w:r>
    </w:p>
    <w:p w14:paraId="1EF6D69E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prediksi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=predict(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pohongolf,testinggolf</w:t>
      </w:r>
      <w:proofErr w:type="spellEnd"/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)</w:t>
      </w:r>
    </w:p>
    <w:p w14:paraId="0EC7B852" w14:textId="7B41D924" w:rsidR="00337CE5" w:rsidRPr="00F26216" w:rsidRDefault="00337CE5" w:rsidP="00F26216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pred.respon</w:t>
      </w:r>
      <w:proofErr w:type="spellEnd"/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&lt;-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colnames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(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prediksi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)[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max.col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(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prediksi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, </w:t>
      </w:r>
      <w:proofErr w:type="spellStart"/>
      <w:r w:rsidRPr="00C33213">
        <w:rPr>
          <w:rFonts w:cs="Calibri"/>
          <w:color w:val="365F91" w:themeColor="accent1" w:themeShade="BF"/>
          <w:sz w:val="24"/>
          <w:szCs w:val="24"/>
        </w:rPr>
        <w:t>ties.method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 xml:space="preserve"> = c("random"))]</w:t>
      </w:r>
    </w:p>
    <w:p w14:paraId="67243AE8" w14:textId="77777777" w:rsidR="008013BB" w:rsidRDefault="008013BB" w:rsidP="002623C1">
      <w:pPr>
        <w:spacing w:line="240" w:lineRule="auto"/>
        <w:rPr>
          <w:sz w:val="24"/>
        </w:rPr>
      </w:pPr>
    </w:p>
    <w:p w14:paraId="29FBA655" w14:textId="688CB9C2" w:rsidR="00337CE5" w:rsidRDefault="00337CE5" w:rsidP="002623C1">
      <w:pPr>
        <w:spacing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class table.</w:t>
      </w:r>
    </w:p>
    <w:p w14:paraId="14DDFE7D" w14:textId="77777777" w:rsidR="00337CE5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r w:rsidRPr="00C33213">
        <w:rPr>
          <w:rFonts w:cs="Calibri"/>
          <w:color w:val="365F91" w:themeColor="accent1" w:themeShade="BF"/>
          <w:sz w:val="24"/>
          <w:szCs w:val="24"/>
        </w:rPr>
        <w:t>class=table(</w:t>
      </w:r>
      <w:proofErr w:type="spellStart"/>
      <w:proofErr w:type="gramStart"/>
      <w:r w:rsidRPr="00C33213">
        <w:rPr>
          <w:rFonts w:cs="Calibri"/>
          <w:color w:val="365F91" w:themeColor="accent1" w:themeShade="BF"/>
          <w:sz w:val="24"/>
          <w:szCs w:val="24"/>
        </w:rPr>
        <w:t>pred.respon</w:t>
      </w:r>
      <w:proofErr w:type="gramEnd"/>
      <w:r w:rsidRPr="00C33213">
        <w:rPr>
          <w:rFonts w:cs="Calibri"/>
          <w:color w:val="365F91" w:themeColor="accent1" w:themeShade="BF"/>
          <w:sz w:val="24"/>
          <w:szCs w:val="24"/>
        </w:rPr>
        <w:t>,testinggolf$</w:t>
      </w:r>
      <w:r>
        <w:rPr>
          <w:rFonts w:cs="Calibri"/>
          <w:color w:val="365F91" w:themeColor="accent1" w:themeShade="BF"/>
          <w:sz w:val="24"/>
          <w:szCs w:val="24"/>
        </w:rPr>
        <w:t>ber</w:t>
      </w:r>
      <w:r w:rsidRPr="00C33213">
        <w:rPr>
          <w:rFonts w:cs="Calibri"/>
          <w:color w:val="365F91" w:themeColor="accent1" w:themeShade="BF"/>
          <w:sz w:val="24"/>
          <w:szCs w:val="24"/>
        </w:rPr>
        <w:t>main</w:t>
      </w:r>
      <w:proofErr w:type="spellEnd"/>
      <w:r w:rsidRPr="00C33213">
        <w:rPr>
          <w:rFonts w:cs="Calibri"/>
          <w:color w:val="365F91" w:themeColor="accent1" w:themeShade="BF"/>
          <w:sz w:val="24"/>
          <w:szCs w:val="24"/>
        </w:rPr>
        <w:t>)</w:t>
      </w:r>
    </w:p>
    <w:p w14:paraId="4D28D2AB" w14:textId="1E3060FE" w:rsidR="008013BB" w:rsidRPr="00C33213" w:rsidRDefault="00337CE5" w:rsidP="002623C1">
      <w:pPr>
        <w:spacing w:after="0" w:line="240" w:lineRule="auto"/>
        <w:rPr>
          <w:rFonts w:cs="Calibri"/>
          <w:color w:val="365F91" w:themeColor="accent1" w:themeShade="BF"/>
          <w:sz w:val="24"/>
          <w:szCs w:val="24"/>
        </w:rPr>
      </w:pPr>
      <w:r w:rsidRPr="00C33213">
        <w:rPr>
          <w:rFonts w:cs="Calibri"/>
          <w:color w:val="365F91" w:themeColor="accent1" w:themeShade="BF"/>
          <w:sz w:val="24"/>
          <w:szCs w:val="24"/>
        </w:rPr>
        <w:t>class</w:t>
      </w:r>
    </w:p>
    <w:p w14:paraId="3C0B3431" w14:textId="77777777" w:rsidR="00337CE5" w:rsidRDefault="00337CE5" w:rsidP="002623C1">
      <w:pPr>
        <w:spacing w:line="240" w:lineRule="auto"/>
        <w:rPr>
          <w:sz w:val="24"/>
        </w:rPr>
      </w:pPr>
    </w:p>
    <w:p w14:paraId="761421BF" w14:textId="3581E5AF" w:rsidR="000072BA" w:rsidRDefault="00337CE5" w:rsidP="002623C1">
      <w:pPr>
        <w:spacing w:line="240" w:lineRule="auto"/>
        <w:rPr>
          <w:sz w:val="24"/>
        </w:rPr>
      </w:pPr>
      <w:r>
        <w:rPr>
          <w:sz w:val="24"/>
        </w:rPr>
        <w:t>6</w:t>
      </w:r>
      <w:r w:rsidR="000072BA">
        <w:rPr>
          <w:sz w:val="24"/>
        </w:rPr>
        <w:t xml:space="preserve">. </w:t>
      </w:r>
      <w:proofErr w:type="spellStart"/>
      <w:r w:rsidR="000072BA">
        <w:rPr>
          <w:sz w:val="24"/>
        </w:rPr>
        <w:t>Berikan</w:t>
      </w:r>
      <w:proofErr w:type="spellEnd"/>
      <w:r w:rsidR="000072BA">
        <w:rPr>
          <w:sz w:val="24"/>
        </w:rPr>
        <w:t xml:space="preserve"> </w:t>
      </w:r>
      <w:proofErr w:type="spellStart"/>
      <w:r w:rsidR="000072BA">
        <w:rPr>
          <w:sz w:val="24"/>
        </w:rPr>
        <w:t>penjelasan</w:t>
      </w:r>
      <w:proofErr w:type="spellEnd"/>
      <w:r w:rsidR="000072BA">
        <w:rPr>
          <w:sz w:val="24"/>
        </w:rPr>
        <w:t xml:space="preserve"> </w:t>
      </w:r>
      <w:proofErr w:type="spellStart"/>
      <w:r w:rsidR="000072BA">
        <w:rPr>
          <w:sz w:val="24"/>
        </w:rPr>
        <w:t>tentang</w:t>
      </w:r>
      <w:proofErr w:type="spellEnd"/>
      <w:r w:rsidR="000072BA">
        <w:rPr>
          <w:sz w:val="24"/>
        </w:rPr>
        <w:t xml:space="preserve"> output yang </w:t>
      </w:r>
      <w:proofErr w:type="spellStart"/>
      <w:r w:rsidR="000072BA">
        <w:rPr>
          <w:sz w:val="24"/>
        </w:rPr>
        <w:t>muncul</w:t>
      </w:r>
      <w:proofErr w:type="spellEnd"/>
      <w:r w:rsidR="000072BA">
        <w:rPr>
          <w:sz w:val="24"/>
        </w:rPr>
        <w:t>!</w:t>
      </w:r>
    </w:p>
    <w:p w14:paraId="7D5F8F40" w14:textId="77777777" w:rsidR="000072BA" w:rsidRDefault="000072BA" w:rsidP="002623C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Interpretasi</w:t>
      </w:r>
      <w:proofErr w:type="spellEnd"/>
      <w:r>
        <w:rPr>
          <w:b/>
          <w:sz w:val="24"/>
        </w:rPr>
        <w:t xml:space="preserve"> output decision </w:t>
      </w:r>
      <w:proofErr w:type="gramStart"/>
      <w:r>
        <w:rPr>
          <w:b/>
          <w:sz w:val="24"/>
        </w:rPr>
        <w:t>tree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0072BA" w14:paraId="027081C7" w14:textId="77777777" w:rsidTr="00792CE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306" w14:textId="4105AF23" w:rsidR="00DC1800" w:rsidRPr="00DC1800" w:rsidRDefault="00DC1800" w:rsidP="00DC1800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</w:t>
            </w:r>
          </w:p>
        </w:tc>
      </w:tr>
    </w:tbl>
    <w:p w14:paraId="312F658B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4C788CB" w14:textId="77777777" w:rsidR="00E338ED" w:rsidRPr="00A55B73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5D7AD6F" w14:textId="77777777" w:rsidR="00E338ED" w:rsidRPr="00B807C7" w:rsidRDefault="00E338ED" w:rsidP="002623C1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E338ED" w:rsidRPr="00B807C7" w14:paraId="0CBEB16D" w14:textId="77777777" w:rsidTr="00EB6E82">
        <w:tc>
          <w:tcPr>
            <w:tcW w:w="1530" w:type="dxa"/>
            <w:vMerge w:val="restart"/>
            <w:vAlign w:val="center"/>
          </w:tcPr>
          <w:p w14:paraId="1E25656D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1BB0C1DE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670A2F1F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E338ED" w:rsidRPr="00B807C7" w14:paraId="3BB98E0B" w14:textId="77777777" w:rsidTr="00EB6E82">
        <w:tc>
          <w:tcPr>
            <w:tcW w:w="1530" w:type="dxa"/>
            <w:vMerge/>
            <w:vAlign w:val="center"/>
          </w:tcPr>
          <w:p w14:paraId="0AA94B10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1BB15B96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7E135ADC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4791B42A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E338ED" w:rsidRPr="00B807C7" w14:paraId="1B297D0D" w14:textId="77777777" w:rsidTr="00EB6E82">
        <w:tc>
          <w:tcPr>
            <w:tcW w:w="1530" w:type="dxa"/>
          </w:tcPr>
          <w:p w14:paraId="588B0D38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6986F349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79301E78" w14:textId="3D0D479C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460DD176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338ED" w:rsidRPr="00B807C7" w14:paraId="225A7668" w14:textId="77777777" w:rsidTr="00EB6E82">
        <w:tc>
          <w:tcPr>
            <w:tcW w:w="1530" w:type="dxa"/>
            <w:vMerge w:val="restart"/>
          </w:tcPr>
          <w:p w14:paraId="21AF25C1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57482245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0557A403" w14:textId="4180FD58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0E3BACA2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338ED" w:rsidRPr="00B807C7" w14:paraId="2382538D" w14:textId="77777777" w:rsidTr="00F26216">
        <w:trPr>
          <w:trHeight w:val="70"/>
        </w:trPr>
        <w:tc>
          <w:tcPr>
            <w:tcW w:w="1530" w:type="dxa"/>
            <w:vMerge/>
          </w:tcPr>
          <w:p w14:paraId="037D2610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7329E2B7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1.2.2</w:t>
            </w:r>
          </w:p>
        </w:tc>
        <w:tc>
          <w:tcPr>
            <w:tcW w:w="2679" w:type="dxa"/>
          </w:tcPr>
          <w:p w14:paraId="28EB7B72" w14:textId="0C83F25D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6CEB8CB8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338ED" w:rsidRPr="00B807C7" w14:paraId="4237BF74" w14:textId="77777777" w:rsidTr="00EB6E82">
        <w:trPr>
          <w:trHeight w:val="70"/>
        </w:trPr>
        <w:tc>
          <w:tcPr>
            <w:tcW w:w="1530" w:type="dxa"/>
            <w:vMerge/>
          </w:tcPr>
          <w:p w14:paraId="59CC007E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023BCB6D" w14:textId="77777777" w:rsidR="00E338ED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1.2.3</w:t>
            </w:r>
          </w:p>
        </w:tc>
        <w:tc>
          <w:tcPr>
            <w:tcW w:w="2679" w:type="dxa"/>
          </w:tcPr>
          <w:p w14:paraId="4AF7CC6B" w14:textId="3CF581A6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1F6A0B14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FB8A007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5FB0DDC8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1F392011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846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E338ED" w:rsidRPr="005A3DFA" w14:paraId="41A872CE" w14:textId="77777777" w:rsidTr="00EB6E82">
        <w:trPr>
          <w:trHeight w:val="94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000EB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021EB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21999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EBA2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Waktu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E338ED" w:rsidRPr="005A3DFA" w14:paraId="03B14D76" w14:textId="77777777" w:rsidTr="00EB6E82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491137" w14:textId="77777777" w:rsidR="00E338ED" w:rsidRPr="003C0895" w:rsidRDefault="00E338ED" w:rsidP="002623C1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Memahami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data pre-processing.</w:t>
            </w:r>
          </w:p>
          <w:p w14:paraId="6C2656A6" w14:textId="77777777" w:rsidR="00E338ED" w:rsidRPr="003C0895" w:rsidRDefault="00E338ED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1F4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F1A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7DB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F00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3E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1FC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76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79DD4D0B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3F54B15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4CB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7AB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C85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BA7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EE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521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131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E724107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9E18A38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5D7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416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E0B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8D3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74C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1BE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974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E778F4C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0359942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72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D6E5" w14:textId="317B890F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D7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BE7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57B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A65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9E3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16754379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C13EE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447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531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7CF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7FC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46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114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022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2DAC2475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AA405E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D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69F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27B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067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20E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382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C10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076FE3BD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FFF656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3CD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F4A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7D7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332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13B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53C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CBE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AF142A5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A809170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765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BC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EC3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8A4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560D" w14:textId="6B45D06D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1A8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4C7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2B4FF2BE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496AB9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0FD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276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F13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5BD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1BE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1E4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5E3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7E95C5A6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520349F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8A2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FF6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9D9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5F8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D9E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F8D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10F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6E39D7F0" w14:textId="77777777" w:rsidTr="00EB6E82">
        <w:trPr>
          <w:trHeight w:hRule="exact" w:val="154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CC684A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9C9CF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FC56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7A33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CD71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65CD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56B04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6566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AD72CE1" w14:textId="77777777" w:rsidTr="00EB6E82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1E02E1" w14:textId="77777777" w:rsidR="00E338ED" w:rsidRPr="003C0895" w:rsidRDefault="00E338ED" w:rsidP="002623C1">
            <w:pPr>
              <w:pStyle w:val="TableParagraph"/>
              <w:rPr>
                <w:rFonts w:ascii="Book Antiqua" w:hAnsi="Book Antiqua" w:cs="Times New Roman"/>
                <w:sz w:val="24"/>
                <w:szCs w:val="24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Mengimplementasikan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Pr="003C0895">
              <w:rPr>
                <w:rFonts w:ascii="Book Antiqua" w:hAnsi="Book Antiqua" w:cs="Times New Roman"/>
                <w:sz w:val="24"/>
                <w:szCs w:val="24"/>
              </w:rPr>
              <w:lastRenderedPageBreak/>
              <w:t>pre-processing data.</w:t>
            </w:r>
          </w:p>
          <w:p w14:paraId="666152C5" w14:textId="77777777" w:rsidR="00E338ED" w:rsidRPr="003C0895" w:rsidRDefault="00E338ED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13206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8DD9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68F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1F2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0B40A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B8A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A4E7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66F4C9B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E169FC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D5D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800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F2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D44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27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5925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9C12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5BA8DC37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ACFFE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1C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4B43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82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38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6036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1D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6EF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3133246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1510EE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A5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F9B2" w14:textId="3F20314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120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8E9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C33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53A2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C41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36118F12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7C5655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8EFD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5F9B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5C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8C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08CA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F3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D9E8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0D6C002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AA6DB2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1C6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8ED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0A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C8C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6FE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C244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259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7198716C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9108BC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8DF6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E3FD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E0E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25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9129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A2D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DB3D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5F2EC69B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443A45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A4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1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B61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80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AE26" w14:textId="510F4D7B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6D77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22FC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17FEE87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8616D4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699C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748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6E4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8B9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C5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489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834C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0FBCB352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EE6484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3F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AA7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D9F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B63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05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4BA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076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8035B98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3818A6" w14:textId="77777777" w:rsidR="00E338ED" w:rsidRPr="00B07D51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66A3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514D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A4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028D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B34C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192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AD7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6E04364B" w14:textId="614A7022" w:rsidR="00E338ED" w:rsidRDefault="00E338ED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FBCA615" w14:textId="554067C6" w:rsidR="00EA21A3" w:rsidRDefault="00EA21A3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2DA0CF2" w14:textId="13F1BFFE" w:rsidR="00EA21A3" w:rsidRDefault="00EA21A3">
      <w:pPr>
        <w:spacing w:after="0" w:line="240" w:lineRule="auto"/>
        <w:rPr>
          <w:rFonts w:ascii="Book Antiqua" w:hAnsi="Book Antiqua"/>
          <w:sz w:val="24"/>
          <w:szCs w:val="24"/>
        </w:rPr>
      </w:pPr>
    </w:p>
    <w:sectPr w:rsidR="00EA21A3" w:rsidSect="00A74008">
      <w:headerReference w:type="default" r:id="rId8"/>
      <w:footerReference w:type="default" r:id="rId9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D2B41" w14:textId="77777777" w:rsidR="00A202C3" w:rsidRDefault="00A202C3" w:rsidP="00413F62">
      <w:pPr>
        <w:spacing w:after="0" w:line="240" w:lineRule="auto"/>
      </w:pPr>
      <w:r>
        <w:separator/>
      </w:r>
    </w:p>
  </w:endnote>
  <w:endnote w:type="continuationSeparator" w:id="0">
    <w:p w14:paraId="379D884D" w14:textId="77777777" w:rsidR="00A202C3" w:rsidRDefault="00A202C3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8013BB" w14:paraId="693F02E8" w14:textId="77777777" w:rsidTr="00FC0DD1">
      <w:tc>
        <w:tcPr>
          <w:tcW w:w="789" w:type="dxa"/>
        </w:tcPr>
        <w:p w14:paraId="66823852" w14:textId="77777777" w:rsidR="008013BB" w:rsidRDefault="008013BB" w:rsidP="00413F62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  <w:lang w:val="id-ID" w:eastAsia="id-ID"/>
            </w:rPr>
            <w:drawing>
              <wp:inline distT="0" distB="0" distL="0" distR="0" wp14:anchorId="635BB450" wp14:editId="50215FC4">
                <wp:extent cx="304800" cy="304800"/>
                <wp:effectExtent l="19050" t="0" r="0" b="0"/>
                <wp:docPr id="95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14:paraId="2CB79B19" w14:textId="77777777" w:rsidR="008013BB" w:rsidRPr="00413F62" w:rsidRDefault="008013BB" w:rsidP="00413F62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Teknik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14:paraId="1AC5EAD9" w14:textId="77777777" w:rsidR="008013BB" w:rsidRPr="00413F62" w:rsidRDefault="008013BB" w:rsidP="00413F62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Universitas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14:paraId="35CF355D" w14:textId="77777777" w:rsidR="008013BB" w:rsidRPr="00413F62" w:rsidRDefault="008013BB" w:rsidP="00FC0DD1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DC1800">
            <w:rPr>
              <w:noProof/>
              <w:sz w:val="24"/>
              <w:szCs w:val="24"/>
            </w:rPr>
            <w:t>9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14:paraId="315F5B1E" w14:textId="77777777" w:rsidR="008013BB" w:rsidRDefault="00801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0012" w14:textId="77777777" w:rsidR="00A202C3" w:rsidRDefault="00A202C3" w:rsidP="00413F62">
      <w:pPr>
        <w:spacing w:after="0" w:line="240" w:lineRule="auto"/>
      </w:pPr>
      <w:r>
        <w:separator/>
      </w:r>
    </w:p>
  </w:footnote>
  <w:footnote w:type="continuationSeparator" w:id="0">
    <w:p w14:paraId="0169C408" w14:textId="77777777" w:rsidR="00A202C3" w:rsidRDefault="00A202C3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6E1F" w14:textId="7AF4CB19" w:rsidR="008013BB" w:rsidRPr="00413F62" w:rsidRDefault="00F26216" w:rsidP="00F26216">
    <w:pPr>
      <w:pStyle w:val="Header"/>
      <w:pBdr>
        <w:bottom w:val="single" w:sz="4" w:space="1" w:color="auto"/>
      </w:pBdr>
      <w:contextualSpacing/>
      <w:rPr>
        <w:i/>
      </w:rPr>
    </w:pPr>
    <w:r>
      <w:rPr>
        <w:i/>
        <w:lang w:val="id-ID"/>
      </w:rPr>
      <w:t>NAMA</w:t>
    </w:r>
    <w:r w:rsidR="008013BB">
      <w:rPr>
        <w:i/>
        <w:lang w:val="id-ID"/>
      </w:rPr>
      <w:t xml:space="preserve"> – </w:t>
    </w:r>
    <w:r>
      <w:rPr>
        <w:i/>
        <w:lang w:val="id-ID"/>
      </w:rPr>
      <w:t>NIM</w:t>
    </w:r>
    <w:r w:rsidR="008013BB">
      <w:rPr>
        <w:i/>
        <w:lang w:val="id-ID"/>
      </w:rPr>
      <w:t xml:space="preserve">                                           </w:t>
    </w:r>
    <w:r>
      <w:rPr>
        <w:i/>
        <w:lang w:val="id-ID"/>
      </w:rPr>
      <w:tab/>
    </w:r>
    <w:r>
      <w:rPr>
        <w:i/>
        <w:lang w:val="id-ID"/>
      </w:rPr>
      <w:tab/>
    </w:r>
    <w:r w:rsidR="008013BB">
      <w:rPr>
        <w:i/>
        <w:lang w:val="id-ID"/>
      </w:rPr>
      <w:t xml:space="preserve"> </w:t>
    </w:r>
    <w:r w:rsidR="008013BB" w:rsidRPr="00413F62">
      <w:rPr>
        <w:i/>
      </w:rPr>
      <w:t xml:space="preserve">Modul </w:t>
    </w:r>
    <w:proofErr w:type="spellStart"/>
    <w:r w:rsidR="008013BB" w:rsidRPr="00413F62">
      <w:rPr>
        <w:i/>
      </w:rPr>
      <w:t>Praktikum</w:t>
    </w:r>
    <w:proofErr w:type="spellEnd"/>
    <w:r w:rsidR="008013BB" w:rsidRPr="00413F62">
      <w:rPr>
        <w:i/>
      </w:rPr>
      <w:t xml:space="preserve"> </w:t>
    </w:r>
    <w:r w:rsidR="008013BB">
      <w:rPr>
        <w:i/>
      </w:rPr>
      <w:t>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4AE0"/>
    <w:multiLevelType w:val="hybridMultilevel"/>
    <w:tmpl w:val="61BA8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4BA"/>
    <w:multiLevelType w:val="multilevel"/>
    <w:tmpl w:val="824CFBDA"/>
    <w:styleLink w:val="Styl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" w15:restartNumberingAfterBreak="0">
    <w:nsid w:val="1EC80ACB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B5A6F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CB34F2"/>
    <w:multiLevelType w:val="hybridMultilevel"/>
    <w:tmpl w:val="E5AA37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1D2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B8294A"/>
    <w:multiLevelType w:val="multilevel"/>
    <w:tmpl w:val="824CFBDA"/>
    <w:styleLink w:val="Styl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 w15:restartNumberingAfterBreak="0">
    <w:nsid w:val="351B0767"/>
    <w:multiLevelType w:val="hybridMultilevel"/>
    <w:tmpl w:val="703C2AFE"/>
    <w:lvl w:ilvl="0" w:tplc="CB9253CE">
      <w:start w:val="3"/>
      <w:numFmt w:val="bullet"/>
      <w:lvlText w:val=""/>
      <w:lvlJc w:val="left"/>
      <w:pPr>
        <w:ind w:left="927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7D3B2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320FE"/>
    <w:multiLevelType w:val="hybridMultilevel"/>
    <w:tmpl w:val="E666654C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32A3"/>
    <w:multiLevelType w:val="multilevel"/>
    <w:tmpl w:val="377E2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B754FA"/>
    <w:multiLevelType w:val="hybridMultilevel"/>
    <w:tmpl w:val="78B8B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E47A8"/>
    <w:multiLevelType w:val="hybridMultilevel"/>
    <w:tmpl w:val="16C4CBC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9EF1CF5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224439"/>
    <w:multiLevelType w:val="hybridMultilevel"/>
    <w:tmpl w:val="B878421A"/>
    <w:lvl w:ilvl="0" w:tplc="23A614C2">
      <w:start w:val="3"/>
      <w:numFmt w:val="bullet"/>
      <w:lvlText w:val=""/>
      <w:lvlJc w:val="left"/>
      <w:pPr>
        <w:ind w:left="100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00167F"/>
    <w:multiLevelType w:val="hybridMultilevel"/>
    <w:tmpl w:val="F9E8DBF6"/>
    <w:lvl w:ilvl="0" w:tplc="CB60C870">
      <w:start w:val="3"/>
      <w:numFmt w:val="bullet"/>
      <w:lvlText w:val=""/>
      <w:lvlJc w:val="left"/>
      <w:pPr>
        <w:ind w:left="136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57E0BC5"/>
    <w:multiLevelType w:val="hybridMultilevel"/>
    <w:tmpl w:val="BBCAE0F4"/>
    <w:lvl w:ilvl="0" w:tplc="A4A83BA0">
      <w:start w:val="3"/>
      <w:numFmt w:val="bullet"/>
      <w:lvlText w:val=""/>
      <w:lvlJc w:val="left"/>
      <w:pPr>
        <w:ind w:left="927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5DE5B26"/>
    <w:multiLevelType w:val="hybridMultilevel"/>
    <w:tmpl w:val="67E0605E"/>
    <w:lvl w:ilvl="0" w:tplc="B75A839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8853327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F7B8B"/>
    <w:multiLevelType w:val="hybridMultilevel"/>
    <w:tmpl w:val="81BC9B32"/>
    <w:lvl w:ilvl="0" w:tplc="D2F0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318D8"/>
    <w:multiLevelType w:val="hybridMultilevel"/>
    <w:tmpl w:val="E62259F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53D1B"/>
    <w:multiLevelType w:val="hybridMultilevel"/>
    <w:tmpl w:val="497EBD34"/>
    <w:lvl w:ilvl="0" w:tplc="5BCCFAB2">
      <w:start w:val="3"/>
      <w:numFmt w:val="bullet"/>
      <w:lvlText w:val=""/>
      <w:lvlJc w:val="left"/>
      <w:pPr>
        <w:ind w:left="100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597813"/>
    <w:multiLevelType w:val="hybridMultilevel"/>
    <w:tmpl w:val="1ECC0332"/>
    <w:lvl w:ilvl="0" w:tplc="0B784172">
      <w:start w:val="3"/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0FB0E98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900578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A6C51"/>
    <w:multiLevelType w:val="hybridMultilevel"/>
    <w:tmpl w:val="6A800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8"/>
  </w:num>
  <w:num w:numId="4">
    <w:abstractNumId w:val="3"/>
  </w:num>
  <w:num w:numId="5">
    <w:abstractNumId w:val="10"/>
  </w:num>
  <w:num w:numId="6">
    <w:abstractNumId w:val="21"/>
  </w:num>
  <w:num w:numId="7">
    <w:abstractNumId w:val="2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4"/>
  </w:num>
  <w:num w:numId="13">
    <w:abstractNumId w:val="26"/>
  </w:num>
  <w:num w:numId="14">
    <w:abstractNumId w:val="22"/>
  </w:num>
  <w:num w:numId="15">
    <w:abstractNumId w:val="27"/>
  </w:num>
  <w:num w:numId="16">
    <w:abstractNumId w:val="9"/>
  </w:num>
  <w:num w:numId="17">
    <w:abstractNumId w:val="20"/>
  </w:num>
  <w:num w:numId="18">
    <w:abstractNumId w:val="13"/>
  </w:num>
  <w:num w:numId="19">
    <w:abstractNumId w:val="29"/>
  </w:num>
  <w:num w:numId="20">
    <w:abstractNumId w:val="5"/>
  </w:num>
  <w:num w:numId="21">
    <w:abstractNumId w:val="0"/>
  </w:num>
  <w:num w:numId="22">
    <w:abstractNumId w:val="19"/>
  </w:num>
  <w:num w:numId="23">
    <w:abstractNumId w:val="23"/>
  </w:num>
  <w:num w:numId="24">
    <w:abstractNumId w:val="14"/>
  </w:num>
  <w:num w:numId="25">
    <w:abstractNumId w:val="25"/>
  </w:num>
  <w:num w:numId="26">
    <w:abstractNumId w:val="16"/>
  </w:num>
  <w:num w:numId="27">
    <w:abstractNumId w:val="17"/>
  </w:num>
  <w:num w:numId="28">
    <w:abstractNumId w:val="24"/>
  </w:num>
  <w:num w:numId="29">
    <w:abstractNumId w:val="18"/>
  </w:num>
  <w:num w:numId="3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BB"/>
    <w:rsid w:val="000072BA"/>
    <w:rsid w:val="00007D48"/>
    <w:rsid w:val="0001432A"/>
    <w:rsid w:val="000167BA"/>
    <w:rsid w:val="0001710A"/>
    <w:rsid w:val="00017C75"/>
    <w:rsid w:val="000226B9"/>
    <w:rsid w:val="00025AEB"/>
    <w:rsid w:val="00026F8A"/>
    <w:rsid w:val="0002775C"/>
    <w:rsid w:val="00036EF5"/>
    <w:rsid w:val="00043094"/>
    <w:rsid w:val="00045512"/>
    <w:rsid w:val="00047BCD"/>
    <w:rsid w:val="00052F4C"/>
    <w:rsid w:val="00054753"/>
    <w:rsid w:val="00060707"/>
    <w:rsid w:val="00073CE6"/>
    <w:rsid w:val="0007779A"/>
    <w:rsid w:val="000814C3"/>
    <w:rsid w:val="00082B6A"/>
    <w:rsid w:val="0008398D"/>
    <w:rsid w:val="00084C74"/>
    <w:rsid w:val="000906F0"/>
    <w:rsid w:val="00091FAF"/>
    <w:rsid w:val="00091FF1"/>
    <w:rsid w:val="00093B2D"/>
    <w:rsid w:val="00095AC9"/>
    <w:rsid w:val="000A0806"/>
    <w:rsid w:val="000A77B0"/>
    <w:rsid w:val="000B14CF"/>
    <w:rsid w:val="000C198B"/>
    <w:rsid w:val="000C2639"/>
    <w:rsid w:val="000C2807"/>
    <w:rsid w:val="000C6926"/>
    <w:rsid w:val="000C7F0D"/>
    <w:rsid w:val="000D69E2"/>
    <w:rsid w:val="000E09B8"/>
    <w:rsid w:val="000E2AD1"/>
    <w:rsid w:val="000E5971"/>
    <w:rsid w:val="000E658F"/>
    <w:rsid w:val="000F3A68"/>
    <w:rsid w:val="000F5ACB"/>
    <w:rsid w:val="001059F1"/>
    <w:rsid w:val="00110A10"/>
    <w:rsid w:val="00110B5D"/>
    <w:rsid w:val="00116934"/>
    <w:rsid w:val="0013003E"/>
    <w:rsid w:val="00132375"/>
    <w:rsid w:val="00134C26"/>
    <w:rsid w:val="00144696"/>
    <w:rsid w:val="00155798"/>
    <w:rsid w:val="00160160"/>
    <w:rsid w:val="001629ED"/>
    <w:rsid w:val="00163B73"/>
    <w:rsid w:val="001720C7"/>
    <w:rsid w:val="0018059F"/>
    <w:rsid w:val="00185AC2"/>
    <w:rsid w:val="0019163D"/>
    <w:rsid w:val="00194478"/>
    <w:rsid w:val="001956B9"/>
    <w:rsid w:val="0019594E"/>
    <w:rsid w:val="00197667"/>
    <w:rsid w:val="001A1AC4"/>
    <w:rsid w:val="001B20A5"/>
    <w:rsid w:val="001B2506"/>
    <w:rsid w:val="001B3835"/>
    <w:rsid w:val="001C4272"/>
    <w:rsid w:val="001C47EC"/>
    <w:rsid w:val="001C515F"/>
    <w:rsid w:val="001C6993"/>
    <w:rsid w:val="001C6F0A"/>
    <w:rsid w:val="001D1DDD"/>
    <w:rsid w:val="001D2289"/>
    <w:rsid w:val="001E0C3A"/>
    <w:rsid w:val="001E3B3C"/>
    <w:rsid w:val="001E5500"/>
    <w:rsid w:val="002009DE"/>
    <w:rsid w:val="00200DDE"/>
    <w:rsid w:val="00203F47"/>
    <w:rsid w:val="002154A6"/>
    <w:rsid w:val="002205A8"/>
    <w:rsid w:val="002216F2"/>
    <w:rsid w:val="00232020"/>
    <w:rsid w:val="002358C9"/>
    <w:rsid w:val="00235EDB"/>
    <w:rsid w:val="00237DBA"/>
    <w:rsid w:val="00237FDE"/>
    <w:rsid w:val="00245E3D"/>
    <w:rsid w:val="00247C0B"/>
    <w:rsid w:val="00251207"/>
    <w:rsid w:val="00252172"/>
    <w:rsid w:val="002530B8"/>
    <w:rsid w:val="0025374D"/>
    <w:rsid w:val="00255A1E"/>
    <w:rsid w:val="002602DB"/>
    <w:rsid w:val="0026201C"/>
    <w:rsid w:val="002623C1"/>
    <w:rsid w:val="00263078"/>
    <w:rsid w:val="002636B3"/>
    <w:rsid w:val="00264302"/>
    <w:rsid w:val="00266EC1"/>
    <w:rsid w:val="002769FC"/>
    <w:rsid w:val="00286BF2"/>
    <w:rsid w:val="00291CB9"/>
    <w:rsid w:val="002B05FC"/>
    <w:rsid w:val="002B6570"/>
    <w:rsid w:val="002C2855"/>
    <w:rsid w:val="002D1BE8"/>
    <w:rsid w:val="002D4C33"/>
    <w:rsid w:val="002D5542"/>
    <w:rsid w:val="002E0F49"/>
    <w:rsid w:val="002E192F"/>
    <w:rsid w:val="002F1707"/>
    <w:rsid w:val="002F4438"/>
    <w:rsid w:val="003066DC"/>
    <w:rsid w:val="00314036"/>
    <w:rsid w:val="00315B60"/>
    <w:rsid w:val="0031662A"/>
    <w:rsid w:val="00316921"/>
    <w:rsid w:val="003230CD"/>
    <w:rsid w:val="00325DD1"/>
    <w:rsid w:val="00331D78"/>
    <w:rsid w:val="003327DC"/>
    <w:rsid w:val="003343E9"/>
    <w:rsid w:val="003369B9"/>
    <w:rsid w:val="00337CE5"/>
    <w:rsid w:val="00337EFA"/>
    <w:rsid w:val="00342570"/>
    <w:rsid w:val="003473EA"/>
    <w:rsid w:val="00347CFE"/>
    <w:rsid w:val="00347E6B"/>
    <w:rsid w:val="00347F54"/>
    <w:rsid w:val="00350E0B"/>
    <w:rsid w:val="003514F7"/>
    <w:rsid w:val="0035381D"/>
    <w:rsid w:val="003565F2"/>
    <w:rsid w:val="003642D5"/>
    <w:rsid w:val="00374339"/>
    <w:rsid w:val="003771C0"/>
    <w:rsid w:val="00377D64"/>
    <w:rsid w:val="003821C4"/>
    <w:rsid w:val="00386463"/>
    <w:rsid w:val="0038693A"/>
    <w:rsid w:val="003914A6"/>
    <w:rsid w:val="00391B80"/>
    <w:rsid w:val="003A5E08"/>
    <w:rsid w:val="003B6329"/>
    <w:rsid w:val="003B770A"/>
    <w:rsid w:val="003C0895"/>
    <w:rsid w:val="003C7657"/>
    <w:rsid w:val="003D09E7"/>
    <w:rsid w:val="003E0743"/>
    <w:rsid w:val="003E0B78"/>
    <w:rsid w:val="003E10EE"/>
    <w:rsid w:val="003E7441"/>
    <w:rsid w:val="00401478"/>
    <w:rsid w:val="00406122"/>
    <w:rsid w:val="00406C95"/>
    <w:rsid w:val="00407C9B"/>
    <w:rsid w:val="00413F62"/>
    <w:rsid w:val="004150DE"/>
    <w:rsid w:val="00420D91"/>
    <w:rsid w:val="004258CF"/>
    <w:rsid w:val="00425C4A"/>
    <w:rsid w:val="0044346B"/>
    <w:rsid w:val="00444BB3"/>
    <w:rsid w:val="0044502A"/>
    <w:rsid w:val="00460817"/>
    <w:rsid w:val="00464844"/>
    <w:rsid w:val="00467713"/>
    <w:rsid w:val="00470C8C"/>
    <w:rsid w:val="004716D7"/>
    <w:rsid w:val="00473E7C"/>
    <w:rsid w:val="00477464"/>
    <w:rsid w:val="00477E81"/>
    <w:rsid w:val="0048490D"/>
    <w:rsid w:val="0048510E"/>
    <w:rsid w:val="004854CB"/>
    <w:rsid w:val="004908DC"/>
    <w:rsid w:val="00495F92"/>
    <w:rsid w:val="004A3E32"/>
    <w:rsid w:val="004A5129"/>
    <w:rsid w:val="004C1101"/>
    <w:rsid w:val="004C13CB"/>
    <w:rsid w:val="004D669D"/>
    <w:rsid w:val="004D66BB"/>
    <w:rsid w:val="004D750E"/>
    <w:rsid w:val="004E1AF7"/>
    <w:rsid w:val="004E1B02"/>
    <w:rsid w:val="004E2E67"/>
    <w:rsid w:val="004F0CE9"/>
    <w:rsid w:val="00501485"/>
    <w:rsid w:val="00502DE5"/>
    <w:rsid w:val="005162CE"/>
    <w:rsid w:val="00527274"/>
    <w:rsid w:val="00527A26"/>
    <w:rsid w:val="00535110"/>
    <w:rsid w:val="00536A5C"/>
    <w:rsid w:val="00550C1D"/>
    <w:rsid w:val="00551D46"/>
    <w:rsid w:val="00553488"/>
    <w:rsid w:val="00553F38"/>
    <w:rsid w:val="00555EC9"/>
    <w:rsid w:val="005604E8"/>
    <w:rsid w:val="00562209"/>
    <w:rsid w:val="0056484E"/>
    <w:rsid w:val="0056669E"/>
    <w:rsid w:val="00572468"/>
    <w:rsid w:val="00575BB5"/>
    <w:rsid w:val="0058085F"/>
    <w:rsid w:val="00583116"/>
    <w:rsid w:val="0058415D"/>
    <w:rsid w:val="00585CF7"/>
    <w:rsid w:val="00587B72"/>
    <w:rsid w:val="00596EA1"/>
    <w:rsid w:val="005975D6"/>
    <w:rsid w:val="005A265B"/>
    <w:rsid w:val="005B2FA7"/>
    <w:rsid w:val="005B505B"/>
    <w:rsid w:val="005B6F75"/>
    <w:rsid w:val="005C03B7"/>
    <w:rsid w:val="005C168F"/>
    <w:rsid w:val="005C5E0F"/>
    <w:rsid w:val="005D3FFB"/>
    <w:rsid w:val="005E7AB7"/>
    <w:rsid w:val="005F2F9A"/>
    <w:rsid w:val="006022D7"/>
    <w:rsid w:val="00605D14"/>
    <w:rsid w:val="00612669"/>
    <w:rsid w:val="00613E29"/>
    <w:rsid w:val="00613E6B"/>
    <w:rsid w:val="006229B0"/>
    <w:rsid w:val="00627CCA"/>
    <w:rsid w:val="00637CF0"/>
    <w:rsid w:val="00640531"/>
    <w:rsid w:val="00641BC9"/>
    <w:rsid w:val="006512D9"/>
    <w:rsid w:val="0065539D"/>
    <w:rsid w:val="00655577"/>
    <w:rsid w:val="00663CCD"/>
    <w:rsid w:val="006651BC"/>
    <w:rsid w:val="00670FD8"/>
    <w:rsid w:val="006729CD"/>
    <w:rsid w:val="00676EB3"/>
    <w:rsid w:val="00681D07"/>
    <w:rsid w:val="00681DD9"/>
    <w:rsid w:val="006824C0"/>
    <w:rsid w:val="006852AE"/>
    <w:rsid w:val="0068577C"/>
    <w:rsid w:val="00687A38"/>
    <w:rsid w:val="00687BE9"/>
    <w:rsid w:val="006902DA"/>
    <w:rsid w:val="006A6A0A"/>
    <w:rsid w:val="006A7E27"/>
    <w:rsid w:val="006B3E3C"/>
    <w:rsid w:val="006B4535"/>
    <w:rsid w:val="006C6BA3"/>
    <w:rsid w:val="006C6D18"/>
    <w:rsid w:val="006D1D12"/>
    <w:rsid w:val="006D363B"/>
    <w:rsid w:val="006D367E"/>
    <w:rsid w:val="006E253F"/>
    <w:rsid w:val="006E6E45"/>
    <w:rsid w:val="006F1720"/>
    <w:rsid w:val="006F1BE2"/>
    <w:rsid w:val="006F2C51"/>
    <w:rsid w:val="006F3AFE"/>
    <w:rsid w:val="006F40C4"/>
    <w:rsid w:val="006F5073"/>
    <w:rsid w:val="006F79FB"/>
    <w:rsid w:val="00703922"/>
    <w:rsid w:val="007067C6"/>
    <w:rsid w:val="00707BC6"/>
    <w:rsid w:val="0071375C"/>
    <w:rsid w:val="007148C4"/>
    <w:rsid w:val="00715542"/>
    <w:rsid w:val="0071741D"/>
    <w:rsid w:val="00717833"/>
    <w:rsid w:val="00720114"/>
    <w:rsid w:val="00721058"/>
    <w:rsid w:val="00722A0C"/>
    <w:rsid w:val="00722AF9"/>
    <w:rsid w:val="00734373"/>
    <w:rsid w:val="00737014"/>
    <w:rsid w:val="00737984"/>
    <w:rsid w:val="00740686"/>
    <w:rsid w:val="00752D71"/>
    <w:rsid w:val="00754695"/>
    <w:rsid w:val="00757283"/>
    <w:rsid w:val="007572EB"/>
    <w:rsid w:val="00760811"/>
    <w:rsid w:val="00764BD6"/>
    <w:rsid w:val="00771EF5"/>
    <w:rsid w:val="0077776E"/>
    <w:rsid w:val="007817A7"/>
    <w:rsid w:val="00785BE1"/>
    <w:rsid w:val="00791D39"/>
    <w:rsid w:val="007927DE"/>
    <w:rsid w:val="00792CE2"/>
    <w:rsid w:val="00794B55"/>
    <w:rsid w:val="007954D4"/>
    <w:rsid w:val="00796564"/>
    <w:rsid w:val="007A1909"/>
    <w:rsid w:val="007A4E0E"/>
    <w:rsid w:val="007A540A"/>
    <w:rsid w:val="007B0979"/>
    <w:rsid w:val="007B190A"/>
    <w:rsid w:val="007B21FF"/>
    <w:rsid w:val="007B2BDC"/>
    <w:rsid w:val="007B3CD8"/>
    <w:rsid w:val="007B4C70"/>
    <w:rsid w:val="007B579F"/>
    <w:rsid w:val="007B7DB4"/>
    <w:rsid w:val="007C05E3"/>
    <w:rsid w:val="007C4CCA"/>
    <w:rsid w:val="007D206A"/>
    <w:rsid w:val="007F0792"/>
    <w:rsid w:val="007F67E7"/>
    <w:rsid w:val="007F6A7C"/>
    <w:rsid w:val="007F7297"/>
    <w:rsid w:val="008013BB"/>
    <w:rsid w:val="008076D4"/>
    <w:rsid w:val="00815E1D"/>
    <w:rsid w:val="00820EC8"/>
    <w:rsid w:val="008269AC"/>
    <w:rsid w:val="0082763C"/>
    <w:rsid w:val="00832D78"/>
    <w:rsid w:val="00833B8D"/>
    <w:rsid w:val="00835CF2"/>
    <w:rsid w:val="008402D9"/>
    <w:rsid w:val="00841E9C"/>
    <w:rsid w:val="00845A72"/>
    <w:rsid w:val="00845C68"/>
    <w:rsid w:val="008475FB"/>
    <w:rsid w:val="00847779"/>
    <w:rsid w:val="008477A9"/>
    <w:rsid w:val="00853959"/>
    <w:rsid w:val="008550F4"/>
    <w:rsid w:val="0085773C"/>
    <w:rsid w:val="00863AD0"/>
    <w:rsid w:val="008769E6"/>
    <w:rsid w:val="00881464"/>
    <w:rsid w:val="00882AF5"/>
    <w:rsid w:val="00882E3D"/>
    <w:rsid w:val="008839A3"/>
    <w:rsid w:val="008845CC"/>
    <w:rsid w:val="00886D85"/>
    <w:rsid w:val="00890D29"/>
    <w:rsid w:val="00891810"/>
    <w:rsid w:val="00894A33"/>
    <w:rsid w:val="00895040"/>
    <w:rsid w:val="008A2427"/>
    <w:rsid w:val="008A3356"/>
    <w:rsid w:val="008A33D9"/>
    <w:rsid w:val="008A4C37"/>
    <w:rsid w:val="008A633D"/>
    <w:rsid w:val="008B16FA"/>
    <w:rsid w:val="008B406E"/>
    <w:rsid w:val="008B7DDD"/>
    <w:rsid w:val="008C1478"/>
    <w:rsid w:val="008C5C9E"/>
    <w:rsid w:val="008D33DD"/>
    <w:rsid w:val="008D4C06"/>
    <w:rsid w:val="008D74E0"/>
    <w:rsid w:val="008E07A5"/>
    <w:rsid w:val="008E2CC0"/>
    <w:rsid w:val="008E3158"/>
    <w:rsid w:val="008E4A95"/>
    <w:rsid w:val="008E68AB"/>
    <w:rsid w:val="008F008C"/>
    <w:rsid w:val="008F33AA"/>
    <w:rsid w:val="008F42CA"/>
    <w:rsid w:val="008F564C"/>
    <w:rsid w:val="008F6435"/>
    <w:rsid w:val="00907F90"/>
    <w:rsid w:val="00910245"/>
    <w:rsid w:val="00912EB6"/>
    <w:rsid w:val="0091307B"/>
    <w:rsid w:val="00924363"/>
    <w:rsid w:val="0092459E"/>
    <w:rsid w:val="009303D2"/>
    <w:rsid w:val="009315FA"/>
    <w:rsid w:val="009332A8"/>
    <w:rsid w:val="009361EA"/>
    <w:rsid w:val="0093621F"/>
    <w:rsid w:val="009405AC"/>
    <w:rsid w:val="0094092E"/>
    <w:rsid w:val="00960A0A"/>
    <w:rsid w:val="00963BA1"/>
    <w:rsid w:val="00974DD3"/>
    <w:rsid w:val="00976464"/>
    <w:rsid w:val="009836EA"/>
    <w:rsid w:val="00984E65"/>
    <w:rsid w:val="00986F92"/>
    <w:rsid w:val="00990BCD"/>
    <w:rsid w:val="00995383"/>
    <w:rsid w:val="009B1DAE"/>
    <w:rsid w:val="009B464D"/>
    <w:rsid w:val="009B7ED0"/>
    <w:rsid w:val="009C0773"/>
    <w:rsid w:val="009C088E"/>
    <w:rsid w:val="009C2463"/>
    <w:rsid w:val="009C3E79"/>
    <w:rsid w:val="009D1F96"/>
    <w:rsid w:val="009D645C"/>
    <w:rsid w:val="009E5189"/>
    <w:rsid w:val="009E69F8"/>
    <w:rsid w:val="009F02E6"/>
    <w:rsid w:val="009F19B7"/>
    <w:rsid w:val="009F42E8"/>
    <w:rsid w:val="00A00ABF"/>
    <w:rsid w:val="00A014EE"/>
    <w:rsid w:val="00A03CD8"/>
    <w:rsid w:val="00A04012"/>
    <w:rsid w:val="00A14560"/>
    <w:rsid w:val="00A15EC8"/>
    <w:rsid w:val="00A173D2"/>
    <w:rsid w:val="00A17A4D"/>
    <w:rsid w:val="00A17D77"/>
    <w:rsid w:val="00A202C3"/>
    <w:rsid w:val="00A217D2"/>
    <w:rsid w:val="00A22807"/>
    <w:rsid w:val="00A32D18"/>
    <w:rsid w:val="00A330D2"/>
    <w:rsid w:val="00A34729"/>
    <w:rsid w:val="00A34ED2"/>
    <w:rsid w:val="00A35033"/>
    <w:rsid w:val="00A36049"/>
    <w:rsid w:val="00A360A2"/>
    <w:rsid w:val="00A437B0"/>
    <w:rsid w:val="00A43831"/>
    <w:rsid w:val="00A43FB0"/>
    <w:rsid w:val="00A46609"/>
    <w:rsid w:val="00A47979"/>
    <w:rsid w:val="00A52559"/>
    <w:rsid w:val="00A55A34"/>
    <w:rsid w:val="00A55B73"/>
    <w:rsid w:val="00A74008"/>
    <w:rsid w:val="00A75EF4"/>
    <w:rsid w:val="00A86871"/>
    <w:rsid w:val="00A90688"/>
    <w:rsid w:val="00A92B0F"/>
    <w:rsid w:val="00A97E7F"/>
    <w:rsid w:val="00AA00E5"/>
    <w:rsid w:val="00AA0C4A"/>
    <w:rsid w:val="00AA334C"/>
    <w:rsid w:val="00AA34D4"/>
    <w:rsid w:val="00AA4A2E"/>
    <w:rsid w:val="00AA5F8E"/>
    <w:rsid w:val="00AA6C42"/>
    <w:rsid w:val="00AB31B6"/>
    <w:rsid w:val="00AB4171"/>
    <w:rsid w:val="00AB76D0"/>
    <w:rsid w:val="00AC0131"/>
    <w:rsid w:val="00AC0164"/>
    <w:rsid w:val="00AC2FEF"/>
    <w:rsid w:val="00AC42E3"/>
    <w:rsid w:val="00AC4CF1"/>
    <w:rsid w:val="00AC7BBD"/>
    <w:rsid w:val="00AD2C91"/>
    <w:rsid w:val="00AD49F1"/>
    <w:rsid w:val="00AE3555"/>
    <w:rsid w:val="00AE4022"/>
    <w:rsid w:val="00AE4E4F"/>
    <w:rsid w:val="00AE6AF1"/>
    <w:rsid w:val="00AF41D4"/>
    <w:rsid w:val="00AF619C"/>
    <w:rsid w:val="00AF7D70"/>
    <w:rsid w:val="00B01BDD"/>
    <w:rsid w:val="00B02A60"/>
    <w:rsid w:val="00B07D51"/>
    <w:rsid w:val="00B13AC6"/>
    <w:rsid w:val="00B2012E"/>
    <w:rsid w:val="00B20746"/>
    <w:rsid w:val="00B4632D"/>
    <w:rsid w:val="00B469AA"/>
    <w:rsid w:val="00B516AA"/>
    <w:rsid w:val="00B614D3"/>
    <w:rsid w:val="00B666A5"/>
    <w:rsid w:val="00B73F66"/>
    <w:rsid w:val="00B741CC"/>
    <w:rsid w:val="00B770A9"/>
    <w:rsid w:val="00B7717B"/>
    <w:rsid w:val="00B80E49"/>
    <w:rsid w:val="00B843F6"/>
    <w:rsid w:val="00B85C6F"/>
    <w:rsid w:val="00B85CB5"/>
    <w:rsid w:val="00B86C88"/>
    <w:rsid w:val="00B9263D"/>
    <w:rsid w:val="00B95406"/>
    <w:rsid w:val="00BA0635"/>
    <w:rsid w:val="00BA0DBE"/>
    <w:rsid w:val="00BA28F2"/>
    <w:rsid w:val="00BA436B"/>
    <w:rsid w:val="00BA49E1"/>
    <w:rsid w:val="00BA639C"/>
    <w:rsid w:val="00BB009E"/>
    <w:rsid w:val="00BB32A8"/>
    <w:rsid w:val="00BB4CE9"/>
    <w:rsid w:val="00BD0002"/>
    <w:rsid w:val="00BD18D7"/>
    <w:rsid w:val="00BD3BD0"/>
    <w:rsid w:val="00BD3CCA"/>
    <w:rsid w:val="00BD5432"/>
    <w:rsid w:val="00BD5716"/>
    <w:rsid w:val="00BD76A5"/>
    <w:rsid w:val="00BE1436"/>
    <w:rsid w:val="00BE5480"/>
    <w:rsid w:val="00BE7EDC"/>
    <w:rsid w:val="00BF0F25"/>
    <w:rsid w:val="00BF29D3"/>
    <w:rsid w:val="00BF2AA9"/>
    <w:rsid w:val="00BF60B9"/>
    <w:rsid w:val="00BF76A0"/>
    <w:rsid w:val="00C01405"/>
    <w:rsid w:val="00C03E2A"/>
    <w:rsid w:val="00C070B2"/>
    <w:rsid w:val="00C105AF"/>
    <w:rsid w:val="00C13062"/>
    <w:rsid w:val="00C16321"/>
    <w:rsid w:val="00C17FA4"/>
    <w:rsid w:val="00C24C1D"/>
    <w:rsid w:val="00C27F8F"/>
    <w:rsid w:val="00C31589"/>
    <w:rsid w:val="00C33025"/>
    <w:rsid w:val="00C35C7C"/>
    <w:rsid w:val="00C41527"/>
    <w:rsid w:val="00C628EA"/>
    <w:rsid w:val="00C72BEF"/>
    <w:rsid w:val="00C7333F"/>
    <w:rsid w:val="00C76A4B"/>
    <w:rsid w:val="00C80B45"/>
    <w:rsid w:val="00C85741"/>
    <w:rsid w:val="00C90864"/>
    <w:rsid w:val="00CA035E"/>
    <w:rsid w:val="00CA457E"/>
    <w:rsid w:val="00CA4E83"/>
    <w:rsid w:val="00CA5EAA"/>
    <w:rsid w:val="00CB1F65"/>
    <w:rsid w:val="00CC39FE"/>
    <w:rsid w:val="00CD0D06"/>
    <w:rsid w:val="00CD295D"/>
    <w:rsid w:val="00CD50C1"/>
    <w:rsid w:val="00CD6933"/>
    <w:rsid w:val="00CE173D"/>
    <w:rsid w:val="00CF01FA"/>
    <w:rsid w:val="00CF1472"/>
    <w:rsid w:val="00CF2EE3"/>
    <w:rsid w:val="00CF2F37"/>
    <w:rsid w:val="00CF3AD7"/>
    <w:rsid w:val="00CF60FA"/>
    <w:rsid w:val="00D002A4"/>
    <w:rsid w:val="00D017AE"/>
    <w:rsid w:val="00D028B4"/>
    <w:rsid w:val="00D0739D"/>
    <w:rsid w:val="00D158BF"/>
    <w:rsid w:val="00D16305"/>
    <w:rsid w:val="00D17820"/>
    <w:rsid w:val="00D1792D"/>
    <w:rsid w:val="00D25C85"/>
    <w:rsid w:val="00D25D14"/>
    <w:rsid w:val="00D3066C"/>
    <w:rsid w:val="00D37E4C"/>
    <w:rsid w:val="00D40815"/>
    <w:rsid w:val="00D4371F"/>
    <w:rsid w:val="00D46B94"/>
    <w:rsid w:val="00D47382"/>
    <w:rsid w:val="00D51C49"/>
    <w:rsid w:val="00D53846"/>
    <w:rsid w:val="00D55817"/>
    <w:rsid w:val="00D622B8"/>
    <w:rsid w:val="00D66C74"/>
    <w:rsid w:val="00D71FA9"/>
    <w:rsid w:val="00D745A8"/>
    <w:rsid w:val="00D7470D"/>
    <w:rsid w:val="00D81089"/>
    <w:rsid w:val="00D82B13"/>
    <w:rsid w:val="00D902C6"/>
    <w:rsid w:val="00D91438"/>
    <w:rsid w:val="00D91ECB"/>
    <w:rsid w:val="00D93580"/>
    <w:rsid w:val="00D975D5"/>
    <w:rsid w:val="00DA2A8F"/>
    <w:rsid w:val="00DA6F12"/>
    <w:rsid w:val="00DB70F3"/>
    <w:rsid w:val="00DC1800"/>
    <w:rsid w:val="00DC4384"/>
    <w:rsid w:val="00DC4C39"/>
    <w:rsid w:val="00DC6235"/>
    <w:rsid w:val="00DC6B5D"/>
    <w:rsid w:val="00DD0F17"/>
    <w:rsid w:val="00DE3BED"/>
    <w:rsid w:val="00DE698F"/>
    <w:rsid w:val="00DE6C87"/>
    <w:rsid w:val="00E03924"/>
    <w:rsid w:val="00E03F1F"/>
    <w:rsid w:val="00E04727"/>
    <w:rsid w:val="00E07D21"/>
    <w:rsid w:val="00E10DF9"/>
    <w:rsid w:val="00E114F6"/>
    <w:rsid w:val="00E147D8"/>
    <w:rsid w:val="00E22E23"/>
    <w:rsid w:val="00E31622"/>
    <w:rsid w:val="00E337F5"/>
    <w:rsid w:val="00E338ED"/>
    <w:rsid w:val="00E363B8"/>
    <w:rsid w:val="00E36616"/>
    <w:rsid w:val="00E43C6F"/>
    <w:rsid w:val="00E54149"/>
    <w:rsid w:val="00E5480A"/>
    <w:rsid w:val="00E5658C"/>
    <w:rsid w:val="00E61366"/>
    <w:rsid w:val="00E62D36"/>
    <w:rsid w:val="00E634D2"/>
    <w:rsid w:val="00E667B0"/>
    <w:rsid w:val="00E6764E"/>
    <w:rsid w:val="00E707F2"/>
    <w:rsid w:val="00E71CA2"/>
    <w:rsid w:val="00E83CE7"/>
    <w:rsid w:val="00E84DF5"/>
    <w:rsid w:val="00E91755"/>
    <w:rsid w:val="00E941BB"/>
    <w:rsid w:val="00E95A3D"/>
    <w:rsid w:val="00EA0298"/>
    <w:rsid w:val="00EA21A3"/>
    <w:rsid w:val="00EA3C44"/>
    <w:rsid w:val="00EB6E82"/>
    <w:rsid w:val="00EC1772"/>
    <w:rsid w:val="00ED5D04"/>
    <w:rsid w:val="00ED73D3"/>
    <w:rsid w:val="00ED7CED"/>
    <w:rsid w:val="00EE22D4"/>
    <w:rsid w:val="00EE3A9B"/>
    <w:rsid w:val="00EE435F"/>
    <w:rsid w:val="00EF2F9F"/>
    <w:rsid w:val="00EF3CFB"/>
    <w:rsid w:val="00EF7BA9"/>
    <w:rsid w:val="00F014E3"/>
    <w:rsid w:val="00F07DA4"/>
    <w:rsid w:val="00F107A0"/>
    <w:rsid w:val="00F172DD"/>
    <w:rsid w:val="00F21D5D"/>
    <w:rsid w:val="00F22591"/>
    <w:rsid w:val="00F26216"/>
    <w:rsid w:val="00F26379"/>
    <w:rsid w:val="00F34888"/>
    <w:rsid w:val="00F40C28"/>
    <w:rsid w:val="00F556F1"/>
    <w:rsid w:val="00F611FF"/>
    <w:rsid w:val="00F67949"/>
    <w:rsid w:val="00F72977"/>
    <w:rsid w:val="00F74FDA"/>
    <w:rsid w:val="00F8009C"/>
    <w:rsid w:val="00F844C4"/>
    <w:rsid w:val="00F84A33"/>
    <w:rsid w:val="00F86643"/>
    <w:rsid w:val="00F979BB"/>
    <w:rsid w:val="00FA07FE"/>
    <w:rsid w:val="00FA14A5"/>
    <w:rsid w:val="00FA352B"/>
    <w:rsid w:val="00FA3B78"/>
    <w:rsid w:val="00FA6C33"/>
    <w:rsid w:val="00FA7B28"/>
    <w:rsid w:val="00FB096A"/>
    <w:rsid w:val="00FC0DD1"/>
    <w:rsid w:val="00FC1C5C"/>
    <w:rsid w:val="00FC3D4C"/>
    <w:rsid w:val="00FC51C7"/>
    <w:rsid w:val="00FC7C17"/>
    <w:rsid w:val="00FD0A10"/>
    <w:rsid w:val="00FD3A32"/>
    <w:rsid w:val="00FD716D"/>
    <w:rsid w:val="00FD7A82"/>
    <w:rsid w:val="00FD7F3E"/>
    <w:rsid w:val="00FF6122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D974"/>
  <w15:docId w15:val="{4F9BCE13-C63C-4BC5-ACFD-017D497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7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A1909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16D"/>
    <w:pPr>
      <w:ind w:left="720"/>
      <w:contextualSpacing/>
    </w:pPr>
  </w:style>
  <w:style w:type="table" w:styleId="TableGrid">
    <w:name w:val="Table Grid"/>
    <w:basedOn w:val="TableNormal"/>
    <w:uiPriority w:val="39"/>
    <w:rsid w:val="00832D7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47C0B"/>
    <w:rPr>
      <w:color w:val="0000FF"/>
      <w:u w:val="single"/>
    </w:rPr>
  </w:style>
  <w:style w:type="character" w:styleId="HTMLCite">
    <w:name w:val="HTML Cite"/>
    <w:basedOn w:val="DefaultParagraphFont"/>
    <w:rsid w:val="008F564C"/>
    <w:rPr>
      <w:i/>
      <w:iCs/>
    </w:rPr>
  </w:style>
  <w:style w:type="paragraph" w:styleId="Header">
    <w:name w:val="header"/>
    <w:basedOn w:val="Normal"/>
    <w:link w:val="Head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6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6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4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3F62"/>
    <w:rPr>
      <w:rFonts w:ascii="Tahoma" w:eastAsia="Calibri" w:hAnsi="Tahoma" w:cs="Tahoma"/>
      <w:sz w:val="16"/>
      <w:szCs w:val="16"/>
    </w:rPr>
  </w:style>
  <w:style w:type="numbering" w:customStyle="1" w:styleId="Style1">
    <w:name w:val="Style1"/>
    <w:rsid w:val="00EC1772"/>
    <w:pPr>
      <w:numPr>
        <w:numId w:val="1"/>
      </w:numPr>
    </w:pPr>
  </w:style>
  <w:style w:type="numbering" w:customStyle="1" w:styleId="Style2">
    <w:name w:val="Style2"/>
    <w:rsid w:val="00EC1772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264302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05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1"/>
    <w:rsid w:val="007A1909"/>
    <w:rPr>
      <w:rFonts w:ascii="Arial" w:eastAsia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1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909"/>
    <w:rPr>
      <w:i/>
      <w:iCs/>
    </w:rPr>
  </w:style>
  <w:style w:type="character" w:styleId="Strong">
    <w:name w:val="Strong"/>
    <w:basedOn w:val="DefaultParagraphFont"/>
    <w:uiPriority w:val="22"/>
    <w:qFormat/>
    <w:rsid w:val="00907F9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C1D"/>
    <w:rPr>
      <w:color w:val="605E5C"/>
      <w:shd w:val="clear" w:color="auto" w:fill="E1DFDD"/>
    </w:rPr>
  </w:style>
  <w:style w:type="table" w:customStyle="1" w:styleId="4">
    <w:name w:val="4"/>
    <w:basedOn w:val="TableNormal"/>
    <w:rsid w:val="00337CE5"/>
    <w:pPr>
      <w:spacing w:line="276" w:lineRule="auto"/>
      <w:contextualSpacing/>
    </w:pPr>
    <w:rPr>
      <w:rFonts w:ascii="Arial" w:eastAsia="Arial" w:hAnsi="Arial" w:cs="Arial"/>
      <w:sz w:val="22"/>
      <w:szCs w:val="22"/>
      <w:lang w:val="id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9B0"/>
    <w:rPr>
      <w:rFonts w:ascii="Courier New" w:hAnsi="Courier New" w:cs="Courier New"/>
    </w:rPr>
  </w:style>
  <w:style w:type="character" w:customStyle="1" w:styleId="mi">
    <w:name w:val="mi"/>
    <w:basedOn w:val="DefaultParagraphFont"/>
    <w:rsid w:val="006229B0"/>
  </w:style>
  <w:style w:type="character" w:customStyle="1" w:styleId="mo">
    <w:name w:val="mo"/>
    <w:basedOn w:val="DefaultParagraphFont"/>
    <w:rsid w:val="006229B0"/>
  </w:style>
  <w:style w:type="character" w:customStyle="1" w:styleId="mtext">
    <w:name w:val="mtext"/>
    <w:basedOn w:val="DefaultParagraphFont"/>
    <w:rsid w:val="006229B0"/>
  </w:style>
  <w:style w:type="character" w:customStyle="1" w:styleId="mn">
    <w:name w:val="mn"/>
    <w:basedOn w:val="DefaultParagraphFont"/>
    <w:rsid w:val="006229B0"/>
  </w:style>
  <w:style w:type="character" w:customStyle="1" w:styleId="gd15mcfcktb">
    <w:name w:val="gd15mcfcktb"/>
    <w:basedOn w:val="DefaultParagraphFont"/>
    <w:rsid w:val="006229B0"/>
  </w:style>
  <w:style w:type="character" w:customStyle="1" w:styleId="gd15mcfckub">
    <w:name w:val="gd15mcfckub"/>
    <w:basedOn w:val="DefaultParagraphFont"/>
    <w:rsid w:val="006229B0"/>
  </w:style>
  <w:style w:type="character" w:customStyle="1" w:styleId="ListParagraphChar">
    <w:name w:val="List Paragraph Char"/>
    <w:link w:val="ListParagraph"/>
    <w:uiPriority w:val="34"/>
    <w:locked/>
    <w:rsid w:val="00EA3C44"/>
    <w:rPr>
      <w:rFonts w:ascii="Calibri" w:eastAsia="Calibri" w:hAnsi="Calibr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3514F7"/>
    <w:rPr>
      <w:rFonts w:asciiTheme="minorHAnsi" w:eastAsiaTheme="minorHAnsi" w:hAnsiTheme="minorHAnsi" w:cstheme="minorBidi"/>
      <w:sz w:val="22"/>
      <w:szCs w:val="22"/>
      <w:lang w:val="id-ID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E07D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09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9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36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21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9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8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751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15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0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499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32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485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19B6-C3A3-498B-8453-C46B62C7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MOBILE PROGRAMMING</vt:lpstr>
    </vt:vector>
  </TitlesOfParts>
  <Company>Trisakti University</Company>
  <LinksUpToDate>false</LinksUpToDate>
  <CharactersWithSpaces>5825</CharactersWithSpaces>
  <SharedDoc>false</SharedDoc>
  <HLinks>
    <vt:vector size="84" baseType="variant">
      <vt:variant>
        <vt:i4>1441807</vt:i4>
      </vt:variant>
      <vt:variant>
        <vt:i4>39</vt:i4>
      </vt:variant>
      <vt:variant>
        <vt:i4>0</vt:i4>
      </vt:variant>
      <vt:variant>
        <vt:i4>5</vt:i4>
      </vt:variant>
      <vt:variant>
        <vt:lpwstr>http://www.ibm.com/developerworks/java/tutorials/wi-multimedia/wi-multimedia-pdf.pdf</vt:lpwstr>
      </vt:variant>
      <vt:variant>
        <vt:lpwstr/>
      </vt:variant>
      <vt:variant>
        <vt:i4>2687098</vt:i4>
      </vt:variant>
      <vt:variant>
        <vt:i4>36</vt:i4>
      </vt:variant>
      <vt:variant>
        <vt:i4>0</vt:i4>
      </vt:variant>
      <vt:variant>
        <vt:i4>5</vt:i4>
      </vt:variant>
      <vt:variant>
        <vt:lpwstr>http://developers.sun.com/mobility/midp/articles/mmapioverview/</vt:lpwstr>
      </vt:variant>
      <vt:variant>
        <vt:lpwstr/>
      </vt:variant>
      <vt:variant>
        <vt:i4>8257581</vt:i4>
      </vt:variant>
      <vt:variant>
        <vt:i4>33</vt:i4>
      </vt:variant>
      <vt:variant>
        <vt:i4>0</vt:i4>
      </vt:variant>
      <vt:variant>
        <vt:i4>5</vt:i4>
      </vt:variant>
      <vt:variant>
        <vt:lpwstr>http://www.developershome.com/sms/</vt:lpwstr>
      </vt:variant>
      <vt:variant>
        <vt:lpwstr/>
      </vt:variant>
      <vt:variant>
        <vt:i4>917570</vt:i4>
      </vt:variant>
      <vt:variant>
        <vt:i4>30</vt:i4>
      </vt:variant>
      <vt:variant>
        <vt:i4>0</vt:i4>
      </vt:variant>
      <vt:variant>
        <vt:i4>5</vt:i4>
      </vt:variant>
      <vt:variant>
        <vt:lpwstr>http://www.ibm.com/developerworks/wireless/library/wi-extendj2me/</vt:lpwstr>
      </vt:variant>
      <vt:variant>
        <vt:lpwstr/>
      </vt:variant>
      <vt:variant>
        <vt:i4>2424835</vt:i4>
      </vt:variant>
      <vt:variant>
        <vt:i4>27</vt:i4>
      </vt:variant>
      <vt:variant>
        <vt:i4>0</vt:i4>
      </vt:variant>
      <vt:variant>
        <vt:i4>5</vt:i4>
      </vt:variant>
      <vt:variant>
        <vt:lpwstr>http://www.capcourse.com/Courses/180/21/180_Sample_21_Presentation.pdf</vt:lpwstr>
      </vt:variant>
      <vt:variant>
        <vt:lpwstr/>
      </vt:variant>
      <vt:variant>
        <vt:i4>5767169</vt:i4>
      </vt:variant>
      <vt:variant>
        <vt:i4>24</vt:i4>
      </vt:variant>
      <vt:variant>
        <vt:i4>0</vt:i4>
      </vt:variant>
      <vt:variant>
        <vt:i4>5</vt:i4>
      </vt:variant>
      <vt:variant>
        <vt:lpwstr>http://www.ibm.com/developerworks/library/wi-rms/</vt:lpwstr>
      </vt:variant>
      <vt:variant>
        <vt:lpwstr/>
      </vt:variant>
      <vt:variant>
        <vt:i4>4784155</vt:i4>
      </vt:variant>
      <vt:variant>
        <vt:i4>21</vt:i4>
      </vt:variant>
      <vt:variant>
        <vt:i4>0</vt:i4>
      </vt:variant>
      <vt:variant>
        <vt:i4>5</vt:i4>
      </vt:variant>
      <vt:variant>
        <vt:lpwstr>http://developers.sun.com/mobility/midp/articles/persist/</vt:lpwstr>
      </vt:variant>
      <vt:variant>
        <vt:lpwstr/>
      </vt:variant>
      <vt:variant>
        <vt:i4>1048651</vt:i4>
      </vt:variant>
      <vt:variant>
        <vt:i4>18</vt:i4>
      </vt:variant>
      <vt:variant>
        <vt:i4>0</vt:i4>
      </vt:variant>
      <vt:variant>
        <vt:i4>5</vt:i4>
      </vt:variant>
      <vt:variant>
        <vt:lpwstr>http://developers.sun.com/mobility/midp/articles/threading2/</vt:lpwstr>
      </vt:variant>
      <vt:variant>
        <vt:lpwstr/>
      </vt:variant>
      <vt:variant>
        <vt:i4>5177351</vt:i4>
      </vt:variant>
      <vt:variant>
        <vt:i4>15</vt:i4>
      </vt:variant>
      <vt:variant>
        <vt:i4>0</vt:i4>
      </vt:variant>
      <vt:variant>
        <vt:i4>5</vt:i4>
      </vt:variant>
      <vt:variant>
        <vt:lpwstr>http://www.academictutorials.com/j2me/j2me-images-tickers-gauges.asp</vt:lpwstr>
      </vt:variant>
      <vt:variant>
        <vt:lpwstr/>
      </vt:variant>
      <vt:variant>
        <vt:i4>6029380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http://java.sun.com/javame/reference/apis/jsr037/javax/microedition/lcdui/package-frame.html</vt:lpwstr>
      </vt:variant>
      <vt:variant>
        <vt:lpwstr/>
      </vt:variant>
      <vt:variant>
        <vt:i4>327751</vt:i4>
      </vt:variant>
      <vt:variant>
        <vt:i4>9</vt:i4>
      </vt:variant>
      <vt:variant>
        <vt:i4>0</vt:i4>
      </vt:variant>
      <vt:variant>
        <vt:i4>5</vt:i4>
      </vt:variant>
      <vt:variant>
        <vt:lpwstr>http://oreilly.com/catalog/wirelessjava/chapter/ch05.html</vt:lpwstr>
      </vt:variant>
      <vt:variant>
        <vt:lpwstr/>
      </vt:variant>
      <vt:variant>
        <vt:i4>2687072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http://java.sun.com/javame/reference/apis/jsr118/javax/microedition/midlet/MIDlet.html</vt:lpwstr>
      </vt:variant>
      <vt:variant>
        <vt:lpwstr/>
      </vt:variant>
      <vt:variant>
        <vt:i4>2883620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8060984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http://developers.sun.com/mobility/midp/articles/wtk21/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MOBILE PROGRAMMING</dc:title>
  <dc:subject/>
  <dc:creator>Dian Pratiwi</dc:creator>
  <cp:keywords/>
  <dc:description/>
  <cp:lastModifiedBy>thifal khayyirah</cp:lastModifiedBy>
  <cp:revision>2</cp:revision>
  <cp:lastPrinted>2012-03-19T19:57:00Z</cp:lastPrinted>
  <dcterms:created xsi:type="dcterms:W3CDTF">2021-10-03T11:03:00Z</dcterms:created>
  <dcterms:modified xsi:type="dcterms:W3CDTF">2021-10-03T11:03:00Z</dcterms:modified>
</cp:coreProperties>
</file>