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B9723E1" w14:textId="77777777" w:rsidR="00CF7805" w:rsidRDefault="002333D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ld Standard TT" w:eastAsia="Old Standard TT" w:hAnsi="Old Standard TT" w:cs="Old Standard TT"/>
        </w:rPr>
      </w:pPr>
      <w:r>
        <w:rPr>
          <w:rFonts w:ascii="Old Standard TT" w:eastAsia="Old Standard TT" w:hAnsi="Old Standard TT" w:cs="Old Standard TT"/>
          <w:b/>
        </w:rPr>
        <w:t>JARKOMDAT</w:t>
      </w:r>
      <w:r>
        <w:rPr>
          <w:rFonts w:ascii="Old Standard TT" w:eastAsia="Old Standard TT" w:hAnsi="Old Standard TT" w:cs="Old Standard TT"/>
        </w:rPr>
        <w:t xml:space="preserve"> LOG WEEK 01</w:t>
      </w:r>
    </w:p>
    <w:p w14:paraId="70485C5B" w14:textId="77777777" w:rsidR="00CF7805" w:rsidRDefault="002333DB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ld Standard TT" w:eastAsia="Old Standard TT" w:hAnsi="Old Standard TT" w:cs="Old Standard TT"/>
          <w:b/>
          <w:color w:val="01857B"/>
        </w:rPr>
      </w:pPr>
      <w:r>
        <w:rPr>
          <w:rFonts w:ascii="Old Standard TT" w:eastAsia="Old Standard TT" w:hAnsi="Old Standard TT" w:cs="Old Standard TT"/>
          <w:b/>
          <w:color w:val="01857B"/>
        </w:rPr>
        <w:t>TASYA PUTRI SHABIRA - 1806191616</w:t>
      </w:r>
    </w:p>
    <w:p w14:paraId="230C055F" w14:textId="77777777" w:rsidR="00CF7805" w:rsidRDefault="002333DB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g6nr81xnwjj7" w:colFirst="0" w:colLast="0"/>
      <w:bookmarkEnd w:id="0"/>
      <w:r>
        <w:t>INTERNET &amp;</w:t>
      </w:r>
      <w:r>
        <w:br/>
      </w:r>
      <w:r>
        <w:rPr>
          <w:color w:val="000000"/>
        </w:rPr>
        <w:t>NETWORK EDGE</w:t>
      </w:r>
    </w:p>
    <w:p w14:paraId="1F36E029" w14:textId="77777777" w:rsidR="00CF7805" w:rsidRDefault="00CF7805" w:rsidP="00B61682">
      <w:pPr>
        <w:pBdr>
          <w:top w:val="nil"/>
          <w:left w:val="nil"/>
          <w:bottom w:val="nil"/>
          <w:right w:val="nil"/>
          <w:between w:val="nil"/>
        </w:pBdr>
        <w:ind w:left="0"/>
      </w:pPr>
    </w:p>
    <w:p w14:paraId="174245C9" w14:textId="77777777" w:rsidR="00CF7805" w:rsidRDefault="002333DB">
      <w:pPr>
        <w:pStyle w:val="Heading1"/>
        <w:pBdr>
          <w:top w:val="nil"/>
          <w:left w:val="nil"/>
          <w:bottom w:val="nil"/>
          <w:right w:val="nil"/>
          <w:between w:val="nil"/>
        </w:pBdr>
        <w:rPr>
          <w:shd w:val="clear" w:color="auto" w:fill="FFF9ED"/>
        </w:rPr>
      </w:pPr>
      <w:bookmarkStart w:id="1" w:name="_ezioxomjx0vv" w:colFirst="0" w:colLast="0"/>
      <w:bookmarkEnd w:id="1"/>
      <w:r>
        <w:rPr>
          <w:shd w:val="clear" w:color="auto" w:fill="FFF9ED"/>
        </w:rPr>
        <w:t>H</w:t>
      </w:r>
      <w:r>
        <w:rPr>
          <w:shd w:val="clear" w:color="auto" w:fill="FFF9ED"/>
        </w:rPr>
        <w:t>IGHLIGHTS</w:t>
      </w:r>
    </w:p>
    <w:p w14:paraId="647BEF08" w14:textId="77777777" w:rsidR="00CF7805" w:rsidRDefault="002333DB">
      <w:pPr>
        <w:pStyle w:val="Heading3"/>
        <w:ind w:left="0"/>
      </w:pPr>
      <w:bookmarkStart w:id="2" w:name="_z58kkj7y8yu6" w:colFirst="0" w:colLast="0"/>
      <w:bookmarkEnd w:id="2"/>
      <w:r>
        <w:t xml:space="preserve">Cara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Internet dan </w:t>
      </w:r>
      <w:proofErr w:type="spellStart"/>
      <w:r>
        <w:t>Jaringan</w:t>
      </w:r>
      <w:proofErr w:type="spellEnd"/>
    </w:p>
    <w:p w14:paraId="018DFCE6" w14:textId="77777777" w:rsidR="00CF7805" w:rsidRDefault="002333DB">
      <w:pPr>
        <w:pBdr>
          <w:top w:val="nil"/>
          <w:left w:val="nil"/>
          <w:bottom w:val="nil"/>
          <w:right w:val="nil"/>
          <w:between w:val="nil"/>
        </w:pBdr>
        <w:ind w:left="0" w:firstLine="720"/>
      </w:pPr>
      <w:proofErr w:type="spellStart"/>
      <w:r>
        <w:t>J</w:t>
      </w:r>
      <w:r>
        <w:t>aringan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kesatuan</w:t>
      </w:r>
      <w:proofErr w:type="spellEnd"/>
      <w:r>
        <w:t xml:space="preserve"> yang </w:t>
      </w:r>
      <w:proofErr w:type="spellStart"/>
      <w:r>
        <w:t>utuh</w:t>
      </w:r>
      <w:proofErr w:type="spellEnd"/>
      <w:r>
        <w:t xml:space="preserve">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: modular. Masing-masing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berkontribusi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1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3F2BA1C0" w14:textId="77777777" w:rsidR="00CF7805" w:rsidRDefault="002333DB">
      <w:pPr>
        <w:pStyle w:val="Heading3"/>
        <w:ind w:left="0"/>
      </w:pPr>
      <w:bookmarkStart w:id="3" w:name="_i27sju9nmnbk" w:colFirst="0" w:colLast="0"/>
      <w:bookmarkEnd w:id="3"/>
      <w:r>
        <w:t>Top-down Approach</w:t>
      </w:r>
    </w:p>
    <w:p w14:paraId="07E92450" w14:textId="77777777" w:rsidR="00CF7805" w:rsidRDefault="002333DB">
      <w:pPr>
        <w:ind w:left="0" w:firstLine="720"/>
      </w:pPr>
      <w:proofErr w:type="spellStart"/>
      <w:r>
        <w:t>Pendekatan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ma</w:t>
      </w:r>
      <w:r>
        <w:t>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Jarkomdat</w:t>
      </w:r>
      <w:proofErr w:type="spellEnd"/>
      <w:r>
        <w:t xml:space="preserve">: Top-down Approach.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menjelaskan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r>
        <w:rPr>
          <w:i/>
        </w:rPr>
        <w:t>layer</w:t>
      </w:r>
      <w:r>
        <w:t xml:space="preserve"> paling </w:t>
      </w:r>
      <w:proofErr w:type="spellStart"/>
      <w:r>
        <w:t>tinggi</w:t>
      </w:r>
      <w:proofErr w:type="spellEnd"/>
      <w:r>
        <w:t xml:space="preserve"> (Application Layer) </w:t>
      </w:r>
      <w:proofErr w:type="spellStart"/>
      <w:r>
        <w:t>hingga</w:t>
      </w:r>
      <w:proofErr w:type="spellEnd"/>
      <w:r>
        <w:t xml:space="preserve"> paling </w:t>
      </w:r>
      <w:proofErr w:type="spellStart"/>
      <w:r>
        <w:t>rendah</w:t>
      </w:r>
      <w:proofErr w:type="spellEnd"/>
      <w:r>
        <w:t>.</w:t>
      </w:r>
    </w:p>
    <w:p w14:paraId="1622BCAC" w14:textId="77777777" w:rsidR="00CF7805" w:rsidRDefault="002333DB">
      <w:pPr>
        <w:pStyle w:val="Heading3"/>
        <w:ind w:left="0"/>
      </w:pPr>
      <w:bookmarkStart w:id="4" w:name="_srfexgppikfz" w:colFirst="0" w:colLast="0"/>
      <w:bookmarkEnd w:id="4"/>
      <w:r>
        <w:t xml:space="preserve">Internet </w:t>
      </w:r>
      <w:proofErr w:type="spellStart"/>
      <w:r>
        <w:t>adalah</w:t>
      </w:r>
      <w:proofErr w:type="spellEnd"/>
      <w:r>
        <w:t xml:space="preserve"> ...</w:t>
      </w:r>
    </w:p>
    <w:p w14:paraId="4DACE162" w14:textId="77777777" w:rsidR="00CF7805" w:rsidRDefault="002333DB">
      <w:pPr>
        <w:ind w:left="0" w:firstLine="720"/>
      </w:pPr>
      <w:proofErr w:type="spellStart"/>
      <w:r>
        <w:t>Jutaan</w:t>
      </w:r>
      <w:proofErr w:type="spellEnd"/>
      <w:r>
        <w:t xml:space="preserve"> </w:t>
      </w:r>
      <w:r>
        <w:rPr>
          <w:i/>
        </w:rPr>
        <w:t>computing devices</w:t>
      </w:r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. Ketika </w:t>
      </w:r>
      <w:proofErr w:type="spellStart"/>
      <w:r>
        <w:t>membicarakan</w:t>
      </w:r>
      <w:proofErr w:type="spellEnd"/>
      <w:r>
        <w:t xml:space="preserve"> internet, </w:t>
      </w:r>
      <w:proofErr w:type="spellStart"/>
      <w:r>
        <w:t>kita</w:t>
      </w:r>
      <w:proofErr w:type="spellEnd"/>
      <w:r>
        <w:t xml:space="preserve"> juga </w:t>
      </w:r>
      <w:proofErr w:type="spellStart"/>
      <w:r>
        <w:t>membahas</w:t>
      </w:r>
      <w:proofErr w:type="spellEnd"/>
      <w:r>
        <w:t xml:space="preserve"> </w:t>
      </w:r>
      <w:r>
        <w:rPr>
          <w:i/>
        </w:rPr>
        <w:t>hosts</w:t>
      </w:r>
      <w:r>
        <w:t xml:space="preserve">, </w:t>
      </w:r>
      <w:r>
        <w:rPr>
          <w:i/>
        </w:rPr>
        <w:t>communication links</w:t>
      </w:r>
      <w:r>
        <w:t xml:space="preserve">, </w:t>
      </w:r>
      <w:r>
        <w:rPr>
          <w:i/>
        </w:rPr>
        <w:t>packet switches</w:t>
      </w:r>
      <w:r>
        <w:t xml:space="preserve">, </w:t>
      </w:r>
      <w:proofErr w:type="spellStart"/>
      <w:r>
        <w:t>protokol</w:t>
      </w:r>
      <w:proofErr w:type="spellEnd"/>
      <w:r>
        <w:t xml:space="preserve">, dan </w:t>
      </w:r>
      <w:r>
        <w:rPr>
          <w:i/>
        </w:rPr>
        <w:t>internet standards</w:t>
      </w:r>
      <w:r>
        <w:t>.</w:t>
      </w:r>
    </w:p>
    <w:p w14:paraId="7C4F50B4" w14:textId="77777777" w:rsidR="00CF7805" w:rsidRDefault="002333DB">
      <w:pPr>
        <w:pStyle w:val="Heading3"/>
        <w:ind w:left="0"/>
      </w:pPr>
      <w:bookmarkStart w:id="5" w:name="_mnftht9nd928" w:colFirst="0" w:colLast="0"/>
      <w:bookmarkEnd w:id="5"/>
      <w:proofErr w:type="spellStart"/>
      <w:r>
        <w:t>Macam-macam</w:t>
      </w:r>
      <w:proofErr w:type="spellEnd"/>
      <w:r>
        <w:t xml:space="preserve"> Access Networks</w:t>
      </w:r>
    </w:p>
    <w:p w14:paraId="7314BBA4" w14:textId="3ABBAB81" w:rsidR="00B61682" w:rsidRDefault="002333DB">
      <w:pPr>
        <w:ind w:left="0"/>
      </w:pPr>
      <w:r>
        <w:tab/>
        <w:t xml:space="preserve">Access Networks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DSL (Digital Subscriber Line), </w:t>
      </w:r>
      <w:r>
        <w:rPr>
          <w:i/>
        </w:rPr>
        <w:t>cable network</w:t>
      </w:r>
      <w:r>
        <w:t xml:space="preserve">, </w:t>
      </w:r>
      <w:r>
        <w:rPr>
          <w:i/>
        </w:rPr>
        <w:t>home network</w:t>
      </w:r>
      <w:r>
        <w:t xml:space="preserve">, ethernet (enterprise access networks), </w:t>
      </w:r>
      <w:r>
        <w:rPr>
          <w:i/>
        </w:rPr>
        <w:t>wireless access netw</w:t>
      </w:r>
      <w:r>
        <w:rPr>
          <w:i/>
        </w:rPr>
        <w:t>orks</w:t>
      </w:r>
      <w:r>
        <w:t>.</w:t>
      </w:r>
    </w:p>
    <w:p w14:paraId="51BEAF75" w14:textId="77777777" w:rsidR="00CF7805" w:rsidRDefault="002333DB">
      <w:pPr>
        <w:pStyle w:val="Heading1"/>
        <w:ind w:left="0"/>
        <w:rPr>
          <w:shd w:val="clear" w:color="auto" w:fill="FFF9ED"/>
        </w:rPr>
      </w:pPr>
      <w:bookmarkStart w:id="6" w:name="_e88tgcnkvahw" w:colFirst="0" w:colLast="0"/>
      <w:bookmarkEnd w:id="6"/>
      <w:r>
        <w:rPr>
          <w:shd w:val="clear" w:color="auto" w:fill="FFF9ED"/>
        </w:rPr>
        <w:t>WHAT IS INTERNET?</w:t>
      </w:r>
    </w:p>
    <w:p w14:paraId="1B5DF366" w14:textId="77777777" w:rsidR="00CF7805" w:rsidRDefault="002333DB">
      <w:pPr>
        <w:numPr>
          <w:ilvl w:val="0"/>
          <w:numId w:val="4"/>
        </w:numPr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rPr>
          <w:b/>
          <w:color w:val="01857B"/>
        </w:rPr>
        <w:t>kebutuhan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,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pokok</w:t>
      </w:r>
      <w:proofErr w:type="spellEnd"/>
      <w:r>
        <w:t>.</w:t>
      </w:r>
    </w:p>
    <w:p w14:paraId="7E4F4600" w14:textId="77777777" w:rsidR="00CF7805" w:rsidRDefault="002333DB">
      <w:pPr>
        <w:numPr>
          <w:ilvl w:val="0"/>
          <w:numId w:val="4"/>
        </w:numPr>
        <w:spacing w:before="0"/>
      </w:pPr>
      <w:proofErr w:type="spellStart"/>
      <w:r>
        <w:t>Saling</w:t>
      </w:r>
      <w:proofErr w:type="spellEnd"/>
      <w:r>
        <w:t xml:space="preserve"> </w:t>
      </w:r>
      <w:proofErr w:type="spellStart"/>
      <w:r>
        <w:rPr>
          <w:b/>
          <w:color w:val="01857B"/>
        </w:rPr>
        <w:t>terhubung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</w:t>
      </w:r>
    </w:p>
    <w:p w14:paraId="423D65CF" w14:textId="77777777" w:rsidR="00CF7805" w:rsidRDefault="002333DB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shd w:val="clear" w:color="auto" w:fill="FFF9ED"/>
        </w:rPr>
      </w:pPr>
      <w:bookmarkStart w:id="7" w:name="_2lvc92eu8wqv" w:colFirst="0" w:colLast="0"/>
      <w:bookmarkEnd w:id="7"/>
      <w:r>
        <w:rPr>
          <w:shd w:val="clear" w:color="auto" w:fill="FFF9ED"/>
        </w:rPr>
        <w:lastRenderedPageBreak/>
        <w:t>Internet</w:t>
      </w:r>
    </w:p>
    <w:p w14:paraId="4877A11F" w14:textId="77777777" w:rsidR="00CF7805" w:rsidRDefault="002333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Sumber</w:t>
      </w:r>
      <w:proofErr w:type="spellEnd"/>
      <w:r>
        <w:t xml:space="preserve"> dan/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tujuan</w:t>
      </w:r>
      <w:proofErr w:type="spellEnd"/>
      <w:r>
        <w:t>:</w:t>
      </w:r>
      <w:r>
        <w:br/>
      </w:r>
      <w:r>
        <w:rPr>
          <w:b/>
          <w:i/>
          <w:color w:val="01857B"/>
        </w:rPr>
        <w:t>Hosts</w:t>
      </w:r>
      <w:r>
        <w:t xml:space="preserve"> = </w:t>
      </w:r>
      <w:r>
        <w:rPr>
          <w:i/>
        </w:rPr>
        <w:t>end systems</w:t>
      </w:r>
      <w:r>
        <w:t>. Bagian/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menerima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>.</w:t>
      </w:r>
    </w:p>
    <w:p w14:paraId="306D03D2" w14:textId="77777777" w:rsidR="00CF7805" w:rsidRDefault="002333D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Hosts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jaringan</w:t>
      </w:r>
      <w:proofErr w:type="spellEnd"/>
    </w:p>
    <w:p w14:paraId="613855CB" w14:textId="77777777" w:rsidR="00CF7805" w:rsidRDefault="002333D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rPr>
          <w:b/>
        </w:rPr>
        <w:t>Contoh</w:t>
      </w:r>
      <w:proofErr w:type="spellEnd"/>
      <w:r>
        <w:t xml:space="preserve">: PC, server, </w:t>
      </w:r>
      <w:r>
        <w:rPr>
          <w:i/>
        </w:rPr>
        <w:t>wireless</w:t>
      </w:r>
      <w:r>
        <w:t xml:space="preserve"> laptop, handphone</w:t>
      </w:r>
    </w:p>
    <w:p w14:paraId="49404A07" w14:textId="77777777" w:rsidR="00CF7805" w:rsidRDefault="002333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Jalur/</w:t>
      </w:r>
      <w:proofErr w:type="spellStart"/>
      <w:r>
        <w:t>jaringan</w:t>
      </w:r>
      <w:proofErr w:type="spellEnd"/>
      <w:r>
        <w:t xml:space="preserve"> (</w:t>
      </w:r>
      <w:r>
        <w:rPr>
          <w:b/>
          <w:i/>
          <w:color w:val="01857B"/>
        </w:rPr>
        <w:t>communication links</w:t>
      </w:r>
      <w:r>
        <w:t>):</w:t>
      </w:r>
    </w:p>
    <w:p w14:paraId="4264BCFE" w14:textId="77777777" w:rsidR="00CF7805" w:rsidRDefault="002333D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Fiber, copper, radio, </w:t>
      </w:r>
      <w:proofErr w:type="spellStart"/>
      <w:r>
        <w:t>satelit</w:t>
      </w:r>
      <w:proofErr w:type="spellEnd"/>
    </w:p>
    <w:p w14:paraId="2DB33CEF" w14:textId="77777777" w:rsidR="00CF7805" w:rsidRDefault="002333D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Transmission rate/bandwidth; </w:t>
      </w:r>
      <w:proofErr w:type="spellStart"/>
      <w:r>
        <w:rPr>
          <w:i/>
        </w:rPr>
        <w:t>seberapa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cep</w:t>
      </w:r>
      <w:r>
        <w:rPr>
          <w:i/>
        </w:rPr>
        <w:t>atkah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internetnya</w:t>
      </w:r>
      <w:proofErr w:type="spellEnd"/>
      <w:r>
        <w:rPr>
          <w:i/>
        </w:rPr>
        <w:t>?</w:t>
      </w:r>
    </w:p>
    <w:p w14:paraId="50355C70" w14:textId="77777777" w:rsidR="00CF7805" w:rsidRDefault="002333D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rPr>
          <w:b/>
        </w:rPr>
        <w:t>Contoh</w:t>
      </w:r>
      <w:proofErr w:type="spellEnd"/>
      <w:r>
        <w:t xml:space="preserve">: </w:t>
      </w:r>
      <w:r>
        <w:rPr>
          <w:i/>
        </w:rPr>
        <w:t>access points</w:t>
      </w:r>
      <w:r>
        <w:t xml:space="preserve">, </w:t>
      </w:r>
      <w:r>
        <w:rPr>
          <w:i/>
        </w:rPr>
        <w:t>wired links</w:t>
      </w:r>
    </w:p>
    <w:p w14:paraId="2A2816B2" w14:textId="77777777" w:rsidR="00CF7805" w:rsidRDefault="002333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  <w:color w:val="01857B"/>
        </w:rPr>
        <w:t>Packet switches</w:t>
      </w:r>
      <w:r>
        <w:t xml:space="preserve">: forward data. Data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partisi</w:t>
      </w:r>
      <w:proofErr w:type="spellEnd"/>
      <w:r>
        <w:t xml:space="preserve">; </w:t>
      </w:r>
      <w:r>
        <w:rPr>
          <w:i/>
        </w:rPr>
        <w:t>chunks of data</w:t>
      </w:r>
      <w:r>
        <w:t>.</w:t>
      </w:r>
    </w:p>
    <w:p w14:paraId="5EFB749E" w14:textId="77777777" w:rsidR="00CF7805" w:rsidRDefault="002333D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rPr>
          <w:b/>
        </w:rPr>
        <w:t>Contoh</w:t>
      </w:r>
      <w:proofErr w:type="spellEnd"/>
      <w:r>
        <w:t xml:space="preserve">: </w:t>
      </w:r>
      <w:r>
        <w:rPr>
          <w:i/>
        </w:rPr>
        <w:t>routers</w:t>
      </w:r>
      <w:r>
        <w:t xml:space="preserve">, </w:t>
      </w:r>
      <w:r>
        <w:rPr>
          <w:i/>
        </w:rPr>
        <w:t>switches</w:t>
      </w:r>
    </w:p>
    <w:p w14:paraId="6FB5B5F3" w14:textId="77777777" w:rsidR="00CF7805" w:rsidRDefault="002333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Internet = </w:t>
      </w:r>
      <w:r>
        <w:rPr>
          <w:b/>
          <w:i/>
          <w:color w:val="01857B"/>
        </w:rPr>
        <w:t>network of networks</w:t>
      </w:r>
    </w:p>
    <w:p w14:paraId="29122257" w14:textId="77777777" w:rsidR="00CF7805" w:rsidRDefault="002333D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Tidak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hierarki</w:t>
      </w:r>
      <w:proofErr w:type="spellEnd"/>
    </w:p>
    <w:p w14:paraId="37BC2F35" w14:textId="77777777" w:rsidR="00CF7805" w:rsidRDefault="002333D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i/>
        </w:rPr>
        <w:t>Public internet vs private intranet</w:t>
      </w:r>
    </w:p>
    <w:p w14:paraId="496BE8A8" w14:textId="77777777" w:rsidR="00CF7805" w:rsidRDefault="002333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rPr>
          <w:b/>
          <w:color w:val="01857B"/>
        </w:rPr>
        <w:t>Protokol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r>
        <w:rPr>
          <w:i/>
        </w:rPr>
        <w:t>sending</w:t>
      </w:r>
      <w:r>
        <w:t xml:space="preserve">, </w:t>
      </w:r>
      <w:r>
        <w:rPr>
          <w:i/>
        </w:rPr>
        <w:t>receiving</w:t>
      </w:r>
      <w:r>
        <w:t xml:space="preserve">. </w:t>
      </w:r>
      <w:proofErr w:type="spellStart"/>
      <w:r>
        <w:t>Protokol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aturan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mengatur</w:t>
      </w:r>
      <w:proofErr w:type="spellEnd"/>
      <w:r>
        <w:t xml:space="preserve"> agar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lain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>define</w:t>
      </w:r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>.</w:t>
      </w:r>
    </w:p>
    <w:p w14:paraId="4BC95E28" w14:textId="77777777" w:rsidR="00CF7805" w:rsidRDefault="002333D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rPr>
          <w:b/>
        </w:rPr>
        <w:t>Contoh</w:t>
      </w:r>
      <w:proofErr w:type="spellEnd"/>
      <w:r>
        <w:t>: TCP, IP, HTTP, Skype, Ethernet</w:t>
      </w:r>
    </w:p>
    <w:p w14:paraId="072DF84E" w14:textId="77777777" w:rsidR="00CF7805" w:rsidRDefault="002333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Internet </w:t>
      </w:r>
      <w:r>
        <w:rPr>
          <w:b/>
          <w:color w:val="01857B"/>
        </w:rPr>
        <w:t>stand</w:t>
      </w:r>
      <w:r>
        <w:rPr>
          <w:b/>
          <w:color w:val="01857B"/>
        </w:rPr>
        <w:t>ards</w:t>
      </w:r>
    </w:p>
    <w:p w14:paraId="099B7EAA" w14:textId="77777777" w:rsidR="00CF7805" w:rsidRDefault="002333D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RFC: Request for comments. RCF </w:t>
      </w:r>
      <w:proofErr w:type="spellStart"/>
      <w:r>
        <w:t>dibuat</w:t>
      </w:r>
      <w:proofErr w:type="spellEnd"/>
      <w:r>
        <w:t xml:space="preserve"> oleh IETF (Internet Engineering Task Force).</w:t>
      </w:r>
    </w:p>
    <w:p w14:paraId="2D56E752" w14:textId="77777777" w:rsidR="00CF7805" w:rsidRDefault="002333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 Infrastructure, </w:t>
      </w:r>
      <w:proofErr w:type="spellStart"/>
      <w:r>
        <w:t>menyediakan</w:t>
      </w:r>
      <w:proofErr w:type="spellEnd"/>
      <w:r>
        <w:t xml:space="preserve"> </w:t>
      </w:r>
      <w:r>
        <w:rPr>
          <w:b/>
          <w:i/>
          <w:color w:val="01857B"/>
        </w:rPr>
        <w:t>services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79F50B07" w14:textId="77777777" w:rsidR="00CF7805" w:rsidRDefault="002333DB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rPr>
          <w:b/>
        </w:rPr>
        <w:t>Contoh</w:t>
      </w:r>
      <w:proofErr w:type="spellEnd"/>
      <w:r>
        <w:t xml:space="preserve">: Web, VoIP, email, game, e-commerce, </w:t>
      </w:r>
      <w:r>
        <w:rPr>
          <w:i/>
        </w:rPr>
        <w:t>social nets</w:t>
      </w:r>
    </w:p>
    <w:p w14:paraId="48B50E5E" w14:textId="77777777" w:rsidR="00CF7805" w:rsidRDefault="002333D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End system </w:t>
      </w:r>
      <w:proofErr w:type="spellStart"/>
      <w:r>
        <w:t>menyediakan</w:t>
      </w:r>
      <w:proofErr w:type="spellEnd"/>
      <w:r>
        <w:t xml:space="preserve"> </w:t>
      </w:r>
      <w:r>
        <w:rPr>
          <w:b/>
          <w:i/>
          <w:color w:val="01857B"/>
        </w:rPr>
        <w:t>programming interface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aplikas</w:t>
      </w:r>
      <w:r>
        <w:t>i</w:t>
      </w:r>
      <w:proofErr w:type="spellEnd"/>
      <w:r>
        <w:t>.</w:t>
      </w:r>
    </w:p>
    <w:p w14:paraId="64F50BAE" w14:textId="77777777" w:rsidR="00CF7805" w:rsidRDefault="002333DB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shd w:val="clear" w:color="auto" w:fill="FFF9ED"/>
        </w:rPr>
      </w:pPr>
      <w:bookmarkStart w:id="8" w:name="_7ucxaf5zvszr" w:colFirst="0" w:colLast="0"/>
      <w:bookmarkEnd w:id="8"/>
      <w:proofErr w:type="spellStart"/>
      <w:r>
        <w:rPr>
          <w:shd w:val="clear" w:color="auto" w:fill="FFF9ED"/>
        </w:rPr>
        <w:t>Komponen</w:t>
      </w:r>
      <w:proofErr w:type="spellEnd"/>
      <w:r>
        <w:rPr>
          <w:shd w:val="clear" w:color="auto" w:fill="FFF9ED"/>
        </w:rPr>
        <w:t xml:space="preserve"> Internet</w:t>
      </w:r>
    </w:p>
    <w:p w14:paraId="27CE02C1" w14:textId="77777777" w:rsidR="00CF7805" w:rsidRDefault="002333DB">
      <w:pPr>
        <w:pStyle w:val="Heading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9" w:name="_l72gmg1hndah" w:colFirst="0" w:colLast="0"/>
      <w:bookmarkEnd w:id="9"/>
      <w:r>
        <w:t>Mobile Network</w:t>
      </w:r>
    </w:p>
    <w:p w14:paraId="254C7936" w14:textId="77777777" w:rsidR="00CF7805" w:rsidRDefault="002333DB">
      <w:pPr>
        <w:pBdr>
          <w:top w:val="nil"/>
          <w:left w:val="nil"/>
          <w:bottom w:val="nil"/>
          <w:right w:val="nil"/>
          <w:between w:val="nil"/>
        </w:pBdr>
        <w:ind w:left="705"/>
      </w:pPr>
      <w:r>
        <w:t xml:space="preserve">End-device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miliki</w:t>
      </w:r>
      <w:proofErr w:type="spellEnd"/>
      <w:r>
        <w:br/>
      </w:r>
      <w:proofErr w:type="spellStart"/>
      <w:r>
        <w:rPr>
          <w:b/>
        </w:rPr>
        <w:t>Contoh</w:t>
      </w:r>
      <w:proofErr w:type="spellEnd"/>
      <w:r>
        <w:t xml:space="preserve">: </w:t>
      </w:r>
      <w:r>
        <w:rPr>
          <w:i/>
        </w:rPr>
        <w:t>smartphone</w:t>
      </w:r>
      <w:r>
        <w:t xml:space="preserve">, laptop, </w:t>
      </w:r>
      <w:r>
        <w:rPr>
          <w:i/>
        </w:rPr>
        <w:t>computer desktop</w:t>
      </w:r>
      <w:r>
        <w:t>.</w:t>
      </w:r>
    </w:p>
    <w:p w14:paraId="01D2D0F5" w14:textId="77777777" w:rsidR="00CF7805" w:rsidRDefault="002333DB">
      <w:pPr>
        <w:pStyle w:val="Heading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10" w:name="_ssji961o8ovz" w:colFirst="0" w:colLast="0"/>
      <w:bookmarkEnd w:id="10"/>
      <w:r>
        <w:lastRenderedPageBreak/>
        <w:t>Global ISP</w:t>
      </w:r>
    </w:p>
    <w:p w14:paraId="0FA6ED4C" w14:textId="77777777" w:rsidR="00CF7805" w:rsidRDefault="002333DB">
      <w:pPr>
        <w:ind w:left="720"/>
      </w:pPr>
      <w:proofErr w:type="spellStart"/>
      <w:r>
        <w:t>Penghubung</w:t>
      </w:r>
      <w:proofErr w:type="spellEnd"/>
      <w:r>
        <w:t xml:space="preserve"> Mobile Network </w:t>
      </w:r>
      <w:proofErr w:type="spellStart"/>
      <w:r>
        <w:t>dengan</w:t>
      </w:r>
      <w:proofErr w:type="spellEnd"/>
      <w:r>
        <w:t xml:space="preserve"> Global ISP.</w:t>
      </w:r>
    </w:p>
    <w:p w14:paraId="11EA291F" w14:textId="77777777" w:rsidR="00CF7805" w:rsidRDefault="002333DB">
      <w:pPr>
        <w:pStyle w:val="Heading3"/>
        <w:numPr>
          <w:ilvl w:val="0"/>
          <w:numId w:val="1"/>
        </w:numPr>
      </w:pPr>
      <w:bookmarkStart w:id="11" w:name="_gh4gaigdmjjt" w:colFirst="0" w:colLast="0"/>
      <w:bookmarkEnd w:id="11"/>
      <w:r>
        <w:t>Regional ISP</w:t>
      </w:r>
    </w:p>
    <w:p w14:paraId="5F3850B1" w14:textId="77777777" w:rsidR="00CF7805" w:rsidRDefault="002333DB">
      <w:pPr>
        <w:ind w:left="720"/>
      </w:pPr>
      <w:proofErr w:type="spellStart"/>
      <w:r>
        <w:t>Beberapa</w:t>
      </w:r>
      <w:proofErr w:type="spellEnd"/>
      <w:r>
        <w:t xml:space="preserve"> </w:t>
      </w:r>
      <w:r>
        <w:rPr>
          <w:i/>
        </w:rPr>
        <w:t>service provider</w:t>
      </w:r>
      <w:r>
        <w:t xml:space="preserve"> yang </w:t>
      </w:r>
      <w:proofErr w:type="spellStart"/>
      <w:r>
        <w:t>didukung</w:t>
      </w:r>
      <w:proofErr w:type="spellEnd"/>
      <w:r>
        <w:t xml:space="preserve"> oleh negara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regional ISP. </w:t>
      </w:r>
      <w:proofErr w:type="spellStart"/>
      <w:r>
        <w:t>Seluruh</w:t>
      </w:r>
      <w:proofErr w:type="spellEnd"/>
      <w:r>
        <w:t xml:space="preserve"> Regional ISP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Global ISP.</w:t>
      </w:r>
    </w:p>
    <w:p w14:paraId="0E7C8C9E" w14:textId="77777777" w:rsidR="00CF7805" w:rsidRDefault="002333DB">
      <w:pPr>
        <w:pStyle w:val="Heading3"/>
        <w:numPr>
          <w:ilvl w:val="0"/>
          <w:numId w:val="1"/>
        </w:numPr>
      </w:pPr>
      <w:bookmarkStart w:id="12" w:name="_ake0k6dw7bgd" w:colFirst="0" w:colLast="0"/>
      <w:bookmarkEnd w:id="12"/>
      <w:r>
        <w:t>Home Network</w:t>
      </w:r>
    </w:p>
    <w:p w14:paraId="5B2B359B" w14:textId="77777777" w:rsidR="00CF7805" w:rsidRDefault="002333DB">
      <w:pPr>
        <w:ind w:left="720"/>
      </w:pPr>
      <w:proofErr w:type="spellStart"/>
      <w:r>
        <w:t>Jaringan</w:t>
      </w:r>
      <w:proofErr w:type="spellEnd"/>
      <w:r>
        <w:t xml:space="preserve"> </w:t>
      </w:r>
      <w:proofErr w:type="spellStart"/>
      <w:r>
        <w:t>lokal</w:t>
      </w:r>
      <w:proofErr w:type="spellEnd"/>
      <w:r>
        <w:t>.</w:t>
      </w:r>
      <w:r>
        <w:br/>
      </w:r>
      <w:proofErr w:type="spellStart"/>
      <w:r>
        <w:rPr>
          <w:b/>
        </w:rPr>
        <w:t>Contoh</w:t>
      </w:r>
      <w:proofErr w:type="spellEnd"/>
      <w:r>
        <w:t xml:space="preserve">: </w:t>
      </w:r>
      <w:proofErr w:type="spellStart"/>
      <w:r>
        <w:t>semua</w:t>
      </w:r>
      <w:proofErr w:type="spellEnd"/>
      <w:r>
        <w:t xml:space="preserve"> </w:t>
      </w:r>
      <w:r>
        <w:rPr>
          <w:i/>
        </w:rPr>
        <w:t>device</w:t>
      </w:r>
      <w:r>
        <w:t xml:space="preserve"> yang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lokal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IP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. Jika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r>
        <w:rPr>
          <w:i/>
        </w:rPr>
        <w:t>define</w:t>
      </w:r>
      <w:r>
        <w:t xml:space="preserve"> IP public, device yang </w:t>
      </w:r>
      <w:proofErr w:type="spellStart"/>
      <w:r>
        <w:t>digunakan</w:t>
      </w:r>
      <w:proofErr w:type="spellEnd"/>
      <w:r>
        <w:t xml:space="preserve">, dan </w:t>
      </w:r>
      <w:proofErr w:type="spellStart"/>
      <w:r>
        <w:t>protokolnya</w:t>
      </w:r>
      <w:proofErr w:type="spellEnd"/>
      <w:r>
        <w:t>.</w:t>
      </w:r>
    </w:p>
    <w:p w14:paraId="23B45B98" w14:textId="77777777" w:rsidR="00CF7805" w:rsidRDefault="002333DB">
      <w:pPr>
        <w:pStyle w:val="Heading3"/>
        <w:numPr>
          <w:ilvl w:val="0"/>
          <w:numId w:val="1"/>
        </w:numPr>
      </w:pPr>
      <w:bookmarkStart w:id="13" w:name="_ca9k215wxvr0" w:colFirst="0" w:colLast="0"/>
      <w:bookmarkEnd w:id="13"/>
      <w:r>
        <w:t>Institutional Network</w:t>
      </w:r>
    </w:p>
    <w:p w14:paraId="592A995A" w14:textId="77777777" w:rsidR="00CF7805" w:rsidRDefault="002333DB">
      <w:pPr>
        <w:pBdr>
          <w:top w:val="nil"/>
          <w:left w:val="nil"/>
          <w:bottom w:val="nil"/>
          <w:right w:val="nil"/>
          <w:between w:val="nil"/>
        </w:pBdr>
        <w:ind w:left="705"/>
      </w:pPr>
      <w:proofErr w:type="spellStart"/>
      <w:r>
        <w:t>Suatu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yang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milik</w:t>
      </w:r>
      <w:proofErr w:type="spellEnd"/>
      <w:r>
        <w:t xml:space="preserve"> </w:t>
      </w:r>
      <w:proofErr w:type="spellStart"/>
      <w:r>
        <w:t>kampus</w:t>
      </w:r>
      <w:proofErr w:type="spellEnd"/>
      <w:r>
        <w:t xml:space="preserve"> Universitas Indonesia.</w:t>
      </w:r>
    </w:p>
    <w:p w14:paraId="524A084E" w14:textId="77777777" w:rsidR="00CF7805" w:rsidRDefault="002333DB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shd w:val="clear" w:color="auto" w:fill="FFF9ED"/>
        </w:rPr>
      </w:pPr>
      <w:bookmarkStart w:id="14" w:name="_e1wfyp7szeh3" w:colFirst="0" w:colLast="0"/>
      <w:bookmarkEnd w:id="14"/>
      <w:proofErr w:type="spellStart"/>
      <w:r>
        <w:rPr>
          <w:shd w:val="clear" w:color="auto" w:fill="FFF9ED"/>
        </w:rPr>
        <w:t>Protokol</w:t>
      </w:r>
      <w:proofErr w:type="spellEnd"/>
    </w:p>
    <w:p w14:paraId="7D2D86C7" w14:textId="77777777" w:rsidR="00CF7805" w:rsidRDefault="002333D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Seluruh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dan </w:t>
      </w:r>
      <w:proofErr w:type="spellStart"/>
      <w:r>
        <w:t>aktivitas</w:t>
      </w:r>
      <w:proofErr w:type="spellEnd"/>
      <w:r>
        <w:t xml:space="preserve"> di internet </w:t>
      </w:r>
      <w:proofErr w:type="spellStart"/>
      <w:r>
        <w:t>diatur</w:t>
      </w:r>
      <w:proofErr w:type="spellEnd"/>
      <w:r>
        <w:t xml:space="preserve"> oleh </w:t>
      </w:r>
      <w:proofErr w:type="spellStart"/>
      <w:r>
        <w:t>protokol</w:t>
      </w:r>
      <w:proofErr w:type="spellEnd"/>
      <w:r>
        <w:t>.</w:t>
      </w:r>
    </w:p>
    <w:p w14:paraId="32052B37" w14:textId="166323D2" w:rsidR="00CF7805" w:rsidRDefault="002333DB" w:rsidP="00B616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proofErr w:type="spellStart"/>
      <w:r>
        <w:t>Protokol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format,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(</w:t>
      </w:r>
      <w:proofErr w:type="spellStart"/>
      <w:r>
        <w:t>partisi</w:t>
      </w:r>
      <w:proofErr w:type="spellEnd"/>
      <w:r>
        <w:t xml:space="preserve">; </w:t>
      </w:r>
      <w:r>
        <w:rPr>
          <w:i/>
        </w:rPr>
        <w:t>chunks of data</w:t>
      </w:r>
      <w:r>
        <w:t xml:space="preserve">) yang </w:t>
      </w:r>
      <w:proofErr w:type="spellStart"/>
      <w:r>
        <w:t>dikirim</w:t>
      </w:r>
      <w:proofErr w:type="spellEnd"/>
      <w:r>
        <w:t xml:space="preserve"> dan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entity </w:t>
      </w:r>
      <w:proofErr w:type="spellStart"/>
      <w:r>
        <w:t>jaringan</w:t>
      </w:r>
      <w:proofErr w:type="spellEnd"/>
      <w:r>
        <w:t xml:space="preserve">, receipt, dan </w:t>
      </w:r>
      <w:proofErr w:type="spellStart"/>
      <w:r>
        <w:t>tindakan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pada </w:t>
      </w:r>
      <w:r>
        <w:rPr>
          <w:i/>
        </w:rPr>
        <w:t>message transmission</w:t>
      </w:r>
      <w:r>
        <w:t>.</w:t>
      </w:r>
    </w:p>
    <w:p w14:paraId="0B57A61D" w14:textId="77777777" w:rsidR="00CF7805" w:rsidRDefault="002333DB">
      <w:pPr>
        <w:pStyle w:val="Heading1"/>
        <w:ind w:left="0"/>
        <w:rPr>
          <w:shd w:val="clear" w:color="auto" w:fill="FFF9ED"/>
        </w:rPr>
      </w:pPr>
      <w:bookmarkStart w:id="15" w:name="_oo7lfvwejd1d" w:colFirst="0" w:colLast="0"/>
      <w:bookmarkEnd w:id="15"/>
      <w:r>
        <w:rPr>
          <w:shd w:val="clear" w:color="auto" w:fill="FFF9ED"/>
        </w:rPr>
        <w:t>NETWO</w:t>
      </w:r>
      <w:r>
        <w:rPr>
          <w:shd w:val="clear" w:color="auto" w:fill="FFF9ED"/>
        </w:rPr>
        <w:t>RK EDGE</w:t>
      </w:r>
    </w:p>
    <w:p w14:paraId="3C8C64CD" w14:textId="77777777" w:rsidR="00CF7805" w:rsidRDefault="002333DB">
      <w:pPr>
        <w:pStyle w:val="Heading2"/>
        <w:numPr>
          <w:ilvl w:val="0"/>
          <w:numId w:val="2"/>
        </w:numPr>
        <w:rPr>
          <w:shd w:val="clear" w:color="auto" w:fill="FFF9ED"/>
        </w:rPr>
      </w:pPr>
      <w:bookmarkStart w:id="16" w:name="_19eg69xy6w9c" w:colFirst="0" w:colLast="0"/>
      <w:bookmarkEnd w:id="16"/>
      <w:r>
        <w:rPr>
          <w:shd w:val="clear" w:color="auto" w:fill="FFF9ED"/>
        </w:rPr>
        <w:t>Network Edge</w:t>
      </w:r>
    </w:p>
    <w:p w14:paraId="7103E423" w14:textId="77777777" w:rsidR="00CF7805" w:rsidRDefault="002333DB">
      <w:pPr>
        <w:numPr>
          <w:ilvl w:val="1"/>
          <w:numId w:val="2"/>
        </w:numPr>
        <w:spacing w:before="0"/>
      </w:pPr>
      <w:r>
        <w:rPr>
          <w:b/>
          <w:i/>
          <w:color w:val="01857B"/>
        </w:rPr>
        <w:t>Hosts</w:t>
      </w:r>
      <w:r>
        <w:t xml:space="preserve">: </w:t>
      </w:r>
      <w:r>
        <w:rPr>
          <w:i/>
        </w:rPr>
        <w:t>clients</w:t>
      </w:r>
      <w:r>
        <w:t xml:space="preserve">, </w:t>
      </w:r>
      <w:r>
        <w:rPr>
          <w:i/>
        </w:rPr>
        <w:t>servers</w:t>
      </w:r>
    </w:p>
    <w:p w14:paraId="3D54007C" w14:textId="77777777" w:rsidR="00CF7805" w:rsidRDefault="002333DB">
      <w:pPr>
        <w:numPr>
          <w:ilvl w:val="1"/>
          <w:numId w:val="2"/>
        </w:numPr>
        <w:spacing w:before="0"/>
      </w:pPr>
      <w:r>
        <w:rPr>
          <w:b/>
          <w:i/>
          <w:color w:val="01857B"/>
        </w:rPr>
        <w:t>Servers</w:t>
      </w:r>
      <w:r>
        <w:t xml:space="preserve">, </w:t>
      </w:r>
      <w:proofErr w:type="spellStart"/>
      <w:r>
        <w:t>umumnya</w:t>
      </w:r>
      <w:proofErr w:type="spellEnd"/>
      <w:r>
        <w:t xml:space="preserve"> di </w:t>
      </w:r>
      <w:r>
        <w:rPr>
          <w:i/>
        </w:rPr>
        <w:t>data centers</w:t>
      </w:r>
    </w:p>
    <w:p w14:paraId="5AA372EE" w14:textId="77777777" w:rsidR="00CF7805" w:rsidRDefault="002333DB">
      <w:pPr>
        <w:pStyle w:val="Heading2"/>
        <w:numPr>
          <w:ilvl w:val="0"/>
          <w:numId w:val="2"/>
        </w:numPr>
        <w:spacing w:before="0"/>
        <w:rPr>
          <w:shd w:val="clear" w:color="auto" w:fill="FFF9ED"/>
        </w:rPr>
      </w:pPr>
      <w:bookmarkStart w:id="17" w:name="_1ikdw12jar7j" w:colFirst="0" w:colLast="0"/>
      <w:bookmarkEnd w:id="17"/>
      <w:r>
        <w:rPr>
          <w:shd w:val="clear" w:color="auto" w:fill="FFF9ED"/>
        </w:rPr>
        <w:t>Access Networks, Physical Media</w:t>
      </w:r>
    </w:p>
    <w:p w14:paraId="4B7D0527" w14:textId="77777777" w:rsidR="00CF7805" w:rsidRDefault="002333DB">
      <w:pPr>
        <w:numPr>
          <w:ilvl w:val="1"/>
          <w:numId w:val="2"/>
        </w:numPr>
        <w:spacing w:before="0"/>
      </w:pPr>
      <w:r>
        <w:rPr>
          <w:i/>
        </w:rPr>
        <w:t xml:space="preserve">Wired, wireless </w:t>
      </w:r>
      <w:r>
        <w:rPr>
          <w:b/>
          <w:i/>
          <w:color w:val="01857B"/>
        </w:rPr>
        <w:t>communication links</w:t>
      </w:r>
    </w:p>
    <w:p w14:paraId="163B8A34" w14:textId="77777777" w:rsidR="00CF7805" w:rsidRDefault="002333DB">
      <w:pPr>
        <w:numPr>
          <w:ilvl w:val="1"/>
          <w:numId w:val="2"/>
        </w:numPr>
        <w:spacing w:before="0"/>
      </w:pPr>
      <w:proofErr w:type="spellStart"/>
      <w:r>
        <w:rPr>
          <w:b/>
          <w:color w:val="01857B"/>
        </w:rPr>
        <w:t>Menghubungkan</w:t>
      </w:r>
      <w:proofErr w:type="spellEnd"/>
      <w:r>
        <w:t xml:space="preserve"> </w:t>
      </w:r>
      <w:r>
        <w:rPr>
          <w:i/>
        </w:rPr>
        <w:t>end system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>edge router</w:t>
      </w:r>
    </w:p>
    <w:p w14:paraId="0531A8FD" w14:textId="77777777" w:rsidR="00CF7805" w:rsidRDefault="002333DB">
      <w:pPr>
        <w:numPr>
          <w:ilvl w:val="2"/>
          <w:numId w:val="2"/>
        </w:numPr>
        <w:spacing w:before="0"/>
        <w:rPr>
          <w:i/>
        </w:rPr>
      </w:pPr>
      <w:r>
        <w:rPr>
          <w:i/>
        </w:rPr>
        <w:lastRenderedPageBreak/>
        <w:t>Residential access networks</w:t>
      </w:r>
    </w:p>
    <w:p w14:paraId="5D2C98F2" w14:textId="77777777" w:rsidR="00CF7805" w:rsidRDefault="002333DB">
      <w:pPr>
        <w:numPr>
          <w:ilvl w:val="2"/>
          <w:numId w:val="2"/>
        </w:numPr>
        <w:spacing w:before="0"/>
      </w:pPr>
      <w:r>
        <w:rPr>
          <w:i/>
        </w:rPr>
        <w:t>Institutional access networks</w:t>
      </w:r>
      <w:r>
        <w:t xml:space="preserve"> (</w:t>
      </w:r>
      <w:proofErr w:type="spellStart"/>
      <w:r>
        <w:t>sekolah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>)</w:t>
      </w:r>
    </w:p>
    <w:p w14:paraId="12F46E1C" w14:textId="77777777" w:rsidR="00CF7805" w:rsidRDefault="002333DB">
      <w:pPr>
        <w:numPr>
          <w:ilvl w:val="2"/>
          <w:numId w:val="2"/>
        </w:numPr>
        <w:spacing w:before="0"/>
        <w:rPr>
          <w:i/>
        </w:rPr>
      </w:pPr>
      <w:r>
        <w:rPr>
          <w:i/>
        </w:rPr>
        <w:t>Mobile access networks</w:t>
      </w:r>
    </w:p>
    <w:p w14:paraId="4630D4C1" w14:textId="77777777" w:rsidR="00CF7805" w:rsidRDefault="002333DB">
      <w:pPr>
        <w:pStyle w:val="Heading3"/>
        <w:numPr>
          <w:ilvl w:val="1"/>
          <w:numId w:val="2"/>
        </w:numPr>
        <w:spacing w:before="0"/>
      </w:pPr>
      <w:bookmarkStart w:id="18" w:name="_7pbuj2wt35uz" w:colFirst="0" w:colLast="0"/>
      <w:bookmarkEnd w:id="18"/>
      <w:r>
        <w:t>Access Networks</w:t>
      </w:r>
    </w:p>
    <w:p w14:paraId="5A5ECCE0" w14:textId="77777777" w:rsidR="00CF7805" w:rsidRDefault="002333DB">
      <w:pPr>
        <w:numPr>
          <w:ilvl w:val="2"/>
          <w:numId w:val="2"/>
        </w:numPr>
        <w:spacing w:before="0"/>
      </w:pPr>
      <w:r>
        <w:t>DSL</w:t>
      </w:r>
      <w:r>
        <w:rPr>
          <w:b/>
        </w:rPr>
        <w:t xml:space="preserve"> </w:t>
      </w:r>
      <w:r>
        <w:t>(Digital Subscriber Line)</w:t>
      </w:r>
    </w:p>
    <w:p w14:paraId="01E68246" w14:textId="77777777" w:rsidR="00CF7805" w:rsidRDefault="002333DB">
      <w:pPr>
        <w:numPr>
          <w:ilvl w:val="2"/>
          <w:numId w:val="2"/>
        </w:numPr>
        <w:spacing w:before="0"/>
      </w:pPr>
      <w:r>
        <w:t>Cable Network</w:t>
      </w:r>
    </w:p>
    <w:p w14:paraId="03206331" w14:textId="77777777" w:rsidR="00CF7805" w:rsidRDefault="002333DB">
      <w:pPr>
        <w:numPr>
          <w:ilvl w:val="2"/>
          <w:numId w:val="2"/>
        </w:numPr>
        <w:spacing w:before="0"/>
      </w:pPr>
      <w:r>
        <w:t>Home Network</w:t>
      </w:r>
    </w:p>
    <w:p w14:paraId="0C8A0548" w14:textId="77777777" w:rsidR="00CF7805" w:rsidRDefault="002333DB">
      <w:pPr>
        <w:numPr>
          <w:ilvl w:val="2"/>
          <w:numId w:val="2"/>
        </w:numPr>
        <w:spacing w:before="0"/>
      </w:pPr>
      <w:r>
        <w:t>Ethernet (Enterprise access networks)</w:t>
      </w:r>
    </w:p>
    <w:p w14:paraId="25F9414B" w14:textId="77777777" w:rsidR="00CF7805" w:rsidRDefault="002333DB">
      <w:pPr>
        <w:numPr>
          <w:ilvl w:val="2"/>
          <w:numId w:val="2"/>
        </w:numPr>
        <w:spacing w:before="0"/>
      </w:pPr>
      <w:r>
        <w:t>Wireless access networks</w:t>
      </w:r>
    </w:p>
    <w:p w14:paraId="664A978E" w14:textId="77777777" w:rsidR="00CF7805" w:rsidRDefault="002333DB">
      <w:pPr>
        <w:pStyle w:val="Heading3"/>
        <w:numPr>
          <w:ilvl w:val="1"/>
          <w:numId w:val="2"/>
        </w:numPr>
        <w:spacing w:before="0"/>
      </w:pPr>
      <w:bookmarkStart w:id="19" w:name="_abx1b2qbpjbb" w:colFirst="0" w:colLast="0"/>
      <w:bookmarkEnd w:id="19"/>
      <w:r>
        <w:t>Physical Media</w:t>
      </w:r>
    </w:p>
    <w:p w14:paraId="56A50AE3" w14:textId="77777777" w:rsidR="00CF7805" w:rsidRDefault="002333DB">
      <w:pPr>
        <w:numPr>
          <w:ilvl w:val="2"/>
          <w:numId w:val="2"/>
        </w:numPr>
        <w:spacing w:before="0"/>
      </w:pPr>
      <w:r>
        <w:t>Bit</w:t>
      </w:r>
    </w:p>
    <w:p w14:paraId="149F7A50" w14:textId="77777777" w:rsidR="00CF7805" w:rsidRDefault="002333DB">
      <w:pPr>
        <w:numPr>
          <w:ilvl w:val="2"/>
          <w:numId w:val="2"/>
        </w:numPr>
        <w:spacing w:before="0"/>
      </w:pPr>
      <w:r>
        <w:t>Physical Link</w:t>
      </w:r>
    </w:p>
    <w:p w14:paraId="45240C5B" w14:textId="77777777" w:rsidR="00CF7805" w:rsidRDefault="002333DB">
      <w:pPr>
        <w:numPr>
          <w:ilvl w:val="2"/>
          <w:numId w:val="2"/>
        </w:numPr>
        <w:spacing w:before="0"/>
      </w:pPr>
      <w:r>
        <w:t>Guided Media</w:t>
      </w:r>
    </w:p>
    <w:p w14:paraId="12FAC8DE" w14:textId="77777777" w:rsidR="00CF7805" w:rsidRDefault="002333DB">
      <w:pPr>
        <w:numPr>
          <w:ilvl w:val="2"/>
          <w:numId w:val="2"/>
        </w:numPr>
        <w:spacing w:before="0"/>
      </w:pPr>
      <w:r>
        <w:t>Unguided Media</w:t>
      </w:r>
    </w:p>
    <w:p w14:paraId="39F89CE7" w14:textId="77777777" w:rsidR="00CF7805" w:rsidRDefault="002333DB">
      <w:pPr>
        <w:numPr>
          <w:ilvl w:val="2"/>
          <w:numId w:val="2"/>
        </w:numPr>
        <w:spacing w:before="0"/>
      </w:pPr>
      <w:r>
        <w:t>Twister Pair</w:t>
      </w:r>
    </w:p>
    <w:p w14:paraId="11A822DC" w14:textId="77777777" w:rsidR="00CF7805" w:rsidRDefault="002333DB">
      <w:pPr>
        <w:numPr>
          <w:ilvl w:val="2"/>
          <w:numId w:val="2"/>
        </w:numPr>
        <w:spacing w:before="0"/>
      </w:pPr>
      <w:r>
        <w:t>Coax</w:t>
      </w:r>
    </w:p>
    <w:p w14:paraId="7A4E1CB2" w14:textId="77777777" w:rsidR="00CF7805" w:rsidRDefault="002333DB">
      <w:pPr>
        <w:numPr>
          <w:ilvl w:val="2"/>
          <w:numId w:val="2"/>
        </w:numPr>
        <w:spacing w:before="0"/>
      </w:pPr>
      <w:r>
        <w:t>Fiber</w:t>
      </w:r>
    </w:p>
    <w:p w14:paraId="21AFE382" w14:textId="77777777" w:rsidR="00CF7805" w:rsidRDefault="002333DB">
      <w:pPr>
        <w:numPr>
          <w:ilvl w:val="2"/>
          <w:numId w:val="2"/>
        </w:numPr>
        <w:spacing w:before="0"/>
      </w:pPr>
      <w:r>
        <w:t>Radio</w:t>
      </w:r>
    </w:p>
    <w:p w14:paraId="73B7BC07" w14:textId="77777777" w:rsidR="00CF7805" w:rsidRDefault="002333DB">
      <w:pPr>
        <w:pStyle w:val="Heading2"/>
        <w:numPr>
          <w:ilvl w:val="0"/>
          <w:numId w:val="2"/>
        </w:numPr>
        <w:spacing w:before="0"/>
        <w:rPr>
          <w:shd w:val="clear" w:color="auto" w:fill="FFF9ED"/>
        </w:rPr>
      </w:pPr>
      <w:bookmarkStart w:id="20" w:name="_x1invc3r41j5" w:colFirst="0" w:colLast="0"/>
      <w:bookmarkEnd w:id="20"/>
      <w:r>
        <w:rPr>
          <w:shd w:val="clear" w:color="auto" w:fill="FFF9ED"/>
        </w:rPr>
        <w:t>Network Core</w:t>
      </w:r>
    </w:p>
    <w:p w14:paraId="6AB55585" w14:textId="77777777" w:rsidR="00CF7805" w:rsidRDefault="002333DB">
      <w:pPr>
        <w:numPr>
          <w:ilvl w:val="1"/>
          <w:numId w:val="2"/>
        </w:numPr>
        <w:spacing w:before="0"/>
      </w:pPr>
      <w:r>
        <w:rPr>
          <w:i/>
        </w:rPr>
        <w:t>Interconnected routers</w:t>
      </w:r>
    </w:p>
    <w:p w14:paraId="499ECE9F" w14:textId="77777777" w:rsidR="00CF7805" w:rsidRDefault="002333DB">
      <w:pPr>
        <w:numPr>
          <w:ilvl w:val="1"/>
          <w:numId w:val="2"/>
        </w:numPr>
        <w:spacing w:before="0"/>
      </w:pPr>
      <w:r>
        <w:rPr>
          <w:i/>
        </w:rPr>
        <w:t>Network of networks</w:t>
      </w:r>
    </w:p>
    <w:sectPr w:rsidR="00CF7805" w:rsidSect="00B61682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152" w:right="1440" w:bottom="1152" w:left="1440" w:header="0" w:footer="56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7F5D3" w14:textId="77777777" w:rsidR="002333DB" w:rsidRDefault="002333DB">
      <w:pPr>
        <w:spacing w:before="0" w:line="240" w:lineRule="auto"/>
      </w:pPr>
      <w:r>
        <w:separator/>
      </w:r>
    </w:p>
  </w:endnote>
  <w:endnote w:type="continuationSeparator" w:id="0">
    <w:p w14:paraId="3EADB2FB" w14:textId="77777777" w:rsidR="002333DB" w:rsidRDefault="002333D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erif">
    <w:charset w:val="00"/>
    <w:family w:val="auto"/>
    <w:pitch w:val="default"/>
  </w:font>
  <w:font w:name="Old Standard TT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646F6" w14:textId="77777777" w:rsidR="00CF7805" w:rsidRDefault="002333DB">
    <w:pPr>
      <w:jc w:val="right"/>
      <w:rPr>
        <w:color w:val="01857B"/>
      </w:rPr>
    </w:pPr>
    <w:r>
      <w:rPr>
        <w:color w:val="01857B"/>
      </w:rPr>
      <w:t>1806191616_tasya_week_1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5F9BC2" w14:textId="77777777" w:rsidR="00CF7805" w:rsidRDefault="00CF7805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A37E9D" w14:textId="77777777" w:rsidR="002333DB" w:rsidRDefault="002333DB">
      <w:pPr>
        <w:spacing w:before="0" w:line="240" w:lineRule="auto"/>
      </w:pPr>
      <w:r>
        <w:separator/>
      </w:r>
    </w:p>
  </w:footnote>
  <w:footnote w:type="continuationSeparator" w:id="0">
    <w:p w14:paraId="45D00AA7" w14:textId="77777777" w:rsidR="002333DB" w:rsidRDefault="002333D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25C76D" w14:textId="77777777" w:rsidR="00CF7805" w:rsidRDefault="00CF7805">
    <w:pPr>
      <w:pStyle w:val="Heading6"/>
      <w:pBdr>
        <w:top w:val="nil"/>
        <w:left w:val="nil"/>
        <w:bottom w:val="nil"/>
        <w:right w:val="nil"/>
        <w:between w:val="nil"/>
      </w:pBdr>
      <w:spacing w:before="0"/>
    </w:pPr>
    <w:bookmarkStart w:id="21" w:name="_2mzs7k926ll" w:colFirst="0" w:colLast="0"/>
    <w:bookmarkEnd w:id="21"/>
  </w:p>
  <w:tbl>
    <w:tblPr>
      <w:tblStyle w:val="a"/>
      <w:tblW w:w="12225" w:type="dxa"/>
      <w:tblInd w:w="-1340" w:type="dxa"/>
      <w:tblLayout w:type="fixed"/>
      <w:tblLook w:val="0600" w:firstRow="0" w:lastRow="0" w:firstColumn="0" w:lastColumn="0" w:noHBand="1" w:noVBand="1"/>
    </w:tblPr>
    <w:tblGrid>
      <w:gridCol w:w="8985"/>
      <w:gridCol w:w="3240"/>
    </w:tblGrid>
    <w:tr w:rsidR="00CF7805" w14:paraId="38E66296" w14:textId="77777777">
      <w:trPr>
        <w:trHeight w:val="160"/>
      </w:trPr>
      <w:tc>
        <w:tcPr>
          <w:tcW w:w="12225" w:type="dxa"/>
          <w:gridSpan w:val="2"/>
          <w:tcBorders>
            <w:top w:val="single" w:sz="8" w:space="0" w:color="000000"/>
            <w:left w:val="single" w:sz="8" w:space="0" w:color="000000"/>
            <w:bottom w:val="single" w:sz="8" w:space="0" w:color="00A797"/>
            <w:right w:val="single" w:sz="8" w:space="0" w:color="000000"/>
          </w:tcBorders>
          <w:shd w:val="clear" w:color="auto" w:fill="000000"/>
          <w:tcMar>
            <w:top w:w="100" w:type="dxa"/>
            <w:left w:w="100" w:type="dxa"/>
            <w:bottom w:w="100" w:type="dxa"/>
            <w:right w:w="100" w:type="dxa"/>
          </w:tcMar>
        </w:tcPr>
        <w:p w14:paraId="696092A3" w14:textId="77777777" w:rsidR="00CF7805" w:rsidRDefault="00CF7805">
          <w:pPr>
            <w:pStyle w:val="Heading5"/>
            <w:pBdr>
              <w:top w:val="nil"/>
              <w:left w:val="nil"/>
              <w:bottom w:val="nil"/>
              <w:right w:val="nil"/>
              <w:between w:val="nil"/>
            </w:pBdr>
            <w:jc w:val="right"/>
            <w:rPr>
              <w:sz w:val="12"/>
              <w:szCs w:val="12"/>
            </w:rPr>
          </w:pPr>
        </w:p>
      </w:tc>
    </w:tr>
    <w:tr w:rsidR="00CF7805" w14:paraId="5C4B1065" w14:textId="77777777">
      <w:trPr>
        <w:trHeight w:val="900"/>
      </w:trPr>
      <w:tc>
        <w:tcPr>
          <w:tcW w:w="8985" w:type="dxa"/>
          <w:tcBorders>
            <w:top w:val="single" w:sz="8" w:space="0" w:color="00A797"/>
            <w:left w:val="single" w:sz="8" w:space="0" w:color="00A797"/>
            <w:bottom w:val="single" w:sz="8" w:space="0" w:color="00A797"/>
            <w:right w:val="single" w:sz="8" w:space="0" w:color="00A797"/>
          </w:tcBorders>
          <w:shd w:val="clear" w:color="auto" w:fill="00A797"/>
          <w:tcMar>
            <w:top w:w="100" w:type="dxa"/>
            <w:left w:w="100" w:type="dxa"/>
            <w:bottom w:w="100" w:type="dxa"/>
            <w:right w:w="100" w:type="dxa"/>
          </w:tcMar>
        </w:tcPr>
        <w:p w14:paraId="7960F97E" w14:textId="77777777" w:rsidR="00CF7805" w:rsidRDefault="00CF7805">
          <w:pPr>
            <w:pStyle w:val="Heading4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Old Standard TT" w:eastAsia="Old Standard TT" w:hAnsi="Old Standard TT" w:cs="Old Standard TT"/>
              <w:color w:val="FFF9ED"/>
              <w:sz w:val="24"/>
              <w:szCs w:val="24"/>
            </w:rPr>
          </w:pPr>
          <w:bookmarkStart w:id="22" w:name="_247svd1nybjm" w:colFirst="0" w:colLast="0"/>
          <w:bookmarkEnd w:id="22"/>
        </w:p>
      </w:tc>
      <w:tc>
        <w:tcPr>
          <w:tcW w:w="3240" w:type="dxa"/>
          <w:tcBorders>
            <w:top w:val="single" w:sz="8" w:space="0" w:color="00A797"/>
            <w:left w:val="single" w:sz="8" w:space="0" w:color="00A797"/>
            <w:bottom w:val="single" w:sz="8" w:space="0" w:color="00A797"/>
            <w:right w:val="single" w:sz="8" w:space="0" w:color="00A797"/>
          </w:tcBorders>
          <w:shd w:val="clear" w:color="auto" w:fill="00A797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8505149" w14:textId="77777777" w:rsidR="00CF7805" w:rsidRDefault="002333DB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0"/>
            <w:jc w:val="center"/>
          </w:pPr>
          <w:r>
            <w:fldChar w:fldCharType="begin"/>
          </w:r>
          <w:r>
            <w:instrText>PAGE</w:instrText>
          </w:r>
          <w:r w:rsidR="00B61682">
            <w:fldChar w:fldCharType="separate"/>
          </w:r>
          <w:r w:rsidR="00B61682">
            <w:rPr>
              <w:noProof/>
            </w:rPr>
            <w:t>1</w:t>
          </w:r>
          <w:r>
            <w:fldChar w:fldCharType="end"/>
          </w:r>
        </w:p>
      </w:tc>
    </w:tr>
  </w:tbl>
  <w:p w14:paraId="46C0D958" w14:textId="77777777" w:rsidR="00CF7805" w:rsidRDefault="00CF7805">
    <w:pPr>
      <w:pStyle w:val="Heading6"/>
      <w:pBdr>
        <w:top w:val="nil"/>
        <w:left w:val="nil"/>
        <w:bottom w:val="nil"/>
        <w:right w:val="nil"/>
        <w:between w:val="nil"/>
      </w:pBdr>
    </w:pPr>
    <w:bookmarkStart w:id="23" w:name="_k2z3n45ztaex" w:colFirst="0" w:colLast="0"/>
    <w:bookmarkEnd w:id="23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75DDD3" w14:textId="77777777" w:rsidR="00CF7805" w:rsidRDefault="00CF7805">
    <w:pPr>
      <w:pBdr>
        <w:top w:val="nil"/>
        <w:left w:val="nil"/>
        <w:bottom w:val="nil"/>
        <w:right w:val="nil"/>
        <w:between w:val="nil"/>
      </w:pBdr>
      <w:spacing w:before="0" w:line="240" w:lineRule="auto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84855"/>
    <w:multiLevelType w:val="multilevel"/>
    <w:tmpl w:val="328C7440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D421FC1"/>
    <w:multiLevelType w:val="multilevel"/>
    <w:tmpl w:val="ED00D8FE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F94350"/>
    <w:multiLevelType w:val="multilevel"/>
    <w:tmpl w:val="421E0DB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i w:val="0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24458B"/>
    <w:multiLevelType w:val="multilevel"/>
    <w:tmpl w:val="7170651C"/>
    <w:lvl w:ilvl="0">
      <w:start w:val="1"/>
      <w:numFmt w:val="decimal"/>
      <w:lvlText w:val="%1."/>
      <w:lvlJc w:val="left"/>
      <w:pPr>
        <w:ind w:left="720" w:hanging="360"/>
      </w:pPr>
      <w:rPr>
        <w:color w:val="01807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805"/>
    <w:rsid w:val="002333DB"/>
    <w:rsid w:val="00B61682"/>
    <w:rsid w:val="00CF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617D9"/>
  <w15:docId w15:val="{CCA8B616-D7F9-44A8-AA0C-0C9F8882D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T Serif" w:eastAsia="PT Serif" w:hAnsi="PT Serif" w:cs="PT Serif"/>
        <w:sz w:val="22"/>
        <w:szCs w:val="22"/>
        <w:lang w:val="en" w:eastAsia="en-ID" w:bidi="ar-SA"/>
      </w:rPr>
    </w:rPrDefault>
    <w:pPrDefault>
      <w:pPr>
        <w:spacing w:before="200" w:line="312" w:lineRule="auto"/>
        <w:ind w:left="-15" w:right="-1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20" w:line="240" w:lineRule="auto"/>
      <w:outlineLvl w:val="0"/>
    </w:pPr>
    <w:rPr>
      <w:rFonts w:ascii="Old Standard TT" w:eastAsia="Old Standard TT" w:hAnsi="Old Standard TT" w:cs="Old Standard TT"/>
      <w:b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80"/>
      <w:outlineLvl w:val="1"/>
    </w:pPr>
    <w:rPr>
      <w:rFonts w:ascii="Old Standard TT" w:eastAsia="Old Standard TT" w:hAnsi="Old Standard TT" w:cs="Old Standard TT"/>
      <w:b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widowControl w:val="0"/>
      <w:spacing w:line="240" w:lineRule="auto"/>
      <w:ind w:right="780"/>
      <w:outlineLvl w:val="2"/>
    </w:pPr>
    <w:rPr>
      <w:rFonts w:ascii="Old Standard TT" w:eastAsia="Old Standard TT" w:hAnsi="Old Standard TT" w:cs="Old Standard TT"/>
      <w:b/>
      <w:color w:val="01857B"/>
      <w:sz w:val="26"/>
      <w:szCs w:val="26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line="240" w:lineRule="auto"/>
      <w:outlineLvl w:val="3"/>
    </w:pPr>
    <w:rPr>
      <w:color w:val="01857B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widowControl w:val="0"/>
      <w:spacing w:before="0" w:line="240" w:lineRule="auto"/>
      <w:ind w:left="-45" w:right="960"/>
      <w:outlineLvl w:val="4"/>
    </w:pPr>
    <w:rPr>
      <w:rFonts w:ascii="Old Standard TT" w:eastAsia="Old Standard TT" w:hAnsi="Old Standard TT" w:cs="Old Standard TT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line="240" w:lineRule="auto"/>
      <w:outlineLvl w:val="5"/>
    </w:pPr>
    <w:rPr>
      <w:rFonts w:ascii="Old Standard TT" w:eastAsia="Old Standard TT" w:hAnsi="Old Standard TT" w:cs="Old Standard TT"/>
      <w:color w:val="666666"/>
      <w:sz w:val="12"/>
      <w:szCs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rFonts w:ascii="Old Standard TT" w:eastAsia="Old Standard TT" w:hAnsi="Old Standard TT" w:cs="Old Standard TT"/>
      <w:b/>
      <w:color w:val="00A797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320"/>
    </w:pPr>
    <w:rPr>
      <w:rFonts w:ascii="Old Standard TT" w:eastAsia="Old Standard TT" w:hAnsi="Old Standard TT" w:cs="Old Standard TT"/>
      <w:b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6168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682"/>
  </w:style>
  <w:style w:type="paragraph" w:styleId="Footer">
    <w:name w:val="footer"/>
    <w:basedOn w:val="Normal"/>
    <w:link w:val="FooterChar"/>
    <w:uiPriority w:val="99"/>
    <w:unhideWhenUsed/>
    <w:rsid w:val="00B6168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Tasya Putri Shabira</cp:lastModifiedBy>
  <cp:revision>2</cp:revision>
  <dcterms:created xsi:type="dcterms:W3CDTF">2020-09-20T12:18:00Z</dcterms:created>
  <dcterms:modified xsi:type="dcterms:W3CDTF">2020-09-20T12:19:00Z</dcterms:modified>
</cp:coreProperties>
</file>