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9D4D" w14:textId="67F92F61" w:rsidR="00C85406" w:rsidRPr="00C85406" w:rsidRDefault="00C85406">
      <w:pPr>
        <w:rPr>
          <w:rFonts w:ascii="Arial" w:hAnsi="Arial" w:cs="Arial"/>
          <w:noProof/>
          <w:sz w:val="21"/>
          <w:szCs w:val="21"/>
        </w:rPr>
      </w:pPr>
      <w:r w:rsidRPr="00C85406">
        <w:rPr>
          <w:rFonts w:ascii="Arial" w:hAnsi="Arial" w:cs="Arial"/>
          <w:noProof/>
          <w:sz w:val="21"/>
          <w:szCs w:val="21"/>
        </w:rPr>
        <w:t xml:space="preserve">Caso de uso </w:t>
      </w:r>
    </w:p>
    <w:p w14:paraId="6B2A5BDC" w14:textId="42FE912F" w:rsidR="008B6B99" w:rsidRPr="00C85406" w:rsidRDefault="00A236A6">
      <w:pPr>
        <w:rPr>
          <w:rFonts w:ascii="Arial" w:hAnsi="Arial" w:cs="Arial"/>
          <w:sz w:val="21"/>
          <w:szCs w:val="21"/>
        </w:rPr>
      </w:pPr>
      <w:r w:rsidRPr="00A236A6">
        <w:rPr>
          <w:rFonts w:ascii="Arial" w:hAnsi="Arial" w:cs="Arial"/>
          <w:sz w:val="21"/>
          <w:szCs w:val="21"/>
        </w:rPr>
        <w:drawing>
          <wp:inline distT="0" distB="0" distL="0" distR="0" wp14:anchorId="3B148B8C" wp14:editId="1E3A3AAD">
            <wp:extent cx="5258534" cy="7068536"/>
            <wp:effectExtent l="0" t="0" r="0" b="0"/>
            <wp:docPr id="168463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3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6468" w14:textId="77777777" w:rsidR="00C85406" w:rsidRPr="00C85406" w:rsidRDefault="00C85406">
      <w:pPr>
        <w:rPr>
          <w:rFonts w:ascii="Arial" w:hAnsi="Arial" w:cs="Arial"/>
          <w:sz w:val="21"/>
          <w:szCs w:val="21"/>
        </w:rPr>
      </w:pPr>
    </w:p>
    <w:p w14:paraId="2A72CF43" w14:textId="77777777" w:rsidR="00C85406" w:rsidRPr="00C85406" w:rsidRDefault="00C85406">
      <w:pPr>
        <w:rPr>
          <w:rFonts w:ascii="Arial" w:hAnsi="Arial" w:cs="Arial"/>
          <w:sz w:val="21"/>
          <w:szCs w:val="21"/>
        </w:rPr>
      </w:pPr>
    </w:p>
    <w:p w14:paraId="5BA22604" w14:textId="77777777" w:rsidR="00C85406" w:rsidRPr="00C85406" w:rsidRDefault="00C85406">
      <w:pPr>
        <w:rPr>
          <w:rFonts w:ascii="Arial" w:hAnsi="Arial" w:cs="Arial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316"/>
        <w:gridCol w:w="2450"/>
        <w:gridCol w:w="2119"/>
      </w:tblGrid>
      <w:tr w:rsidR="00A236A6" w:rsidRPr="00A236A6" w14:paraId="4954F6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68F0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A6F7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Nombre del 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1B28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8CE09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Tipo / Relación</w:t>
            </w:r>
          </w:p>
        </w:tc>
      </w:tr>
      <w:tr w:rsidR="00A236A6" w:rsidRPr="00A236A6" w14:paraId="5DBD2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68EA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CAFA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Registrar Actividad Diaria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A96DC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Funcionario Municipal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A5F0D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  <w:tr w:rsidR="00A236A6" w:rsidRPr="00A236A6" w14:paraId="1B0E4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85AD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0BC5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Generar Código Único de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812C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 xml:space="preserve">Sistema / </w:t>
            </w:r>
            <w:proofErr w:type="gramStart"/>
            <w:r w:rsidRPr="00A236A6">
              <w:rPr>
                <w:rFonts w:ascii="Arial" w:hAnsi="Arial" w:cs="Arial"/>
                <w:sz w:val="21"/>
                <w:szCs w:val="21"/>
              </w:rPr>
              <w:t>Funcionario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5186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&lt;&lt;</w:t>
            </w:r>
            <w:proofErr w:type="spellStart"/>
            <w:r w:rsidRPr="00A236A6">
              <w:rPr>
                <w:rFonts w:ascii="Arial" w:hAnsi="Arial" w:cs="Arial"/>
                <w:sz w:val="21"/>
                <w:szCs w:val="21"/>
              </w:rPr>
              <w:t>include</w:t>
            </w:r>
            <w:proofErr w:type="spellEnd"/>
            <w:r w:rsidRPr="00A236A6">
              <w:rPr>
                <w:rFonts w:ascii="Arial" w:hAnsi="Arial" w:cs="Arial"/>
                <w:sz w:val="21"/>
                <w:szCs w:val="21"/>
              </w:rPr>
              <w:t>&gt;&gt; de CU-01</w:t>
            </w:r>
          </w:p>
        </w:tc>
      </w:tr>
      <w:tr w:rsidR="00A236A6" w:rsidRPr="00A236A6" w14:paraId="5C751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1B9C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E505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Adjuntar Evidencia Fotográfica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D73E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Funcionario Municipal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D4B0D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&lt;&lt;</w:t>
            </w:r>
            <w:proofErr w:type="spellStart"/>
            <w:r w:rsidRPr="00A236A6">
              <w:rPr>
                <w:rFonts w:ascii="Arial" w:hAnsi="Arial" w:cs="Arial"/>
                <w:sz w:val="21"/>
                <w:szCs w:val="21"/>
              </w:rPr>
              <w:t>include</w:t>
            </w:r>
            <w:proofErr w:type="spellEnd"/>
            <w:r w:rsidRPr="00A236A6">
              <w:rPr>
                <w:rFonts w:ascii="Arial" w:hAnsi="Arial" w:cs="Arial"/>
                <w:sz w:val="21"/>
                <w:szCs w:val="21"/>
              </w:rPr>
              <w:t>&gt;&gt; de CU-01</w:t>
            </w:r>
          </w:p>
        </w:tc>
      </w:tr>
      <w:tr w:rsidR="00A236A6" w:rsidRPr="00A236A6" w14:paraId="2742C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E7CD7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000C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Validar Evidencia Fotográfica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B230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Verificador / Supervisor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AF96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  <w:tr w:rsidR="00A236A6" w:rsidRPr="00A236A6" w14:paraId="50D66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DCEE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6E93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Rechazar Evidencia y Registrar Observación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5EE9E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Verificador / Supervisor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0ED9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&lt;&lt;</w:t>
            </w:r>
            <w:proofErr w:type="spellStart"/>
            <w:r w:rsidRPr="00A236A6">
              <w:rPr>
                <w:rFonts w:ascii="Arial" w:hAnsi="Arial" w:cs="Arial"/>
                <w:sz w:val="21"/>
                <w:szCs w:val="21"/>
              </w:rPr>
              <w:t>extend</w:t>
            </w:r>
            <w:proofErr w:type="spellEnd"/>
            <w:r w:rsidRPr="00A236A6">
              <w:rPr>
                <w:rFonts w:ascii="Arial" w:hAnsi="Arial" w:cs="Arial"/>
                <w:sz w:val="21"/>
                <w:szCs w:val="21"/>
              </w:rPr>
              <w:t>&gt;&gt; de CU-04</w:t>
            </w:r>
          </w:p>
        </w:tc>
      </w:tr>
      <w:tr w:rsidR="00A236A6" w:rsidRPr="00A236A6" w14:paraId="4EA1B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9F13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97571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Registrar Compromiso en Tubo de Trabajo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4C37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 xml:space="preserve">Funcionario / </w:t>
            </w:r>
            <w:proofErr w:type="gramStart"/>
            <w:r w:rsidRPr="00A236A6">
              <w:rPr>
                <w:rFonts w:ascii="Arial" w:hAnsi="Arial" w:cs="Arial"/>
                <w:sz w:val="21"/>
                <w:szCs w:val="21"/>
              </w:rPr>
              <w:t>Delegado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79D7D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  <w:tr w:rsidR="00A236A6" w:rsidRPr="00A236A6" w14:paraId="77508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98357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7247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Actualizar Estado de Compromiso en Tubo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E72E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 xml:space="preserve">Funcionario / </w:t>
            </w:r>
            <w:proofErr w:type="gramStart"/>
            <w:r w:rsidRPr="00A236A6">
              <w:rPr>
                <w:rFonts w:ascii="Arial" w:hAnsi="Arial" w:cs="Arial"/>
                <w:sz w:val="21"/>
                <w:szCs w:val="21"/>
              </w:rPr>
              <w:t>Delegado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DC44C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  <w:tr w:rsidR="00A236A6" w:rsidRPr="00A236A6" w14:paraId="60A94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709F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D6BB0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Consultar Semáforo Diario de Avance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164F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 xml:space="preserve">Funcionario / </w:t>
            </w:r>
            <w:proofErr w:type="gramStart"/>
            <w:r w:rsidRPr="00A236A6">
              <w:rPr>
                <w:rFonts w:ascii="Arial" w:hAnsi="Arial" w:cs="Arial"/>
                <w:sz w:val="21"/>
                <w:szCs w:val="21"/>
              </w:rPr>
              <w:t>Delegado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803B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  <w:tr w:rsidR="00A236A6" w:rsidRPr="00A236A6" w14:paraId="12CF5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D8CB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DD6FC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Configurar Metas y Ponderadores por Cargo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6952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Administrador / Coordinador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5E96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  <w:tr w:rsidR="00A236A6" w:rsidRPr="00A236A6" w14:paraId="351FD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A240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b/>
                <w:bCs/>
                <w:sz w:val="21"/>
                <w:szCs w:val="21"/>
              </w:rPr>
              <w:t>CU-10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D3A27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Administrar Usuarios, Roles y Delegaciones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E042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Administrador / Coordinador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01A5" w14:textId="77777777" w:rsidR="00A236A6" w:rsidRPr="00A236A6" w:rsidRDefault="00A236A6" w:rsidP="00A236A6">
            <w:pPr>
              <w:rPr>
                <w:rFonts w:ascii="Arial" w:hAnsi="Arial" w:cs="Arial"/>
                <w:sz w:val="21"/>
                <w:szCs w:val="21"/>
              </w:rPr>
            </w:pPr>
            <w:r w:rsidRPr="00A236A6">
              <w:rPr>
                <w:rFonts w:ascii="Arial" w:hAnsi="Arial" w:cs="Arial"/>
                <w:sz w:val="21"/>
                <w:szCs w:val="21"/>
              </w:rPr>
              <w:t>Principal</w:t>
            </w:r>
          </w:p>
        </w:tc>
      </w:tr>
    </w:tbl>
    <w:p w14:paraId="6B5BC649" w14:textId="77777777" w:rsidR="009E6165" w:rsidRDefault="009E6165" w:rsidP="009E6165">
      <w:pPr>
        <w:rPr>
          <w:rFonts w:ascii="Arial" w:hAnsi="Arial" w:cs="Arial"/>
          <w:sz w:val="21"/>
          <w:szCs w:val="21"/>
        </w:rPr>
      </w:pPr>
    </w:p>
    <w:p w14:paraId="442D8E2E" w14:textId="77777777" w:rsidR="009E6165" w:rsidRDefault="009E6165" w:rsidP="009E6165">
      <w:pPr>
        <w:rPr>
          <w:rFonts w:ascii="Arial" w:hAnsi="Arial" w:cs="Arial"/>
          <w:sz w:val="21"/>
          <w:szCs w:val="21"/>
        </w:rPr>
      </w:pPr>
    </w:p>
    <w:p w14:paraId="7DAEB947" w14:textId="77777777" w:rsidR="009E6165" w:rsidRDefault="009E6165" w:rsidP="009E6165">
      <w:pPr>
        <w:rPr>
          <w:rFonts w:ascii="Arial" w:hAnsi="Arial" w:cs="Arial"/>
          <w:sz w:val="21"/>
          <w:szCs w:val="21"/>
        </w:rPr>
      </w:pPr>
    </w:p>
    <w:p w14:paraId="253BC8F0" w14:textId="77777777" w:rsidR="009E6165" w:rsidRDefault="009E6165" w:rsidP="009E6165">
      <w:pPr>
        <w:rPr>
          <w:rFonts w:ascii="Arial" w:hAnsi="Arial" w:cs="Arial"/>
          <w:sz w:val="21"/>
          <w:szCs w:val="21"/>
        </w:rPr>
      </w:pPr>
    </w:p>
    <w:p w14:paraId="06676665" w14:textId="3306C18B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lastRenderedPageBreak/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-01 (Registrar Actividad)</w:t>
      </w:r>
      <w:r w:rsidRPr="009E6165">
        <w:rPr>
          <w:rFonts w:ascii="Arial" w:hAnsi="Arial" w:cs="Arial"/>
          <w:sz w:val="21"/>
          <w:szCs w:val="21"/>
        </w:rPr>
        <w:t>: Permite al funcionario ingresar su gestión diaria con datos de contacto e ítem.</w:t>
      </w:r>
    </w:p>
    <w:p w14:paraId="47CFDF85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-02 (Generar Código Único)</w:t>
      </w:r>
      <w:r w:rsidRPr="009E6165">
        <w:rPr>
          <w:rFonts w:ascii="Arial" w:hAnsi="Arial" w:cs="Arial"/>
          <w:sz w:val="21"/>
          <w:szCs w:val="21"/>
        </w:rPr>
        <w:t>: El sistema crea automáticamente una clave inalterable (</w:t>
      </w:r>
      <w:proofErr w:type="spellStart"/>
      <w:r w:rsidRPr="009E6165">
        <w:rPr>
          <w:rFonts w:ascii="Arial" w:hAnsi="Arial" w:cs="Arial"/>
          <w:sz w:val="21"/>
          <w:szCs w:val="21"/>
        </w:rPr>
        <w:t>ej</w:t>
      </w:r>
      <w:proofErr w:type="spellEnd"/>
      <w:r w:rsidRPr="009E6165">
        <w:rPr>
          <w:rFonts w:ascii="Arial" w:hAnsi="Arial" w:cs="Arial"/>
          <w:sz w:val="21"/>
          <w:szCs w:val="21"/>
        </w:rPr>
        <w:t>: ORC711) asociada a la evidencia.</w:t>
      </w:r>
    </w:p>
    <w:p w14:paraId="0CBEDF51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-03 (Adjuntar Evidencia Fotográfica)</w:t>
      </w:r>
      <w:r w:rsidRPr="009E6165">
        <w:rPr>
          <w:rFonts w:ascii="Arial" w:hAnsi="Arial" w:cs="Arial"/>
          <w:sz w:val="21"/>
          <w:szCs w:val="21"/>
        </w:rPr>
        <w:t>: Carga de imagen JPG/PNG como respaldo del trabajo territorial.</w:t>
      </w:r>
    </w:p>
    <w:p w14:paraId="1189CC6B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-04 (Validar Evidencia Fotográfica)</w:t>
      </w:r>
      <w:r w:rsidRPr="009E6165">
        <w:rPr>
          <w:rFonts w:ascii="Arial" w:hAnsi="Arial" w:cs="Arial"/>
          <w:sz w:val="21"/>
          <w:szCs w:val="21"/>
        </w:rPr>
        <w:t>: Revisión y aprobación de la foto por parte del supervisor.</w:t>
      </w:r>
    </w:p>
    <w:p w14:paraId="6E73DBDE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-05 (Rechazar Evidencia)</w:t>
      </w:r>
      <w:r w:rsidRPr="009E6165">
        <w:rPr>
          <w:rFonts w:ascii="Arial" w:hAnsi="Arial" w:cs="Arial"/>
          <w:sz w:val="21"/>
          <w:szCs w:val="21"/>
        </w:rPr>
        <w:t>: Registro de motivos y observaciones cuando una foto no cumple los criterios.</w:t>
      </w:r>
    </w:p>
    <w:p w14:paraId="6DC6B9EC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-06 (Registrar Compromiso en Tubo)</w:t>
      </w:r>
      <w:r w:rsidRPr="009E6165">
        <w:rPr>
          <w:rFonts w:ascii="Arial" w:hAnsi="Arial" w:cs="Arial"/>
          <w:sz w:val="21"/>
          <w:szCs w:val="21"/>
        </w:rPr>
        <w:t>: Ingreso de requerimientos vecinales futuros en la agenda colectiva.</w:t>
      </w:r>
    </w:p>
    <w:p w14:paraId="7BD790AF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-07 (Actualizar Estado del Tubo)</w:t>
      </w:r>
      <w:r w:rsidRPr="009E6165">
        <w:rPr>
          <w:rFonts w:ascii="Arial" w:hAnsi="Arial" w:cs="Arial"/>
          <w:sz w:val="21"/>
          <w:szCs w:val="21"/>
        </w:rPr>
        <w:t>: Transición de compromisos entre los estados INGRESADO, PENDIENTE, EN PROCESO y REALIZADO.</w:t>
      </w:r>
    </w:p>
    <w:p w14:paraId="17D696D1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-08 (Consultar Semáforo Diario)</w:t>
      </w:r>
      <w:r w:rsidRPr="009E6165">
        <w:rPr>
          <w:rFonts w:ascii="Arial" w:hAnsi="Arial" w:cs="Arial"/>
          <w:sz w:val="21"/>
          <w:szCs w:val="21"/>
        </w:rPr>
        <w:t>: Visualización del indicador gráfico de avance en tiempo real (Verde, Ámbar, Rojo).</w:t>
      </w:r>
    </w:p>
    <w:p w14:paraId="1E64928A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-09 (Configurar Metas y Ponderadores)</w:t>
      </w:r>
      <w:r w:rsidRPr="009E6165">
        <w:rPr>
          <w:rFonts w:ascii="Arial" w:hAnsi="Arial" w:cs="Arial"/>
          <w:sz w:val="21"/>
          <w:szCs w:val="21"/>
        </w:rPr>
        <w:t>: Parametrización de los porcentajes de evaluación por cargo (suma 100%).</w:t>
      </w:r>
    </w:p>
    <w:p w14:paraId="13567DF8" w14:textId="77777777" w:rsidR="009E6165" w:rsidRPr="009E6165" w:rsidRDefault="009E6165" w:rsidP="009E6165">
      <w:pPr>
        <w:rPr>
          <w:rFonts w:ascii="Arial" w:hAnsi="Arial" w:cs="Arial"/>
          <w:sz w:val="21"/>
          <w:szCs w:val="21"/>
        </w:rPr>
      </w:pPr>
      <w:proofErr w:type="gramStart"/>
      <w:r w:rsidRPr="009E6165">
        <w:rPr>
          <w:rFonts w:ascii="Arial" w:hAnsi="Arial" w:cs="Arial"/>
          <w:sz w:val="21"/>
          <w:szCs w:val="21"/>
        </w:rPr>
        <w:t xml:space="preserve">  </w:t>
      </w:r>
      <w:r w:rsidRPr="009E6165">
        <w:rPr>
          <w:rFonts w:ascii="Arial" w:hAnsi="Arial" w:cs="Arial"/>
          <w:b/>
          <w:bCs/>
          <w:sz w:val="21"/>
          <w:szCs w:val="21"/>
        </w:rPr>
        <w:t>CU</w:t>
      </w:r>
      <w:proofErr w:type="gramEnd"/>
      <w:r w:rsidRPr="009E6165">
        <w:rPr>
          <w:rFonts w:ascii="Arial" w:hAnsi="Arial" w:cs="Arial"/>
          <w:b/>
          <w:bCs/>
          <w:sz w:val="21"/>
          <w:szCs w:val="21"/>
        </w:rPr>
        <w:t>-10 (Administrar Usuarios y Delegaciones)</w:t>
      </w:r>
      <w:r w:rsidRPr="009E6165">
        <w:rPr>
          <w:rFonts w:ascii="Arial" w:hAnsi="Arial" w:cs="Arial"/>
          <w:sz w:val="21"/>
          <w:szCs w:val="21"/>
        </w:rPr>
        <w:t>: Gestión de cuentas de acceso, asignación de roles y ámbitos territoriales.</w:t>
      </w:r>
    </w:p>
    <w:p w14:paraId="6601EFBA" w14:textId="3A9A4E63" w:rsidR="00C85406" w:rsidRPr="00C85406" w:rsidRDefault="00C85406">
      <w:pPr>
        <w:rPr>
          <w:rFonts w:ascii="Arial" w:hAnsi="Arial" w:cs="Arial"/>
          <w:sz w:val="21"/>
          <w:szCs w:val="21"/>
        </w:rPr>
      </w:pPr>
    </w:p>
    <w:p w14:paraId="6D21EF0A" w14:textId="77777777" w:rsidR="00C85406" w:rsidRPr="00C85406" w:rsidRDefault="00C85406">
      <w:pPr>
        <w:rPr>
          <w:rFonts w:ascii="Arial" w:hAnsi="Arial" w:cs="Arial"/>
          <w:sz w:val="21"/>
          <w:szCs w:val="21"/>
        </w:rPr>
      </w:pPr>
    </w:p>
    <w:p w14:paraId="7FA0B3B6" w14:textId="77777777" w:rsidR="00A236A6" w:rsidRDefault="00A236A6">
      <w:pPr>
        <w:rPr>
          <w:rFonts w:ascii="Arial" w:hAnsi="Arial" w:cs="Arial"/>
          <w:sz w:val="21"/>
          <w:szCs w:val="21"/>
        </w:rPr>
      </w:pPr>
    </w:p>
    <w:p w14:paraId="578F2A43" w14:textId="77777777" w:rsidR="00A236A6" w:rsidRDefault="00A236A6">
      <w:pPr>
        <w:rPr>
          <w:rFonts w:ascii="Arial" w:hAnsi="Arial" w:cs="Arial"/>
          <w:sz w:val="21"/>
          <w:szCs w:val="21"/>
        </w:rPr>
      </w:pPr>
    </w:p>
    <w:p w14:paraId="20E59608" w14:textId="77777777" w:rsidR="00A236A6" w:rsidRDefault="00A236A6">
      <w:pPr>
        <w:rPr>
          <w:rFonts w:ascii="Arial" w:hAnsi="Arial" w:cs="Arial"/>
          <w:sz w:val="21"/>
          <w:szCs w:val="21"/>
        </w:rPr>
      </w:pPr>
    </w:p>
    <w:p w14:paraId="514274E5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669A0990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150B07FA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51A0336F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42380A8C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4D125C4E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4E4B5CF3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0B0C8D3F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20A8586D" w14:textId="3C39A8C6" w:rsidR="00C85406" w:rsidRPr="00C85406" w:rsidRDefault="00C85406">
      <w:pPr>
        <w:rPr>
          <w:rFonts w:ascii="Arial" w:hAnsi="Arial" w:cs="Arial"/>
          <w:sz w:val="21"/>
          <w:szCs w:val="21"/>
        </w:rPr>
      </w:pPr>
      <w:r w:rsidRPr="00C85406">
        <w:rPr>
          <w:rFonts w:ascii="Arial" w:hAnsi="Arial" w:cs="Arial"/>
          <w:sz w:val="21"/>
          <w:szCs w:val="21"/>
        </w:rPr>
        <w:lastRenderedPageBreak/>
        <w:t>MER</w:t>
      </w:r>
    </w:p>
    <w:p w14:paraId="0E9678AA" w14:textId="140B91D3" w:rsidR="00C85406" w:rsidRPr="00C85406" w:rsidRDefault="00C85406">
      <w:pPr>
        <w:rPr>
          <w:rFonts w:ascii="Arial" w:hAnsi="Arial" w:cs="Arial"/>
          <w:sz w:val="21"/>
          <w:szCs w:val="21"/>
        </w:rPr>
      </w:pPr>
      <w:r w:rsidRPr="00C85406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AE610AA" wp14:editId="228C8AAA">
            <wp:extent cx="5612130" cy="6033770"/>
            <wp:effectExtent l="0" t="0" r="7620" b="5080"/>
            <wp:docPr id="207121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10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6850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175E2BB1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3F9D4FCF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034D628D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530B5A71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1E3155CD" w14:textId="77777777" w:rsidR="009E6165" w:rsidRDefault="009E6165">
      <w:pPr>
        <w:rPr>
          <w:rFonts w:ascii="Arial" w:hAnsi="Arial" w:cs="Arial"/>
          <w:sz w:val="21"/>
          <w:szCs w:val="21"/>
        </w:rPr>
      </w:pPr>
    </w:p>
    <w:p w14:paraId="7E5D5A1E" w14:textId="00757E72" w:rsidR="00C85406" w:rsidRPr="00C85406" w:rsidRDefault="00C85406">
      <w:pPr>
        <w:rPr>
          <w:rFonts w:ascii="Arial" w:hAnsi="Arial" w:cs="Arial"/>
          <w:sz w:val="21"/>
          <w:szCs w:val="21"/>
        </w:rPr>
      </w:pPr>
      <w:r w:rsidRPr="00C85406">
        <w:rPr>
          <w:rFonts w:ascii="Arial" w:hAnsi="Arial" w:cs="Arial"/>
          <w:sz w:val="21"/>
          <w:szCs w:val="21"/>
        </w:rPr>
        <w:lastRenderedPageBreak/>
        <w:t>Diagrama de clase UML</w:t>
      </w:r>
    </w:p>
    <w:p w14:paraId="5AA6CC9C" w14:textId="139DA256" w:rsidR="00C85406" w:rsidRPr="00C85406" w:rsidRDefault="00C85406">
      <w:pPr>
        <w:rPr>
          <w:rFonts w:ascii="Arial" w:hAnsi="Arial" w:cs="Arial"/>
          <w:sz w:val="21"/>
          <w:szCs w:val="21"/>
        </w:rPr>
      </w:pPr>
      <w:r w:rsidRPr="00C85406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16985A0" wp14:editId="6838106E">
            <wp:extent cx="4934639" cy="5506218"/>
            <wp:effectExtent l="0" t="0" r="0" b="0"/>
            <wp:docPr id="15682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406" w:rsidRPr="00C854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EBFC" w14:textId="77777777" w:rsidR="001F6E5C" w:rsidRDefault="001F6E5C" w:rsidP="00C85406">
      <w:pPr>
        <w:spacing w:after="0" w:line="240" w:lineRule="auto"/>
      </w:pPr>
      <w:r>
        <w:separator/>
      </w:r>
    </w:p>
  </w:endnote>
  <w:endnote w:type="continuationSeparator" w:id="0">
    <w:p w14:paraId="324300E3" w14:textId="77777777" w:rsidR="001F6E5C" w:rsidRDefault="001F6E5C" w:rsidP="00C85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4665D" w14:textId="77777777" w:rsidR="001F6E5C" w:rsidRDefault="001F6E5C" w:rsidP="00C85406">
      <w:pPr>
        <w:spacing w:after="0" w:line="240" w:lineRule="auto"/>
      </w:pPr>
      <w:r>
        <w:separator/>
      </w:r>
    </w:p>
  </w:footnote>
  <w:footnote w:type="continuationSeparator" w:id="0">
    <w:p w14:paraId="11668ACB" w14:textId="77777777" w:rsidR="001F6E5C" w:rsidRDefault="001F6E5C" w:rsidP="00C854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06"/>
    <w:rsid w:val="001F6E5C"/>
    <w:rsid w:val="002E7270"/>
    <w:rsid w:val="00315BAA"/>
    <w:rsid w:val="00371072"/>
    <w:rsid w:val="0051057D"/>
    <w:rsid w:val="008B6B99"/>
    <w:rsid w:val="009168AB"/>
    <w:rsid w:val="00966CD8"/>
    <w:rsid w:val="009E6165"/>
    <w:rsid w:val="00A236A6"/>
    <w:rsid w:val="00B465CF"/>
    <w:rsid w:val="00C8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B4C2"/>
  <w15:chartTrackingRefBased/>
  <w15:docId w15:val="{84C9120E-5BE7-4233-9D69-0D25A29A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4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4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4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4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4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4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4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4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4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4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4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54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406"/>
  </w:style>
  <w:style w:type="paragraph" w:styleId="Piedepgina">
    <w:name w:val="footer"/>
    <w:basedOn w:val="Normal"/>
    <w:link w:val="PiedepginaCar"/>
    <w:uiPriority w:val="99"/>
    <w:unhideWhenUsed/>
    <w:rsid w:val="00C854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olave</dc:creator>
  <cp:keywords/>
  <dc:description/>
  <cp:lastModifiedBy>sebastian olave</cp:lastModifiedBy>
  <cp:revision>4</cp:revision>
  <dcterms:created xsi:type="dcterms:W3CDTF">2026-09-10T00:24:00Z</dcterms:created>
  <dcterms:modified xsi:type="dcterms:W3CDTF">2026-09-10T03:38:00Z</dcterms:modified>
</cp:coreProperties>
</file>