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新社長・三浦社長就任にあたり、おもてなしに大切な姿勢として次のメッセージが伝えられた。</w:t>
      </w:r>
    </w:p>
    <w:p>
      <w:pPr>
        <w:spacing w:after="100"/>
        <w:ind w:left="36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spacing w:after="100"/>
      </w:pPr>
      <w:r>
        <w:rPr>
          <w:rFonts w:ascii="游ゴシック" w:cs="游ゴシック" w:eastAsia="游ゴシック" w:hAnsi="游ゴシック"/>
        </w:rPr>
        <w:t xml:space="preserve">あわせて、慌ただしい時ほど視野が狭くなるため、心と時間に余裕を持って行動することの重要性が強調された。また、2025年度は「お客さま満足向上即賞」への推薦件数が前年を大きく上回り、声かけ・サポートも7,063件と大幅に増加したことに触れ、「ありがとう」を伝え合う文化が広がっていることへの感謝と期待が示された。</w:t>
      </w:r>
    </w:p>
    <w:p>
      <w:pPr>
        <w:spacing w:after="100"/>
      </w:pPr>
      <w:r>
        <w:rPr>
          <w:rFonts w:ascii="游ゴシック" w:cs="游ゴシック" w:eastAsia="游ゴシック" w:hAnsi="游ゴシック"/>
        </w:rPr>
        <w:t xml:space="preserve">これに加え、グループ会社共通の方針変更に伴い、現行（2022年版）の「わたしたちのおもてなし」を以下のとおり改訂する。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おもてなしの礎</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お客さまをお迎えする「環境と準備」を整えよう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自分の仕事に心の中で太鼓判を押しましょう</w:t>
            </w:r>
          </w:p>
        </w:tc>
      </w:tr>
    </w:tbl>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おもてなしの技：お客さまと仲間の「笑顔」をつくろう</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おもてなしの心：お客さまと仲間の「心に寄り添った」行動をしよう</w:t>
      </w:r>
    </w:p>
    <w:p>
      <w:pPr>
        <w:spacing w:after="60"/>
        <w:ind w:left="360"/>
      </w:pPr>
      <w:r>
        <w:rPr>
          <w:rFonts w:ascii="游ゴシック" w:cs="游ゴシック" w:eastAsia="游ゴシック" w:hAnsi="游ゴシック"/>
        </w:rPr>
        <w:t xml:space="preserve">・声かけ・サポート：お困りの様子であればお声をかけ、必要であればサポートする</w:t>
      </w:r>
    </w:p>
    <w:p>
      <w:pPr>
        <w:spacing w:after="60"/>
        <w:ind w:left="720"/>
      </w:pPr>
      <w:r>
        <w:rPr>
          <w:rFonts w:ascii="游ゴシック" w:cs="游ゴシック" w:eastAsia="游ゴシック" w:hAnsi="游ゴシック"/>
          <w:b/>
          <w:bCs/>
        </w:rPr>
        <w:t xml:space="preserve">気づく　→　近づく　→　うなづく</w:t>
      </w:r>
    </w:p>
    <w:p>
      <w:pPr>
        <w:spacing w:after="60"/>
        <w:ind w:left="360"/>
      </w:pPr>
      <w:r>
        <w:rPr>
          <w:rFonts w:ascii="游ゴシック" w:cs="游ゴシック" w:eastAsia="游ゴシック" w:hAnsi="游ゴシック"/>
        </w:rPr>
        <w:t xml:space="preserve">・心と時間の余裕を持つ：慌ただしい時ほど視野が狭くなり「気づく」ができなくなる。忙しい時ほど一呼吸置き、忙しそうな仲間には自分から声をかけ合いフォローに入る</w:t>
      </w:r>
    </w:p>
    <w:p>
      <w:pPr>
        <w:spacing w:after="60"/>
        <w:ind w:left="360"/>
      </w:pPr>
      <w:r>
        <w:rPr>
          <w:rFonts w:ascii="游ゴシック" w:cs="游ゴシック" w:eastAsia="游ゴシック" w:hAnsi="游ゴシック"/>
        </w:rPr>
        <w:t xml:space="preserve">・感謝と気づき：ありがとうカードで目配り・気配り・心配りを養うと共に感謝の輪を広げる</w:t>
      </w:r>
    </w:p>
    <w:p>
      <w:pPr>
        <w:spacing w:after="60"/>
        <w:ind w:left="360"/>
      </w:pPr>
      <w:r>
        <w:rPr>
          <w:rFonts w:ascii="游ゴシック" w:cs="游ゴシック" w:eastAsia="游ゴシック" w:hAnsi="游ゴシック"/>
        </w:rPr>
        <w:t xml:space="preserve">・一人ひとりが「お客さま満足向上」の担い手に：業務の中での気づきを提案して改善していく</w:t>
      </w:r>
    </w:p>
    <w:p>
      <w:pPr>
        <w:spacing w:after="100"/>
      </w:pPr>
      <w:r>
        <w:rPr>
          <w:rFonts w:ascii="游ゴシック" w:cs="游ゴシック" w:eastAsia="游ゴシック" w:hAnsi="游ゴシック"/>
          <w:b/>
          <w:bCs/>
        </w:rPr>
        <w:t xml:space="preserve">おもてなしの礎：お客さまをお迎えする「環境と準備」を整えよう（5S）</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spacing w:after="60"/>
        <w:ind w:left="360"/>
      </w:pPr>
      <w:r>
        <w:rPr>
          <w:rFonts w:ascii="游ゴシック" w:cs="游ゴシック" w:eastAsia="游ゴシック" w:hAnsi="游ゴシック"/>
        </w:rPr>
        <w:t xml:space="preserve">・繁忙時間帯の応援体制・シフトの点検（現場が「心と時間の余裕」を持てる環境づくりの支援）</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p>
      <w:pPr>
        <w:pStyle w:val="Heading1"/>
        <w:spacing w:after="120" w:before="240"/>
      </w:pPr>
      <w:r>
        <w:rPr>
          <w:rFonts w:ascii="游ゴシック" w:cs="游ゴシック" w:eastAsia="游ゴシック" w:hAnsi="游ゴシック"/>
          <w:b/>
          <w:bCs/>
        </w:rPr>
        <w:t xml:space="preserve">７．推進にあたっての留意点</w:t>
      </w:r>
    </w:p>
    <w:p>
      <w:pPr>
        <w:spacing w:after="60"/>
        <w:ind w:left="360"/>
      </w:pPr>
      <w:r>
        <w:rPr>
          <w:rFonts w:ascii="游ゴシック" w:cs="游ゴシック" w:eastAsia="游ゴシック" w:hAnsi="游ゴシック"/>
        </w:rPr>
        <w:t xml:space="preserve">・「呼び方が変わっただけ」で終わらせない：用語統一やカード統合は、必ず三浦社長のメッセージと2025年度実績とセットで伝え、「なぜ変わるのか」を現場に理解してもらう</w:t>
      </w:r>
    </w:p>
    <w:p>
      <w:pPr>
        <w:spacing w:after="60"/>
        <w:ind w:left="360"/>
      </w:pPr>
      <w:r>
        <w:rPr>
          <w:rFonts w:ascii="游ゴシック" w:cs="游ゴシック" w:eastAsia="游ゴシック" w:hAnsi="游ゴシック"/>
        </w:rPr>
        <w:t xml:space="preserve">・一度に全部を強調しない：まず「気づく→近づく→うなづく」を主役に据え、用語・カードの変更は補足情報として扱う</w:t>
      </w:r>
    </w:p>
    <w:p>
      <w:pPr>
        <w:spacing w:after="60"/>
        <w:ind w:left="360"/>
      </w:pPr>
      <w:r>
        <w:rPr>
          <w:rFonts w:ascii="游ゴシック" w:cs="游ゴシック" w:eastAsia="游ゴシック" w:hAnsi="游ゴシック"/>
        </w:rPr>
        <w:t xml:space="preserve">・定着しなかった要素は復活させない：合言葉やおもてなし宣言のような文言は今回削除し、柱は技・心・礎の3つに絞り込んだままにする</w:t>
      </w:r>
    </w:p>
    <w:p>
      <w:pPr>
        <w:spacing w:after="60"/>
        <w:ind w:left="360"/>
      </w:pPr>
      <w:r>
        <w:rPr>
          <w:rFonts w:ascii="游ゴシック" w:cs="游ゴシック" w:eastAsia="游ゴシック" w:hAnsi="游ゴシック"/>
        </w:rPr>
        <w:t xml:space="preserve">・ありがとうカードは「継続」として案内：新しく始めるのではなく、これまで通り使い続けるというトーンで伝え、現場の混乱を避ける</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2026-07-30T10:11:32.518Z</dcterms:created>
  <dcterms:modified xsi:type="dcterms:W3CDTF">2026-07-30T10:11:32.518Z</dcterms:modified>
</cp:coreProperties>
</file>

<file path=docProps/custom.xml><?xml version="1.0" encoding="utf-8"?>
<Properties xmlns="http://schemas.openxmlformats.org/officeDocument/2006/custom-properties" xmlns:vt="http://schemas.openxmlformats.org/officeDocument/2006/docPropsVTypes"/>
</file>