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9C5" w:rsidRDefault="00533928" w:rsidP="009E5C15">
      <w:pPr>
        <w:spacing w:line="360" w:lineRule="auto"/>
        <w:jc w:val="center"/>
        <w:rPr>
          <w:rFonts w:ascii="Times" w:hAnsi="Times"/>
          <w:b/>
          <w:sz w:val="24"/>
          <w:szCs w:val="24"/>
        </w:rPr>
      </w:pPr>
      <w:r w:rsidRPr="00533928">
        <w:rPr>
          <w:rFonts w:ascii="Times" w:hAnsi="Times"/>
          <w:b/>
          <w:sz w:val="24"/>
          <w:szCs w:val="24"/>
        </w:rPr>
        <w:t xml:space="preserve">A complexidade do emprego das microrregiões brasileiras da </w:t>
      </w:r>
      <w:proofErr w:type="spellStart"/>
      <w:r w:rsidRPr="00533928">
        <w:rPr>
          <w:rFonts w:ascii="Times" w:hAnsi="Times"/>
          <w:b/>
          <w:sz w:val="24"/>
          <w:szCs w:val="24"/>
        </w:rPr>
        <w:t>metalmecânica</w:t>
      </w:r>
      <w:proofErr w:type="spellEnd"/>
      <w:r w:rsidR="009E5C15">
        <w:rPr>
          <w:rFonts w:ascii="Times" w:hAnsi="Times"/>
          <w:b/>
          <w:sz w:val="24"/>
          <w:szCs w:val="24"/>
        </w:rPr>
        <w:t xml:space="preserve">: uma aplicação do método regressivo para as </w:t>
      </w:r>
      <w:proofErr w:type="spellStart"/>
      <w:r w:rsidR="009E5C15">
        <w:rPr>
          <w:rFonts w:ascii="Times" w:hAnsi="Times"/>
          <w:b/>
          <w:sz w:val="24"/>
          <w:szCs w:val="24"/>
        </w:rPr>
        <w:t>CBO’s</w:t>
      </w:r>
      <w:proofErr w:type="spellEnd"/>
      <w:r w:rsidR="009E5C15">
        <w:rPr>
          <w:rFonts w:ascii="Times" w:hAnsi="Times"/>
          <w:b/>
          <w:sz w:val="24"/>
          <w:szCs w:val="24"/>
        </w:rPr>
        <w:t xml:space="preserve"> brasileiras</w:t>
      </w:r>
    </w:p>
    <w:p w:rsidR="00533928" w:rsidRDefault="00533928" w:rsidP="009E5C15">
      <w:pPr>
        <w:spacing w:line="360" w:lineRule="auto"/>
        <w:jc w:val="center"/>
        <w:rPr>
          <w:rFonts w:ascii="Times" w:hAnsi="Times"/>
          <w:b/>
          <w:sz w:val="24"/>
          <w:szCs w:val="24"/>
        </w:rPr>
      </w:pPr>
    </w:p>
    <w:p w:rsidR="009E5C15" w:rsidRDefault="009E5C15" w:rsidP="00533928">
      <w:pPr>
        <w:rPr>
          <w:rFonts w:ascii="Times" w:hAnsi="Times"/>
          <w:b/>
          <w:sz w:val="24"/>
          <w:szCs w:val="24"/>
        </w:rPr>
      </w:pPr>
    </w:p>
    <w:p w:rsidR="00533928" w:rsidRDefault="00533928" w:rsidP="009E5C15">
      <w:pPr>
        <w:spacing w:line="36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Introdução</w:t>
      </w:r>
    </w:p>
    <w:p w:rsidR="009E5C15" w:rsidRPr="003106F2" w:rsidRDefault="009E5C15" w:rsidP="003106F2">
      <w:pPr>
        <w:pStyle w:val="PargrafodaLista"/>
        <w:numPr>
          <w:ilvl w:val="0"/>
          <w:numId w:val="5"/>
        </w:numPr>
        <w:spacing w:line="360" w:lineRule="auto"/>
        <w:rPr>
          <w:rFonts w:ascii="Times" w:hAnsi="Times"/>
          <w:sz w:val="24"/>
          <w:szCs w:val="24"/>
        </w:rPr>
      </w:pPr>
      <w:r w:rsidRPr="003106F2">
        <w:rPr>
          <w:rFonts w:ascii="Times" w:hAnsi="Times"/>
          <w:sz w:val="24"/>
          <w:szCs w:val="24"/>
        </w:rPr>
        <w:t xml:space="preserve">Definição do objeto: As capacitações presentes nas diferentes regiões brasileiras com emprego significativo na indústria </w:t>
      </w:r>
      <w:proofErr w:type="spellStart"/>
      <w:r w:rsidRPr="003106F2">
        <w:rPr>
          <w:rFonts w:ascii="Times" w:hAnsi="Times"/>
          <w:sz w:val="24"/>
          <w:szCs w:val="24"/>
        </w:rPr>
        <w:t>metalmecânica</w:t>
      </w:r>
      <w:proofErr w:type="spellEnd"/>
      <w:r w:rsidRPr="003106F2">
        <w:rPr>
          <w:rFonts w:ascii="Times" w:hAnsi="Times"/>
          <w:sz w:val="24"/>
          <w:szCs w:val="24"/>
        </w:rPr>
        <w:t>.</w:t>
      </w:r>
    </w:p>
    <w:p w:rsidR="009E5C15" w:rsidRPr="003106F2" w:rsidRDefault="009E5C15" w:rsidP="003106F2">
      <w:pPr>
        <w:pStyle w:val="PargrafodaLista"/>
        <w:numPr>
          <w:ilvl w:val="0"/>
          <w:numId w:val="5"/>
        </w:numPr>
        <w:spacing w:line="360" w:lineRule="auto"/>
        <w:rPr>
          <w:rFonts w:ascii="Times" w:hAnsi="Times"/>
          <w:sz w:val="24"/>
          <w:szCs w:val="24"/>
        </w:rPr>
      </w:pPr>
      <w:r w:rsidRPr="003106F2">
        <w:rPr>
          <w:rFonts w:ascii="Times" w:hAnsi="Times"/>
          <w:sz w:val="24"/>
          <w:szCs w:val="24"/>
        </w:rPr>
        <w:t>Objetivo</w:t>
      </w:r>
      <w:r w:rsidR="001722E8" w:rsidRPr="003106F2">
        <w:rPr>
          <w:rFonts w:ascii="Times" w:hAnsi="Times"/>
          <w:sz w:val="24"/>
          <w:szCs w:val="24"/>
        </w:rPr>
        <w:t>s:</w:t>
      </w:r>
    </w:p>
    <w:p w:rsidR="001722E8" w:rsidRPr="003106F2" w:rsidRDefault="001722E8" w:rsidP="003106F2">
      <w:pPr>
        <w:pStyle w:val="PargrafodaLista"/>
        <w:numPr>
          <w:ilvl w:val="1"/>
          <w:numId w:val="5"/>
        </w:numPr>
        <w:spacing w:line="360" w:lineRule="auto"/>
        <w:rPr>
          <w:rFonts w:ascii="Times" w:hAnsi="Times"/>
          <w:sz w:val="24"/>
          <w:szCs w:val="24"/>
        </w:rPr>
      </w:pPr>
      <w:r w:rsidRPr="003106F2">
        <w:rPr>
          <w:rFonts w:ascii="Times" w:hAnsi="Times"/>
          <w:sz w:val="24"/>
          <w:szCs w:val="24"/>
        </w:rPr>
        <w:t xml:space="preserve">Objetivo principal: Sugerir uma nova medida para a hierarquização de microrregiões a partir de sua distribuição de empregos utilizando como base o índice de complexidade presente em </w:t>
      </w:r>
      <w:proofErr w:type="spellStart"/>
      <w:r w:rsidRPr="003106F2">
        <w:rPr>
          <w:rFonts w:ascii="Times" w:hAnsi="Times"/>
          <w:sz w:val="24"/>
          <w:szCs w:val="24"/>
        </w:rPr>
        <w:t>Hidalgo</w:t>
      </w:r>
      <w:proofErr w:type="spellEnd"/>
      <w:r w:rsidRPr="003106F2">
        <w:rPr>
          <w:rFonts w:ascii="Times" w:hAnsi="Times"/>
          <w:sz w:val="24"/>
          <w:szCs w:val="24"/>
        </w:rPr>
        <w:t xml:space="preserve"> </w:t>
      </w:r>
      <w:commentRangeStart w:id="0"/>
      <w:r w:rsidRPr="003106F2">
        <w:rPr>
          <w:rFonts w:ascii="Times" w:hAnsi="Times"/>
          <w:sz w:val="24"/>
          <w:szCs w:val="24"/>
        </w:rPr>
        <w:t xml:space="preserve">e </w:t>
      </w:r>
      <w:proofErr w:type="spellStart"/>
      <w:r w:rsidRPr="003106F2">
        <w:rPr>
          <w:rFonts w:ascii="Times" w:hAnsi="Times"/>
          <w:sz w:val="24"/>
          <w:szCs w:val="24"/>
        </w:rPr>
        <w:t>Hausmann</w:t>
      </w:r>
      <w:proofErr w:type="spellEnd"/>
      <w:r w:rsidR="001508BF" w:rsidRPr="003106F2">
        <w:rPr>
          <w:rFonts w:ascii="Times" w:hAnsi="Times"/>
          <w:sz w:val="24"/>
          <w:szCs w:val="24"/>
        </w:rPr>
        <w:t xml:space="preserve"> </w:t>
      </w:r>
      <w:proofErr w:type="spellStart"/>
      <w:proofErr w:type="gramStart"/>
      <w:r w:rsidR="001508BF" w:rsidRPr="003106F2">
        <w:rPr>
          <w:rFonts w:ascii="Times" w:hAnsi="Times"/>
          <w:sz w:val="24"/>
          <w:szCs w:val="24"/>
        </w:rPr>
        <w:t>et</w:t>
      </w:r>
      <w:proofErr w:type="spellEnd"/>
      <w:proofErr w:type="gramEnd"/>
      <w:r w:rsidR="001508BF" w:rsidRPr="003106F2">
        <w:rPr>
          <w:rFonts w:ascii="Times" w:hAnsi="Times"/>
          <w:sz w:val="24"/>
          <w:szCs w:val="24"/>
        </w:rPr>
        <w:t xml:space="preserve"> al.</w:t>
      </w:r>
      <w:r w:rsidRPr="003106F2">
        <w:rPr>
          <w:rFonts w:ascii="Times" w:hAnsi="Times"/>
          <w:sz w:val="24"/>
          <w:szCs w:val="24"/>
        </w:rPr>
        <w:t xml:space="preserve"> (2011)</w:t>
      </w:r>
      <w:commentRangeEnd w:id="0"/>
      <w:r w:rsidR="001508BF">
        <w:rPr>
          <w:rStyle w:val="Refdecomentrio"/>
        </w:rPr>
        <w:commentReference w:id="0"/>
      </w:r>
      <w:r w:rsidR="001508BF" w:rsidRPr="003106F2">
        <w:rPr>
          <w:rFonts w:ascii="Times" w:hAnsi="Times"/>
          <w:sz w:val="24"/>
          <w:szCs w:val="24"/>
        </w:rPr>
        <w:t xml:space="preserve"> para criar um índice de complexidade das regiões a partir da distribuição dos empregos dessas.</w:t>
      </w:r>
    </w:p>
    <w:p w:rsidR="003106F2" w:rsidRDefault="001722E8" w:rsidP="003106F2">
      <w:pPr>
        <w:pStyle w:val="PargrafodaLista"/>
        <w:numPr>
          <w:ilvl w:val="1"/>
          <w:numId w:val="5"/>
        </w:numPr>
        <w:spacing w:line="360" w:lineRule="auto"/>
        <w:rPr>
          <w:rFonts w:ascii="Times" w:hAnsi="Times"/>
          <w:sz w:val="24"/>
          <w:szCs w:val="24"/>
        </w:rPr>
      </w:pPr>
      <w:r w:rsidRPr="003106F2">
        <w:rPr>
          <w:rFonts w:ascii="Times" w:hAnsi="Times"/>
          <w:sz w:val="24"/>
          <w:szCs w:val="24"/>
        </w:rPr>
        <w:t>Obje</w:t>
      </w:r>
      <w:r w:rsidR="003106F2" w:rsidRPr="003106F2">
        <w:rPr>
          <w:rFonts w:ascii="Times" w:hAnsi="Times"/>
          <w:sz w:val="24"/>
          <w:szCs w:val="24"/>
        </w:rPr>
        <w:t>tivo</w:t>
      </w:r>
      <w:r w:rsidR="001508BF" w:rsidRPr="003106F2">
        <w:rPr>
          <w:rFonts w:ascii="Times" w:hAnsi="Times"/>
          <w:sz w:val="24"/>
          <w:szCs w:val="24"/>
        </w:rPr>
        <w:t xml:space="preserve"> secundário: testar o indicador</w:t>
      </w:r>
      <w:r w:rsidR="003106F2" w:rsidRPr="003106F2">
        <w:rPr>
          <w:rFonts w:ascii="Times" w:hAnsi="Times"/>
          <w:sz w:val="24"/>
          <w:szCs w:val="24"/>
        </w:rPr>
        <w:t xml:space="preserve"> para em relação ao salário e a competitividade internacional das regiões (essa última a partir medidas das pautas de exportações das regiões). </w:t>
      </w:r>
    </w:p>
    <w:p w:rsidR="003106F2" w:rsidRDefault="003106F2" w:rsidP="003106F2">
      <w:pPr>
        <w:pStyle w:val="PargrafodaLista"/>
        <w:numPr>
          <w:ilvl w:val="0"/>
          <w:numId w:val="5"/>
        </w:numPr>
        <w:spacing w:line="36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Estrutura tentativa: Introdução, referencial teórico, metodologia do corte das regiões e do índice a ser criado, resultados do índice e evolução para os quatro períodos, cruzamento do índice com o salário e as medidas de competitividade internacional.</w:t>
      </w:r>
    </w:p>
    <w:p w:rsidR="003106F2" w:rsidRDefault="003106F2" w:rsidP="003106F2">
      <w:pPr>
        <w:spacing w:line="360" w:lineRule="auto"/>
        <w:rPr>
          <w:rFonts w:ascii="Times" w:hAnsi="Times"/>
          <w:sz w:val="24"/>
          <w:szCs w:val="24"/>
        </w:rPr>
      </w:pPr>
    </w:p>
    <w:p w:rsidR="003106F2" w:rsidRDefault="003106F2" w:rsidP="003106F2">
      <w:pPr>
        <w:spacing w:line="36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Referencial Teórico</w:t>
      </w:r>
      <w:r w:rsidR="00BA5EAD">
        <w:rPr>
          <w:rFonts w:ascii="Times" w:hAnsi="Times"/>
          <w:b/>
          <w:sz w:val="24"/>
          <w:szCs w:val="24"/>
        </w:rPr>
        <w:t xml:space="preserve"> (Tem que adaptar para o artigo</w:t>
      </w:r>
      <w:proofErr w:type="gramStart"/>
      <w:r w:rsidR="00BA5EAD">
        <w:rPr>
          <w:rFonts w:ascii="Times" w:hAnsi="Times"/>
          <w:b/>
          <w:sz w:val="24"/>
          <w:szCs w:val="24"/>
        </w:rPr>
        <w:t xml:space="preserve"> mas</w:t>
      </w:r>
      <w:proofErr w:type="gramEnd"/>
      <w:r w:rsidR="00BA5EAD">
        <w:rPr>
          <w:rFonts w:ascii="Times" w:hAnsi="Times"/>
          <w:b/>
          <w:sz w:val="24"/>
          <w:szCs w:val="24"/>
        </w:rPr>
        <w:t xml:space="preserve"> já tenho quase tudo ou boa parte escrito)</w:t>
      </w:r>
    </w:p>
    <w:p w:rsidR="00BA5EAD" w:rsidRPr="00BA5EAD" w:rsidRDefault="00BA5EAD" w:rsidP="00BA5EAD">
      <w:pPr>
        <w:pStyle w:val="PargrafodaLista"/>
        <w:numPr>
          <w:ilvl w:val="0"/>
          <w:numId w:val="7"/>
        </w:numPr>
        <w:spacing w:line="36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O paradigma da indústria </w:t>
      </w:r>
      <w:proofErr w:type="spellStart"/>
      <w:r>
        <w:rPr>
          <w:rFonts w:ascii="Times" w:hAnsi="Times"/>
          <w:sz w:val="24"/>
          <w:szCs w:val="24"/>
        </w:rPr>
        <w:t>metalmecânica</w:t>
      </w:r>
      <w:proofErr w:type="spellEnd"/>
      <w:r>
        <w:rPr>
          <w:rFonts w:ascii="Times" w:hAnsi="Times"/>
          <w:sz w:val="24"/>
          <w:szCs w:val="24"/>
        </w:rPr>
        <w:t xml:space="preserve"> do final do século XIX e início do século XX e o papel da indústria na economia atual.</w:t>
      </w:r>
    </w:p>
    <w:p w:rsidR="003106F2" w:rsidRDefault="00BA5EAD" w:rsidP="003106F2">
      <w:pPr>
        <w:pStyle w:val="PargrafodaLista"/>
        <w:numPr>
          <w:ilvl w:val="0"/>
          <w:numId w:val="6"/>
        </w:numPr>
        <w:spacing w:line="36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Breve introdução da indústria </w:t>
      </w:r>
      <w:proofErr w:type="spellStart"/>
      <w:r>
        <w:rPr>
          <w:rFonts w:ascii="Times" w:hAnsi="Times"/>
          <w:sz w:val="24"/>
          <w:szCs w:val="24"/>
        </w:rPr>
        <w:t>metalmecânica</w:t>
      </w:r>
      <w:proofErr w:type="spellEnd"/>
      <w:r>
        <w:rPr>
          <w:rFonts w:ascii="Times" w:hAnsi="Times"/>
          <w:sz w:val="24"/>
          <w:szCs w:val="24"/>
        </w:rPr>
        <w:t xml:space="preserve"> no Brasil.</w:t>
      </w:r>
    </w:p>
    <w:p w:rsidR="00BA5EAD" w:rsidRDefault="00BA5EAD" w:rsidP="00BA5EAD">
      <w:pPr>
        <w:pStyle w:val="PargrafodaLista"/>
        <w:numPr>
          <w:ilvl w:val="0"/>
          <w:numId w:val="6"/>
        </w:numPr>
        <w:spacing w:line="36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 teoria da economia regional e a economia regional no Brasil.</w:t>
      </w:r>
    </w:p>
    <w:p w:rsidR="00BA5EAD" w:rsidRDefault="00BA5EAD" w:rsidP="00BA5EAD">
      <w:pPr>
        <w:pStyle w:val="PargrafodaLista"/>
        <w:numPr>
          <w:ilvl w:val="0"/>
          <w:numId w:val="6"/>
        </w:numPr>
        <w:spacing w:line="36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O índice de complexidade de </w:t>
      </w:r>
      <w:proofErr w:type="spellStart"/>
      <w:r>
        <w:rPr>
          <w:rFonts w:ascii="Times" w:hAnsi="Times"/>
          <w:sz w:val="24"/>
          <w:szCs w:val="24"/>
        </w:rPr>
        <w:t>Hidalgo</w:t>
      </w:r>
      <w:proofErr w:type="spellEnd"/>
      <w:r>
        <w:rPr>
          <w:rFonts w:ascii="Times" w:hAnsi="Times"/>
          <w:sz w:val="24"/>
          <w:szCs w:val="24"/>
        </w:rPr>
        <w:t xml:space="preserve"> e </w:t>
      </w:r>
      <w:proofErr w:type="spellStart"/>
      <w:r>
        <w:rPr>
          <w:rFonts w:ascii="Times" w:hAnsi="Times"/>
          <w:sz w:val="24"/>
          <w:szCs w:val="24"/>
        </w:rPr>
        <w:t>Hausman</w:t>
      </w:r>
      <w:proofErr w:type="spellEnd"/>
      <w:r>
        <w:rPr>
          <w:rFonts w:ascii="Times" w:hAnsi="Times"/>
          <w:sz w:val="24"/>
          <w:szCs w:val="24"/>
        </w:rPr>
        <w:t xml:space="preserve"> (Abordagem da teoria econômica)</w:t>
      </w:r>
    </w:p>
    <w:p w:rsidR="00BA5EAD" w:rsidRDefault="00BA5EAD" w:rsidP="00BA5EAD">
      <w:pPr>
        <w:spacing w:line="360" w:lineRule="auto"/>
        <w:rPr>
          <w:rFonts w:ascii="Times" w:hAnsi="Times"/>
          <w:sz w:val="24"/>
          <w:szCs w:val="24"/>
        </w:rPr>
      </w:pPr>
    </w:p>
    <w:p w:rsidR="00BA5EAD" w:rsidRDefault="00BA5EAD" w:rsidP="00BA5EAD">
      <w:pPr>
        <w:spacing w:line="36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Metodologia</w:t>
      </w:r>
    </w:p>
    <w:p w:rsidR="00BA5EAD" w:rsidRDefault="00BA5EAD" w:rsidP="00BA5EAD">
      <w:pPr>
        <w:spacing w:line="360" w:lineRule="auto"/>
        <w:rPr>
          <w:rFonts w:ascii="Times" w:hAnsi="Times"/>
          <w:b/>
          <w:sz w:val="24"/>
          <w:szCs w:val="24"/>
        </w:rPr>
      </w:pPr>
    </w:p>
    <w:p w:rsidR="00BA5EAD" w:rsidRPr="00BA5EAD" w:rsidRDefault="00515658" w:rsidP="00BA5EAD">
      <w:pPr>
        <w:pStyle w:val="PargrafodaLista"/>
        <w:numPr>
          <w:ilvl w:val="0"/>
          <w:numId w:val="8"/>
        </w:numPr>
        <w:spacing w:line="36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sz w:val="24"/>
          <w:szCs w:val="24"/>
        </w:rPr>
        <w:t>Método para a seleção</w:t>
      </w:r>
      <w:r w:rsidR="00BA5EAD">
        <w:rPr>
          <w:rFonts w:ascii="Times" w:hAnsi="Times"/>
          <w:sz w:val="24"/>
          <w:szCs w:val="24"/>
        </w:rPr>
        <w:t xml:space="preserve"> das regiões do estudo (já está escrito)</w:t>
      </w:r>
    </w:p>
    <w:p w:rsidR="00BA5EAD" w:rsidRPr="00515658" w:rsidRDefault="00515658" w:rsidP="00BA5EAD">
      <w:pPr>
        <w:pStyle w:val="PargrafodaLista"/>
        <w:numPr>
          <w:ilvl w:val="0"/>
          <w:numId w:val="8"/>
        </w:numPr>
        <w:spacing w:line="36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sz w:val="24"/>
          <w:szCs w:val="24"/>
        </w:rPr>
        <w:t>Fonte dos dados (Já está escrito)</w:t>
      </w:r>
    </w:p>
    <w:p w:rsidR="00515658" w:rsidRPr="00515658" w:rsidRDefault="00515658" w:rsidP="00BA5EAD">
      <w:pPr>
        <w:pStyle w:val="PargrafodaLista"/>
        <w:numPr>
          <w:ilvl w:val="0"/>
          <w:numId w:val="8"/>
        </w:numPr>
        <w:spacing w:line="36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sz w:val="24"/>
          <w:szCs w:val="24"/>
        </w:rPr>
        <w:lastRenderedPageBreak/>
        <w:t>O método reflexivo.</w:t>
      </w:r>
    </w:p>
    <w:p w:rsidR="00515658" w:rsidRDefault="00515658" w:rsidP="00515658">
      <w:pPr>
        <w:spacing w:line="360" w:lineRule="auto"/>
        <w:rPr>
          <w:rFonts w:ascii="Times" w:hAnsi="Times"/>
          <w:b/>
          <w:sz w:val="24"/>
          <w:szCs w:val="24"/>
        </w:rPr>
      </w:pPr>
    </w:p>
    <w:p w:rsidR="00515658" w:rsidRDefault="00515658" w:rsidP="00515658">
      <w:pPr>
        <w:spacing w:line="36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Resultado do índice</w:t>
      </w:r>
    </w:p>
    <w:p w:rsidR="00515658" w:rsidRDefault="00515658" w:rsidP="00515658">
      <w:pPr>
        <w:pStyle w:val="PargrafodaLista"/>
        <w:numPr>
          <w:ilvl w:val="0"/>
          <w:numId w:val="9"/>
        </w:numPr>
        <w:spacing w:line="36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Apresentação do gráfico k</w:t>
      </w:r>
      <w:r>
        <w:rPr>
          <w:rFonts w:ascii="Times" w:hAnsi="Times"/>
          <w:sz w:val="24"/>
          <w:szCs w:val="24"/>
          <w:vertAlign w:val="subscript"/>
        </w:rPr>
        <w:t>0</w:t>
      </w:r>
      <w:r>
        <w:rPr>
          <w:rFonts w:ascii="Times" w:hAnsi="Times"/>
          <w:sz w:val="24"/>
          <w:szCs w:val="24"/>
        </w:rPr>
        <w:t xml:space="preserve"> x k</w:t>
      </w:r>
      <w:r>
        <w:rPr>
          <w:rFonts w:ascii="Times" w:hAnsi="Times"/>
          <w:sz w:val="24"/>
          <w:szCs w:val="24"/>
          <w:vertAlign w:val="subscript"/>
        </w:rPr>
        <w:t>1</w:t>
      </w:r>
      <w:r>
        <w:rPr>
          <w:rFonts w:ascii="Times" w:hAnsi="Times"/>
          <w:sz w:val="24"/>
          <w:szCs w:val="24"/>
        </w:rPr>
        <w:t xml:space="preserve"> para cada um dos anos.</w:t>
      </w:r>
    </w:p>
    <w:p w:rsidR="00515658" w:rsidRDefault="00515658" w:rsidP="00515658">
      <w:pPr>
        <w:pStyle w:val="PargrafodaLista"/>
        <w:numPr>
          <w:ilvl w:val="0"/>
          <w:numId w:val="9"/>
        </w:numPr>
        <w:spacing w:line="36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Apresentação do índice de complexidade</w:t>
      </w:r>
      <w:r w:rsidR="00AD7687">
        <w:rPr>
          <w:rFonts w:ascii="Times" w:hAnsi="Times"/>
          <w:sz w:val="24"/>
          <w:szCs w:val="24"/>
        </w:rPr>
        <w:t xml:space="preserve"> das microrregiões</w:t>
      </w:r>
      <w:r>
        <w:rPr>
          <w:rFonts w:ascii="Times" w:hAnsi="Times"/>
          <w:sz w:val="24"/>
          <w:szCs w:val="24"/>
        </w:rPr>
        <w:t>.</w:t>
      </w:r>
    </w:p>
    <w:p w:rsidR="00515658" w:rsidRDefault="00515658" w:rsidP="00515658">
      <w:pPr>
        <w:spacing w:line="360" w:lineRule="auto"/>
        <w:rPr>
          <w:rFonts w:ascii="Times" w:hAnsi="Times"/>
          <w:sz w:val="24"/>
          <w:szCs w:val="24"/>
        </w:rPr>
      </w:pPr>
    </w:p>
    <w:p w:rsidR="00515658" w:rsidRDefault="00515658" w:rsidP="00515658">
      <w:pPr>
        <w:spacing w:line="36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Cruzamento do índice de complexidade com outras medidas</w:t>
      </w:r>
    </w:p>
    <w:p w:rsidR="00515658" w:rsidRPr="000B3271" w:rsidRDefault="00515658" w:rsidP="00515658">
      <w:pPr>
        <w:pStyle w:val="PargrafodaLista"/>
        <w:numPr>
          <w:ilvl w:val="0"/>
          <w:numId w:val="10"/>
        </w:numPr>
        <w:spacing w:line="36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A ideia é cruzar o índice com dois tipos de medidas. O salário que se mostrou significativamente diferente entre as regiões e medidas de exportação como a </w:t>
      </w:r>
      <w:r w:rsidR="000B3271">
        <w:rPr>
          <w:rFonts w:ascii="Times" w:hAnsi="Times"/>
          <w:sz w:val="24"/>
          <w:szCs w:val="24"/>
        </w:rPr>
        <w:t xml:space="preserve">intensidade tecnológica das pautas de exportação assim como a diversificação das pautas de exportação. O resultado pode ser tanto de uma correlação entre tais medidas quanto </w:t>
      </w:r>
      <w:proofErr w:type="gramStart"/>
      <w:r w:rsidR="000B3271">
        <w:rPr>
          <w:rFonts w:ascii="Times" w:hAnsi="Times"/>
          <w:sz w:val="24"/>
          <w:szCs w:val="24"/>
        </w:rPr>
        <w:t>a</w:t>
      </w:r>
      <w:proofErr w:type="gramEnd"/>
      <w:r w:rsidR="000B3271">
        <w:rPr>
          <w:rFonts w:ascii="Times" w:hAnsi="Times"/>
          <w:sz w:val="24"/>
          <w:szCs w:val="24"/>
        </w:rPr>
        <w:t xml:space="preserve"> formação de clusters.</w:t>
      </w:r>
    </w:p>
    <w:p w:rsidR="000B3271" w:rsidRPr="000B3271" w:rsidRDefault="000B3271" w:rsidP="000B3271">
      <w:pPr>
        <w:pStyle w:val="PargrafodaLista"/>
        <w:spacing w:line="360" w:lineRule="auto"/>
        <w:rPr>
          <w:rFonts w:ascii="Times" w:hAnsi="Times"/>
          <w:b/>
          <w:sz w:val="24"/>
          <w:szCs w:val="24"/>
        </w:rPr>
      </w:pPr>
    </w:p>
    <w:p w:rsidR="000B3271" w:rsidRPr="000B3271" w:rsidRDefault="000B3271" w:rsidP="000B3271">
      <w:pPr>
        <w:spacing w:line="36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Conclusões</w:t>
      </w:r>
    </w:p>
    <w:p w:rsidR="003106F2" w:rsidRPr="003106F2" w:rsidRDefault="003106F2" w:rsidP="003106F2">
      <w:pPr>
        <w:pStyle w:val="PargrafodaLista"/>
        <w:spacing w:line="360" w:lineRule="auto"/>
        <w:rPr>
          <w:rFonts w:ascii="Times" w:hAnsi="Times"/>
          <w:sz w:val="24"/>
          <w:szCs w:val="24"/>
        </w:rPr>
      </w:pPr>
    </w:p>
    <w:p w:rsidR="001722E8" w:rsidRPr="003106F2" w:rsidRDefault="003106F2" w:rsidP="003106F2">
      <w:pPr>
        <w:spacing w:line="360" w:lineRule="auto"/>
        <w:rPr>
          <w:rFonts w:ascii="Times" w:hAnsi="Times"/>
          <w:sz w:val="24"/>
          <w:szCs w:val="24"/>
        </w:rPr>
      </w:pPr>
      <w:r w:rsidRPr="003106F2">
        <w:rPr>
          <w:rFonts w:ascii="Times" w:hAnsi="Times"/>
          <w:sz w:val="24"/>
          <w:szCs w:val="24"/>
        </w:rPr>
        <w:t xml:space="preserve"> </w:t>
      </w:r>
    </w:p>
    <w:sectPr w:rsidR="001722E8" w:rsidRPr="003106F2" w:rsidSect="00A96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UCAS GONTIJO" w:date="2018-06-01T18:58:00Z" w:initials="LG">
    <w:p w:rsidR="001508BF" w:rsidRDefault="001508BF">
      <w:pPr>
        <w:pStyle w:val="Textodecomentrio"/>
      </w:pPr>
      <w:r>
        <w:rPr>
          <w:rStyle w:val="Refdecomentrio"/>
        </w:rPr>
        <w:annotationRef/>
      </w:r>
      <w:r>
        <w:t>Taiguara: no anexo do email também está esse texto aqui e o índice de complexidade se encontra na página 24. Dá uma olhada lá</w:t>
      </w:r>
      <w:proofErr w:type="gramStart"/>
      <w:r>
        <w:t xml:space="preserve"> pois</w:t>
      </w:r>
      <w:proofErr w:type="gramEnd"/>
      <w:r>
        <w:t xml:space="preserve"> acho que com a explicação deles dá pra entender como faz o cálculo.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00E78"/>
    <w:multiLevelType w:val="hybridMultilevel"/>
    <w:tmpl w:val="7506D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43CA1"/>
    <w:multiLevelType w:val="hybridMultilevel"/>
    <w:tmpl w:val="60287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15B8B"/>
    <w:multiLevelType w:val="hybridMultilevel"/>
    <w:tmpl w:val="4434F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E7419"/>
    <w:multiLevelType w:val="hybridMultilevel"/>
    <w:tmpl w:val="7C86B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59381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E764300"/>
    <w:multiLevelType w:val="hybridMultilevel"/>
    <w:tmpl w:val="4DBC7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46817"/>
    <w:multiLevelType w:val="hybridMultilevel"/>
    <w:tmpl w:val="EDB262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4278C"/>
    <w:multiLevelType w:val="hybridMultilevel"/>
    <w:tmpl w:val="DE560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8D1EC2"/>
    <w:multiLevelType w:val="hybridMultilevel"/>
    <w:tmpl w:val="5D283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582ED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33928"/>
    <w:rsid w:val="000B3271"/>
    <w:rsid w:val="001508BF"/>
    <w:rsid w:val="001722E8"/>
    <w:rsid w:val="003106F2"/>
    <w:rsid w:val="00392C1A"/>
    <w:rsid w:val="00515658"/>
    <w:rsid w:val="00533928"/>
    <w:rsid w:val="00616FD0"/>
    <w:rsid w:val="00651395"/>
    <w:rsid w:val="0074547F"/>
    <w:rsid w:val="009B18EA"/>
    <w:rsid w:val="009E5C15"/>
    <w:rsid w:val="00A96B47"/>
    <w:rsid w:val="00AD7687"/>
    <w:rsid w:val="00BA5EAD"/>
    <w:rsid w:val="00C6308B"/>
    <w:rsid w:val="00C66988"/>
    <w:rsid w:val="00D76018"/>
    <w:rsid w:val="00FE4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B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5C1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1508B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08B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08B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08B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08BF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08B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08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GONTIJO</dc:creator>
  <cp:lastModifiedBy>LUCAS GONTIJO</cp:lastModifiedBy>
  <cp:revision>2</cp:revision>
  <dcterms:created xsi:type="dcterms:W3CDTF">2018-06-01T21:12:00Z</dcterms:created>
  <dcterms:modified xsi:type="dcterms:W3CDTF">2018-06-01T22:51:00Z</dcterms:modified>
</cp:coreProperties>
</file>