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2A75" w:rsidRPr="00FB198B" w:rsidRDefault="00B42A75" w:rsidP="00B42A75">
      <w:pPr>
        <w:spacing w:after="0" w:line="240" w:lineRule="auto"/>
        <w:jc w:val="center"/>
        <w:rPr>
          <w:rFonts w:ascii="Times New Roman" w:hAnsi="Times New Roman" w:cs="Times New Roman"/>
          <w:b/>
          <w:sz w:val="34"/>
          <w:szCs w:val="34"/>
        </w:rPr>
      </w:pPr>
      <w:r w:rsidRPr="00FB198B">
        <w:rPr>
          <w:rFonts w:ascii="Times New Roman" w:hAnsi="Times New Roman" w:cs="Times New Roman"/>
          <w:b/>
          <w:sz w:val="34"/>
          <w:szCs w:val="34"/>
        </w:rPr>
        <w:t>Universidad ORT Uruguay</w:t>
      </w:r>
    </w:p>
    <w:p w:rsidR="00B42A75" w:rsidRPr="002E06C7" w:rsidRDefault="00B42A75" w:rsidP="00B42A75">
      <w:pPr>
        <w:spacing w:after="0" w:line="240" w:lineRule="auto"/>
        <w:jc w:val="center"/>
        <w:rPr>
          <w:rFonts w:ascii="Times New Roman" w:hAnsi="Times New Roman" w:cs="Times New Roman"/>
          <w:b/>
          <w:sz w:val="34"/>
          <w:szCs w:val="34"/>
        </w:rPr>
      </w:pPr>
    </w:p>
    <w:p w:rsidR="00B42A75" w:rsidRPr="002E06C7" w:rsidRDefault="00B42A75" w:rsidP="00B42A75">
      <w:pPr>
        <w:spacing w:after="0" w:line="240" w:lineRule="auto"/>
        <w:jc w:val="center"/>
        <w:rPr>
          <w:rFonts w:ascii="Times New Roman" w:hAnsi="Times New Roman" w:cs="Times New Roman"/>
          <w:b/>
          <w:sz w:val="34"/>
          <w:szCs w:val="34"/>
        </w:rPr>
      </w:pPr>
      <w:r w:rsidRPr="002E06C7">
        <w:rPr>
          <w:rFonts w:ascii="Times New Roman" w:hAnsi="Times New Roman" w:cs="Times New Roman"/>
          <w:b/>
          <w:sz w:val="34"/>
          <w:szCs w:val="34"/>
        </w:rPr>
        <w:t>Facultad de Ingeniería</w:t>
      </w:r>
    </w:p>
    <w:p w:rsidR="00B42A75" w:rsidRPr="002E06C7" w:rsidRDefault="00B42A75" w:rsidP="00B42A75">
      <w:pPr>
        <w:spacing w:line="240" w:lineRule="auto"/>
        <w:rPr>
          <w:rFonts w:ascii="Times New Roman" w:hAnsi="Times New Roman" w:cs="Times New Roman"/>
          <w:sz w:val="24"/>
          <w:szCs w:val="24"/>
        </w:rPr>
      </w:pPr>
    </w:p>
    <w:p w:rsidR="00B42A75" w:rsidRPr="002E06C7" w:rsidRDefault="00B42A75" w:rsidP="00B42A75">
      <w:pPr>
        <w:spacing w:line="240" w:lineRule="auto"/>
        <w:rPr>
          <w:rFonts w:ascii="Times New Roman" w:hAnsi="Times New Roman" w:cs="Times New Roman"/>
          <w:sz w:val="24"/>
          <w:szCs w:val="24"/>
        </w:rPr>
      </w:pPr>
    </w:p>
    <w:p w:rsidR="00B42A75" w:rsidRPr="002E06C7" w:rsidRDefault="00B42A75" w:rsidP="00B42A75">
      <w:pPr>
        <w:spacing w:line="240" w:lineRule="auto"/>
        <w:rPr>
          <w:rFonts w:ascii="Times New Roman" w:hAnsi="Times New Roman" w:cs="Times New Roman"/>
          <w:sz w:val="32"/>
          <w:szCs w:val="24"/>
        </w:rPr>
      </w:pPr>
    </w:p>
    <w:p w:rsidR="00B42A75" w:rsidRPr="002E06C7" w:rsidRDefault="00B42A75" w:rsidP="00B42A75">
      <w:pPr>
        <w:spacing w:line="240" w:lineRule="auto"/>
        <w:rPr>
          <w:rFonts w:ascii="Times New Roman" w:hAnsi="Times New Roman" w:cs="Times New Roman"/>
          <w:sz w:val="32"/>
          <w:szCs w:val="24"/>
        </w:rPr>
      </w:pPr>
    </w:p>
    <w:p w:rsidR="00B42A75" w:rsidRPr="002E06C7" w:rsidRDefault="00B42A75" w:rsidP="00B42A75">
      <w:pPr>
        <w:spacing w:line="240" w:lineRule="auto"/>
        <w:rPr>
          <w:rFonts w:ascii="Times New Roman" w:hAnsi="Times New Roman" w:cs="Times New Roman"/>
          <w:sz w:val="32"/>
          <w:szCs w:val="24"/>
        </w:rPr>
      </w:pPr>
    </w:p>
    <w:p w:rsidR="00B42A75" w:rsidRPr="002E06C7" w:rsidRDefault="00B42A75" w:rsidP="00B42A75">
      <w:pPr>
        <w:spacing w:line="240" w:lineRule="auto"/>
        <w:rPr>
          <w:rFonts w:ascii="Times New Roman" w:hAnsi="Times New Roman" w:cs="Times New Roman"/>
          <w:sz w:val="32"/>
          <w:szCs w:val="24"/>
        </w:rPr>
      </w:pPr>
    </w:p>
    <w:p w:rsidR="00B42A75" w:rsidRPr="002E06C7" w:rsidRDefault="00B42A75" w:rsidP="00B42A75">
      <w:pPr>
        <w:spacing w:line="240" w:lineRule="auto"/>
        <w:jc w:val="center"/>
        <w:rPr>
          <w:rFonts w:ascii="Times New Roman" w:hAnsi="Times New Roman" w:cs="Times New Roman"/>
          <w:b/>
          <w:sz w:val="56"/>
          <w:szCs w:val="24"/>
        </w:rPr>
      </w:pPr>
    </w:p>
    <w:p w:rsidR="00B42A75" w:rsidRPr="002E06C7" w:rsidRDefault="00B42A75" w:rsidP="00B42A75">
      <w:pPr>
        <w:pStyle w:val="Ttulo-302"/>
        <w:rPr>
          <w:sz w:val="56"/>
        </w:rPr>
      </w:pPr>
      <w:r w:rsidRPr="002E06C7">
        <w:rPr>
          <w:sz w:val="56"/>
        </w:rPr>
        <w:t>Obligatorio – Análisis de la situación de la empresa Comercia</w:t>
      </w:r>
    </w:p>
    <w:p w:rsidR="00B42A75" w:rsidRPr="002E06C7" w:rsidRDefault="00B42A75" w:rsidP="00B42A75">
      <w:pPr>
        <w:spacing w:line="240" w:lineRule="auto"/>
        <w:jc w:val="center"/>
        <w:rPr>
          <w:rFonts w:ascii="Times New Roman" w:hAnsi="Times New Roman" w:cs="Times New Roman"/>
          <w:sz w:val="24"/>
          <w:szCs w:val="24"/>
        </w:rPr>
      </w:pPr>
      <w:r w:rsidRPr="002E06C7">
        <w:rPr>
          <w:rFonts w:ascii="Times New Roman" w:hAnsi="Times New Roman" w:cs="Times New Roman"/>
          <w:b/>
          <w:sz w:val="32"/>
          <w:szCs w:val="24"/>
        </w:rPr>
        <w:t>Entregado como requisito para la obtención del curso de Ingeniería de Software 2</w:t>
      </w:r>
    </w:p>
    <w:p w:rsidR="00B42A75" w:rsidRPr="002E06C7" w:rsidRDefault="00B42A75" w:rsidP="00B42A75">
      <w:pPr>
        <w:spacing w:line="240" w:lineRule="auto"/>
        <w:rPr>
          <w:rFonts w:ascii="Times New Roman" w:hAnsi="Times New Roman" w:cs="Times New Roman"/>
          <w:sz w:val="24"/>
          <w:szCs w:val="24"/>
        </w:rPr>
      </w:pPr>
    </w:p>
    <w:p w:rsidR="00B42A75" w:rsidRPr="002E06C7" w:rsidRDefault="00B42A75" w:rsidP="00B42A75">
      <w:pPr>
        <w:spacing w:line="240" w:lineRule="auto"/>
        <w:rPr>
          <w:rFonts w:ascii="Times New Roman" w:hAnsi="Times New Roman" w:cs="Times New Roman"/>
          <w:sz w:val="24"/>
          <w:szCs w:val="24"/>
        </w:rPr>
      </w:pPr>
    </w:p>
    <w:p w:rsidR="00B42A75" w:rsidRPr="002E06C7" w:rsidRDefault="00B42A75" w:rsidP="00B42A75">
      <w:pPr>
        <w:spacing w:line="240" w:lineRule="auto"/>
        <w:rPr>
          <w:rFonts w:ascii="Times New Roman" w:hAnsi="Times New Roman" w:cs="Times New Roman"/>
          <w:sz w:val="24"/>
          <w:szCs w:val="24"/>
        </w:rPr>
      </w:pPr>
    </w:p>
    <w:p w:rsidR="00B42A75" w:rsidRPr="002E06C7" w:rsidRDefault="00B42A75" w:rsidP="00B42A75">
      <w:pPr>
        <w:spacing w:line="240" w:lineRule="auto"/>
        <w:rPr>
          <w:rFonts w:ascii="Times New Roman" w:hAnsi="Times New Roman" w:cs="Times New Roman"/>
          <w:sz w:val="24"/>
          <w:szCs w:val="24"/>
        </w:rPr>
      </w:pPr>
    </w:p>
    <w:p w:rsidR="00B42A75" w:rsidRPr="002E06C7" w:rsidRDefault="00B42A75" w:rsidP="00B42A75">
      <w:pPr>
        <w:spacing w:line="240" w:lineRule="auto"/>
        <w:rPr>
          <w:rFonts w:ascii="Times New Roman" w:hAnsi="Times New Roman" w:cs="Times New Roman"/>
          <w:sz w:val="24"/>
          <w:szCs w:val="24"/>
        </w:rPr>
      </w:pPr>
    </w:p>
    <w:p w:rsidR="00B42A75" w:rsidRPr="002E06C7" w:rsidRDefault="00B42A75" w:rsidP="00B42A75">
      <w:pPr>
        <w:spacing w:line="240" w:lineRule="auto"/>
        <w:rPr>
          <w:rFonts w:ascii="Times New Roman" w:hAnsi="Times New Roman" w:cs="Times New Roman"/>
          <w:sz w:val="24"/>
          <w:szCs w:val="24"/>
        </w:rPr>
      </w:pPr>
    </w:p>
    <w:p w:rsidR="00B42A75" w:rsidRPr="002E06C7" w:rsidRDefault="00B42A75" w:rsidP="00B42A75">
      <w:pPr>
        <w:spacing w:line="240" w:lineRule="auto"/>
        <w:rPr>
          <w:rFonts w:ascii="Times New Roman" w:hAnsi="Times New Roman" w:cs="Times New Roman"/>
          <w:sz w:val="24"/>
          <w:szCs w:val="24"/>
        </w:rPr>
      </w:pPr>
    </w:p>
    <w:p w:rsidR="00B42A75" w:rsidRPr="002E06C7" w:rsidRDefault="00B42A75" w:rsidP="00B42A75">
      <w:pPr>
        <w:spacing w:after="0" w:line="240" w:lineRule="auto"/>
        <w:rPr>
          <w:rFonts w:ascii="Times New Roman" w:hAnsi="Times New Roman" w:cs="Times New Roman"/>
          <w:sz w:val="24"/>
          <w:szCs w:val="24"/>
        </w:rPr>
      </w:pPr>
    </w:p>
    <w:p w:rsidR="00B42A75" w:rsidRPr="002E06C7" w:rsidRDefault="00B42A75" w:rsidP="00B42A75">
      <w:pPr>
        <w:spacing w:after="0" w:line="240" w:lineRule="auto"/>
        <w:jc w:val="center"/>
        <w:rPr>
          <w:rFonts w:ascii="Times New Roman" w:hAnsi="Times New Roman" w:cs="Times New Roman"/>
          <w:b/>
          <w:sz w:val="28"/>
          <w:szCs w:val="24"/>
        </w:rPr>
      </w:pPr>
      <w:r w:rsidRPr="002E06C7">
        <w:rPr>
          <w:rFonts w:ascii="Times New Roman" w:hAnsi="Times New Roman" w:cs="Times New Roman"/>
          <w:b/>
          <w:sz w:val="28"/>
          <w:szCs w:val="24"/>
        </w:rPr>
        <w:t xml:space="preserve">Martín Vergara - </w:t>
      </w:r>
    </w:p>
    <w:p w:rsidR="00B42A75" w:rsidRPr="002E06C7" w:rsidRDefault="00B42A75" w:rsidP="00B42A75">
      <w:pPr>
        <w:spacing w:after="0" w:line="240" w:lineRule="auto"/>
        <w:jc w:val="center"/>
        <w:rPr>
          <w:rFonts w:ascii="Times New Roman" w:hAnsi="Times New Roman" w:cs="Times New Roman"/>
          <w:b/>
          <w:sz w:val="28"/>
          <w:szCs w:val="24"/>
        </w:rPr>
      </w:pPr>
      <w:r w:rsidRPr="002E06C7">
        <w:rPr>
          <w:rFonts w:ascii="Times New Roman" w:hAnsi="Times New Roman" w:cs="Times New Roman"/>
          <w:b/>
          <w:sz w:val="28"/>
          <w:szCs w:val="24"/>
        </w:rPr>
        <w:t>Valeria Emanueli – 167702</w:t>
      </w:r>
    </w:p>
    <w:p w:rsidR="00B42A75" w:rsidRPr="002E06C7" w:rsidRDefault="00B42A75" w:rsidP="00B42A75">
      <w:pPr>
        <w:spacing w:after="0" w:line="240" w:lineRule="auto"/>
        <w:jc w:val="center"/>
        <w:rPr>
          <w:rFonts w:ascii="Times New Roman" w:hAnsi="Times New Roman" w:cs="Times New Roman"/>
          <w:b/>
          <w:sz w:val="28"/>
          <w:szCs w:val="24"/>
        </w:rPr>
      </w:pPr>
    </w:p>
    <w:p w:rsidR="00B42A75" w:rsidRPr="002E06C7" w:rsidRDefault="00B42A75" w:rsidP="00B42A75">
      <w:pPr>
        <w:spacing w:after="0" w:line="240" w:lineRule="auto"/>
        <w:jc w:val="center"/>
        <w:rPr>
          <w:rFonts w:ascii="Times New Roman" w:hAnsi="Times New Roman" w:cs="Times New Roman"/>
          <w:b/>
          <w:sz w:val="28"/>
          <w:szCs w:val="24"/>
        </w:rPr>
      </w:pPr>
      <w:r w:rsidRPr="002E06C7">
        <w:rPr>
          <w:rFonts w:ascii="Times New Roman" w:hAnsi="Times New Roman" w:cs="Times New Roman"/>
          <w:b/>
          <w:sz w:val="28"/>
          <w:szCs w:val="24"/>
        </w:rPr>
        <w:t>Docentes: Bruno Delgado y Valeria Filipovich</w:t>
      </w:r>
    </w:p>
    <w:p w:rsidR="00B42A75" w:rsidRPr="002E06C7" w:rsidRDefault="00B42A75" w:rsidP="00B42A75">
      <w:pPr>
        <w:spacing w:after="0" w:line="240" w:lineRule="auto"/>
        <w:rPr>
          <w:rFonts w:ascii="Times New Roman" w:hAnsi="Times New Roman" w:cs="Times New Roman"/>
          <w:b/>
          <w:sz w:val="28"/>
          <w:szCs w:val="24"/>
        </w:rPr>
      </w:pPr>
    </w:p>
    <w:p w:rsidR="00B42A75" w:rsidRPr="002E06C7" w:rsidRDefault="00B42A75" w:rsidP="00B42A75">
      <w:pPr>
        <w:spacing w:line="240" w:lineRule="auto"/>
        <w:rPr>
          <w:rFonts w:ascii="Times New Roman" w:hAnsi="Times New Roman" w:cs="Times New Roman"/>
          <w:b/>
          <w:sz w:val="28"/>
          <w:szCs w:val="24"/>
        </w:rPr>
      </w:pPr>
    </w:p>
    <w:p w:rsidR="00B42A75" w:rsidRDefault="00B42A75" w:rsidP="00B42A75">
      <w:pPr>
        <w:spacing w:after="0"/>
        <w:jc w:val="center"/>
        <w:rPr>
          <w:rFonts w:ascii="Times New Roman" w:hAnsi="Times New Roman" w:cs="Times New Roman"/>
          <w:b/>
          <w:sz w:val="40"/>
          <w:szCs w:val="24"/>
        </w:rPr>
      </w:pPr>
      <w:r w:rsidRPr="002E06C7">
        <w:rPr>
          <w:rFonts w:ascii="Times New Roman" w:hAnsi="Times New Roman" w:cs="Times New Roman"/>
          <w:b/>
          <w:sz w:val="40"/>
          <w:szCs w:val="24"/>
        </w:rPr>
        <w:t>2012</w:t>
      </w:r>
    </w:p>
    <w:p w:rsidR="00C26DE8" w:rsidRPr="00B42A75" w:rsidRDefault="00C26DE8" w:rsidP="00B42A75">
      <w:pPr>
        <w:spacing w:after="0"/>
        <w:rPr>
          <w:rFonts w:ascii="Times New Roman" w:hAnsi="Times New Roman" w:cs="Times New Roman"/>
          <w:sz w:val="32"/>
          <w:szCs w:val="24"/>
        </w:rPr>
      </w:pPr>
      <w:r w:rsidRPr="00B42A75">
        <w:rPr>
          <w:rFonts w:ascii="Times New Roman" w:hAnsi="Times New Roman" w:cs="Times New Roman"/>
          <w:b/>
          <w:sz w:val="32"/>
          <w:szCs w:val="24"/>
        </w:rPr>
        <w:lastRenderedPageBreak/>
        <w:t>A</w:t>
      </w:r>
      <w:r w:rsidR="009F4372" w:rsidRPr="00B42A75">
        <w:rPr>
          <w:rFonts w:ascii="Times New Roman" w:hAnsi="Times New Roman" w:cs="Times New Roman"/>
          <w:b/>
          <w:sz w:val="32"/>
          <w:szCs w:val="24"/>
        </w:rPr>
        <w:t>bstract</w:t>
      </w:r>
    </w:p>
    <w:p w:rsidR="00FE114C" w:rsidRDefault="00FE114C" w:rsidP="00FE114C">
      <w:pPr>
        <w:pStyle w:val="Normal-302"/>
      </w:pPr>
    </w:p>
    <w:p w:rsidR="00FE114C" w:rsidRDefault="00FE114C" w:rsidP="00FE114C">
      <w:pPr>
        <w:pStyle w:val="Normal-302"/>
      </w:pPr>
      <w:r>
        <w:t xml:space="preserve">Este documento tiene como objetivo servir como guía para llevar a cabo la mejora de </w:t>
      </w:r>
      <w:r w:rsidR="00610B2B">
        <w:t>la</w:t>
      </w:r>
      <w:r>
        <w:t xml:space="preserve"> </w:t>
      </w:r>
      <w:r w:rsidRPr="00FE114C">
        <w:rPr>
          <w:i/>
        </w:rPr>
        <w:t>Software Factory</w:t>
      </w:r>
      <w:r>
        <w:t xml:space="preserve"> </w:t>
      </w:r>
      <w:r w:rsidR="00610B2B">
        <w:t xml:space="preserve">de la empresa </w:t>
      </w:r>
      <w:r w:rsidR="00610B2B" w:rsidRPr="00610B2B">
        <w:rPr>
          <w:i/>
        </w:rPr>
        <w:t>Comercia</w:t>
      </w:r>
      <w:r>
        <w:t>, que no cuenta con procesos ni políticas de calidad y que la mayoría de los productos que ofrece</w:t>
      </w:r>
      <w:r w:rsidR="002C037F">
        <w:t>, contenidos en el paquete Integra,</w:t>
      </w:r>
      <w:r>
        <w:t xml:space="preserve"> son de alto impacto en sus clientes y de una alta complejidad. </w:t>
      </w:r>
      <w:r w:rsidR="00D22065">
        <w:t xml:space="preserve"> </w:t>
      </w:r>
    </w:p>
    <w:p w:rsidR="002C037F" w:rsidRDefault="002C037F" w:rsidP="002C037F">
      <w:pPr>
        <w:pStyle w:val="Normal-302"/>
      </w:pPr>
      <w:r>
        <w:t>Se realizó una fuerte investigación sobre los sistemas del paquete Integra, Facturación e Inteligencia Logística, enfocándose en este último y dividiéndolo en los Módulos de Logística y Comercialización.</w:t>
      </w:r>
    </w:p>
    <w:p w:rsidR="0078598A" w:rsidRDefault="0078598A" w:rsidP="002C037F">
      <w:pPr>
        <w:pStyle w:val="Normal-302"/>
      </w:pPr>
      <w:r>
        <w:t xml:space="preserve">Al mismo tiempo se analizó la situación de la empresa y se evaluaron formas de solucionar los motivos que la alejan de su meta, llegar a entregar software de calidad. Para ello se estudió sobre la nube (Cloud Computing), y los servicios que ella ofrece. </w:t>
      </w:r>
    </w:p>
    <w:p w:rsidR="002C037F" w:rsidRDefault="00D22065" w:rsidP="002C037F">
      <w:pPr>
        <w:pStyle w:val="Normal-302"/>
      </w:pPr>
      <w:r>
        <w:t>Se definieron los paradigmas de desarrollo, el modelo de ciclo de vida y el ciclo de vida a instanciar para cada sistema que la empresa desarrolla</w:t>
      </w:r>
      <w:r w:rsidR="002C037F">
        <w:t>, tomando cada desarrollo como un proyecto particular y considerando sus características y las de la empresa y las restricciones de tiempo, costo y alcance que todo proyecto tiene asociado.</w:t>
      </w:r>
    </w:p>
    <w:p w:rsidR="006605C4" w:rsidRDefault="0078598A" w:rsidP="00FE114C">
      <w:pPr>
        <w:pStyle w:val="Normal-302"/>
      </w:pPr>
      <w:r>
        <w:t xml:space="preserve">Como parte </w:t>
      </w:r>
      <w:r w:rsidR="00021ED3">
        <w:t>de este estudio</w:t>
      </w:r>
      <w:r w:rsidR="000E3F58">
        <w:t xml:space="preserve"> se codificó un prototipo relacionado a un caso de uso del documento de especificación de requerimientos de la empresa, el cual fue desarrollado en el lenguaje de programación C# y la persistencia se realizó en una base de datos SQL Server 2008. </w:t>
      </w:r>
    </w:p>
    <w:p w:rsidR="006605C4" w:rsidRDefault="000E3F58" w:rsidP="00FE114C">
      <w:pPr>
        <w:pStyle w:val="Normal-302"/>
      </w:pPr>
      <w:r>
        <w:t xml:space="preserve">Como contrapartida, se diseñaron los casos de prueba y confeccionaron los datos de prueba relacionados a tres casos de uso, uno que coincide con el mismo que fue desarrollado, el cual fue ejecutado efectivamente. </w:t>
      </w:r>
    </w:p>
    <w:p w:rsidR="000E3F58" w:rsidRDefault="000E3F58" w:rsidP="00FE114C">
      <w:pPr>
        <w:pStyle w:val="Normal-302"/>
      </w:pPr>
      <w:r>
        <w:t>Los errores encontrados se administraron por medio de un Procedimiento de Gestión de Cambios, fueron priorizados y, algunos, solucionados. Las versiones correspondientes al prototipo fueron versionadas mediante la misma herramienta utilizada para la Gestión de Cambios, GitHub.</w:t>
      </w:r>
    </w:p>
    <w:p w:rsidR="006605C4" w:rsidRDefault="006605C4">
      <w:pPr>
        <w:rPr>
          <w:rFonts w:ascii="Times New Roman" w:hAnsi="Times New Roman" w:cs="Times New Roman"/>
          <w:sz w:val="24"/>
          <w:szCs w:val="24"/>
        </w:rPr>
      </w:pPr>
      <w:r>
        <w:rPr>
          <w:rFonts w:ascii="Times New Roman" w:hAnsi="Times New Roman" w:cs="Times New Roman"/>
          <w:b/>
          <w:bCs/>
          <w:sz w:val="24"/>
          <w:szCs w:val="24"/>
        </w:rPr>
        <w:br w:type="page"/>
      </w:r>
    </w:p>
    <w:sdt>
      <w:sdtPr>
        <w:rPr>
          <w:rFonts w:ascii="Times New Roman" w:eastAsiaTheme="minorHAnsi" w:hAnsi="Times New Roman" w:cs="Times New Roman"/>
          <w:b w:val="0"/>
          <w:bCs w:val="0"/>
          <w:color w:val="auto"/>
          <w:sz w:val="24"/>
          <w:szCs w:val="24"/>
          <w:lang w:val="es-UY"/>
        </w:rPr>
        <w:id w:val="2529342"/>
        <w:docPartObj>
          <w:docPartGallery w:val="Table of Contents"/>
          <w:docPartUnique/>
        </w:docPartObj>
      </w:sdtPr>
      <w:sdtEndPr/>
      <w:sdtContent>
        <w:p w:rsidR="009C3A0C" w:rsidRPr="00B42A75" w:rsidRDefault="009C3A0C" w:rsidP="00313346">
          <w:pPr>
            <w:pStyle w:val="TtulodeTDC"/>
            <w:rPr>
              <w:rFonts w:ascii="Times New Roman" w:hAnsi="Times New Roman" w:cs="Times New Roman"/>
              <w:color w:val="auto"/>
              <w:sz w:val="24"/>
              <w:szCs w:val="24"/>
            </w:rPr>
          </w:pPr>
          <w:r w:rsidRPr="00B42A75">
            <w:rPr>
              <w:rFonts w:ascii="Times New Roman" w:hAnsi="Times New Roman" w:cs="Times New Roman"/>
              <w:color w:val="auto"/>
              <w:sz w:val="24"/>
              <w:szCs w:val="24"/>
            </w:rPr>
            <w:t>ÍNDICE</w:t>
          </w:r>
        </w:p>
        <w:p w:rsidR="002F72E2" w:rsidRPr="00B42A75" w:rsidRDefault="002F72E2" w:rsidP="00313346">
          <w:pPr>
            <w:ind w:firstLine="708"/>
            <w:rPr>
              <w:rFonts w:ascii="Times New Roman" w:hAnsi="Times New Roman" w:cs="Times New Roman"/>
              <w:sz w:val="24"/>
              <w:szCs w:val="24"/>
              <w:lang w:val="es-ES"/>
            </w:rPr>
          </w:pPr>
        </w:p>
        <w:p w:rsidR="00B42A75" w:rsidRPr="00B42A75" w:rsidRDefault="00831325">
          <w:pPr>
            <w:pStyle w:val="TDC1"/>
            <w:rPr>
              <w:rFonts w:ascii="Times New Roman" w:hAnsi="Times New Roman" w:cs="Times New Roman"/>
              <w:b w:val="0"/>
              <w:sz w:val="24"/>
              <w:szCs w:val="24"/>
              <w:lang w:val="es-UY" w:eastAsia="es-UY"/>
            </w:rPr>
          </w:pPr>
          <w:r w:rsidRPr="00B42A75">
            <w:rPr>
              <w:rFonts w:ascii="Times New Roman" w:hAnsi="Times New Roman" w:cs="Times New Roman"/>
              <w:sz w:val="24"/>
              <w:szCs w:val="24"/>
            </w:rPr>
            <w:fldChar w:fldCharType="begin"/>
          </w:r>
          <w:r w:rsidR="009C3A0C" w:rsidRPr="00B42A75">
            <w:rPr>
              <w:rFonts w:ascii="Times New Roman" w:hAnsi="Times New Roman" w:cs="Times New Roman"/>
              <w:sz w:val="24"/>
              <w:szCs w:val="24"/>
            </w:rPr>
            <w:instrText xml:space="preserve"> TOC \o "1-3" \h \z \u </w:instrText>
          </w:r>
          <w:r w:rsidRPr="00B42A75">
            <w:rPr>
              <w:rFonts w:ascii="Times New Roman" w:hAnsi="Times New Roman" w:cs="Times New Roman"/>
              <w:sz w:val="24"/>
              <w:szCs w:val="24"/>
            </w:rPr>
            <w:fldChar w:fldCharType="separate"/>
          </w:r>
          <w:hyperlink w:anchor="_Toc328019166" w:history="1">
            <w:r w:rsidR="00B42A75" w:rsidRPr="00B42A75">
              <w:rPr>
                <w:rStyle w:val="Hipervnculo"/>
                <w:rFonts w:ascii="Times New Roman" w:hAnsi="Times New Roman" w:cs="Times New Roman"/>
                <w:sz w:val="24"/>
                <w:szCs w:val="24"/>
              </w:rPr>
              <w:t>Capítulo 1 - Introducción</w:t>
            </w:r>
            <w:r w:rsidR="00B42A75" w:rsidRPr="00B42A75">
              <w:rPr>
                <w:rFonts w:ascii="Times New Roman" w:hAnsi="Times New Roman" w:cs="Times New Roman"/>
                <w:webHidden/>
                <w:sz w:val="24"/>
                <w:szCs w:val="24"/>
              </w:rPr>
              <w:tab/>
            </w:r>
            <w:r w:rsidR="00B42A75" w:rsidRPr="00B42A75">
              <w:rPr>
                <w:rFonts w:ascii="Times New Roman" w:hAnsi="Times New Roman" w:cs="Times New Roman"/>
                <w:webHidden/>
                <w:sz w:val="24"/>
                <w:szCs w:val="24"/>
              </w:rPr>
              <w:fldChar w:fldCharType="begin"/>
            </w:r>
            <w:r w:rsidR="00B42A75" w:rsidRPr="00B42A75">
              <w:rPr>
                <w:rFonts w:ascii="Times New Roman" w:hAnsi="Times New Roman" w:cs="Times New Roman"/>
                <w:webHidden/>
                <w:sz w:val="24"/>
                <w:szCs w:val="24"/>
              </w:rPr>
              <w:instrText xml:space="preserve"> PAGEREF _Toc328019166 \h </w:instrText>
            </w:r>
            <w:r w:rsidR="00B42A75" w:rsidRPr="00B42A75">
              <w:rPr>
                <w:rFonts w:ascii="Times New Roman" w:hAnsi="Times New Roman" w:cs="Times New Roman"/>
                <w:webHidden/>
                <w:sz w:val="24"/>
                <w:szCs w:val="24"/>
              </w:rPr>
            </w:r>
            <w:r w:rsidR="00B42A75" w:rsidRPr="00B42A75">
              <w:rPr>
                <w:rFonts w:ascii="Times New Roman" w:hAnsi="Times New Roman" w:cs="Times New Roman"/>
                <w:webHidden/>
                <w:sz w:val="24"/>
                <w:szCs w:val="24"/>
              </w:rPr>
              <w:fldChar w:fldCharType="separate"/>
            </w:r>
            <w:r w:rsidR="00312A62">
              <w:rPr>
                <w:rFonts w:ascii="Times New Roman" w:hAnsi="Times New Roman" w:cs="Times New Roman"/>
                <w:webHidden/>
                <w:sz w:val="24"/>
                <w:szCs w:val="24"/>
              </w:rPr>
              <w:t>6</w:t>
            </w:r>
            <w:r w:rsidR="00B42A75" w:rsidRPr="00B42A75">
              <w:rPr>
                <w:rFonts w:ascii="Times New Roman" w:hAnsi="Times New Roman" w:cs="Times New Roman"/>
                <w:webHidden/>
                <w:sz w:val="24"/>
                <w:szCs w:val="24"/>
              </w:rPr>
              <w:fldChar w:fldCharType="end"/>
            </w:r>
          </w:hyperlink>
        </w:p>
        <w:p w:rsidR="00B42A75" w:rsidRPr="00B42A75" w:rsidRDefault="00B42A75">
          <w:pPr>
            <w:pStyle w:val="TDC1"/>
            <w:rPr>
              <w:rFonts w:ascii="Times New Roman" w:hAnsi="Times New Roman" w:cs="Times New Roman"/>
              <w:b w:val="0"/>
              <w:sz w:val="24"/>
              <w:szCs w:val="24"/>
              <w:lang w:val="es-UY" w:eastAsia="es-UY"/>
            </w:rPr>
          </w:pPr>
          <w:hyperlink w:anchor="_Toc328019167" w:history="1">
            <w:r w:rsidRPr="00B42A75">
              <w:rPr>
                <w:rStyle w:val="Hipervnculo"/>
                <w:rFonts w:ascii="Times New Roman" w:hAnsi="Times New Roman" w:cs="Times New Roman"/>
                <w:sz w:val="24"/>
                <w:szCs w:val="24"/>
              </w:rPr>
              <w:t>Capítulo 2 – Objetivos de mejora y situación actual de la empresa</w:t>
            </w:r>
            <w:r w:rsidRPr="00B42A75">
              <w:rPr>
                <w:rFonts w:ascii="Times New Roman" w:hAnsi="Times New Roman" w:cs="Times New Roman"/>
                <w:webHidden/>
                <w:sz w:val="24"/>
                <w:szCs w:val="24"/>
              </w:rPr>
              <w:tab/>
            </w:r>
            <w:r w:rsidRPr="00B42A75">
              <w:rPr>
                <w:rFonts w:ascii="Times New Roman" w:hAnsi="Times New Roman" w:cs="Times New Roman"/>
                <w:webHidden/>
                <w:sz w:val="24"/>
                <w:szCs w:val="24"/>
              </w:rPr>
              <w:fldChar w:fldCharType="begin"/>
            </w:r>
            <w:r w:rsidRPr="00B42A75">
              <w:rPr>
                <w:rFonts w:ascii="Times New Roman" w:hAnsi="Times New Roman" w:cs="Times New Roman"/>
                <w:webHidden/>
                <w:sz w:val="24"/>
                <w:szCs w:val="24"/>
              </w:rPr>
              <w:instrText xml:space="preserve"> PAGEREF _Toc328019167 \h </w:instrText>
            </w:r>
            <w:r w:rsidRPr="00B42A75">
              <w:rPr>
                <w:rFonts w:ascii="Times New Roman" w:hAnsi="Times New Roman" w:cs="Times New Roman"/>
                <w:webHidden/>
                <w:sz w:val="24"/>
                <w:szCs w:val="24"/>
              </w:rPr>
            </w:r>
            <w:r w:rsidRPr="00B42A75">
              <w:rPr>
                <w:rFonts w:ascii="Times New Roman" w:hAnsi="Times New Roman" w:cs="Times New Roman"/>
                <w:webHidden/>
                <w:sz w:val="24"/>
                <w:szCs w:val="24"/>
              </w:rPr>
              <w:fldChar w:fldCharType="separate"/>
            </w:r>
            <w:r w:rsidR="00312A62">
              <w:rPr>
                <w:rFonts w:ascii="Times New Roman" w:hAnsi="Times New Roman" w:cs="Times New Roman"/>
                <w:webHidden/>
                <w:sz w:val="24"/>
                <w:szCs w:val="24"/>
              </w:rPr>
              <w:t>9</w:t>
            </w:r>
            <w:r w:rsidRPr="00B42A75">
              <w:rPr>
                <w:rFonts w:ascii="Times New Roman" w:hAnsi="Times New Roman" w:cs="Times New Roman"/>
                <w:webHidden/>
                <w:sz w:val="24"/>
                <w:szCs w:val="24"/>
              </w:rPr>
              <w:fldChar w:fldCharType="end"/>
            </w:r>
          </w:hyperlink>
        </w:p>
        <w:p w:rsidR="00B42A75" w:rsidRPr="00B42A75" w:rsidRDefault="00B42A75">
          <w:pPr>
            <w:pStyle w:val="TDC2"/>
            <w:tabs>
              <w:tab w:val="left" w:pos="960"/>
              <w:tab w:val="right" w:leader="dot" w:pos="8494"/>
            </w:tabs>
            <w:rPr>
              <w:rFonts w:ascii="Times New Roman" w:hAnsi="Times New Roman" w:cs="Times New Roman"/>
              <w:noProof/>
              <w:sz w:val="24"/>
              <w:szCs w:val="24"/>
              <w:lang w:val="es-UY" w:eastAsia="es-UY"/>
            </w:rPr>
          </w:pPr>
          <w:hyperlink w:anchor="_Toc328019170" w:history="1">
            <w:r w:rsidRPr="00B42A75">
              <w:rPr>
                <w:rStyle w:val="Hipervnculo"/>
                <w:rFonts w:ascii="Times New Roman" w:hAnsi="Times New Roman" w:cs="Times New Roman"/>
                <w:noProof/>
                <w:sz w:val="24"/>
                <w:szCs w:val="24"/>
              </w:rPr>
              <w:t>2.1.</w:t>
            </w:r>
            <w:r w:rsidRPr="00B42A75">
              <w:rPr>
                <w:rFonts w:ascii="Times New Roman" w:hAnsi="Times New Roman" w:cs="Times New Roman"/>
                <w:noProof/>
                <w:sz w:val="24"/>
                <w:szCs w:val="24"/>
                <w:lang w:val="es-UY" w:eastAsia="es-UY"/>
              </w:rPr>
              <w:tab/>
            </w:r>
            <w:r w:rsidRPr="00B42A75">
              <w:rPr>
                <w:rStyle w:val="Hipervnculo"/>
                <w:rFonts w:ascii="Times New Roman" w:hAnsi="Times New Roman" w:cs="Times New Roman"/>
                <w:noProof/>
                <w:sz w:val="24"/>
                <w:szCs w:val="24"/>
              </w:rPr>
              <w:t>Nuevos objetivos para la empresa</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_Toc328019170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9</w:t>
            </w:r>
            <w:r w:rsidRPr="00B42A75">
              <w:rPr>
                <w:rFonts w:ascii="Times New Roman" w:hAnsi="Times New Roman" w:cs="Times New Roman"/>
                <w:noProof/>
                <w:webHidden/>
                <w:sz w:val="24"/>
                <w:szCs w:val="24"/>
              </w:rPr>
              <w:fldChar w:fldCharType="end"/>
            </w:r>
          </w:hyperlink>
        </w:p>
        <w:p w:rsidR="00B42A75" w:rsidRPr="00B42A75" w:rsidRDefault="00B42A75">
          <w:pPr>
            <w:pStyle w:val="TDC2"/>
            <w:tabs>
              <w:tab w:val="left" w:pos="960"/>
              <w:tab w:val="right" w:leader="dot" w:pos="8494"/>
            </w:tabs>
            <w:rPr>
              <w:rFonts w:ascii="Times New Roman" w:hAnsi="Times New Roman" w:cs="Times New Roman"/>
              <w:noProof/>
              <w:sz w:val="24"/>
              <w:szCs w:val="24"/>
              <w:lang w:val="es-UY" w:eastAsia="es-UY"/>
            </w:rPr>
          </w:pPr>
          <w:hyperlink w:anchor="_Toc328019171" w:history="1">
            <w:r w:rsidRPr="00B42A75">
              <w:rPr>
                <w:rStyle w:val="Hipervnculo"/>
                <w:rFonts w:ascii="Times New Roman" w:hAnsi="Times New Roman" w:cs="Times New Roman"/>
                <w:noProof/>
                <w:sz w:val="24"/>
                <w:szCs w:val="24"/>
              </w:rPr>
              <w:t>2.2.</w:t>
            </w:r>
            <w:r w:rsidRPr="00B42A75">
              <w:rPr>
                <w:rFonts w:ascii="Times New Roman" w:hAnsi="Times New Roman" w:cs="Times New Roman"/>
                <w:noProof/>
                <w:sz w:val="24"/>
                <w:szCs w:val="24"/>
                <w:lang w:val="es-UY" w:eastAsia="es-UY"/>
              </w:rPr>
              <w:tab/>
            </w:r>
            <w:r w:rsidRPr="00B42A75">
              <w:rPr>
                <w:rStyle w:val="Hipervnculo"/>
                <w:rFonts w:ascii="Times New Roman" w:hAnsi="Times New Roman" w:cs="Times New Roman"/>
                <w:noProof/>
                <w:sz w:val="24"/>
                <w:szCs w:val="24"/>
              </w:rPr>
              <w:t>Estado actual de la empresa y tecnología disponible</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_Toc328019171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9</w:t>
            </w:r>
            <w:r w:rsidRPr="00B42A75">
              <w:rPr>
                <w:rFonts w:ascii="Times New Roman" w:hAnsi="Times New Roman" w:cs="Times New Roman"/>
                <w:noProof/>
                <w:webHidden/>
                <w:sz w:val="24"/>
                <w:szCs w:val="24"/>
              </w:rPr>
              <w:fldChar w:fldCharType="end"/>
            </w:r>
          </w:hyperlink>
        </w:p>
        <w:p w:rsidR="00B42A75" w:rsidRPr="00B42A75" w:rsidRDefault="00B42A75">
          <w:pPr>
            <w:pStyle w:val="TDC1"/>
            <w:rPr>
              <w:rFonts w:ascii="Times New Roman" w:hAnsi="Times New Roman" w:cs="Times New Roman"/>
              <w:b w:val="0"/>
              <w:sz w:val="24"/>
              <w:szCs w:val="24"/>
              <w:lang w:val="es-UY" w:eastAsia="es-UY"/>
            </w:rPr>
          </w:pPr>
          <w:hyperlink w:anchor="_Toc328019172" w:history="1">
            <w:r w:rsidRPr="00B42A75">
              <w:rPr>
                <w:rStyle w:val="Hipervnculo"/>
                <w:rFonts w:ascii="Times New Roman" w:hAnsi="Times New Roman" w:cs="Times New Roman"/>
                <w:sz w:val="24"/>
                <w:szCs w:val="24"/>
              </w:rPr>
              <w:t>Capítulo 3 - Paradigmas de desarrollo</w:t>
            </w:r>
            <w:r w:rsidRPr="00B42A75">
              <w:rPr>
                <w:rFonts w:ascii="Times New Roman" w:hAnsi="Times New Roman" w:cs="Times New Roman"/>
                <w:webHidden/>
                <w:sz w:val="24"/>
                <w:szCs w:val="24"/>
              </w:rPr>
              <w:tab/>
            </w:r>
            <w:r w:rsidRPr="00B42A75">
              <w:rPr>
                <w:rFonts w:ascii="Times New Roman" w:hAnsi="Times New Roman" w:cs="Times New Roman"/>
                <w:webHidden/>
                <w:sz w:val="24"/>
                <w:szCs w:val="24"/>
              </w:rPr>
              <w:fldChar w:fldCharType="begin"/>
            </w:r>
            <w:r w:rsidRPr="00B42A75">
              <w:rPr>
                <w:rFonts w:ascii="Times New Roman" w:hAnsi="Times New Roman" w:cs="Times New Roman"/>
                <w:webHidden/>
                <w:sz w:val="24"/>
                <w:szCs w:val="24"/>
              </w:rPr>
              <w:instrText xml:space="preserve"> PAGEREF _Toc328019172 \h </w:instrText>
            </w:r>
            <w:r w:rsidRPr="00B42A75">
              <w:rPr>
                <w:rFonts w:ascii="Times New Roman" w:hAnsi="Times New Roman" w:cs="Times New Roman"/>
                <w:webHidden/>
                <w:sz w:val="24"/>
                <w:szCs w:val="24"/>
              </w:rPr>
            </w:r>
            <w:r w:rsidRPr="00B42A75">
              <w:rPr>
                <w:rFonts w:ascii="Times New Roman" w:hAnsi="Times New Roman" w:cs="Times New Roman"/>
                <w:webHidden/>
                <w:sz w:val="24"/>
                <w:szCs w:val="24"/>
              </w:rPr>
              <w:fldChar w:fldCharType="separate"/>
            </w:r>
            <w:r w:rsidR="00312A62">
              <w:rPr>
                <w:rFonts w:ascii="Times New Roman" w:hAnsi="Times New Roman" w:cs="Times New Roman"/>
                <w:webHidden/>
                <w:sz w:val="24"/>
                <w:szCs w:val="24"/>
              </w:rPr>
              <w:t>11</w:t>
            </w:r>
            <w:r w:rsidRPr="00B42A75">
              <w:rPr>
                <w:rFonts w:ascii="Times New Roman" w:hAnsi="Times New Roman" w:cs="Times New Roman"/>
                <w:webHidden/>
                <w:sz w:val="24"/>
                <w:szCs w:val="24"/>
              </w:rPr>
              <w:fldChar w:fldCharType="end"/>
            </w:r>
          </w:hyperlink>
        </w:p>
        <w:p w:rsidR="00B42A75" w:rsidRPr="00B42A75" w:rsidRDefault="00B42A75">
          <w:pPr>
            <w:pStyle w:val="TDC2"/>
            <w:tabs>
              <w:tab w:val="left" w:pos="960"/>
              <w:tab w:val="right" w:leader="dot" w:pos="8494"/>
            </w:tabs>
            <w:rPr>
              <w:rFonts w:ascii="Times New Roman" w:hAnsi="Times New Roman" w:cs="Times New Roman"/>
              <w:noProof/>
              <w:sz w:val="24"/>
              <w:szCs w:val="24"/>
              <w:lang w:val="es-UY" w:eastAsia="es-UY"/>
            </w:rPr>
          </w:pPr>
          <w:hyperlink w:anchor="_Toc328019174" w:history="1">
            <w:r w:rsidRPr="00B42A75">
              <w:rPr>
                <w:rStyle w:val="Hipervnculo"/>
                <w:rFonts w:ascii="Times New Roman" w:hAnsi="Times New Roman" w:cs="Times New Roman"/>
                <w:noProof/>
                <w:sz w:val="24"/>
                <w:szCs w:val="24"/>
              </w:rPr>
              <w:t>3.1.</w:t>
            </w:r>
            <w:r w:rsidRPr="00B42A75">
              <w:rPr>
                <w:rFonts w:ascii="Times New Roman" w:hAnsi="Times New Roman" w:cs="Times New Roman"/>
                <w:noProof/>
                <w:sz w:val="24"/>
                <w:szCs w:val="24"/>
                <w:lang w:val="es-UY" w:eastAsia="es-UY"/>
              </w:rPr>
              <w:tab/>
            </w:r>
            <w:r w:rsidRPr="00B42A75">
              <w:rPr>
                <w:rStyle w:val="Hipervnculo"/>
                <w:rFonts w:ascii="Times New Roman" w:hAnsi="Times New Roman" w:cs="Times New Roman"/>
                <w:noProof/>
                <w:sz w:val="24"/>
                <w:szCs w:val="24"/>
              </w:rPr>
              <w:t>Análisis y elección de los paradigmas de desarrollo, modelos de ciclo de vida  y ciclos de vida</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_Toc328019174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11</w:t>
            </w:r>
            <w:r w:rsidRPr="00B42A75">
              <w:rPr>
                <w:rFonts w:ascii="Times New Roman" w:hAnsi="Times New Roman" w:cs="Times New Roman"/>
                <w:noProof/>
                <w:webHidden/>
                <w:sz w:val="24"/>
                <w:szCs w:val="24"/>
              </w:rPr>
              <w:fldChar w:fldCharType="end"/>
            </w:r>
          </w:hyperlink>
        </w:p>
        <w:p w:rsidR="00B42A75" w:rsidRPr="00B42A75" w:rsidRDefault="00B42A75">
          <w:pPr>
            <w:pStyle w:val="TDC3"/>
            <w:tabs>
              <w:tab w:val="left" w:pos="1200"/>
              <w:tab w:val="right" w:leader="dot" w:pos="8494"/>
            </w:tabs>
            <w:rPr>
              <w:rFonts w:ascii="Times New Roman" w:hAnsi="Times New Roman" w:cs="Times New Roman"/>
              <w:noProof/>
              <w:sz w:val="24"/>
              <w:szCs w:val="24"/>
              <w:lang w:val="es-UY" w:eastAsia="es-UY"/>
            </w:rPr>
          </w:pPr>
          <w:hyperlink w:anchor="_Toc328019175" w:history="1">
            <w:r w:rsidRPr="00B42A75">
              <w:rPr>
                <w:rStyle w:val="Hipervnculo"/>
                <w:rFonts w:ascii="Times New Roman" w:hAnsi="Times New Roman" w:cs="Times New Roman"/>
                <w:noProof/>
                <w:sz w:val="24"/>
                <w:szCs w:val="24"/>
              </w:rPr>
              <w:t>3.1.1.</w:t>
            </w:r>
            <w:r w:rsidRPr="00B42A75">
              <w:rPr>
                <w:rFonts w:ascii="Times New Roman" w:hAnsi="Times New Roman" w:cs="Times New Roman"/>
                <w:noProof/>
                <w:sz w:val="24"/>
                <w:szCs w:val="24"/>
                <w:lang w:val="es-UY" w:eastAsia="es-UY"/>
              </w:rPr>
              <w:tab/>
            </w:r>
            <w:r w:rsidRPr="00B42A75">
              <w:rPr>
                <w:rStyle w:val="Hipervnculo"/>
                <w:rFonts w:ascii="Times New Roman" w:hAnsi="Times New Roman" w:cs="Times New Roman"/>
                <w:noProof/>
                <w:sz w:val="24"/>
                <w:szCs w:val="24"/>
              </w:rPr>
              <w:t>Paradigmas con la misma justificación todos los módulos</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_Toc328019175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11</w:t>
            </w:r>
            <w:r w:rsidRPr="00B42A75">
              <w:rPr>
                <w:rFonts w:ascii="Times New Roman" w:hAnsi="Times New Roman" w:cs="Times New Roman"/>
                <w:noProof/>
                <w:webHidden/>
                <w:sz w:val="24"/>
                <w:szCs w:val="24"/>
              </w:rPr>
              <w:fldChar w:fldCharType="end"/>
            </w:r>
          </w:hyperlink>
        </w:p>
        <w:p w:rsidR="00B42A75" w:rsidRPr="00B42A75" w:rsidRDefault="00B42A75">
          <w:pPr>
            <w:pStyle w:val="TDC3"/>
            <w:tabs>
              <w:tab w:val="left" w:pos="1200"/>
              <w:tab w:val="right" w:leader="dot" w:pos="8494"/>
            </w:tabs>
            <w:rPr>
              <w:rFonts w:ascii="Times New Roman" w:hAnsi="Times New Roman" w:cs="Times New Roman"/>
              <w:noProof/>
              <w:sz w:val="24"/>
              <w:szCs w:val="24"/>
              <w:lang w:val="es-UY" w:eastAsia="es-UY"/>
            </w:rPr>
          </w:pPr>
          <w:hyperlink w:anchor="_Toc328019176" w:history="1">
            <w:r w:rsidRPr="00B42A75">
              <w:rPr>
                <w:rStyle w:val="Hipervnculo"/>
                <w:rFonts w:ascii="Times New Roman" w:hAnsi="Times New Roman" w:cs="Times New Roman"/>
                <w:noProof/>
                <w:sz w:val="24"/>
                <w:szCs w:val="24"/>
              </w:rPr>
              <w:t>3.1.2.</w:t>
            </w:r>
            <w:r w:rsidRPr="00B42A75">
              <w:rPr>
                <w:rFonts w:ascii="Times New Roman" w:hAnsi="Times New Roman" w:cs="Times New Roman"/>
                <w:noProof/>
                <w:sz w:val="24"/>
                <w:szCs w:val="24"/>
                <w:lang w:val="es-UY" w:eastAsia="es-UY"/>
              </w:rPr>
              <w:tab/>
            </w:r>
            <w:r w:rsidRPr="00B42A75">
              <w:rPr>
                <w:rStyle w:val="Hipervnculo"/>
                <w:rFonts w:ascii="Times New Roman" w:hAnsi="Times New Roman" w:cs="Times New Roman"/>
                <w:noProof/>
                <w:sz w:val="24"/>
                <w:szCs w:val="24"/>
              </w:rPr>
              <w:t>Sistema de Facturación</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_Toc328019176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11</w:t>
            </w:r>
            <w:r w:rsidRPr="00B42A75">
              <w:rPr>
                <w:rFonts w:ascii="Times New Roman" w:hAnsi="Times New Roman" w:cs="Times New Roman"/>
                <w:noProof/>
                <w:webHidden/>
                <w:sz w:val="24"/>
                <w:szCs w:val="24"/>
              </w:rPr>
              <w:fldChar w:fldCharType="end"/>
            </w:r>
          </w:hyperlink>
        </w:p>
        <w:p w:rsidR="00B42A75" w:rsidRPr="00B42A75" w:rsidRDefault="00B42A75">
          <w:pPr>
            <w:pStyle w:val="TDC3"/>
            <w:tabs>
              <w:tab w:val="left" w:pos="1200"/>
              <w:tab w:val="right" w:leader="dot" w:pos="8494"/>
            </w:tabs>
            <w:rPr>
              <w:rFonts w:ascii="Times New Roman" w:hAnsi="Times New Roman" w:cs="Times New Roman"/>
              <w:noProof/>
              <w:sz w:val="24"/>
              <w:szCs w:val="24"/>
              <w:lang w:val="es-UY" w:eastAsia="es-UY"/>
            </w:rPr>
          </w:pPr>
          <w:hyperlink w:anchor="_Toc328019177" w:history="1">
            <w:r w:rsidRPr="00B42A75">
              <w:rPr>
                <w:rStyle w:val="Hipervnculo"/>
                <w:rFonts w:ascii="Times New Roman" w:hAnsi="Times New Roman" w:cs="Times New Roman"/>
                <w:noProof/>
                <w:sz w:val="24"/>
                <w:szCs w:val="24"/>
              </w:rPr>
              <w:t>3.1.3.</w:t>
            </w:r>
            <w:r w:rsidRPr="00B42A75">
              <w:rPr>
                <w:rFonts w:ascii="Times New Roman" w:hAnsi="Times New Roman" w:cs="Times New Roman"/>
                <w:noProof/>
                <w:sz w:val="24"/>
                <w:szCs w:val="24"/>
                <w:lang w:val="es-UY" w:eastAsia="es-UY"/>
              </w:rPr>
              <w:tab/>
            </w:r>
            <w:r w:rsidRPr="00B42A75">
              <w:rPr>
                <w:rStyle w:val="Hipervnculo"/>
                <w:rFonts w:ascii="Times New Roman" w:hAnsi="Times New Roman" w:cs="Times New Roman"/>
                <w:noProof/>
                <w:sz w:val="24"/>
                <w:szCs w:val="24"/>
              </w:rPr>
              <w:t>Sistema de Inteligencia Logística</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_Toc328019177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13</w:t>
            </w:r>
            <w:r w:rsidRPr="00B42A75">
              <w:rPr>
                <w:rFonts w:ascii="Times New Roman" w:hAnsi="Times New Roman" w:cs="Times New Roman"/>
                <w:noProof/>
                <w:webHidden/>
                <w:sz w:val="24"/>
                <w:szCs w:val="24"/>
              </w:rPr>
              <w:fldChar w:fldCharType="end"/>
            </w:r>
          </w:hyperlink>
        </w:p>
        <w:p w:rsidR="00B42A75" w:rsidRPr="00B42A75" w:rsidRDefault="00B42A75">
          <w:pPr>
            <w:pStyle w:val="TDC3"/>
            <w:tabs>
              <w:tab w:val="left" w:pos="1200"/>
              <w:tab w:val="right" w:leader="dot" w:pos="8494"/>
            </w:tabs>
            <w:rPr>
              <w:rFonts w:ascii="Times New Roman" w:hAnsi="Times New Roman" w:cs="Times New Roman"/>
              <w:noProof/>
              <w:sz w:val="24"/>
              <w:szCs w:val="24"/>
              <w:lang w:val="es-UY" w:eastAsia="es-UY"/>
            </w:rPr>
          </w:pPr>
          <w:hyperlink w:anchor="_Toc328019178" w:history="1">
            <w:r w:rsidRPr="00B42A75">
              <w:rPr>
                <w:rStyle w:val="Hipervnculo"/>
                <w:rFonts w:ascii="Times New Roman" w:hAnsi="Times New Roman" w:cs="Times New Roman"/>
                <w:noProof/>
                <w:sz w:val="24"/>
                <w:szCs w:val="24"/>
              </w:rPr>
              <w:t>3.1.4.</w:t>
            </w:r>
            <w:r w:rsidRPr="00B42A75">
              <w:rPr>
                <w:rFonts w:ascii="Times New Roman" w:hAnsi="Times New Roman" w:cs="Times New Roman"/>
                <w:noProof/>
                <w:sz w:val="24"/>
                <w:szCs w:val="24"/>
                <w:lang w:val="es-UY" w:eastAsia="es-UY"/>
              </w:rPr>
              <w:tab/>
            </w:r>
            <w:r w:rsidRPr="00B42A75">
              <w:rPr>
                <w:rStyle w:val="Hipervnculo"/>
                <w:rFonts w:ascii="Times New Roman" w:hAnsi="Times New Roman" w:cs="Times New Roman"/>
                <w:noProof/>
                <w:sz w:val="24"/>
                <w:szCs w:val="24"/>
              </w:rPr>
              <w:t>Sistema de Comercialización</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_Toc328019178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14</w:t>
            </w:r>
            <w:r w:rsidRPr="00B42A75">
              <w:rPr>
                <w:rFonts w:ascii="Times New Roman" w:hAnsi="Times New Roman" w:cs="Times New Roman"/>
                <w:noProof/>
                <w:webHidden/>
                <w:sz w:val="24"/>
                <w:szCs w:val="24"/>
              </w:rPr>
              <w:fldChar w:fldCharType="end"/>
            </w:r>
          </w:hyperlink>
        </w:p>
        <w:p w:rsidR="00B42A75" w:rsidRPr="00B42A75" w:rsidRDefault="00B42A75">
          <w:pPr>
            <w:pStyle w:val="TDC2"/>
            <w:tabs>
              <w:tab w:val="left" w:pos="960"/>
              <w:tab w:val="right" w:leader="dot" w:pos="8494"/>
            </w:tabs>
            <w:rPr>
              <w:rFonts w:ascii="Times New Roman" w:hAnsi="Times New Roman" w:cs="Times New Roman"/>
              <w:noProof/>
              <w:sz w:val="24"/>
              <w:szCs w:val="24"/>
              <w:lang w:val="es-UY" w:eastAsia="es-UY"/>
            </w:rPr>
          </w:pPr>
          <w:hyperlink w:anchor="_Toc328019179" w:history="1">
            <w:r w:rsidRPr="00B42A75">
              <w:rPr>
                <w:rStyle w:val="Hipervnculo"/>
                <w:rFonts w:ascii="Times New Roman" w:hAnsi="Times New Roman" w:cs="Times New Roman"/>
                <w:noProof/>
                <w:sz w:val="24"/>
                <w:szCs w:val="24"/>
              </w:rPr>
              <w:t>3.2.</w:t>
            </w:r>
            <w:r w:rsidRPr="00B42A75">
              <w:rPr>
                <w:rFonts w:ascii="Times New Roman" w:hAnsi="Times New Roman" w:cs="Times New Roman"/>
                <w:noProof/>
                <w:sz w:val="24"/>
                <w:szCs w:val="24"/>
                <w:lang w:val="es-UY" w:eastAsia="es-UY"/>
              </w:rPr>
              <w:tab/>
            </w:r>
            <w:r w:rsidRPr="00B42A75">
              <w:rPr>
                <w:rStyle w:val="Hipervnculo"/>
                <w:rFonts w:ascii="Times New Roman" w:hAnsi="Times New Roman" w:cs="Times New Roman"/>
                <w:noProof/>
                <w:sz w:val="24"/>
                <w:szCs w:val="24"/>
              </w:rPr>
              <w:t>Análisis y elección de modelos de ciclo de vida</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_Toc328019179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15</w:t>
            </w:r>
            <w:r w:rsidRPr="00B42A75">
              <w:rPr>
                <w:rFonts w:ascii="Times New Roman" w:hAnsi="Times New Roman" w:cs="Times New Roman"/>
                <w:noProof/>
                <w:webHidden/>
                <w:sz w:val="24"/>
                <w:szCs w:val="24"/>
              </w:rPr>
              <w:fldChar w:fldCharType="end"/>
            </w:r>
          </w:hyperlink>
        </w:p>
        <w:p w:rsidR="00B42A75" w:rsidRPr="00B42A75" w:rsidRDefault="00B42A75">
          <w:pPr>
            <w:pStyle w:val="TDC3"/>
            <w:tabs>
              <w:tab w:val="left" w:pos="1200"/>
              <w:tab w:val="right" w:leader="dot" w:pos="8494"/>
            </w:tabs>
            <w:rPr>
              <w:rFonts w:ascii="Times New Roman" w:hAnsi="Times New Roman" w:cs="Times New Roman"/>
              <w:noProof/>
              <w:sz w:val="24"/>
              <w:szCs w:val="24"/>
              <w:lang w:val="es-UY" w:eastAsia="es-UY"/>
            </w:rPr>
          </w:pPr>
          <w:hyperlink w:anchor="_Toc328019180" w:history="1">
            <w:r w:rsidRPr="00B42A75">
              <w:rPr>
                <w:rStyle w:val="Hipervnculo"/>
                <w:rFonts w:ascii="Times New Roman" w:hAnsi="Times New Roman" w:cs="Times New Roman"/>
                <w:noProof/>
                <w:sz w:val="24"/>
                <w:szCs w:val="24"/>
              </w:rPr>
              <w:t>3.2.1.</w:t>
            </w:r>
            <w:r w:rsidRPr="00B42A75">
              <w:rPr>
                <w:rFonts w:ascii="Times New Roman" w:hAnsi="Times New Roman" w:cs="Times New Roman"/>
                <w:noProof/>
                <w:sz w:val="24"/>
                <w:szCs w:val="24"/>
                <w:lang w:val="es-UY" w:eastAsia="es-UY"/>
              </w:rPr>
              <w:tab/>
            </w:r>
            <w:r w:rsidRPr="00B42A75">
              <w:rPr>
                <w:rStyle w:val="Hipervnculo"/>
                <w:rFonts w:ascii="Times New Roman" w:hAnsi="Times New Roman" w:cs="Times New Roman"/>
                <w:noProof/>
                <w:sz w:val="24"/>
                <w:szCs w:val="24"/>
              </w:rPr>
              <w:t>Análisis genérico de modelos de ciclo de vida</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_Toc328019180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15</w:t>
            </w:r>
            <w:r w:rsidRPr="00B42A75">
              <w:rPr>
                <w:rFonts w:ascii="Times New Roman" w:hAnsi="Times New Roman" w:cs="Times New Roman"/>
                <w:noProof/>
                <w:webHidden/>
                <w:sz w:val="24"/>
                <w:szCs w:val="24"/>
              </w:rPr>
              <w:fldChar w:fldCharType="end"/>
            </w:r>
          </w:hyperlink>
        </w:p>
        <w:p w:rsidR="00B42A75" w:rsidRPr="00B42A75" w:rsidRDefault="00B42A75">
          <w:pPr>
            <w:pStyle w:val="TDC3"/>
            <w:tabs>
              <w:tab w:val="left" w:pos="1200"/>
              <w:tab w:val="right" w:leader="dot" w:pos="8494"/>
            </w:tabs>
            <w:rPr>
              <w:rFonts w:ascii="Times New Roman" w:hAnsi="Times New Roman" w:cs="Times New Roman"/>
              <w:noProof/>
              <w:sz w:val="24"/>
              <w:szCs w:val="24"/>
              <w:lang w:val="es-UY" w:eastAsia="es-UY"/>
            </w:rPr>
          </w:pPr>
          <w:hyperlink w:anchor="_Toc328019181" w:history="1">
            <w:r w:rsidRPr="00B42A75">
              <w:rPr>
                <w:rStyle w:val="Hipervnculo"/>
                <w:rFonts w:ascii="Times New Roman" w:hAnsi="Times New Roman" w:cs="Times New Roman"/>
                <w:noProof/>
                <w:sz w:val="24"/>
                <w:szCs w:val="24"/>
              </w:rPr>
              <w:t>3.2.2.</w:t>
            </w:r>
            <w:r w:rsidRPr="00B42A75">
              <w:rPr>
                <w:rFonts w:ascii="Times New Roman" w:hAnsi="Times New Roman" w:cs="Times New Roman"/>
                <w:noProof/>
                <w:sz w:val="24"/>
                <w:szCs w:val="24"/>
                <w:lang w:val="es-UY" w:eastAsia="es-UY"/>
              </w:rPr>
              <w:tab/>
            </w:r>
            <w:r w:rsidRPr="00B42A75">
              <w:rPr>
                <w:rStyle w:val="Hipervnculo"/>
                <w:rFonts w:ascii="Times New Roman" w:hAnsi="Times New Roman" w:cs="Times New Roman"/>
                <w:noProof/>
                <w:sz w:val="24"/>
                <w:szCs w:val="24"/>
              </w:rPr>
              <w:t>Sistema de Facturación</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_Toc328019181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15</w:t>
            </w:r>
            <w:r w:rsidRPr="00B42A75">
              <w:rPr>
                <w:rFonts w:ascii="Times New Roman" w:hAnsi="Times New Roman" w:cs="Times New Roman"/>
                <w:noProof/>
                <w:webHidden/>
                <w:sz w:val="24"/>
                <w:szCs w:val="24"/>
              </w:rPr>
              <w:fldChar w:fldCharType="end"/>
            </w:r>
          </w:hyperlink>
        </w:p>
        <w:p w:rsidR="00B42A75" w:rsidRPr="00B42A75" w:rsidRDefault="00B42A75">
          <w:pPr>
            <w:pStyle w:val="TDC3"/>
            <w:tabs>
              <w:tab w:val="left" w:pos="1200"/>
              <w:tab w:val="right" w:leader="dot" w:pos="8494"/>
            </w:tabs>
            <w:rPr>
              <w:rFonts w:ascii="Times New Roman" w:hAnsi="Times New Roman" w:cs="Times New Roman"/>
              <w:noProof/>
              <w:sz w:val="24"/>
              <w:szCs w:val="24"/>
              <w:lang w:val="es-UY" w:eastAsia="es-UY"/>
            </w:rPr>
          </w:pPr>
          <w:hyperlink w:anchor="_Toc328019182" w:history="1">
            <w:r w:rsidRPr="00B42A75">
              <w:rPr>
                <w:rStyle w:val="Hipervnculo"/>
                <w:rFonts w:ascii="Times New Roman" w:hAnsi="Times New Roman" w:cs="Times New Roman"/>
                <w:noProof/>
                <w:sz w:val="24"/>
                <w:szCs w:val="24"/>
              </w:rPr>
              <w:t>3.2.3.</w:t>
            </w:r>
            <w:r w:rsidRPr="00B42A75">
              <w:rPr>
                <w:rFonts w:ascii="Times New Roman" w:hAnsi="Times New Roman" w:cs="Times New Roman"/>
                <w:noProof/>
                <w:sz w:val="24"/>
                <w:szCs w:val="24"/>
                <w:lang w:val="es-UY" w:eastAsia="es-UY"/>
              </w:rPr>
              <w:tab/>
            </w:r>
            <w:r w:rsidRPr="00B42A75">
              <w:rPr>
                <w:rStyle w:val="Hipervnculo"/>
                <w:rFonts w:ascii="Times New Roman" w:hAnsi="Times New Roman" w:cs="Times New Roman"/>
                <w:noProof/>
                <w:sz w:val="24"/>
                <w:szCs w:val="24"/>
              </w:rPr>
              <w:t>Sistema de Inteligencia Logística</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_Toc328019182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16</w:t>
            </w:r>
            <w:r w:rsidRPr="00B42A75">
              <w:rPr>
                <w:rFonts w:ascii="Times New Roman" w:hAnsi="Times New Roman" w:cs="Times New Roman"/>
                <w:noProof/>
                <w:webHidden/>
                <w:sz w:val="24"/>
                <w:szCs w:val="24"/>
              </w:rPr>
              <w:fldChar w:fldCharType="end"/>
            </w:r>
          </w:hyperlink>
        </w:p>
        <w:p w:rsidR="00B42A75" w:rsidRPr="00B42A75" w:rsidRDefault="00B42A75">
          <w:pPr>
            <w:pStyle w:val="TDC3"/>
            <w:tabs>
              <w:tab w:val="left" w:pos="1200"/>
              <w:tab w:val="right" w:leader="dot" w:pos="8494"/>
            </w:tabs>
            <w:rPr>
              <w:rFonts w:ascii="Times New Roman" w:hAnsi="Times New Roman" w:cs="Times New Roman"/>
              <w:noProof/>
              <w:sz w:val="24"/>
              <w:szCs w:val="24"/>
              <w:lang w:val="es-UY" w:eastAsia="es-UY"/>
            </w:rPr>
          </w:pPr>
          <w:hyperlink w:anchor="_Toc328019183" w:history="1">
            <w:r w:rsidRPr="00B42A75">
              <w:rPr>
                <w:rStyle w:val="Hipervnculo"/>
                <w:rFonts w:ascii="Times New Roman" w:hAnsi="Times New Roman" w:cs="Times New Roman"/>
                <w:noProof/>
                <w:sz w:val="24"/>
                <w:szCs w:val="24"/>
              </w:rPr>
              <w:t>3.2.4.</w:t>
            </w:r>
            <w:r w:rsidRPr="00B42A75">
              <w:rPr>
                <w:rFonts w:ascii="Times New Roman" w:hAnsi="Times New Roman" w:cs="Times New Roman"/>
                <w:noProof/>
                <w:sz w:val="24"/>
                <w:szCs w:val="24"/>
                <w:lang w:val="es-UY" w:eastAsia="es-UY"/>
              </w:rPr>
              <w:tab/>
            </w:r>
            <w:r w:rsidRPr="00B42A75">
              <w:rPr>
                <w:rStyle w:val="Hipervnculo"/>
                <w:rFonts w:ascii="Times New Roman" w:hAnsi="Times New Roman" w:cs="Times New Roman"/>
                <w:noProof/>
                <w:sz w:val="24"/>
                <w:szCs w:val="24"/>
              </w:rPr>
              <w:t>Sistema de Comercialización</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_Toc328019183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17</w:t>
            </w:r>
            <w:r w:rsidRPr="00B42A75">
              <w:rPr>
                <w:rFonts w:ascii="Times New Roman" w:hAnsi="Times New Roman" w:cs="Times New Roman"/>
                <w:noProof/>
                <w:webHidden/>
                <w:sz w:val="24"/>
                <w:szCs w:val="24"/>
              </w:rPr>
              <w:fldChar w:fldCharType="end"/>
            </w:r>
          </w:hyperlink>
        </w:p>
        <w:p w:rsidR="00B42A75" w:rsidRPr="00B42A75" w:rsidRDefault="00B42A75">
          <w:pPr>
            <w:pStyle w:val="TDC2"/>
            <w:tabs>
              <w:tab w:val="left" w:pos="960"/>
              <w:tab w:val="right" w:leader="dot" w:pos="8494"/>
            </w:tabs>
            <w:rPr>
              <w:rFonts w:ascii="Times New Roman" w:hAnsi="Times New Roman" w:cs="Times New Roman"/>
              <w:noProof/>
              <w:sz w:val="24"/>
              <w:szCs w:val="24"/>
              <w:lang w:val="es-UY" w:eastAsia="es-UY"/>
            </w:rPr>
          </w:pPr>
          <w:hyperlink w:anchor="_Toc328019184" w:history="1">
            <w:r w:rsidRPr="00B42A75">
              <w:rPr>
                <w:rStyle w:val="Hipervnculo"/>
                <w:rFonts w:ascii="Times New Roman" w:hAnsi="Times New Roman" w:cs="Times New Roman"/>
                <w:noProof/>
                <w:sz w:val="24"/>
                <w:szCs w:val="24"/>
              </w:rPr>
              <w:t>3.3.</w:t>
            </w:r>
            <w:r w:rsidRPr="00B42A75">
              <w:rPr>
                <w:rFonts w:ascii="Times New Roman" w:hAnsi="Times New Roman" w:cs="Times New Roman"/>
                <w:noProof/>
                <w:sz w:val="24"/>
                <w:szCs w:val="24"/>
                <w:lang w:val="es-UY" w:eastAsia="es-UY"/>
              </w:rPr>
              <w:tab/>
            </w:r>
            <w:r w:rsidRPr="00B42A75">
              <w:rPr>
                <w:rStyle w:val="Hipervnculo"/>
                <w:rFonts w:ascii="Times New Roman" w:hAnsi="Times New Roman" w:cs="Times New Roman"/>
                <w:noProof/>
                <w:sz w:val="24"/>
                <w:szCs w:val="24"/>
              </w:rPr>
              <w:t>Análisis y elección del ciclo de vida a instanciar</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_Toc328019184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17</w:t>
            </w:r>
            <w:r w:rsidRPr="00B42A75">
              <w:rPr>
                <w:rFonts w:ascii="Times New Roman" w:hAnsi="Times New Roman" w:cs="Times New Roman"/>
                <w:noProof/>
                <w:webHidden/>
                <w:sz w:val="24"/>
                <w:szCs w:val="24"/>
              </w:rPr>
              <w:fldChar w:fldCharType="end"/>
            </w:r>
          </w:hyperlink>
        </w:p>
        <w:p w:rsidR="00B42A75" w:rsidRPr="00B42A75" w:rsidRDefault="00B42A75">
          <w:pPr>
            <w:pStyle w:val="TDC3"/>
            <w:tabs>
              <w:tab w:val="left" w:pos="1200"/>
              <w:tab w:val="right" w:leader="dot" w:pos="8494"/>
            </w:tabs>
            <w:rPr>
              <w:rFonts w:ascii="Times New Roman" w:hAnsi="Times New Roman" w:cs="Times New Roman"/>
              <w:noProof/>
              <w:sz w:val="24"/>
              <w:szCs w:val="24"/>
              <w:lang w:val="es-UY" w:eastAsia="es-UY"/>
            </w:rPr>
          </w:pPr>
          <w:hyperlink w:anchor="_Toc328019185" w:history="1">
            <w:r w:rsidRPr="00B42A75">
              <w:rPr>
                <w:rStyle w:val="Hipervnculo"/>
                <w:rFonts w:ascii="Times New Roman" w:hAnsi="Times New Roman" w:cs="Times New Roman"/>
                <w:noProof/>
                <w:sz w:val="24"/>
                <w:szCs w:val="24"/>
              </w:rPr>
              <w:t>3.3.1.</w:t>
            </w:r>
            <w:r w:rsidRPr="00B42A75">
              <w:rPr>
                <w:rFonts w:ascii="Times New Roman" w:hAnsi="Times New Roman" w:cs="Times New Roman"/>
                <w:noProof/>
                <w:sz w:val="24"/>
                <w:szCs w:val="24"/>
                <w:lang w:val="es-UY" w:eastAsia="es-UY"/>
              </w:rPr>
              <w:tab/>
            </w:r>
            <w:r w:rsidRPr="00B42A75">
              <w:rPr>
                <w:rStyle w:val="Hipervnculo"/>
                <w:rFonts w:ascii="Times New Roman" w:hAnsi="Times New Roman" w:cs="Times New Roman"/>
                <w:noProof/>
                <w:sz w:val="24"/>
                <w:szCs w:val="24"/>
              </w:rPr>
              <w:t>Sistema de Facturación</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_Toc328019185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17</w:t>
            </w:r>
            <w:r w:rsidRPr="00B42A75">
              <w:rPr>
                <w:rFonts w:ascii="Times New Roman" w:hAnsi="Times New Roman" w:cs="Times New Roman"/>
                <w:noProof/>
                <w:webHidden/>
                <w:sz w:val="24"/>
                <w:szCs w:val="24"/>
              </w:rPr>
              <w:fldChar w:fldCharType="end"/>
            </w:r>
          </w:hyperlink>
        </w:p>
        <w:p w:rsidR="00B42A75" w:rsidRPr="00B42A75" w:rsidRDefault="00B42A75">
          <w:pPr>
            <w:pStyle w:val="TDC3"/>
            <w:tabs>
              <w:tab w:val="left" w:pos="1200"/>
              <w:tab w:val="right" w:leader="dot" w:pos="8494"/>
            </w:tabs>
            <w:rPr>
              <w:rFonts w:ascii="Times New Roman" w:hAnsi="Times New Roman" w:cs="Times New Roman"/>
              <w:noProof/>
              <w:sz w:val="24"/>
              <w:szCs w:val="24"/>
              <w:lang w:val="es-UY" w:eastAsia="es-UY"/>
            </w:rPr>
          </w:pPr>
          <w:hyperlink w:anchor="_Toc328019186" w:history="1">
            <w:r w:rsidRPr="00B42A75">
              <w:rPr>
                <w:rStyle w:val="Hipervnculo"/>
                <w:rFonts w:ascii="Times New Roman" w:hAnsi="Times New Roman" w:cs="Times New Roman"/>
                <w:noProof/>
                <w:sz w:val="24"/>
                <w:szCs w:val="24"/>
              </w:rPr>
              <w:t>3.3.2.</w:t>
            </w:r>
            <w:r w:rsidRPr="00B42A75">
              <w:rPr>
                <w:rFonts w:ascii="Times New Roman" w:hAnsi="Times New Roman" w:cs="Times New Roman"/>
                <w:noProof/>
                <w:sz w:val="24"/>
                <w:szCs w:val="24"/>
                <w:lang w:val="es-UY" w:eastAsia="es-UY"/>
              </w:rPr>
              <w:tab/>
            </w:r>
            <w:r w:rsidRPr="00B42A75">
              <w:rPr>
                <w:rStyle w:val="Hipervnculo"/>
                <w:rFonts w:ascii="Times New Roman" w:hAnsi="Times New Roman" w:cs="Times New Roman"/>
                <w:noProof/>
                <w:sz w:val="24"/>
                <w:szCs w:val="24"/>
              </w:rPr>
              <w:t>Sistema de Inteligencia Logística</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_Toc328019186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18</w:t>
            </w:r>
            <w:r w:rsidRPr="00B42A75">
              <w:rPr>
                <w:rFonts w:ascii="Times New Roman" w:hAnsi="Times New Roman" w:cs="Times New Roman"/>
                <w:noProof/>
                <w:webHidden/>
                <w:sz w:val="24"/>
                <w:szCs w:val="24"/>
              </w:rPr>
              <w:fldChar w:fldCharType="end"/>
            </w:r>
          </w:hyperlink>
        </w:p>
        <w:p w:rsidR="00B42A75" w:rsidRPr="00B42A75" w:rsidRDefault="00B42A75">
          <w:pPr>
            <w:pStyle w:val="TDC3"/>
            <w:tabs>
              <w:tab w:val="left" w:pos="1200"/>
              <w:tab w:val="right" w:leader="dot" w:pos="8494"/>
            </w:tabs>
            <w:rPr>
              <w:rFonts w:ascii="Times New Roman" w:hAnsi="Times New Roman" w:cs="Times New Roman"/>
              <w:noProof/>
              <w:sz w:val="24"/>
              <w:szCs w:val="24"/>
              <w:lang w:val="es-UY" w:eastAsia="es-UY"/>
            </w:rPr>
          </w:pPr>
          <w:hyperlink w:anchor="_Toc328019187" w:history="1">
            <w:r w:rsidRPr="00B42A75">
              <w:rPr>
                <w:rStyle w:val="Hipervnculo"/>
                <w:rFonts w:ascii="Times New Roman" w:hAnsi="Times New Roman" w:cs="Times New Roman"/>
                <w:noProof/>
                <w:sz w:val="24"/>
                <w:szCs w:val="24"/>
              </w:rPr>
              <w:t>3.3.3.</w:t>
            </w:r>
            <w:r w:rsidRPr="00B42A75">
              <w:rPr>
                <w:rFonts w:ascii="Times New Roman" w:hAnsi="Times New Roman" w:cs="Times New Roman"/>
                <w:noProof/>
                <w:sz w:val="24"/>
                <w:szCs w:val="24"/>
                <w:lang w:val="es-UY" w:eastAsia="es-UY"/>
              </w:rPr>
              <w:tab/>
            </w:r>
            <w:r w:rsidRPr="00B42A75">
              <w:rPr>
                <w:rStyle w:val="Hipervnculo"/>
                <w:rFonts w:ascii="Times New Roman" w:hAnsi="Times New Roman" w:cs="Times New Roman"/>
                <w:noProof/>
                <w:sz w:val="24"/>
                <w:szCs w:val="24"/>
              </w:rPr>
              <w:t>Sistema de Comercialización</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_Toc328019187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18</w:t>
            </w:r>
            <w:r w:rsidRPr="00B42A75">
              <w:rPr>
                <w:rFonts w:ascii="Times New Roman" w:hAnsi="Times New Roman" w:cs="Times New Roman"/>
                <w:noProof/>
                <w:webHidden/>
                <w:sz w:val="24"/>
                <w:szCs w:val="24"/>
              </w:rPr>
              <w:fldChar w:fldCharType="end"/>
            </w:r>
          </w:hyperlink>
        </w:p>
        <w:p w:rsidR="00B42A75" w:rsidRPr="00B42A75" w:rsidRDefault="00B42A75">
          <w:pPr>
            <w:pStyle w:val="TDC2"/>
            <w:tabs>
              <w:tab w:val="left" w:pos="960"/>
              <w:tab w:val="right" w:leader="dot" w:pos="8494"/>
            </w:tabs>
            <w:rPr>
              <w:rFonts w:ascii="Times New Roman" w:hAnsi="Times New Roman" w:cs="Times New Roman"/>
              <w:noProof/>
              <w:sz w:val="24"/>
              <w:szCs w:val="24"/>
              <w:lang w:val="es-UY" w:eastAsia="es-UY"/>
            </w:rPr>
          </w:pPr>
          <w:hyperlink w:anchor="_Toc328019188" w:history="1">
            <w:r w:rsidRPr="00B42A75">
              <w:rPr>
                <w:rStyle w:val="Hipervnculo"/>
                <w:rFonts w:ascii="Times New Roman" w:hAnsi="Times New Roman" w:cs="Times New Roman"/>
                <w:noProof/>
                <w:sz w:val="24"/>
                <w:szCs w:val="24"/>
              </w:rPr>
              <w:t>3.4.</w:t>
            </w:r>
            <w:r w:rsidRPr="00B42A75">
              <w:rPr>
                <w:rFonts w:ascii="Times New Roman" w:hAnsi="Times New Roman" w:cs="Times New Roman"/>
                <w:noProof/>
                <w:sz w:val="24"/>
                <w:szCs w:val="24"/>
                <w:lang w:val="es-UY" w:eastAsia="es-UY"/>
              </w:rPr>
              <w:tab/>
            </w:r>
            <w:r w:rsidRPr="00B42A75">
              <w:rPr>
                <w:rStyle w:val="Hipervnculo"/>
                <w:rFonts w:ascii="Times New Roman" w:hAnsi="Times New Roman" w:cs="Times New Roman"/>
                <w:noProof/>
                <w:sz w:val="24"/>
                <w:szCs w:val="24"/>
              </w:rPr>
              <w:t>Resumen sobre la elección de paradigmas de software, modelos de ciclo de vida y ciclo de vida</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_Toc328019188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18</w:t>
            </w:r>
            <w:r w:rsidRPr="00B42A75">
              <w:rPr>
                <w:rFonts w:ascii="Times New Roman" w:hAnsi="Times New Roman" w:cs="Times New Roman"/>
                <w:noProof/>
                <w:webHidden/>
                <w:sz w:val="24"/>
                <w:szCs w:val="24"/>
              </w:rPr>
              <w:fldChar w:fldCharType="end"/>
            </w:r>
          </w:hyperlink>
        </w:p>
        <w:p w:rsidR="00B42A75" w:rsidRPr="00B42A75" w:rsidRDefault="00B42A75">
          <w:pPr>
            <w:pStyle w:val="TDC3"/>
            <w:tabs>
              <w:tab w:val="left" w:pos="1200"/>
              <w:tab w:val="right" w:leader="dot" w:pos="8494"/>
            </w:tabs>
            <w:rPr>
              <w:rFonts w:ascii="Times New Roman" w:hAnsi="Times New Roman" w:cs="Times New Roman"/>
              <w:noProof/>
              <w:sz w:val="24"/>
              <w:szCs w:val="24"/>
              <w:lang w:val="es-UY" w:eastAsia="es-UY"/>
            </w:rPr>
          </w:pPr>
          <w:hyperlink w:anchor="_Toc328019189" w:history="1">
            <w:r w:rsidRPr="00B42A75">
              <w:rPr>
                <w:rStyle w:val="Hipervnculo"/>
                <w:rFonts w:ascii="Times New Roman" w:hAnsi="Times New Roman" w:cs="Times New Roman"/>
                <w:noProof/>
                <w:sz w:val="24"/>
                <w:szCs w:val="24"/>
              </w:rPr>
              <w:t>3.4.1.</w:t>
            </w:r>
            <w:r w:rsidRPr="00B42A75">
              <w:rPr>
                <w:rFonts w:ascii="Times New Roman" w:hAnsi="Times New Roman" w:cs="Times New Roman"/>
                <w:noProof/>
                <w:sz w:val="24"/>
                <w:szCs w:val="24"/>
                <w:lang w:val="es-UY" w:eastAsia="es-UY"/>
              </w:rPr>
              <w:tab/>
            </w:r>
            <w:r w:rsidRPr="00B42A75">
              <w:rPr>
                <w:rStyle w:val="Hipervnculo"/>
                <w:rFonts w:ascii="Times New Roman" w:hAnsi="Times New Roman" w:cs="Times New Roman"/>
                <w:noProof/>
                <w:sz w:val="24"/>
                <w:szCs w:val="24"/>
              </w:rPr>
              <w:t>Sistema de Facturación</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_Toc328019189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19</w:t>
            </w:r>
            <w:r w:rsidRPr="00B42A75">
              <w:rPr>
                <w:rFonts w:ascii="Times New Roman" w:hAnsi="Times New Roman" w:cs="Times New Roman"/>
                <w:noProof/>
                <w:webHidden/>
                <w:sz w:val="24"/>
                <w:szCs w:val="24"/>
              </w:rPr>
              <w:fldChar w:fldCharType="end"/>
            </w:r>
          </w:hyperlink>
        </w:p>
        <w:p w:rsidR="00B42A75" w:rsidRPr="00B42A75" w:rsidRDefault="00B42A75">
          <w:pPr>
            <w:pStyle w:val="TDC3"/>
            <w:tabs>
              <w:tab w:val="left" w:pos="1200"/>
              <w:tab w:val="right" w:leader="dot" w:pos="8494"/>
            </w:tabs>
            <w:rPr>
              <w:rFonts w:ascii="Times New Roman" w:hAnsi="Times New Roman" w:cs="Times New Roman"/>
              <w:noProof/>
              <w:sz w:val="24"/>
              <w:szCs w:val="24"/>
              <w:lang w:val="es-UY" w:eastAsia="es-UY"/>
            </w:rPr>
          </w:pPr>
          <w:hyperlink w:anchor="_Toc328019190" w:history="1">
            <w:r w:rsidRPr="00B42A75">
              <w:rPr>
                <w:rStyle w:val="Hipervnculo"/>
                <w:rFonts w:ascii="Times New Roman" w:hAnsi="Times New Roman" w:cs="Times New Roman"/>
                <w:noProof/>
                <w:sz w:val="24"/>
                <w:szCs w:val="24"/>
              </w:rPr>
              <w:t>3.4.2.</w:t>
            </w:r>
            <w:r w:rsidRPr="00B42A75">
              <w:rPr>
                <w:rFonts w:ascii="Times New Roman" w:hAnsi="Times New Roman" w:cs="Times New Roman"/>
                <w:noProof/>
                <w:sz w:val="24"/>
                <w:szCs w:val="24"/>
                <w:lang w:val="es-UY" w:eastAsia="es-UY"/>
              </w:rPr>
              <w:tab/>
            </w:r>
            <w:r w:rsidRPr="00B42A75">
              <w:rPr>
                <w:rStyle w:val="Hipervnculo"/>
                <w:rFonts w:ascii="Times New Roman" w:hAnsi="Times New Roman" w:cs="Times New Roman"/>
                <w:noProof/>
                <w:sz w:val="24"/>
                <w:szCs w:val="24"/>
              </w:rPr>
              <w:t>Sistema de Inteligencia Logística</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_Toc328019190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19</w:t>
            </w:r>
            <w:r w:rsidRPr="00B42A75">
              <w:rPr>
                <w:rFonts w:ascii="Times New Roman" w:hAnsi="Times New Roman" w:cs="Times New Roman"/>
                <w:noProof/>
                <w:webHidden/>
                <w:sz w:val="24"/>
                <w:szCs w:val="24"/>
              </w:rPr>
              <w:fldChar w:fldCharType="end"/>
            </w:r>
          </w:hyperlink>
        </w:p>
        <w:p w:rsidR="00B42A75" w:rsidRPr="00B42A75" w:rsidRDefault="00B42A75">
          <w:pPr>
            <w:pStyle w:val="TDC3"/>
            <w:tabs>
              <w:tab w:val="left" w:pos="1200"/>
              <w:tab w:val="right" w:leader="dot" w:pos="8494"/>
            </w:tabs>
            <w:rPr>
              <w:rFonts w:ascii="Times New Roman" w:hAnsi="Times New Roman" w:cs="Times New Roman"/>
              <w:noProof/>
              <w:sz w:val="24"/>
              <w:szCs w:val="24"/>
              <w:lang w:val="es-UY" w:eastAsia="es-UY"/>
            </w:rPr>
          </w:pPr>
          <w:hyperlink w:anchor="_Toc328019191" w:history="1">
            <w:r w:rsidRPr="00B42A75">
              <w:rPr>
                <w:rStyle w:val="Hipervnculo"/>
                <w:rFonts w:ascii="Times New Roman" w:hAnsi="Times New Roman" w:cs="Times New Roman"/>
                <w:noProof/>
                <w:sz w:val="24"/>
                <w:szCs w:val="24"/>
              </w:rPr>
              <w:t>3.4.3.</w:t>
            </w:r>
            <w:r w:rsidRPr="00B42A75">
              <w:rPr>
                <w:rFonts w:ascii="Times New Roman" w:hAnsi="Times New Roman" w:cs="Times New Roman"/>
                <w:noProof/>
                <w:sz w:val="24"/>
                <w:szCs w:val="24"/>
                <w:lang w:val="es-UY" w:eastAsia="es-UY"/>
              </w:rPr>
              <w:tab/>
            </w:r>
            <w:r w:rsidRPr="00B42A75">
              <w:rPr>
                <w:rStyle w:val="Hipervnculo"/>
                <w:rFonts w:ascii="Times New Roman" w:hAnsi="Times New Roman" w:cs="Times New Roman"/>
                <w:noProof/>
                <w:sz w:val="24"/>
                <w:szCs w:val="24"/>
              </w:rPr>
              <w:t>Sistema de Comercialización</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_Toc328019191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19</w:t>
            </w:r>
            <w:r w:rsidRPr="00B42A75">
              <w:rPr>
                <w:rFonts w:ascii="Times New Roman" w:hAnsi="Times New Roman" w:cs="Times New Roman"/>
                <w:noProof/>
                <w:webHidden/>
                <w:sz w:val="24"/>
                <w:szCs w:val="24"/>
              </w:rPr>
              <w:fldChar w:fldCharType="end"/>
            </w:r>
          </w:hyperlink>
        </w:p>
        <w:p w:rsidR="00B42A75" w:rsidRPr="00B42A75" w:rsidRDefault="00B42A75">
          <w:pPr>
            <w:pStyle w:val="TDC1"/>
            <w:rPr>
              <w:rFonts w:ascii="Times New Roman" w:hAnsi="Times New Roman" w:cs="Times New Roman"/>
              <w:b w:val="0"/>
              <w:sz w:val="24"/>
              <w:szCs w:val="24"/>
              <w:lang w:val="es-UY" w:eastAsia="es-UY"/>
            </w:rPr>
          </w:pPr>
          <w:hyperlink w:anchor="_Toc328019192" w:history="1">
            <w:r w:rsidRPr="00B42A75">
              <w:rPr>
                <w:rStyle w:val="Hipervnculo"/>
                <w:rFonts w:ascii="Times New Roman" w:hAnsi="Times New Roman" w:cs="Times New Roman"/>
                <w:sz w:val="24"/>
                <w:szCs w:val="24"/>
              </w:rPr>
              <w:t>Capítulo 4 - Solución propuesta</w:t>
            </w:r>
            <w:r w:rsidRPr="00B42A75">
              <w:rPr>
                <w:rFonts w:ascii="Times New Roman" w:hAnsi="Times New Roman" w:cs="Times New Roman"/>
                <w:webHidden/>
                <w:sz w:val="24"/>
                <w:szCs w:val="24"/>
              </w:rPr>
              <w:tab/>
            </w:r>
            <w:r w:rsidRPr="00B42A75">
              <w:rPr>
                <w:rFonts w:ascii="Times New Roman" w:hAnsi="Times New Roman" w:cs="Times New Roman"/>
                <w:webHidden/>
                <w:sz w:val="24"/>
                <w:szCs w:val="24"/>
              </w:rPr>
              <w:fldChar w:fldCharType="begin"/>
            </w:r>
            <w:r w:rsidRPr="00B42A75">
              <w:rPr>
                <w:rFonts w:ascii="Times New Roman" w:hAnsi="Times New Roman" w:cs="Times New Roman"/>
                <w:webHidden/>
                <w:sz w:val="24"/>
                <w:szCs w:val="24"/>
              </w:rPr>
              <w:instrText xml:space="preserve"> PAGEREF _Toc328019192 \h </w:instrText>
            </w:r>
            <w:r w:rsidRPr="00B42A75">
              <w:rPr>
                <w:rFonts w:ascii="Times New Roman" w:hAnsi="Times New Roman" w:cs="Times New Roman"/>
                <w:webHidden/>
                <w:sz w:val="24"/>
                <w:szCs w:val="24"/>
              </w:rPr>
            </w:r>
            <w:r w:rsidRPr="00B42A75">
              <w:rPr>
                <w:rFonts w:ascii="Times New Roman" w:hAnsi="Times New Roman" w:cs="Times New Roman"/>
                <w:webHidden/>
                <w:sz w:val="24"/>
                <w:szCs w:val="24"/>
              </w:rPr>
              <w:fldChar w:fldCharType="separate"/>
            </w:r>
            <w:r w:rsidR="00312A62">
              <w:rPr>
                <w:rFonts w:ascii="Times New Roman" w:hAnsi="Times New Roman" w:cs="Times New Roman"/>
                <w:webHidden/>
                <w:sz w:val="24"/>
                <w:szCs w:val="24"/>
              </w:rPr>
              <w:t>20</w:t>
            </w:r>
            <w:r w:rsidRPr="00B42A75">
              <w:rPr>
                <w:rFonts w:ascii="Times New Roman" w:hAnsi="Times New Roman" w:cs="Times New Roman"/>
                <w:webHidden/>
                <w:sz w:val="24"/>
                <w:szCs w:val="24"/>
              </w:rPr>
              <w:fldChar w:fldCharType="end"/>
            </w:r>
          </w:hyperlink>
        </w:p>
        <w:p w:rsidR="00B42A75" w:rsidRPr="00B42A75" w:rsidRDefault="00B42A75">
          <w:pPr>
            <w:pStyle w:val="TDC1"/>
            <w:rPr>
              <w:rFonts w:ascii="Times New Roman" w:hAnsi="Times New Roman" w:cs="Times New Roman"/>
              <w:b w:val="0"/>
              <w:sz w:val="24"/>
              <w:szCs w:val="24"/>
              <w:lang w:val="es-UY" w:eastAsia="es-UY"/>
            </w:rPr>
          </w:pPr>
          <w:hyperlink w:anchor="_Toc328019193" w:history="1">
            <w:r w:rsidRPr="00B42A75">
              <w:rPr>
                <w:rStyle w:val="Hipervnculo"/>
                <w:rFonts w:ascii="Times New Roman" w:hAnsi="Times New Roman" w:cs="Times New Roman"/>
                <w:sz w:val="24"/>
                <w:szCs w:val="24"/>
              </w:rPr>
              <w:t>Capítulo 5 - Definición de proceso de software</w:t>
            </w:r>
            <w:r w:rsidRPr="00B42A75">
              <w:rPr>
                <w:rFonts w:ascii="Times New Roman" w:hAnsi="Times New Roman" w:cs="Times New Roman"/>
                <w:webHidden/>
                <w:sz w:val="24"/>
                <w:szCs w:val="24"/>
              </w:rPr>
              <w:tab/>
            </w:r>
            <w:r w:rsidRPr="00B42A75">
              <w:rPr>
                <w:rFonts w:ascii="Times New Roman" w:hAnsi="Times New Roman" w:cs="Times New Roman"/>
                <w:webHidden/>
                <w:sz w:val="24"/>
                <w:szCs w:val="24"/>
              </w:rPr>
              <w:fldChar w:fldCharType="begin"/>
            </w:r>
            <w:r w:rsidRPr="00B42A75">
              <w:rPr>
                <w:rFonts w:ascii="Times New Roman" w:hAnsi="Times New Roman" w:cs="Times New Roman"/>
                <w:webHidden/>
                <w:sz w:val="24"/>
                <w:szCs w:val="24"/>
              </w:rPr>
              <w:instrText xml:space="preserve"> PAGEREF _Toc328019193 \h </w:instrText>
            </w:r>
            <w:r w:rsidRPr="00B42A75">
              <w:rPr>
                <w:rFonts w:ascii="Times New Roman" w:hAnsi="Times New Roman" w:cs="Times New Roman"/>
                <w:webHidden/>
                <w:sz w:val="24"/>
                <w:szCs w:val="24"/>
              </w:rPr>
            </w:r>
            <w:r w:rsidRPr="00B42A75">
              <w:rPr>
                <w:rFonts w:ascii="Times New Roman" w:hAnsi="Times New Roman" w:cs="Times New Roman"/>
                <w:webHidden/>
                <w:sz w:val="24"/>
                <w:szCs w:val="24"/>
              </w:rPr>
              <w:fldChar w:fldCharType="separate"/>
            </w:r>
            <w:r w:rsidR="00312A62">
              <w:rPr>
                <w:rFonts w:ascii="Times New Roman" w:hAnsi="Times New Roman" w:cs="Times New Roman"/>
                <w:webHidden/>
                <w:sz w:val="24"/>
                <w:szCs w:val="24"/>
              </w:rPr>
              <w:t>22</w:t>
            </w:r>
            <w:r w:rsidRPr="00B42A75">
              <w:rPr>
                <w:rFonts w:ascii="Times New Roman" w:hAnsi="Times New Roman" w:cs="Times New Roman"/>
                <w:webHidden/>
                <w:sz w:val="24"/>
                <w:szCs w:val="24"/>
              </w:rPr>
              <w:fldChar w:fldCharType="end"/>
            </w:r>
          </w:hyperlink>
        </w:p>
        <w:p w:rsidR="00B42A75" w:rsidRPr="00B42A75" w:rsidRDefault="00B42A75">
          <w:pPr>
            <w:pStyle w:val="TDC2"/>
            <w:tabs>
              <w:tab w:val="left" w:pos="960"/>
              <w:tab w:val="right" w:leader="dot" w:pos="8494"/>
            </w:tabs>
            <w:rPr>
              <w:rFonts w:ascii="Times New Roman" w:hAnsi="Times New Roman" w:cs="Times New Roman"/>
              <w:noProof/>
              <w:sz w:val="24"/>
              <w:szCs w:val="24"/>
              <w:lang w:val="es-UY" w:eastAsia="es-UY"/>
            </w:rPr>
          </w:pPr>
          <w:hyperlink w:anchor="_Toc328019196" w:history="1">
            <w:r w:rsidRPr="00B42A75">
              <w:rPr>
                <w:rStyle w:val="Hipervnculo"/>
                <w:rFonts w:ascii="Times New Roman" w:hAnsi="Times New Roman" w:cs="Times New Roman"/>
                <w:noProof/>
                <w:sz w:val="24"/>
                <w:szCs w:val="24"/>
              </w:rPr>
              <w:t>5.1.</w:t>
            </w:r>
            <w:r w:rsidRPr="00B42A75">
              <w:rPr>
                <w:rFonts w:ascii="Times New Roman" w:hAnsi="Times New Roman" w:cs="Times New Roman"/>
                <w:noProof/>
                <w:sz w:val="24"/>
                <w:szCs w:val="24"/>
                <w:lang w:val="es-UY" w:eastAsia="es-UY"/>
              </w:rPr>
              <w:tab/>
            </w:r>
            <w:r w:rsidRPr="00B42A75">
              <w:rPr>
                <w:rStyle w:val="Hipervnculo"/>
                <w:rFonts w:ascii="Times New Roman" w:hAnsi="Times New Roman" w:cs="Times New Roman"/>
                <w:noProof/>
                <w:sz w:val="24"/>
                <w:szCs w:val="24"/>
              </w:rPr>
              <w:t>Proceso de ingeniería de software</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_Toc328019196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22</w:t>
            </w:r>
            <w:r w:rsidRPr="00B42A75">
              <w:rPr>
                <w:rFonts w:ascii="Times New Roman" w:hAnsi="Times New Roman" w:cs="Times New Roman"/>
                <w:noProof/>
                <w:webHidden/>
                <w:sz w:val="24"/>
                <w:szCs w:val="24"/>
              </w:rPr>
              <w:fldChar w:fldCharType="end"/>
            </w:r>
          </w:hyperlink>
        </w:p>
        <w:p w:rsidR="00B42A75" w:rsidRPr="00B42A75" w:rsidRDefault="00B42A75">
          <w:pPr>
            <w:pStyle w:val="TDC3"/>
            <w:tabs>
              <w:tab w:val="left" w:pos="1200"/>
              <w:tab w:val="right" w:leader="dot" w:pos="8494"/>
            </w:tabs>
            <w:rPr>
              <w:rFonts w:ascii="Times New Roman" w:hAnsi="Times New Roman" w:cs="Times New Roman"/>
              <w:noProof/>
              <w:sz w:val="24"/>
              <w:szCs w:val="24"/>
              <w:lang w:val="es-UY" w:eastAsia="es-UY"/>
            </w:rPr>
          </w:pPr>
          <w:hyperlink w:anchor="_Toc328019197" w:history="1">
            <w:r w:rsidRPr="00B42A75">
              <w:rPr>
                <w:rStyle w:val="Hipervnculo"/>
                <w:rFonts w:ascii="Times New Roman" w:hAnsi="Times New Roman" w:cs="Times New Roman"/>
                <w:noProof/>
                <w:sz w:val="24"/>
                <w:szCs w:val="24"/>
              </w:rPr>
              <w:t>5.1.1.</w:t>
            </w:r>
            <w:r w:rsidRPr="00B42A75">
              <w:rPr>
                <w:rFonts w:ascii="Times New Roman" w:hAnsi="Times New Roman" w:cs="Times New Roman"/>
                <w:noProof/>
                <w:sz w:val="24"/>
                <w:szCs w:val="24"/>
                <w:lang w:val="es-UY" w:eastAsia="es-UY"/>
              </w:rPr>
              <w:tab/>
            </w:r>
            <w:r w:rsidRPr="00B42A75">
              <w:rPr>
                <w:rStyle w:val="Hipervnculo"/>
                <w:rFonts w:ascii="Times New Roman" w:hAnsi="Times New Roman" w:cs="Times New Roman"/>
                <w:noProof/>
                <w:sz w:val="24"/>
                <w:szCs w:val="24"/>
              </w:rPr>
              <w:t>Ingeniería de requerimientos</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_Toc328019197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22</w:t>
            </w:r>
            <w:r w:rsidRPr="00B42A75">
              <w:rPr>
                <w:rFonts w:ascii="Times New Roman" w:hAnsi="Times New Roman" w:cs="Times New Roman"/>
                <w:noProof/>
                <w:webHidden/>
                <w:sz w:val="24"/>
                <w:szCs w:val="24"/>
              </w:rPr>
              <w:fldChar w:fldCharType="end"/>
            </w:r>
          </w:hyperlink>
        </w:p>
        <w:p w:rsidR="00B42A75" w:rsidRPr="00B42A75" w:rsidRDefault="00B42A75">
          <w:pPr>
            <w:pStyle w:val="TDC3"/>
            <w:tabs>
              <w:tab w:val="left" w:pos="1200"/>
              <w:tab w:val="right" w:leader="dot" w:pos="8494"/>
            </w:tabs>
            <w:rPr>
              <w:rFonts w:ascii="Times New Roman" w:hAnsi="Times New Roman" w:cs="Times New Roman"/>
              <w:noProof/>
              <w:sz w:val="24"/>
              <w:szCs w:val="24"/>
              <w:lang w:val="es-UY" w:eastAsia="es-UY"/>
            </w:rPr>
          </w:pPr>
          <w:hyperlink w:anchor="_Toc328019198" w:history="1">
            <w:r w:rsidRPr="00B42A75">
              <w:rPr>
                <w:rStyle w:val="Hipervnculo"/>
                <w:rFonts w:ascii="Times New Roman" w:hAnsi="Times New Roman" w:cs="Times New Roman"/>
                <w:noProof/>
                <w:sz w:val="24"/>
                <w:szCs w:val="24"/>
              </w:rPr>
              <w:t>5.1.2.</w:t>
            </w:r>
            <w:r w:rsidRPr="00B42A75">
              <w:rPr>
                <w:rFonts w:ascii="Times New Roman" w:hAnsi="Times New Roman" w:cs="Times New Roman"/>
                <w:noProof/>
                <w:sz w:val="24"/>
                <w:szCs w:val="24"/>
                <w:lang w:val="es-UY" w:eastAsia="es-UY"/>
              </w:rPr>
              <w:tab/>
            </w:r>
            <w:r w:rsidRPr="00B42A75">
              <w:rPr>
                <w:rStyle w:val="Hipervnculo"/>
                <w:rFonts w:ascii="Times New Roman" w:hAnsi="Times New Roman" w:cs="Times New Roman"/>
                <w:noProof/>
                <w:sz w:val="24"/>
                <w:szCs w:val="24"/>
              </w:rPr>
              <w:t>Diseño</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_Toc328019198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23</w:t>
            </w:r>
            <w:r w:rsidRPr="00B42A75">
              <w:rPr>
                <w:rFonts w:ascii="Times New Roman" w:hAnsi="Times New Roman" w:cs="Times New Roman"/>
                <w:noProof/>
                <w:webHidden/>
                <w:sz w:val="24"/>
                <w:szCs w:val="24"/>
              </w:rPr>
              <w:fldChar w:fldCharType="end"/>
            </w:r>
          </w:hyperlink>
        </w:p>
        <w:p w:rsidR="00B42A75" w:rsidRPr="00B42A75" w:rsidRDefault="00B42A75">
          <w:pPr>
            <w:pStyle w:val="TDC3"/>
            <w:tabs>
              <w:tab w:val="left" w:pos="1200"/>
              <w:tab w:val="right" w:leader="dot" w:pos="8494"/>
            </w:tabs>
            <w:rPr>
              <w:rFonts w:ascii="Times New Roman" w:hAnsi="Times New Roman" w:cs="Times New Roman"/>
              <w:noProof/>
              <w:sz w:val="24"/>
              <w:szCs w:val="24"/>
              <w:lang w:val="es-UY" w:eastAsia="es-UY"/>
            </w:rPr>
          </w:pPr>
          <w:hyperlink w:anchor="_Toc328019199" w:history="1">
            <w:r w:rsidRPr="00B42A75">
              <w:rPr>
                <w:rStyle w:val="Hipervnculo"/>
                <w:rFonts w:ascii="Times New Roman" w:hAnsi="Times New Roman" w:cs="Times New Roman"/>
                <w:noProof/>
                <w:sz w:val="24"/>
                <w:szCs w:val="24"/>
              </w:rPr>
              <w:t>5.1.3.</w:t>
            </w:r>
            <w:r w:rsidRPr="00B42A75">
              <w:rPr>
                <w:rFonts w:ascii="Times New Roman" w:hAnsi="Times New Roman" w:cs="Times New Roman"/>
                <w:noProof/>
                <w:sz w:val="24"/>
                <w:szCs w:val="24"/>
                <w:lang w:val="es-UY" w:eastAsia="es-UY"/>
              </w:rPr>
              <w:tab/>
            </w:r>
            <w:r w:rsidRPr="00B42A75">
              <w:rPr>
                <w:rStyle w:val="Hipervnculo"/>
                <w:rFonts w:ascii="Times New Roman" w:hAnsi="Times New Roman" w:cs="Times New Roman"/>
                <w:noProof/>
                <w:sz w:val="24"/>
                <w:szCs w:val="24"/>
              </w:rPr>
              <w:t>Desarrollo</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_Toc328019199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23</w:t>
            </w:r>
            <w:r w:rsidRPr="00B42A75">
              <w:rPr>
                <w:rFonts w:ascii="Times New Roman" w:hAnsi="Times New Roman" w:cs="Times New Roman"/>
                <w:noProof/>
                <w:webHidden/>
                <w:sz w:val="24"/>
                <w:szCs w:val="24"/>
              </w:rPr>
              <w:fldChar w:fldCharType="end"/>
            </w:r>
          </w:hyperlink>
        </w:p>
        <w:p w:rsidR="00B42A75" w:rsidRPr="00B42A75" w:rsidRDefault="00B42A75">
          <w:pPr>
            <w:pStyle w:val="TDC3"/>
            <w:tabs>
              <w:tab w:val="left" w:pos="1200"/>
              <w:tab w:val="right" w:leader="dot" w:pos="8494"/>
            </w:tabs>
            <w:rPr>
              <w:rFonts w:ascii="Times New Roman" w:hAnsi="Times New Roman" w:cs="Times New Roman"/>
              <w:noProof/>
              <w:sz w:val="24"/>
              <w:szCs w:val="24"/>
              <w:lang w:val="es-UY" w:eastAsia="es-UY"/>
            </w:rPr>
          </w:pPr>
          <w:hyperlink w:anchor="_Toc328019200" w:history="1">
            <w:r w:rsidRPr="00B42A75">
              <w:rPr>
                <w:rStyle w:val="Hipervnculo"/>
                <w:rFonts w:ascii="Times New Roman" w:hAnsi="Times New Roman" w:cs="Times New Roman"/>
                <w:noProof/>
                <w:sz w:val="24"/>
                <w:szCs w:val="24"/>
              </w:rPr>
              <w:t>5.1.4.</w:t>
            </w:r>
            <w:r w:rsidRPr="00B42A75">
              <w:rPr>
                <w:rFonts w:ascii="Times New Roman" w:hAnsi="Times New Roman" w:cs="Times New Roman"/>
                <w:noProof/>
                <w:sz w:val="24"/>
                <w:szCs w:val="24"/>
                <w:lang w:val="es-UY" w:eastAsia="es-UY"/>
              </w:rPr>
              <w:tab/>
            </w:r>
            <w:r w:rsidRPr="00B42A75">
              <w:rPr>
                <w:rStyle w:val="Hipervnculo"/>
                <w:rFonts w:ascii="Times New Roman" w:hAnsi="Times New Roman" w:cs="Times New Roman"/>
                <w:noProof/>
                <w:sz w:val="24"/>
                <w:szCs w:val="24"/>
              </w:rPr>
              <w:t>Pruebas</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_Toc328019200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24</w:t>
            </w:r>
            <w:r w:rsidRPr="00B42A75">
              <w:rPr>
                <w:rFonts w:ascii="Times New Roman" w:hAnsi="Times New Roman" w:cs="Times New Roman"/>
                <w:noProof/>
                <w:webHidden/>
                <w:sz w:val="24"/>
                <w:szCs w:val="24"/>
              </w:rPr>
              <w:fldChar w:fldCharType="end"/>
            </w:r>
          </w:hyperlink>
        </w:p>
        <w:p w:rsidR="00B42A75" w:rsidRPr="00B42A75" w:rsidRDefault="00B42A75">
          <w:pPr>
            <w:pStyle w:val="TDC2"/>
            <w:tabs>
              <w:tab w:val="left" w:pos="960"/>
              <w:tab w:val="right" w:leader="dot" w:pos="8494"/>
            </w:tabs>
            <w:rPr>
              <w:rFonts w:ascii="Times New Roman" w:hAnsi="Times New Roman" w:cs="Times New Roman"/>
              <w:noProof/>
              <w:sz w:val="24"/>
              <w:szCs w:val="24"/>
              <w:lang w:val="es-UY" w:eastAsia="es-UY"/>
            </w:rPr>
          </w:pPr>
          <w:hyperlink w:anchor="_Toc328019201" w:history="1">
            <w:r w:rsidRPr="00B42A75">
              <w:rPr>
                <w:rStyle w:val="Hipervnculo"/>
                <w:rFonts w:ascii="Times New Roman" w:hAnsi="Times New Roman" w:cs="Times New Roman"/>
                <w:noProof/>
                <w:sz w:val="24"/>
                <w:szCs w:val="24"/>
              </w:rPr>
              <w:t>5.2.</w:t>
            </w:r>
            <w:r w:rsidRPr="00B42A75">
              <w:rPr>
                <w:rFonts w:ascii="Times New Roman" w:hAnsi="Times New Roman" w:cs="Times New Roman"/>
                <w:noProof/>
                <w:sz w:val="24"/>
                <w:szCs w:val="24"/>
                <w:lang w:val="es-UY" w:eastAsia="es-UY"/>
              </w:rPr>
              <w:tab/>
            </w:r>
            <w:r w:rsidRPr="00B42A75">
              <w:rPr>
                <w:rStyle w:val="Hipervnculo"/>
                <w:rFonts w:ascii="Times New Roman" w:hAnsi="Times New Roman" w:cs="Times New Roman"/>
                <w:noProof/>
                <w:sz w:val="24"/>
                <w:szCs w:val="24"/>
              </w:rPr>
              <w:t>Procesos de soporte</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_Toc328019201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24</w:t>
            </w:r>
            <w:r w:rsidRPr="00B42A75">
              <w:rPr>
                <w:rFonts w:ascii="Times New Roman" w:hAnsi="Times New Roman" w:cs="Times New Roman"/>
                <w:noProof/>
                <w:webHidden/>
                <w:sz w:val="24"/>
                <w:szCs w:val="24"/>
              </w:rPr>
              <w:fldChar w:fldCharType="end"/>
            </w:r>
          </w:hyperlink>
        </w:p>
        <w:p w:rsidR="00B42A75" w:rsidRPr="00B42A75" w:rsidRDefault="00B42A75">
          <w:pPr>
            <w:pStyle w:val="TDC3"/>
            <w:tabs>
              <w:tab w:val="left" w:pos="1200"/>
              <w:tab w:val="right" w:leader="dot" w:pos="8494"/>
            </w:tabs>
            <w:rPr>
              <w:rFonts w:ascii="Times New Roman" w:hAnsi="Times New Roman" w:cs="Times New Roman"/>
              <w:noProof/>
              <w:sz w:val="24"/>
              <w:szCs w:val="24"/>
              <w:lang w:val="es-UY" w:eastAsia="es-UY"/>
            </w:rPr>
          </w:pPr>
          <w:hyperlink w:anchor="_Toc328019202" w:history="1">
            <w:r w:rsidRPr="00B42A75">
              <w:rPr>
                <w:rStyle w:val="Hipervnculo"/>
                <w:rFonts w:ascii="Times New Roman" w:hAnsi="Times New Roman" w:cs="Times New Roman"/>
                <w:noProof/>
                <w:sz w:val="24"/>
                <w:szCs w:val="24"/>
              </w:rPr>
              <w:t>5.2.1.</w:t>
            </w:r>
            <w:r w:rsidRPr="00B42A75">
              <w:rPr>
                <w:rFonts w:ascii="Times New Roman" w:hAnsi="Times New Roman" w:cs="Times New Roman"/>
                <w:noProof/>
                <w:sz w:val="24"/>
                <w:szCs w:val="24"/>
                <w:lang w:val="es-UY" w:eastAsia="es-UY"/>
              </w:rPr>
              <w:tab/>
            </w:r>
            <w:r w:rsidRPr="00B42A75">
              <w:rPr>
                <w:rStyle w:val="Hipervnculo"/>
                <w:rFonts w:ascii="Times New Roman" w:hAnsi="Times New Roman" w:cs="Times New Roman"/>
                <w:noProof/>
                <w:sz w:val="24"/>
                <w:szCs w:val="24"/>
              </w:rPr>
              <w:t>Gerencia</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_Toc328019202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24</w:t>
            </w:r>
            <w:r w:rsidRPr="00B42A75">
              <w:rPr>
                <w:rFonts w:ascii="Times New Roman" w:hAnsi="Times New Roman" w:cs="Times New Roman"/>
                <w:noProof/>
                <w:webHidden/>
                <w:sz w:val="24"/>
                <w:szCs w:val="24"/>
              </w:rPr>
              <w:fldChar w:fldCharType="end"/>
            </w:r>
          </w:hyperlink>
        </w:p>
        <w:p w:rsidR="00B42A75" w:rsidRPr="00B42A75" w:rsidRDefault="00B42A75">
          <w:pPr>
            <w:pStyle w:val="TDC3"/>
            <w:tabs>
              <w:tab w:val="left" w:pos="1200"/>
              <w:tab w:val="right" w:leader="dot" w:pos="8494"/>
            </w:tabs>
            <w:rPr>
              <w:rFonts w:ascii="Times New Roman" w:hAnsi="Times New Roman" w:cs="Times New Roman"/>
              <w:noProof/>
              <w:sz w:val="24"/>
              <w:szCs w:val="24"/>
              <w:lang w:val="es-UY" w:eastAsia="es-UY"/>
            </w:rPr>
          </w:pPr>
          <w:hyperlink w:anchor="_Toc328019203" w:history="1">
            <w:r w:rsidRPr="00B42A75">
              <w:rPr>
                <w:rStyle w:val="Hipervnculo"/>
                <w:rFonts w:ascii="Times New Roman" w:hAnsi="Times New Roman" w:cs="Times New Roman"/>
                <w:noProof/>
                <w:sz w:val="24"/>
                <w:szCs w:val="24"/>
              </w:rPr>
              <w:t>5.2.2.</w:t>
            </w:r>
            <w:r w:rsidRPr="00B42A75">
              <w:rPr>
                <w:rFonts w:ascii="Times New Roman" w:hAnsi="Times New Roman" w:cs="Times New Roman"/>
                <w:noProof/>
                <w:sz w:val="24"/>
                <w:szCs w:val="24"/>
                <w:lang w:val="es-UY" w:eastAsia="es-UY"/>
              </w:rPr>
              <w:tab/>
            </w:r>
            <w:r w:rsidRPr="00B42A75">
              <w:rPr>
                <w:rStyle w:val="Hipervnculo"/>
                <w:rFonts w:ascii="Times New Roman" w:hAnsi="Times New Roman" w:cs="Times New Roman"/>
                <w:noProof/>
                <w:sz w:val="24"/>
                <w:szCs w:val="24"/>
              </w:rPr>
              <w:t>Aseguramiento de la calidad</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_Toc328019203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25</w:t>
            </w:r>
            <w:r w:rsidRPr="00B42A75">
              <w:rPr>
                <w:rFonts w:ascii="Times New Roman" w:hAnsi="Times New Roman" w:cs="Times New Roman"/>
                <w:noProof/>
                <w:webHidden/>
                <w:sz w:val="24"/>
                <w:szCs w:val="24"/>
              </w:rPr>
              <w:fldChar w:fldCharType="end"/>
            </w:r>
          </w:hyperlink>
        </w:p>
        <w:p w:rsidR="00B42A75" w:rsidRPr="00B42A75" w:rsidRDefault="00B42A75">
          <w:pPr>
            <w:pStyle w:val="TDC3"/>
            <w:tabs>
              <w:tab w:val="left" w:pos="1200"/>
              <w:tab w:val="right" w:leader="dot" w:pos="8494"/>
            </w:tabs>
            <w:rPr>
              <w:rFonts w:ascii="Times New Roman" w:hAnsi="Times New Roman" w:cs="Times New Roman"/>
              <w:noProof/>
              <w:sz w:val="24"/>
              <w:szCs w:val="24"/>
              <w:lang w:val="es-UY" w:eastAsia="es-UY"/>
            </w:rPr>
          </w:pPr>
          <w:hyperlink w:anchor="_Toc328019204" w:history="1">
            <w:r w:rsidRPr="00B42A75">
              <w:rPr>
                <w:rStyle w:val="Hipervnculo"/>
                <w:rFonts w:ascii="Times New Roman" w:hAnsi="Times New Roman" w:cs="Times New Roman"/>
                <w:noProof/>
                <w:sz w:val="24"/>
                <w:szCs w:val="24"/>
              </w:rPr>
              <w:t>5.2.3.</w:t>
            </w:r>
            <w:r w:rsidRPr="00B42A75">
              <w:rPr>
                <w:rFonts w:ascii="Times New Roman" w:hAnsi="Times New Roman" w:cs="Times New Roman"/>
                <w:noProof/>
                <w:sz w:val="24"/>
                <w:szCs w:val="24"/>
                <w:lang w:val="es-UY" w:eastAsia="es-UY"/>
              </w:rPr>
              <w:tab/>
            </w:r>
            <w:r w:rsidRPr="00B42A75">
              <w:rPr>
                <w:rStyle w:val="Hipervnculo"/>
                <w:rFonts w:ascii="Times New Roman" w:hAnsi="Times New Roman" w:cs="Times New Roman"/>
                <w:noProof/>
                <w:sz w:val="24"/>
                <w:szCs w:val="24"/>
              </w:rPr>
              <w:t>Gestión de la configuración</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_Toc328019204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25</w:t>
            </w:r>
            <w:r w:rsidRPr="00B42A75">
              <w:rPr>
                <w:rFonts w:ascii="Times New Roman" w:hAnsi="Times New Roman" w:cs="Times New Roman"/>
                <w:noProof/>
                <w:webHidden/>
                <w:sz w:val="24"/>
                <w:szCs w:val="24"/>
              </w:rPr>
              <w:fldChar w:fldCharType="end"/>
            </w:r>
          </w:hyperlink>
        </w:p>
        <w:p w:rsidR="00B42A75" w:rsidRPr="00B42A75" w:rsidRDefault="00B42A75">
          <w:pPr>
            <w:pStyle w:val="TDC2"/>
            <w:tabs>
              <w:tab w:val="left" w:pos="960"/>
              <w:tab w:val="right" w:leader="dot" w:pos="8494"/>
            </w:tabs>
            <w:rPr>
              <w:rFonts w:ascii="Times New Roman" w:hAnsi="Times New Roman" w:cs="Times New Roman"/>
              <w:noProof/>
              <w:sz w:val="24"/>
              <w:szCs w:val="24"/>
              <w:lang w:val="es-UY" w:eastAsia="es-UY"/>
            </w:rPr>
          </w:pPr>
          <w:hyperlink w:anchor="_Toc328019205" w:history="1">
            <w:r w:rsidRPr="00B42A75">
              <w:rPr>
                <w:rStyle w:val="Hipervnculo"/>
                <w:rFonts w:ascii="Times New Roman" w:hAnsi="Times New Roman" w:cs="Times New Roman"/>
                <w:noProof/>
                <w:sz w:val="24"/>
                <w:szCs w:val="24"/>
              </w:rPr>
              <w:t>5.3.</w:t>
            </w:r>
            <w:r w:rsidRPr="00B42A75">
              <w:rPr>
                <w:rFonts w:ascii="Times New Roman" w:hAnsi="Times New Roman" w:cs="Times New Roman"/>
                <w:noProof/>
                <w:sz w:val="24"/>
                <w:szCs w:val="24"/>
                <w:lang w:val="es-UY" w:eastAsia="es-UY"/>
              </w:rPr>
              <w:tab/>
            </w:r>
            <w:r w:rsidRPr="00B42A75">
              <w:rPr>
                <w:rStyle w:val="Hipervnculo"/>
                <w:rFonts w:ascii="Times New Roman" w:hAnsi="Times New Roman" w:cs="Times New Roman"/>
                <w:noProof/>
                <w:sz w:val="24"/>
                <w:szCs w:val="24"/>
              </w:rPr>
              <w:t>Modelado de los procesos</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_Toc328019205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25</w:t>
            </w:r>
            <w:r w:rsidRPr="00B42A75">
              <w:rPr>
                <w:rFonts w:ascii="Times New Roman" w:hAnsi="Times New Roman" w:cs="Times New Roman"/>
                <w:noProof/>
                <w:webHidden/>
                <w:sz w:val="24"/>
                <w:szCs w:val="24"/>
              </w:rPr>
              <w:fldChar w:fldCharType="end"/>
            </w:r>
          </w:hyperlink>
        </w:p>
        <w:p w:rsidR="00B42A75" w:rsidRPr="00B42A75" w:rsidRDefault="00B42A75">
          <w:pPr>
            <w:pStyle w:val="TDC1"/>
            <w:rPr>
              <w:rFonts w:ascii="Times New Roman" w:hAnsi="Times New Roman" w:cs="Times New Roman"/>
              <w:b w:val="0"/>
              <w:sz w:val="24"/>
              <w:szCs w:val="24"/>
              <w:lang w:val="es-UY" w:eastAsia="es-UY"/>
            </w:rPr>
          </w:pPr>
          <w:hyperlink w:anchor="_Toc328019206" w:history="1">
            <w:r w:rsidRPr="00B42A75">
              <w:rPr>
                <w:rStyle w:val="Hipervnculo"/>
                <w:rFonts w:ascii="Times New Roman" w:hAnsi="Times New Roman" w:cs="Times New Roman"/>
                <w:sz w:val="24"/>
                <w:szCs w:val="24"/>
              </w:rPr>
              <w:t>Capítulo 6 – Codificación y pruebas</w:t>
            </w:r>
            <w:r w:rsidRPr="00B42A75">
              <w:rPr>
                <w:rFonts w:ascii="Times New Roman" w:hAnsi="Times New Roman" w:cs="Times New Roman"/>
                <w:webHidden/>
                <w:sz w:val="24"/>
                <w:szCs w:val="24"/>
              </w:rPr>
              <w:tab/>
            </w:r>
            <w:r w:rsidRPr="00B42A75">
              <w:rPr>
                <w:rFonts w:ascii="Times New Roman" w:hAnsi="Times New Roman" w:cs="Times New Roman"/>
                <w:webHidden/>
                <w:sz w:val="24"/>
                <w:szCs w:val="24"/>
              </w:rPr>
              <w:fldChar w:fldCharType="begin"/>
            </w:r>
            <w:r w:rsidRPr="00B42A75">
              <w:rPr>
                <w:rFonts w:ascii="Times New Roman" w:hAnsi="Times New Roman" w:cs="Times New Roman"/>
                <w:webHidden/>
                <w:sz w:val="24"/>
                <w:szCs w:val="24"/>
              </w:rPr>
              <w:instrText xml:space="preserve"> PAGEREF _Toc328019206 \h </w:instrText>
            </w:r>
            <w:r w:rsidRPr="00B42A75">
              <w:rPr>
                <w:rFonts w:ascii="Times New Roman" w:hAnsi="Times New Roman" w:cs="Times New Roman"/>
                <w:webHidden/>
                <w:sz w:val="24"/>
                <w:szCs w:val="24"/>
              </w:rPr>
            </w:r>
            <w:r w:rsidRPr="00B42A75">
              <w:rPr>
                <w:rFonts w:ascii="Times New Roman" w:hAnsi="Times New Roman" w:cs="Times New Roman"/>
                <w:webHidden/>
                <w:sz w:val="24"/>
                <w:szCs w:val="24"/>
              </w:rPr>
              <w:fldChar w:fldCharType="separate"/>
            </w:r>
            <w:r w:rsidR="00312A62">
              <w:rPr>
                <w:rFonts w:ascii="Times New Roman" w:hAnsi="Times New Roman" w:cs="Times New Roman"/>
                <w:webHidden/>
                <w:sz w:val="24"/>
                <w:szCs w:val="24"/>
              </w:rPr>
              <w:t>26</w:t>
            </w:r>
            <w:r w:rsidRPr="00B42A75">
              <w:rPr>
                <w:rFonts w:ascii="Times New Roman" w:hAnsi="Times New Roman" w:cs="Times New Roman"/>
                <w:webHidden/>
                <w:sz w:val="24"/>
                <w:szCs w:val="24"/>
              </w:rPr>
              <w:fldChar w:fldCharType="end"/>
            </w:r>
          </w:hyperlink>
        </w:p>
        <w:p w:rsidR="00B42A75" w:rsidRPr="00B42A75" w:rsidRDefault="00B42A75">
          <w:pPr>
            <w:pStyle w:val="TDC2"/>
            <w:tabs>
              <w:tab w:val="left" w:pos="960"/>
              <w:tab w:val="right" w:leader="dot" w:pos="8494"/>
            </w:tabs>
            <w:rPr>
              <w:rFonts w:ascii="Times New Roman" w:hAnsi="Times New Roman" w:cs="Times New Roman"/>
              <w:noProof/>
              <w:sz w:val="24"/>
              <w:szCs w:val="24"/>
              <w:lang w:val="es-UY" w:eastAsia="es-UY"/>
            </w:rPr>
          </w:pPr>
          <w:hyperlink w:anchor="_Toc328019208" w:history="1">
            <w:r w:rsidRPr="00B42A75">
              <w:rPr>
                <w:rStyle w:val="Hipervnculo"/>
                <w:rFonts w:ascii="Times New Roman" w:hAnsi="Times New Roman" w:cs="Times New Roman"/>
                <w:noProof/>
                <w:sz w:val="24"/>
                <w:szCs w:val="24"/>
              </w:rPr>
              <w:t>6.1.</w:t>
            </w:r>
            <w:r w:rsidRPr="00B42A75">
              <w:rPr>
                <w:rFonts w:ascii="Times New Roman" w:hAnsi="Times New Roman" w:cs="Times New Roman"/>
                <w:noProof/>
                <w:sz w:val="24"/>
                <w:szCs w:val="24"/>
                <w:lang w:val="es-UY" w:eastAsia="es-UY"/>
              </w:rPr>
              <w:tab/>
            </w:r>
            <w:r w:rsidRPr="00B42A75">
              <w:rPr>
                <w:rStyle w:val="Hipervnculo"/>
                <w:rFonts w:ascii="Times New Roman" w:hAnsi="Times New Roman" w:cs="Times New Roman"/>
                <w:noProof/>
                <w:sz w:val="24"/>
                <w:szCs w:val="24"/>
              </w:rPr>
              <w:t>Codificación</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_Toc328019208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26</w:t>
            </w:r>
            <w:r w:rsidRPr="00B42A75">
              <w:rPr>
                <w:rFonts w:ascii="Times New Roman" w:hAnsi="Times New Roman" w:cs="Times New Roman"/>
                <w:noProof/>
                <w:webHidden/>
                <w:sz w:val="24"/>
                <w:szCs w:val="24"/>
              </w:rPr>
              <w:fldChar w:fldCharType="end"/>
            </w:r>
          </w:hyperlink>
        </w:p>
        <w:p w:rsidR="00B42A75" w:rsidRPr="00B42A75" w:rsidRDefault="00B42A75">
          <w:pPr>
            <w:pStyle w:val="TDC2"/>
            <w:tabs>
              <w:tab w:val="left" w:pos="960"/>
              <w:tab w:val="right" w:leader="dot" w:pos="8494"/>
            </w:tabs>
            <w:rPr>
              <w:rFonts w:ascii="Times New Roman" w:hAnsi="Times New Roman" w:cs="Times New Roman"/>
              <w:noProof/>
              <w:sz w:val="24"/>
              <w:szCs w:val="24"/>
              <w:lang w:val="es-UY" w:eastAsia="es-UY"/>
            </w:rPr>
          </w:pPr>
          <w:hyperlink w:anchor="_Toc328019209" w:history="1">
            <w:r w:rsidRPr="00B42A75">
              <w:rPr>
                <w:rStyle w:val="Hipervnculo"/>
                <w:rFonts w:ascii="Times New Roman" w:hAnsi="Times New Roman" w:cs="Times New Roman"/>
                <w:noProof/>
                <w:sz w:val="24"/>
                <w:szCs w:val="24"/>
              </w:rPr>
              <w:t>6.2.</w:t>
            </w:r>
            <w:r w:rsidRPr="00B42A75">
              <w:rPr>
                <w:rFonts w:ascii="Times New Roman" w:hAnsi="Times New Roman" w:cs="Times New Roman"/>
                <w:noProof/>
                <w:sz w:val="24"/>
                <w:szCs w:val="24"/>
                <w:lang w:val="es-UY" w:eastAsia="es-UY"/>
              </w:rPr>
              <w:tab/>
            </w:r>
            <w:r w:rsidRPr="00B42A75">
              <w:rPr>
                <w:rStyle w:val="Hipervnculo"/>
                <w:rFonts w:ascii="Times New Roman" w:hAnsi="Times New Roman" w:cs="Times New Roman"/>
                <w:noProof/>
                <w:sz w:val="24"/>
                <w:szCs w:val="24"/>
              </w:rPr>
              <w:t>Confección y ejecución de los casos de prueba</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_Toc328019209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26</w:t>
            </w:r>
            <w:r w:rsidRPr="00B42A75">
              <w:rPr>
                <w:rFonts w:ascii="Times New Roman" w:hAnsi="Times New Roman" w:cs="Times New Roman"/>
                <w:noProof/>
                <w:webHidden/>
                <w:sz w:val="24"/>
                <w:szCs w:val="24"/>
              </w:rPr>
              <w:fldChar w:fldCharType="end"/>
            </w:r>
          </w:hyperlink>
        </w:p>
        <w:p w:rsidR="00B42A75" w:rsidRPr="00B42A75" w:rsidRDefault="00B42A75">
          <w:pPr>
            <w:pStyle w:val="TDC3"/>
            <w:tabs>
              <w:tab w:val="left" w:pos="1200"/>
              <w:tab w:val="right" w:leader="dot" w:pos="8494"/>
            </w:tabs>
            <w:rPr>
              <w:rFonts w:ascii="Times New Roman" w:hAnsi="Times New Roman" w:cs="Times New Roman"/>
              <w:noProof/>
              <w:sz w:val="24"/>
              <w:szCs w:val="24"/>
              <w:lang w:val="es-UY" w:eastAsia="es-UY"/>
            </w:rPr>
          </w:pPr>
          <w:hyperlink w:anchor="_Toc328019210" w:history="1">
            <w:r w:rsidRPr="00B42A75">
              <w:rPr>
                <w:rStyle w:val="Hipervnculo"/>
                <w:rFonts w:ascii="Times New Roman" w:hAnsi="Times New Roman" w:cs="Times New Roman"/>
                <w:noProof/>
                <w:sz w:val="24"/>
                <w:szCs w:val="24"/>
              </w:rPr>
              <w:t>6.2.1.</w:t>
            </w:r>
            <w:r w:rsidRPr="00B42A75">
              <w:rPr>
                <w:rFonts w:ascii="Times New Roman" w:hAnsi="Times New Roman" w:cs="Times New Roman"/>
                <w:noProof/>
                <w:sz w:val="24"/>
                <w:szCs w:val="24"/>
                <w:lang w:val="es-UY" w:eastAsia="es-UY"/>
              </w:rPr>
              <w:tab/>
            </w:r>
            <w:r w:rsidRPr="00B42A75">
              <w:rPr>
                <w:rStyle w:val="Hipervnculo"/>
                <w:rFonts w:ascii="Times New Roman" w:hAnsi="Times New Roman" w:cs="Times New Roman"/>
                <w:noProof/>
                <w:sz w:val="24"/>
                <w:szCs w:val="24"/>
              </w:rPr>
              <w:t>Caso de uso 001</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_Toc328019210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26</w:t>
            </w:r>
            <w:r w:rsidRPr="00B42A75">
              <w:rPr>
                <w:rFonts w:ascii="Times New Roman" w:hAnsi="Times New Roman" w:cs="Times New Roman"/>
                <w:noProof/>
                <w:webHidden/>
                <w:sz w:val="24"/>
                <w:szCs w:val="24"/>
              </w:rPr>
              <w:fldChar w:fldCharType="end"/>
            </w:r>
          </w:hyperlink>
        </w:p>
        <w:p w:rsidR="00B42A75" w:rsidRPr="00B42A75" w:rsidRDefault="00B42A75">
          <w:pPr>
            <w:pStyle w:val="TDC3"/>
            <w:tabs>
              <w:tab w:val="left" w:pos="1200"/>
              <w:tab w:val="right" w:leader="dot" w:pos="8494"/>
            </w:tabs>
            <w:rPr>
              <w:rFonts w:ascii="Times New Roman" w:hAnsi="Times New Roman" w:cs="Times New Roman"/>
              <w:noProof/>
              <w:sz w:val="24"/>
              <w:szCs w:val="24"/>
              <w:lang w:val="es-UY" w:eastAsia="es-UY"/>
            </w:rPr>
          </w:pPr>
          <w:hyperlink w:anchor="_Toc328019211" w:history="1">
            <w:r w:rsidRPr="00B42A75">
              <w:rPr>
                <w:rStyle w:val="Hipervnculo"/>
                <w:rFonts w:ascii="Times New Roman" w:hAnsi="Times New Roman" w:cs="Times New Roman"/>
                <w:noProof/>
                <w:sz w:val="24"/>
                <w:szCs w:val="24"/>
              </w:rPr>
              <w:t>6.2.2.</w:t>
            </w:r>
            <w:r w:rsidRPr="00B42A75">
              <w:rPr>
                <w:rFonts w:ascii="Times New Roman" w:hAnsi="Times New Roman" w:cs="Times New Roman"/>
                <w:noProof/>
                <w:sz w:val="24"/>
                <w:szCs w:val="24"/>
                <w:lang w:val="es-UY" w:eastAsia="es-UY"/>
              </w:rPr>
              <w:tab/>
            </w:r>
            <w:r w:rsidRPr="00B42A75">
              <w:rPr>
                <w:rStyle w:val="Hipervnculo"/>
                <w:rFonts w:ascii="Times New Roman" w:hAnsi="Times New Roman" w:cs="Times New Roman"/>
                <w:noProof/>
                <w:sz w:val="24"/>
                <w:szCs w:val="24"/>
              </w:rPr>
              <w:t>Caso de uso 004</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_Toc328019211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30</w:t>
            </w:r>
            <w:r w:rsidRPr="00B42A75">
              <w:rPr>
                <w:rFonts w:ascii="Times New Roman" w:hAnsi="Times New Roman" w:cs="Times New Roman"/>
                <w:noProof/>
                <w:webHidden/>
                <w:sz w:val="24"/>
                <w:szCs w:val="24"/>
              </w:rPr>
              <w:fldChar w:fldCharType="end"/>
            </w:r>
          </w:hyperlink>
        </w:p>
        <w:p w:rsidR="00B42A75" w:rsidRPr="00B42A75" w:rsidRDefault="00B42A75">
          <w:pPr>
            <w:pStyle w:val="TDC3"/>
            <w:tabs>
              <w:tab w:val="left" w:pos="1200"/>
              <w:tab w:val="right" w:leader="dot" w:pos="8494"/>
            </w:tabs>
            <w:rPr>
              <w:rFonts w:ascii="Times New Roman" w:hAnsi="Times New Roman" w:cs="Times New Roman"/>
              <w:noProof/>
              <w:sz w:val="24"/>
              <w:szCs w:val="24"/>
              <w:lang w:val="es-UY" w:eastAsia="es-UY"/>
            </w:rPr>
          </w:pPr>
          <w:hyperlink w:anchor="_Toc328019212" w:history="1">
            <w:r w:rsidRPr="00B42A75">
              <w:rPr>
                <w:rStyle w:val="Hipervnculo"/>
                <w:rFonts w:ascii="Times New Roman" w:hAnsi="Times New Roman" w:cs="Times New Roman"/>
                <w:noProof/>
                <w:sz w:val="24"/>
                <w:szCs w:val="24"/>
              </w:rPr>
              <w:t>6.2.3.</w:t>
            </w:r>
            <w:r w:rsidRPr="00B42A75">
              <w:rPr>
                <w:rFonts w:ascii="Times New Roman" w:hAnsi="Times New Roman" w:cs="Times New Roman"/>
                <w:noProof/>
                <w:sz w:val="24"/>
                <w:szCs w:val="24"/>
                <w:lang w:val="es-UY" w:eastAsia="es-UY"/>
              </w:rPr>
              <w:tab/>
            </w:r>
            <w:r w:rsidRPr="00B42A75">
              <w:rPr>
                <w:rStyle w:val="Hipervnculo"/>
                <w:rFonts w:ascii="Times New Roman" w:hAnsi="Times New Roman" w:cs="Times New Roman"/>
                <w:noProof/>
                <w:sz w:val="24"/>
                <w:szCs w:val="24"/>
              </w:rPr>
              <w:t>Caso de uso 005</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_Toc328019212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33</w:t>
            </w:r>
            <w:r w:rsidRPr="00B42A75">
              <w:rPr>
                <w:rFonts w:ascii="Times New Roman" w:hAnsi="Times New Roman" w:cs="Times New Roman"/>
                <w:noProof/>
                <w:webHidden/>
                <w:sz w:val="24"/>
                <w:szCs w:val="24"/>
              </w:rPr>
              <w:fldChar w:fldCharType="end"/>
            </w:r>
          </w:hyperlink>
        </w:p>
        <w:p w:rsidR="00B42A75" w:rsidRPr="00B42A75" w:rsidRDefault="00B42A75">
          <w:pPr>
            <w:pStyle w:val="TDC1"/>
            <w:rPr>
              <w:rFonts w:ascii="Times New Roman" w:hAnsi="Times New Roman" w:cs="Times New Roman"/>
              <w:b w:val="0"/>
              <w:sz w:val="24"/>
              <w:szCs w:val="24"/>
              <w:lang w:val="es-UY" w:eastAsia="es-UY"/>
            </w:rPr>
          </w:pPr>
          <w:hyperlink w:anchor="_Toc328019213" w:history="1">
            <w:r w:rsidRPr="00B42A75">
              <w:rPr>
                <w:rStyle w:val="Hipervnculo"/>
                <w:rFonts w:ascii="Times New Roman" w:hAnsi="Times New Roman" w:cs="Times New Roman"/>
                <w:sz w:val="24"/>
                <w:szCs w:val="24"/>
              </w:rPr>
              <w:t>Capítulo 7 – Gestión de solicitudes de cambio</w:t>
            </w:r>
            <w:r w:rsidRPr="00B42A75">
              <w:rPr>
                <w:rFonts w:ascii="Times New Roman" w:hAnsi="Times New Roman" w:cs="Times New Roman"/>
                <w:webHidden/>
                <w:sz w:val="24"/>
                <w:szCs w:val="24"/>
              </w:rPr>
              <w:tab/>
            </w:r>
            <w:r w:rsidRPr="00B42A75">
              <w:rPr>
                <w:rFonts w:ascii="Times New Roman" w:hAnsi="Times New Roman" w:cs="Times New Roman"/>
                <w:webHidden/>
                <w:sz w:val="24"/>
                <w:szCs w:val="24"/>
              </w:rPr>
              <w:fldChar w:fldCharType="begin"/>
            </w:r>
            <w:r w:rsidRPr="00B42A75">
              <w:rPr>
                <w:rFonts w:ascii="Times New Roman" w:hAnsi="Times New Roman" w:cs="Times New Roman"/>
                <w:webHidden/>
                <w:sz w:val="24"/>
                <w:szCs w:val="24"/>
              </w:rPr>
              <w:instrText xml:space="preserve"> PAGEREF _Toc328019213 \h </w:instrText>
            </w:r>
            <w:r w:rsidRPr="00B42A75">
              <w:rPr>
                <w:rFonts w:ascii="Times New Roman" w:hAnsi="Times New Roman" w:cs="Times New Roman"/>
                <w:webHidden/>
                <w:sz w:val="24"/>
                <w:szCs w:val="24"/>
              </w:rPr>
            </w:r>
            <w:r w:rsidRPr="00B42A75">
              <w:rPr>
                <w:rFonts w:ascii="Times New Roman" w:hAnsi="Times New Roman" w:cs="Times New Roman"/>
                <w:webHidden/>
                <w:sz w:val="24"/>
                <w:szCs w:val="24"/>
              </w:rPr>
              <w:fldChar w:fldCharType="separate"/>
            </w:r>
            <w:r w:rsidR="00312A62">
              <w:rPr>
                <w:rFonts w:ascii="Times New Roman" w:hAnsi="Times New Roman" w:cs="Times New Roman"/>
                <w:webHidden/>
                <w:sz w:val="24"/>
                <w:szCs w:val="24"/>
              </w:rPr>
              <w:t>37</w:t>
            </w:r>
            <w:r w:rsidRPr="00B42A75">
              <w:rPr>
                <w:rFonts w:ascii="Times New Roman" w:hAnsi="Times New Roman" w:cs="Times New Roman"/>
                <w:webHidden/>
                <w:sz w:val="24"/>
                <w:szCs w:val="24"/>
              </w:rPr>
              <w:fldChar w:fldCharType="end"/>
            </w:r>
          </w:hyperlink>
        </w:p>
        <w:p w:rsidR="00B42A75" w:rsidRPr="00B42A75" w:rsidRDefault="00B42A75">
          <w:pPr>
            <w:pStyle w:val="TDC2"/>
            <w:tabs>
              <w:tab w:val="left" w:pos="960"/>
              <w:tab w:val="right" w:leader="dot" w:pos="8494"/>
            </w:tabs>
            <w:rPr>
              <w:rFonts w:ascii="Times New Roman" w:hAnsi="Times New Roman" w:cs="Times New Roman"/>
              <w:noProof/>
              <w:sz w:val="24"/>
              <w:szCs w:val="24"/>
              <w:lang w:val="es-UY" w:eastAsia="es-UY"/>
            </w:rPr>
          </w:pPr>
          <w:hyperlink w:anchor="_Toc328019215" w:history="1">
            <w:r w:rsidRPr="00B42A75">
              <w:rPr>
                <w:rStyle w:val="Hipervnculo"/>
                <w:rFonts w:ascii="Times New Roman" w:hAnsi="Times New Roman" w:cs="Times New Roman"/>
                <w:noProof/>
                <w:sz w:val="24"/>
                <w:szCs w:val="24"/>
              </w:rPr>
              <w:t>7.1.</w:t>
            </w:r>
            <w:r w:rsidRPr="00B42A75">
              <w:rPr>
                <w:rFonts w:ascii="Times New Roman" w:hAnsi="Times New Roman" w:cs="Times New Roman"/>
                <w:noProof/>
                <w:sz w:val="24"/>
                <w:szCs w:val="24"/>
                <w:lang w:val="es-UY" w:eastAsia="es-UY"/>
              </w:rPr>
              <w:tab/>
            </w:r>
            <w:r w:rsidRPr="00B42A75">
              <w:rPr>
                <w:rStyle w:val="Hipervnculo"/>
                <w:rFonts w:ascii="Times New Roman" w:hAnsi="Times New Roman" w:cs="Times New Roman"/>
                <w:noProof/>
                <w:sz w:val="24"/>
                <w:szCs w:val="24"/>
              </w:rPr>
              <w:t>Procedimiento de gestión de solicitudes de cambio</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_Toc328019215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37</w:t>
            </w:r>
            <w:r w:rsidRPr="00B42A75">
              <w:rPr>
                <w:rFonts w:ascii="Times New Roman" w:hAnsi="Times New Roman" w:cs="Times New Roman"/>
                <w:noProof/>
                <w:webHidden/>
                <w:sz w:val="24"/>
                <w:szCs w:val="24"/>
              </w:rPr>
              <w:fldChar w:fldCharType="end"/>
            </w:r>
          </w:hyperlink>
        </w:p>
        <w:p w:rsidR="00B42A75" w:rsidRPr="00B42A75" w:rsidRDefault="00B42A75">
          <w:pPr>
            <w:pStyle w:val="TDC2"/>
            <w:tabs>
              <w:tab w:val="left" w:pos="960"/>
              <w:tab w:val="right" w:leader="dot" w:pos="8494"/>
            </w:tabs>
            <w:rPr>
              <w:rFonts w:ascii="Times New Roman" w:hAnsi="Times New Roman" w:cs="Times New Roman"/>
              <w:noProof/>
              <w:sz w:val="24"/>
              <w:szCs w:val="24"/>
              <w:lang w:val="es-UY" w:eastAsia="es-UY"/>
            </w:rPr>
          </w:pPr>
          <w:hyperlink w:anchor="_Toc328019216" w:history="1">
            <w:r w:rsidRPr="00B42A75">
              <w:rPr>
                <w:rStyle w:val="Hipervnculo"/>
                <w:rFonts w:ascii="Times New Roman" w:hAnsi="Times New Roman" w:cs="Times New Roman"/>
                <w:noProof/>
                <w:sz w:val="24"/>
                <w:szCs w:val="24"/>
              </w:rPr>
              <w:t>7.2.</w:t>
            </w:r>
            <w:r w:rsidRPr="00B42A75">
              <w:rPr>
                <w:rFonts w:ascii="Times New Roman" w:hAnsi="Times New Roman" w:cs="Times New Roman"/>
                <w:noProof/>
                <w:sz w:val="24"/>
                <w:szCs w:val="24"/>
                <w:lang w:val="es-UY" w:eastAsia="es-UY"/>
              </w:rPr>
              <w:tab/>
            </w:r>
            <w:r w:rsidRPr="00B42A75">
              <w:rPr>
                <w:rStyle w:val="Hipervnculo"/>
                <w:rFonts w:ascii="Times New Roman" w:hAnsi="Times New Roman" w:cs="Times New Roman"/>
                <w:noProof/>
                <w:sz w:val="24"/>
                <w:szCs w:val="24"/>
              </w:rPr>
              <w:t>Análisis del procedimiento de gestión de cambios</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_Toc328019216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37</w:t>
            </w:r>
            <w:r w:rsidRPr="00B42A75">
              <w:rPr>
                <w:rFonts w:ascii="Times New Roman" w:hAnsi="Times New Roman" w:cs="Times New Roman"/>
                <w:noProof/>
                <w:webHidden/>
                <w:sz w:val="24"/>
                <w:szCs w:val="24"/>
              </w:rPr>
              <w:fldChar w:fldCharType="end"/>
            </w:r>
          </w:hyperlink>
        </w:p>
        <w:p w:rsidR="00B42A75" w:rsidRPr="00B42A75" w:rsidRDefault="00B42A75">
          <w:pPr>
            <w:pStyle w:val="TDC2"/>
            <w:tabs>
              <w:tab w:val="left" w:pos="960"/>
              <w:tab w:val="right" w:leader="dot" w:pos="8494"/>
            </w:tabs>
            <w:rPr>
              <w:rFonts w:ascii="Times New Roman" w:hAnsi="Times New Roman" w:cs="Times New Roman"/>
              <w:noProof/>
              <w:sz w:val="24"/>
              <w:szCs w:val="24"/>
              <w:lang w:val="es-UY" w:eastAsia="es-UY"/>
            </w:rPr>
          </w:pPr>
          <w:hyperlink w:anchor="_Toc328019217" w:history="1">
            <w:r w:rsidRPr="00B42A75">
              <w:rPr>
                <w:rStyle w:val="Hipervnculo"/>
                <w:rFonts w:ascii="Times New Roman" w:hAnsi="Times New Roman" w:cs="Times New Roman"/>
                <w:noProof/>
                <w:sz w:val="24"/>
                <w:szCs w:val="24"/>
              </w:rPr>
              <w:t>7.3.</w:t>
            </w:r>
            <w:r w:rsidRPr="00B42A75">
              <w:rPr>
                <w:rFonts w:ascii="Times New Roman" w:hAnsi="Times New Roman" w:cs="Times New Roman"/>
                <w:noProof/>
                <w:sz w:val="24"/>
                <w:szCs w:val="24"/>
                <w:lang w:val="es-UY" w:eastAsia="es-UY"/>
              </w:rPr>
              <w:tab/>
            </w:r>
            <w:r w:rsidRPr="00B42A75">
              <w:rPr>
                <w:rStyle w:val="Hipervnculo"/>
                <w:rFonts w:ascii="Times New Roman" w:hAnsi="Times New Roman" w:cs="Times New Roman"/>
                <w:noProof/>
                <w:sz w:val="24"/>
                <w:szCs w:val="24"/>
              </w:rPr>
              <w:t>Generación de solicitudes de cambio</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_Toc328019217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38</w:t>
            </w:r>
            <w:r w:rsidRPr="00B42A75">
              <w:rPr>
                <w:rFonts w:ascii="Times New Roman" w:hAnsi="Times New Roman" w:cs="Times New Roman"/>
                <w:noProof/>
                <w:webHidden/>
                <w:sz w:val="24"/>
                <w:szCs w:val="24"/>
              </w:rPr>
              <w:fldChar w:fldCharType="end"/>
            </w:r>
          </w:hyperlink>
        </w:p>
        <w:p w:rsidR="00B42A75" w:rsidRPr="00B42A75" w:rsidRDefault="00B42A75">
          <w:pPr>
            <w:pStyle w:val="TDC2"/>
            <w:tabs>
              <w:tab w:val="left" w:pos="960"/>
              <w:tab w:val="right" w:leader="dot" w:pos="8494"/>
            </w:tabs>
            <w:rPr>
              <w:rFonts w:ascii="Times New Roman" w:hAnsi="Times New Roman" w:cs="Times New Roman"/>
              <w:noProof/>
              <w:sz w:val="24"/>
              <w:szCs w:val="24"/>
              <w:lang w:val="es-UY" w:eastAsia="es-UY"/>
            </w:rPr>
          </w:pPr>
          <w:hyperlink w:anchor="_Toc328019218" w:history="1">
            <w:r w:rsidRPr="00B42A75">
              <w:rPr>
                <w:rStyle w:val="Hipervnculo"/>
                <w:rFonts w:ascii="Times New Roman" w:hAnsi="Times New Roman" w:cs="Times New Roman"/>
                <w:noProof/>
                <w:sz w:val="24"/>
                <w:szCs w:val="24"/>
              </w:rPr>
              <w:t>7.4.</w:t>
            </w:r>
            <w:r w:rsidRPr="00B42A75">
              <w:rPr>
                <w:rFonts w:ascii="Times New Roman" w:hAnsi="Times New Roman" w:cs="Times New Roman"/>
                <w:noProof/>
                <w:sz w:val="24"/>
                <w:szCs w:val="24"/>
                <w:lang w:val="es-UY" w:eastAsia="es-UY"/>
              </w:rPr>
              <w:tab/>
            </w:r>
            <w:r w:rsidRPr="00B42A75">
              <w:rPr>
                <w:rStyle w:val="Hipervnculo"/>
                <w:rFonts w:ascii="Times New Roman" w:hAnsi="Times New Roman" w:cs="Times New Roman"/>
                <w:noProof/>
                <w:sz w:val="24"/>
                <w:szCs w:val="24"/>
              </w:rPr>
              <w:t>Versionado de los productos de software</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_Toc328019218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40</w:t>
            </w:r>
            <w:r w:rsidRPr="00B42A75">
              <w:rPr>
                <w:rFonts w:ascii="Times New Roman" w:hAnsi="Times New Roman" w:cs="Times New Roman"/>
                <w:noProof/>
                <w:webHidden/>
                <w:sz w:val="24"/>
                <w:szCs w:val="24"/>
              </w:rPr>
              <w:fldChar w:fldCharType="end"/>
            </w:r>
          </w:hyperlink>
        </w:p>
        <w:p w:rsidR="00B42A75" w:rsidRPr="00B42A75" w:rsidRDefault="00B42A75">
          <w:pPr>
            <w:pStyle w:val="TDC1"/>
            <w:rPr>
              <w:rFonts w:ascii="Times New Roman" w:hAnsi="Times New Roman" w:cs="Times New Roman"/>
              <w:b w:val="0"/>
              <w:sz w:val="24"/>
              <w:szCs w:val="24"/>
              <w:lang w:val="es-UY" w:eastAsia="es-UY"/>
            </w:rPr>
          </w:pPr>
          <w:hyperlink w:anchor="_Toc328019219" w:history="1">
            <w:r w:rsidRPr="00B42A75">
              <w:rPr>
                <w:rStyle w:val="Hipervnculo"/>
                <w:rFonts w:ascii="Times New Roman" w:hAnsi="Times New Roman" w:cs="Times New Roman"/>
                <w:sz w:val="24"/>
                <w:szCs w:val="24"/>
              </w:rPr>
              <w:t>Glosario</w:t>
            </w:r>
            <w:r w:rsidRPr="00B42A75">
              <w:rPr>
                <w:rFonts w:ascii="Times New Roman" w:hAnsi="Times New Roman" w:cs="Times New Roman"/>
                <w:webHidden/>
                <w:sz w:val="24"/>
                <w:szCs w:val="24"/>
              </w:rPr>
              <w:tab/>
            </w:r>
            <w:r w:rsidRPr="00B42A75">
              <w:rPr>
                <w:rFonts w:ascii="Times New Roman" w:hAnsi="Times New Roman" w:cs="Times New Roman"/>
                <w:webHidden/>
                <w:sz w:val="24"/>
                <w:szCs w:val="24"/>
              </w:rPr>
              <w:fldChar w:fldCharType="begin"/>
            </w:r>
            <w:r w:rsidRPr="00B42A75">
              <w:rPr>
                <w:rFonts w:ascii="Times New Roman" w:hAnsi="Times New Roman" w:cs="Times New Roman"/>
                <w:webHidden/>
                <w:sz w:val="24"/>
                <w:szCs w:val="24"/>
              </w:rPr>
              <w:instrText xml:space="preserve"> PAGEREF _Toc328019219 \h </w:instrText>
            </w:r>
            <w:r w:rsidRPr="00B42A75">
              <w:rPr>
                <w:rFonts w:ascii="Times New Roman" w:hAnsi="Times New Roman" w:cs="Times New Roman"/>
                <w:webHidden/>
                <w:sz w:val="24"/>
                <w:szCs w:val="24"/>
              </w:rPr>
            </w:r>
            <w:r w:rsidRPr="00B42A75">
              <w:rPr>
                <w:rFonts w:ascii="Times New Roman" w:hAnsi="Times New Roman" w:cs="Times New Roman"/>
                <w:webHidden/>
                <w:sz w:val="24"/>
                <w:szCs w:val="24"/>
              </w:rPr>
              <w:fldChar w:fldCharType="separate"/>
            </w:r>
            <w:r w:rsidR="00312A62">
              <w:rPr>
                <w:rFonts w:ascii="Times New Roman" w:hAnsi="Times New Roman" w:cs="Times New Roman"/>
                <w:webHidden/>
                <w:sz w:val="24"/>
                <w:szCs w:val="24"/>
              </w:rPr>
              <w:t>41</w:t>
            </w:r>
            <w:r w:rsidRPr="00B42A75">
              <w:rPr>
                <w:rFonts w:ascii="Times New Roman" w:hAnsi="Times New Roman" w:cs="Times New Roman"/>
                <w:webHidden/>
                <w:sz w:val="24"/>
                <w:szCs w:val="24"/>
              </w:rPr>
              <w:fldChar w:fldCharType="end"/>
            </w:r>
          </w:hyperlink>
        </w:p>
        <w:p w:rsidR="00B42A75" w:rsidRPr="00B42A75" w:rsidRDefault="00B42A75">
          <w:pPr>
            <w:pStyle w:val="TDC1"/>
            <w:rPr>
              <w:rFonts w:ascii="Times New Roman" w:hAnsi="Times New Roman" w:cs="Times New Roman"/>
              <w:b w:val="0"/>
              <w:sz w:val="24"/>
              <w:szCs w:val="24"/>
              <w:lang w:val="es-UY" w:eastAsia="es-UY"/>
            </w:rPr>
          </w:pPr>
          <w:hyperlink w:anchor="_Toc328019220" w:history="1">
            <w:r w:rsidRPr="00B42A75">
              <w:rPr>
                <w:rStyle w:val="Hipervnculo"/>
                <w:rFonts w:ascii="Times New Roman" w:hAnsi="Times New Roman" w:cs="Times New Roman"/>
                <w:sz w:val="24"/>
                <w:szCs w:val="24"/>
              </w:rPr>
              <w:t>Bibliografía y referencias</w:t>
            </w:r>
            <w:r w:rsidRPr="00B42A75">
              <w:rPr>
                <w:rFonts w:ascii="Times New Roman" w:hAnsi="Times New Roman" w:cs="Times New Roman"/>
                <w:webHidden/>
                <w:sz w:val="24"/>
                <w:szCs w:val="24"/>
              </w:rPr>
              <w:tab/>
            </w:r>
            <w:r w:rsidRPr="00B42A75">
              <w:rPr>
                <w:rFonts w:ascii="Times New Roman" w:hAnsi="Times New Roman" w:cs="Times New Roman"/>
                <w:webHidden/>
                <w:sz w:val="24"/>
                <w:szCs w:val="24"/>
              </w:rPr>
              <w:fldChar w:fldCharType="begin"/>
            </w:r>
            <w:r w:rsidRPr="00B42A75">
              <w:rPr>
                <w:rFonts w:ascii="Times New Roman" w:hAnsi="Times New Roman" w:cs="Times New Roman"/>
                <w:webHidden/>
                <w:sz w:val="24"/>
                <w:szCs w:val="24"/>
              </w:rPr>
              <w:instrText xml:space="preserve"> PAGEREF _Toc328019220 \h </w:instrText>
            </w:r>
            <w:r w:rsidRPr="00B42A75">
              <w:rPr>
                <w:rFonts w:ascii="Times New Roman" w:hAnsi="Times New Roman" w:cs="Times New Roman"/>
                <w:webHidden/>
                <w:sz w:val="24"/>
                <w:szCs w:val="24"/>
              </w:rPr>
            </w:r>
            <w:r w:rsidRPr="00B42A75">
              <w:rPr>
                <w:rFonts w:ascii="Times New Roman" w:hAnsi="Times New Roman" w:cs="Times New Roman"/>
                <w:webHidden/>
                <w:sz w:val="24"/>
                <w:szCs w:val="24"/>
              </w:rPr>
              <w:fldChar w:fldCharType="separate"/>
            </w:r>
            <w:r w:rsidR="00312A62">
              <w:rPr>
                <w:rFonts w:ascii="Times New Roman" w:hAnsi="Times New Roman" w:cs="Times New Roman"/>
                <w:webHidden/>
                <w:sz w:val="24"/>
                <w:szCs w:val="24"/>
              </w:rPr>
              <w:t>43</w:t>
            </w:r>
            <w:r w:rsidRPr="00B42A75">
              <w:rPr>
                <w:rFonts w:ascii="Times New Roman" w:hAnsi="Times New Roman" w:cs="Times New Roman"/>
                <w:webHidden/>
                <w:sz w:val="24"/>
                <w:szCs w:val="24"/>
              </w:rPr>
              <w:fldChar w:fldCharType="end"/>
            </w:r>
          </w:hyperlink>
        </w:p>
        <w:p w:rsidR="00B42A75" w:rsidRPr="00B42A75" w:rsidRDefault="00B42A75">
          <w:pPr>
            <w:pStyle w:val="TDC1"/>
            <w:rPr>
              <w:rFonts w:ascii="Times New Roman" w:hAnsi="Times New Roman" w:cs="Times New Roman"/>
              <w:b w:val="0"/>
              <w:sz w:val="24"/>
              <w:szCs w:val="24"/>
              <w:lang w:val="es-UY" w:eastAsia="es-UY"/>
            </w:rPr>
          </w:pPr>
          <w:hyperlink w:anchor="_Toc328019221" w:history="1">
            <w:r w:rsidRPr="00B42A75">
              <w:rPr>
                <w:rStyle w:val="Hipervnculo"/>
                <w:rFonts w:ascii="Times New Roman" w:hAnsi="Times New Roman" w:cs="Times New Roman"/>
                <w:sz w:val="24"/>
                <w:szCs w:val="24"/>
              </w:rPr>
              <w:t>ANEXO 1</w:t>
            </w:r>
            <w:r w:rsidRPr="00B42A75">
              <w:rPr>
                <w:rFonts w:ascii="Times New Roman" w:hAnsi="Times New Roman" w:cs="Times New Roman"/>
                <w:webHidden/>
                <w:sz w:val="24"/>
                <w:szCs w:val="24"/>
              </w:rPr>
              <w:tab/>
            </w:r>
            <w:r w:rsidRPr="00B42A75">
              <w:rPr>
                <w:rFonts w:ascii="Times New Roman" w:hAnsi="Times New Roman" w:cs="Times New Roman"/>
                <w:webHidden/>
                <w:sz w:val="24"/>
                <w:szCs w:val="24"/>
              </w:rPr>
              <w:fldChar w:fldCharType="begin"/>
            </w:r>
            <w:r w:rsidRPr="00B42A75">
              <w:rPr>
                <w:rFonts w:ascii="Times New Roman" w:hAnsi="Times New Roman" w:cs="Times New Roman"/>
                <w:webHidden/>
                <w:sz w:val="24"/>
                <w:szCs w:val="24"/>
              </w:rPr>
              <w:instrText xml:space="preserve"> PAGEREF _Toc328019221 \h </w:instrText>
            </w:r>
            <w:r w:rsidRPr="00B42A75">
              <w:rPr>
                <w:rFonts w:ascii="Times New Roman" w:hAnsi="Times New Roman" w:cs="Times New Roman"/>
                <w:webHidden/>
                <w:sz w:val="24"/>
                <w:szCs w:val="24"/>
              </w:rPr>
            </w:r>
            <w:r w:rsidRPr="00B42A75">
              <w:rPr>
                <w:rFonts w:ascii="Times New Roman" w:hAnsi="Times New Roman" w:cs="Times New Roman"/>
                <w:webHidden/>
                <w:sz w:val="24"/>
                <w:szCs w:val="24"/>
              </w:rPr>
              <w:fldChar w:fldCharType="separate"/>
            </w:r>
            <w:r w:rsidR="00312A62">
              <w:rPr>
                <w:rFonts w:ascii="Times New Roman" w:hAnsi="Times New Roman" w:cs="Times New Roman"/>
                <w:webHidden/>
                <w:sz w:val="24"/>
                <w:szCs w:val="24"/>
              </w:rPr>
              <w:t>45</w:t>
            </w:r>
            <w:r w:rsidRPr="00B42A75">
              <w:rPr>
                <w:rFonts w:ascii="Times New Roman" w:hAnsi="Times New Roman" w:cs="Times New Roman"/>
                <w:webHidden/>
                <w:sz w:val="24"/>
                <w:szCs w:val="24"/>
              </w:rPr>
              <w:fldChar w:fldCharType="end"/>
            </w:r>
          </w:hyperlink>
        </w:p>
        <w:p w:rsidR="00B42A75" w:rsidRPr="00B42A75" w:rsidRDefault="00B42A75">
          <w:pPr>
            <w:pStyle w:val="TDC1"/>
            <w:rPr>
              <w:rFonts w:ascii="Times New Roman" w:hAnsi="Times New Roman" w:cs="Times New Roman"/>
              <w:b w:val="0"/>
              <w:sz w:val="24"/>
              <w:szCs w:val="24"/>
              <w:lang w:val="es-UY" w:eastAsia="es-UY"/>
            </w:rPr>
          </w:pPr>
          <w:hyperlink w:anchor="_Toc328019222" w:history="1">
            <w:r w:rsidRPr="00B42A75">
              <w:rPr>
                <w:rStyle w:val="Hipervnculo"/>
                <w:rFonts w:ascii="Times New Roman" w:hAnsi="Times New Roman" w:cs="Times New Roman"/>
                <w:sz w:val="24"/>
                <w:szCs w:val="24"/>
              </w:rPr>
              <w:t>ANEXO 2</w:t>
            </w:r>
            <w:r w:rsidRPr="00B42A75">
              <w:rPr>
                <w:rFonts w:ascii="Times New Roman" w:hAnsi="Times New Roman" w:cs="Times New Roman"/>
                <w:webHidden/>
                <w:sz w:val="24"/>
                <w:szCs w:val="24"/>
              </w:rPr>
              <w:tab/>
            </w:r>
            <w:r w:rsidRPr="00B42A75">
              <w:rPr>
                <w:rFonts w:ascii="Times New Roman" w:hAnsi="Times New Roman" w:cs="Times New Roman"/>
                <w:webHidden/>
                <w:sz w:val="24"/>
                <w:szCs w:val="24"/>
              </w:rPr>
              <w:fldChar w:fldCharType="begin"/>
            </w:r>
            <w:r w:rsidRPr="00B42A75">
              <w:rPr>
                <w:rFonts w:ascii="Times New Roman" w:hAnsi="Times New Roman" w:cs="Times New Roman"/>
                <w:webHidden/>
                <w:sz w:val="24"/>
                <w:szCs w:val="24"/>
              </w:rPr>
              <w:instrText xml:space="preserve"> PAGEREF _Toc328019222 \h </w:instrText>
            </w:r>
            <w:r w:rsidRPr="00B42A75">
              <w:rPr>
                <w:rFonts w:ascii="Times New Roman" w:hAnsi="Times New Roman" w:cs="Times New Roman"/>
                <w:webHidden/>
                <w:sz w:val="24"/>
                <w:szCs w:val="24"/>
              </w:rPr>
            </w:r>
            <w:r w:rsidRPr="00B42A75">
              <w:rPr>
                <w:rFonts w:ascii="Times New Roman" w:hAnsi="Times New Roman" w:cs="Times New Roman"/>
                <w:webHidden/>
                <w:sz w:val="24"/>
                <w:szCs w:val="24"/>
              </w:rPr>
              <w:fldChar w:fldCharType="separate"/>
            </w:r>
            <w:r w:rsidR="00312A62">
              <w:rPr>
                <w:rFonts w:ascii="Times New Roman" w:hAnsi="Times New Roman" w:cs="Times New Roman"/>
                <w:webHidden/>
                <w:sz w:val="24"/>
                <w:szCs w:val="24"/>
              </w:rPr>
              <w:t>47</w:t>
            </w:r>
            <w:r w:rsidRPr="00B42A75">
              <w:rPr>
                <w:rFonts w:ascii="Times New Roman" w:hAnsi="Times New Roman" w:cs="Times New Roman"/>
                <w:webHidden/>
                <w:sz w:val="24"/>
                <w:szCs w:val="24"/>
              </w:rPr>
              <w:fldChar w:fldCharType="end"/>
            </w:r>
          </w:hyperlink>
        </w:p>
        <w:p w:rsidR="00B42A75" w:rsidRPr="00B42A75" w:rsidRDefault="00B42A75">
          <w:pPr>
            <w:pStyle w:val="TDC1"/>
            <w:rPr>
              <w:rFonts w:ascii="Times New Roman" w:hAnsi="Times New Roman" w:cs="Times New Roman"/>
              <w:b w:val="0"/>
              <w:sz w:val="24"/>
              <w:szCs w:val="24"/>
              <w:lang w:val="es-UY" w:eastAsia="es-UY"/>
            </w:rPr>
          </w:pPr>
          <w:hyperlink w:anchor="_Toc328019223" w:history="1">
            <w:r w:rsidRPr="00B42A75">
              <w:rPr>
                <w:rStyle w:val="Hipervnculo"/>
                <w:rFonts w:ascii="Times New Roman" w:hAnsi="Times New Roman" w:cs="Times New Roman"/>
                <w:sz w:val="24"/>
                <w:szCs w:val="24"/>
              </w:rPr>
              <w:t>Índice</w:t>
            </w:r>
            <w:r w:rsidRPr="00B42A75">
              <w:rPr>
                <w:rFonts w:ascii="Times New Roman" w:hAnsi="Times New Roman" w:cs="Times New Roman"/>
                <w:webHidden/>
                <w:sz w:val="24"/>
                <w:szCs w:val="24"/>
              </w:rPr>
              <w:tab/>
            </w:r>
            <w:r w:rsidRPr="00B42A75">
              <w:rPr>
                <w:rFonts w:ascii="Times New Roman" w:hAnsi="Times New Roman" w:cs="Times New Roman"/>
                <w:webHidden/>
                <w:sz w:val="24"/>
                <w:szCs w:val="24"/>
              </w:rPr>
              <w:fldChar w:fldCharType="begin"/>
            </w:r>
            <w:r w:rsidRPr="00B42A75">
              <w:rPr>
                <w:rFonts w:ascii="Times New Roman" w:hAnsi="Times New Roman" w:cs="Times New Roman"/>
                <w:webHidden/>
                <w:sz w:val="24"/>
                <w:szCs w:val="24"/>
              </w:rPr>
              <w:instrText xml:space="preserve"> PAGEREF _Toc328019223 \h </w:instrText>
            </w:r>
            <w:r w:rsidRPr="00B42A75">
              <w:rPr>
                <w:rFonts w:ascii="Times New Roman" w:hAnsi="Times New Roman" w:cs="Times New Roman"/>
                <w:webHidden/>
                <w:sz w:val="24"/>
                <w:szCs w:val="24"/>
              </w:rPr>
            </w:r>
            <w:r w:rsidRPr="00B42A75">
              <w:rPr>
                <w:rFonts w:ascii="Times New Roman" w:hAnsi="Times New Roman" w:cs="Times New Roman"/>
                <w:webHidden/>
                <w:sz w:val="24"/>
                <w:szCs w:val="24"/>
              </w:rPr>
              <w:fldChar w:fldCharType="separate"/>
            </w:r>
            <w:r w:rsidR="00312A62">
              <w:rPr>
                <w:rFonts w:ascii="Times New Roman" w:hAnsi="Times New Roman" w:cs="Times New Roman"/>
                <w:webHidden/>
                <w:sz w:val="24"/>
                <w:szCs w:val="24"/>
              </w:rPr>
              <w:t>48</w:t>
            </w:r>
            <w:r w:rsidRPr="00B42A75">
              <w:rPr>
                <w:rFonts w:ascii="Times New Roman" w:hAnsi="Times New Roman" w:cs="Times New Roman"/>
                <w:webHidden/>
                <w:sz w:val="24"/>
                <w:szCs w:val="24"/>
              </w:rPr>
              <w:fldChar w:fldCharType="end"/>
            </w:r>
          </w:hyperlink>
        </w:p>
        <w:p w:rsidR="00B42A75" w:rsidRPr="00B42A75" w:rsidRDefault="00B42A75">
          <w:pPr>
            <w:pStyle w:val="TDC1"/>
            <w:rPr>
              <w:rFonts w:ascii="Times New Roman" w:hAnsi="Times New Roman" w:cs="Times New Roman"/>
              <w:b w:val="0"/>
              <w:sz w:val="24"/>
              <w:szCs w:val="24"/>
              <w:lang w:val="es-UY" w:eastAsia="es-UY"/>
            </w:rPr>
          </w:pPr>
          <w:hyperlink w:anchor="_Toc328019224" w:history="1">
            <w:r w:rsidRPr="00B42A75">
              <w:rPr>
                <w:rStyle w:val="Hipervnculo"/>
                <w:rFonts w:ascii="Times New Roman" w:hAnsi="Times New Roman" w:cs="Times New Roman"/>
                <w:sz w:val="24"/>
                <w:szCs w:val="24"/>
              </w:rPr>
              <w:t>Introducción</w:t>
            </w:r>
            <w:r w:rsidRPr="00B42A75">
              <w:rPr>
                <w:rFonts w:ascii="Times New Roman" w:hAnsi="Times New Roman" w:cs="Times New Roman"/>
                <w:webHidden/>
                <w:sz w:val="24"/>
                <w:szCs w:val="24"/>
              </w:rPr>
              <w:tab/>
            </w:r>
            <w:r w:rsidRPr="00B42A75">
              <w:rPr>
                <w:rFonts w:ascii="Times New Roman" w:hAnsi="Times New Roman" w:cs="Times New Roman"/>
                <w:webHidden/>
                <w:sz w:val="24"/>
                <w:szCs w:val="24"/>
              </w:rPr>
              <w:fldChar w:fldCharType="begin"/>
            </w:r>
            <w:r w:rsidRPr="00B42A75">
              <w:rPr>
                <w:rFonts w:ascii="Times New Roman" w:hAnsi="Times New Roman" w:cs="Times New Roman"/>
                <w:webHidden/>
                <w:sz w:val="24"/>
                <w:szCs w:val="24"/>
              </w:rPr>
              <w:instrText xml:space="preserve"> PAGEREF _Toc328019224 \h </w:instrText>
            </w:r>
            <w:r w:rsidRPr="00B42A75">
              <w:rPr>
                <w:rFonts w:ascii="Times New Roman" w:hAnsi="Times New Roman" w:cs="Times New Roman"/>
                <w:webHidden/>
                <w:sz w:val="24"/>
                <w:szCs w:val="24"/>
              </w:rPr>
            </w:r>
            <w:r w:rsidRPr="00B42A75">
              <w:rPr>
                <w:rFonts w:ascii="Times New Roman" w:hAnsi="Times New Roman" w:cs="Times New Roman"/>
                <w:webHidden/>
                <w:sz w:val="24"/>
                <w:szCs w:val="24"/>
              </w:rPr>
              <w:fldChar w:fldCharType="separate"/>
            </w:r>
            <w:r w:rsidR="00312A62">
              <w:rPr>
                <w:rFonts w:ascii="Times New Roman" w:hAnsi="Times New Roman" w:cs="Times New Roman"/>
                <w:webHidden/>
                <w:sz w:val="24"/>
                <w:szCs w:val="24"/>
              </w:rPr>
              <w:t>49</w:t>
            </w:r>
            <w:r w:rsidRPr="00B42A75">
              <w:rPr>
                <w:rFonts w:ascii="Times New Roman" w:hAnsi="Times New Roman" w:cs="Times New Roman"/>
                <w:webHidden/>
                <w:sz w:val="24"/>
                <w:szCs w:val="24"/>
              </w:rPr>
              <w:fldChar w:fldCharType="end"/>
            </w:r>
          </w:hyperlink>
        </w:p>
        <w:p w:rsidR="00B42A75" w:rsidRPr="00B42A75" w:rsidRDefault="00B42A75">
          <w:pPr>
            <w:pStyle w:val="TDC2"/>
            <w:tabs>
              <w:tab w:val="right" w:leader="dot" w:pos="8494"/>
            </w:tabs>
            <w:rPr>
              <w:rFonts w:ascii="Times New Roman" w:hAnsi="Times New Roman" w:cs="Times New Roman"/>
              <w:noProof/>
              <w:sz w:val="24"/>
              <w:szCs w:val="24"/>
              <w:lang w:val="es-UY" w:eastAsia="es-UY"/>
            </w:rPr>
          </w:pPr>
          <w:hyperlink w:anchor="_Toc328019225" w:history="1">
            <w:r w:rsidRPr="00B42A75">
              <w:rPr>
                <w:rStyle w:val="Hipervnculo"/>
                <w:rFonts w:ascii="Times New Roman" w:hAnsi="Times New Roman" w:cs="Times New Roman"/>
                <w:noProof/>
                <w:sz w:val="24"/>
                <w:szCs w:val="24"/>
              </w:rPr>
              <w:t>Identificación</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_Toc328019225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49</w:t>
            </w:r>
            <w:r w:rsidRPr="00B42A75">
              <w:rPr>
                <w:rFonts w:ascii="Times New Roman" w:hAnsi="Times New Roman" w:cs="Times New Roman"/>
                <w:noProof/>
                <w:webHidden/>
                <w:sz w:val="24"/>
                <w:szCs w:val="24"/>
              </w:rPr>
              <w:fldChar w:fldCharType="end"/>
            </w:r>
          </w:hyperlink>
        </w:p>
        <w:p w:rsidR="00B42A75" w:rsidRPr="00B42A75" w:rsidRDefault="00B42A75">
          <w:pPr>
            <w:pStyle w:val="TDC2"/>
            <w:tabs>
              <w:tab w:val="right" w:leader="dot" w:pos="8494"/>
            </w:tabs>
            <w:rPr>
              <w:rFonts w:ascii="Times New Roman" w:hAnsi="Times New Roman" w:cs="Times New Roman"/>
              <w:noProof/>
              <w:sz w:val="24"/>
              <w:szCs w:val="24"/>
              <w:lang w:val="es-UY" w:eastAsia="es-UY"/>
            </w:rPr>
          </w:pPr>
          <w:hyperlink w:anchor="_Toc328019226" w:history="1">
            <w:r w:rsidRPr="00B42A75">
              <w:rPr>
                <w:rStyle w:val="Hipervnculo"/>
                <w:rFonts w:ascii="Times New Roman" w:hAnsi="Times New Roman" w:cs="Times New Roman"/>
                <w:noProof/>
                <w:sz w:val="24"/>
                <w:szCs w:val="24"/>
              </w:rPr>
              <w:t>Propósito del ESRE</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_Toc328019226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49</w:t>
            </w:r>
            <w:r w:rsidRPr="00B42A75">
              <w:rPr>
                <w:rFonts w:ascii="Times New Roman" w:hAnsi="Times New Roman" w:cs="Times New Roman"/>
                <w:noProof/>
                <w:webHidden/>
                <w:sz w:val="24"/>
                <w:szCs w:val="24"/>
              </w:rPr>
              <w:fldChar w:fldCharType="end"/>
            </w:r>
          </w:hyperlink>
        </w:p>
        <w:p w:rsidR="00B42A75" w:rsidRPr="00B42A75" w:rsidRDefault="00B42A75">
          <w:pPr>
            <w:pStyle w:val="TDC2"/>
            <w:tabs>
              <w:tab w:val="right" w:leader="dot" w:pos="8494"/>
            </w:tabs>
            <w:rPr>
              <w:rFonts w:ascii="Times New Roman" w:hAnsi="Times New Roman" w:cs="Times New Roman"/>
              <w:noProof/>
              <w:sz w:val="24"/>
              <w:szCs w:val="24"/>
              <w:lang w:val="es-UY" w:eastAsia="es-UY"/>
            </w:rPr>
          </w:pPr>
          <w:hyperlink w:anchor="_Toc328019227" w:history="1">
            <w:r w:rsidRPr="00B42A75">
              <w:rPr>
                <w:rStyle w:val="Hipervnculo"/>
                <w:rFonts w:ascii="Times New Roman" w:hAnsi="Times New Roman" w:cs="Times New Roman"/>
                <w:noProof/>
                <w:sz w:val="24"/>
                <w:szCs w:val="24"/>
              </w:rPr>
              <w:t>Glosario</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_Toc328019227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49</w:t>
            </w:r>
            <w:r w:rsidRPr="00B42A75">
              <w:rPr>
                <w:rFonts w:ascii="Times New Roman" w:hAnsi="Times New Roman" w:cs="Times New Roman"/>
                <w:noProof/>
                <w:webHidden/>
                <w:sz w:val="24"/>
                <w:szCs w:val="24"/>
              </w:rPr>
              <w:fldChar w:fldCharType="end"/>
            </w:r>
          </w:hyperlink>
        </w:p>
        <w:p w:rsidR="00B42A75" w:rsidRPr="00B42A75" w:rsidRDefault="00B42A75">
          <w:pPr>
            <w:pStyle w:val="TDC3"/>
            <w:tabs>
              <w:tab w:val="right" w:leader="dot" w:pos="8494"/>
            </w:tabs>
            <w:rPr>
              <w:rFonts w:ascii="Times New Roman" w:hAnsi="Times New Roman" w:cs="Times New Roman"/>
              <w:noProof/>
              <w:sz w:val="24"/>
              <w:szCs w:val="24"/>
              <w:lang w:val="es-UY" w:eastAsia="es-UY"/>
            </w:rPr>
          </w:pPr>
          <w:hyperlink w:anchor="_Toc328019228" w:history="1">
            <w:r w:rsidRPr="00B42A75">
              <w:rPr>
                <w:rStyle w:val="Hipervnculo"/>
                <w:rFonts w:ascii="Times New Roman" w:hAnsi="Times New Roman" w:cs="Times New Roman"/>
                <w:noProof/>
                <w:sz w:val="24"/>
                <w:szCs w:val="24"/>
              </w:rPr>
              <w:t>Definiciones</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_Toc328019228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49</w:t>
            </w:r>
            <w:r w:rsidRPr="00B42A75">
              <w:rPr>
                <w:rFonts w:ascii="Times New Roman" w:hAnsi="Times New Roman" w:cs="Times New Roman"/>
                <w:noProof/>
                <w:webHidden/>
                <w:sz w:val="24"/>
                <w:szCs w:val="24"/>
              </w:rPr>
              <w:fldChar w:fldCharType="end"/>
            </w:r>
          </w:hyperlink>
        </w:p>
        <w:p w:rsidR="00B42A75" w:rsidRPr="00B42A75" w:rsidRDefault="00B42A75">
          <w:pPr>
            <w:pStyle w:val="TDC3"/>
            <w:tabs>
              <w:tab w:val="right" w:leader="dot" w:pos="8494"/>
            </w:tabs>
            <w:rPr>
              <w:rFonts w:ascii="Times New Roman" w:hAnsi="Times New Roman" w:cs="Times New Roman"/>
              <w:noProof/>
              <w:sz w:val="24"/>
              <w:szCs w:val="24"/>
              <w:lang w:val="es-UY" w:eastAsia="es-UY"/>
            </w:rPr>
          </w:pPr>
          <w:hyperlink w:anchor="_Toc328019229" w:history="1">
            <w:r w:rsidRPr="00B42A75">
              <w:rPr>
                <w:rStyle w:val="Hipervnculo"/>
                <w:rFonts w:ascii="Times New Roman" w:hAnsi="Times New Roman" w:cs="Times New Roman"/>
                <w:noProof/>
                <w:sz w:val="24"/>
                <w:szCs w:val="24"/>
              </w:rPr>
              <w:t>Abreviaturas</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_Toc328019229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49</w:t>
            </w:r>
            <w:r w:rsidRPr="00B42A75">
              <w:rPr>
                <w:rFonts w:ascii="Times New Roman" w:hAnsi="Times New Roman" w:cs="Times New Roman"/>
                <w:noProof/>
                <w:webHidden/>
                <w:sz w:val="24"/>
                <w:szCs w:val="24"/>
              </w:rPr>
              <w:fldChar w:fldCharType="end"/>
            </w:r>
          </w:hyperlink>
        </w:p>
        <w:p w:rsidR="00B42A75" w:rsidRPr="00B42A75" w:rsidRDefault="00B42A75">
          <w:pPr>
            <w:pStyle w:val="TDC2"/>
            <w:tabs>
              <w:tab w:val="right" w:leader="dot" w:pos="8494"/>
            </w:tabs>
            <w:rPr>
              <w:rFonts w:ascii="Times New Roman" w:hAnsi="Times New Roman" w:cs="Times New Roman"/>
              <w:noProof/>
              <w:sz w:val="24"/>
              <w:szCs w:val="24"/>
              <w:lang w:val="es-UY" w:eastAsia="es-UY"/>
            </w:rPr>
          </w:pPr>
          <w:hyperlink w:anchor="_Toc328019230" w:history="1">
            <w:r w:rsidRPr="00B42A75">
              <w:rPr>
                <w:rStyle w:val="Hipervnculo"/>
                <w:rFonts w:ascii="Times New Roman" w:hAnsi="Times New Roman" w:cs="Times New Roman"/>
                <w:noProof/>
                <w:sz w:val="24"/>
                <w:szCs w:val="24"/>
              </w:rPr>
              <w:t>Alcance del Producto</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_Toc328019230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49</w:t>
            </w:r>
            <w:r w:rsidRPr="00B42A75">
              <w:rPr>
                <w:rFonts w:ascii="Times New Roman" w:hAnsi="Times New Roman" w:cs="Times New Roman"/>
                <w:noProof/>
                <w:webHidden/>
                <w:sz w:val="24"/>
                <w:szCs w:val="24"/>
              </w:rPr>
              <w:fldChar w:fldCharType="end"/>
            </w:r>
          </w:hyperlink>
        </w:p>
        <w:p w:rsidR="00B42A75" w:rsidRPr="00B42A75" w:rsidRDefault="00B42A75">
          <w:pPr>
            <w:pStyle w:val="TDC1"/>
            <w:rPr>
              <w:rFonts w:ascii="Times New Roman" w:hAnsi="Times New Roman" w:cs="Times New Roman"/>
              <w:b w:val="0"/>
              <w:sz w:val="24"/>
              <w:szCs w:val="24"/>
              <w:lang w:val="es-UY" w:eastAsia="es-UY"/>
            </w:rPr>
          </w:pPr>
          <w:hyperlink w:anchor="_Toc328019231" w:history="1">
            <w:r w:rsidRPr="00B42A75">
              <w:rPr>
                <w:rStyle w:val="Hipervnculo"/>
                <w:rFonts w:ascii="Times New Roman" w:hAnsi="Times New Roman" w:cs="Times New Roman"/>
                <w:sz w:val="24"/>
                <w:szCs w:val="24"/>
              </w:rPr>
              <w:t>Descripción General</w:t>
            </w:r>
            <w:r w:rsidRPr="00B42A75">
              <w:rPr>
                <w:rFonts w:ascii="Times New Roman" w:hAnsi="Times New Roman" w:cs="Times New Roman"/>
                <w:webHidden/>
                <w:sz w:val="24"/>
                <w:szCs w:val="24"/>
              </w:rPr>
              <w:tab/>
            </w:r>
            <w:r w:rsidRPr="00B42A75">
              <w:rPr>
                <w:rFonts w:ascii="Times New Roman" w:hAnsi="Times New Roman" w:cs="Times New Roman"/>
                <w:webHidden/>
                <w:sz w:val="24"/>
                <w:szCs w:val="24"/>
              </w:rPr>
              <w:fldChar w:fldCharType="begin"/>
            </w:r>
            <w:r w:rsidRPr="00B42A75">
              <w:rPr>
                <w:rFonts w:ascii="Times New Roman" w:hAnsi="Times New Roman" w:cs="Times New Roman"/>
                <w:webHidden/>
                <w:sz w:val="24"/>
                <w:szCs w:val="24"/>
              </w:rPr>
              <w:instrText xml:space="preserve"> PAGEREF _Toc328019231 \h </w:instrText>
            </w:r>
            <w:r w:rsidRPr="00B42A75">
              <w:rPr>
                <w:rFonts w:ascii="Times New Roman" w:hAnsi="Times New Roman" w:cs="Times New Roman"/>
                <w:webHidden/>
                <w:sz w:val="24"/>
                <w:szCs w:val="24"/>
              </w:rPr>
            </w:r>
            <w:r w:rsidRPr="00B42A75">
              <w:rPr>
                <w:rFonts w:ascii="Times New Roman" w:hAnsi="Times New Roman" w:cs="Times New Roman"/>
                <w:webHidden/>
                <w:sz w:val="24"/>
                <w:szCs w:val="24"/>
              </w:rPr>
              <w:fldChar w:fldCharType="separate"/>
            </w:r>
            <w:r w:rsidR="00312A62">
              <w:rPr>
                <w:rFonts w:ascii="Times New Roman" w:hAnsi="Times New Roman" w:cs="Times New Roman"/>
                <w:webHidden/>
                <w:sz w:val="24"/>
                <w:szCs w:val="24"/>
              </w:rPr>
              <w:t>51</w:t>
            </w:r>
            <w:r w:rsidRPr="00B42A75">
              <w:rPr>
                <w:rFonts w:ascii="Times New Roman" w:hAnsi="Times New Roman" w:cs="Times New Roman"/>
                <w:webHidden/>
                <w:sz w:val="24"/>
                <w:szCs w:val="24"/>
              </w:rPr>
              <w:fldChar w:fldCharType="end"/>
            </w:r>
          </w:hyperlink>
        </w:p>
        <w:p w:rsidR="00B42A75" w:rsidRPr="00B42A75" w:rsidRDefault="00B42A75">
          <w:pPr>
            <w:pStyle w:val="TDC2"/>
            <w:tabs>
              <w:tab w:val="right" w:leader="dot" w:pos="8494"/>
            </w:tabs>
            <w:rPr>
              <w:rFonts w:ascii="Times New Roman" w:hAnsi="Times New Roman" w:cs="Times New Roman"/>
              <w:noProof/>
              <w:sz w:val="24"/>
              <w:szCs w:val="24"/>
              <w:lang w:val="es-UY" w:eastAsia="es-UY"/>
            </w:rPr>
          </w:pPr>
          <w:hyperlink w:anchor="_Toc328019232" w:history="1">
            <w:r w:rsidRPr="00B42A75">
              <w:rPr>
                <w:rStyle w:val="Hipervnculo"/>
                <w:rFonts w:ascii="Times New Roman" w:hAnsi="Times New Roman" w:cs="Times New Roman"/>
                <w:noProof/>
                <w:sz w:val="24"/>
                <w:szCs w:val="24"/>
              </w:rPr>
              <w:t>Funciones del Producto</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_Toc328019232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51</w:t>
            </w:r>
            <w:r w:rsidRPr="00B42A75">
              <w:rPr>
                <w:rFonts w:ascii="Times New Roman" w:hAnsi="Times New Roman" w:cs="Times New Roman"/>
                <w:noProof/>
                <w:webHidden/>
                <w:sz w:val="24"/>
                <w:szCs w:val="24"/>
              </w:rPr>
              <w:fldChar w:fldCharType="end"/>
            </w:r>
          </w:hyperlink>
        </w:p>
        <w:p w:rsidR="00B42A75" w:rsidRPr="00B42A75" w:rsidRDefault="00B42A75">
          <w:pPr>
            <w:pStyle w:val="TDC2"/>
            <w:tabs>
              <w:tab w:val="right" w:leader="dot" w:pos="8494"/>
            </w:tabs>
            <w:rPr>
              <w:rFonts w:ascii="Times New Roman" w:hAnsi="Times New Roman" w:cs="Times New Roman"/>
              <w:noProof/>
              <w:sz w:val="24"/>
              <w:szCs w:val="24"/>
              <w:lang w:val="es-UY" w:eastAsia="es-UY"/>
            </w:rPr>
          </w:pPr>
          <w:hyperlink w:anchor="_Toc328019233" w:history="1">
            <w:r w:rsidRPr="00B42A75">
              <w:rPr>
                <w:rStyle w:val="Hipervnculo"/>
                <w:rFonts w:ascii="Times New Roman" w:hAnsi="Times New Roman" w:cs="Times New Roman"/>
                <w:i/>
                <w:iCs/>
                <w:noProof/>
                <w:sz w:val="24"/>
                <w:szCs w:val="24"/>
              </w:rPr>
              <w:t>Actores del Sistema</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_Toc328019233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51</w:t>
            </w:r>
            <w:r w:rsidRPr="00B42A75">
              <w:rPr>
                <w:rFonts w:ascii="Times New Roman" w:hAnsi="Times New Roman" w:cs="Times New Roman"/>
                <w:noProof/>
                <w:webHidden/>
                <w:sz w:val="24"/>
                <w:szCs w:val="24"/>
              </w:rPr>
              <w:fldChar w:fldCharType="end"/>
            </w:r>
          </w:hyperlink>
        </w:p>
        <w:p w:rsidR="00B42A75" w:rsidRPr="00B42A75" w:rsidRDefault="00B42A75">
          <w:pPr>
            <w:pStyle w:val="TDC2"/>
            <w:tabs>
              <w:tab w:val="right" w:leader="dot" w:pos="8494"/>
            </w:tabs>
            <w:rPr>
              <w:rFonts w:ascii="Times New Roman" w:hAnsi="Times New Roman" w:cs="Times New Roman"/>
              <w:noProof/>
              <w:sz w:val="24"/>
              <w:szCs w:val="24"/>
              <w:lang w:val="es-UY" w:eastAsia="es-UY"/>
            </w:rPr>
          </w:pPr>
          <w:hyperlink w:anchor="_Toc328019234" w:history="1">
            <w:r w:rsidRPr="00B42A75">
              <w:rPr>
                <w:rStyle w:val="Hipervnculo"/>
                <w:rFonts w:ascii="Times New Roman" w:hAnsi="Times New Roman" w:cs="Times New Roman"/>
                <w:noProof/>
                <w:sz w:val="24"/>
                <w:szCs w:val="24"/>
              </w:rPr>
              <w:t>Restricciones Generales</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_Toc328019234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52</w:t>
            </w:r>
            <w:r w:rsidRPr="00B42A75">
              <w:rPr>
                <w:rFonts w:ascii="Times New Roman" w:hAnsi="Times New Roman" w:cs="Times New Roman"/>
                <w:noProof/>
                <w:webHidden/>
                <w:sz w:val="24"/>
                <w:szCs w:val="24"/>
              </w:rPr>
              <w:fldChar w:fldCharType="end"/>
            </w:r>
          </w:hyperlink>
        </w:p>
        <w:p w:rsidR="00B42A75" w:rsidRPr="00B42A75" w:rsidRDefault="00B42A75">
          <w:pPr>
            <w:pStyle w:val="TDC1"/>
            <w:rPr>
              <w:rFonts w:ascii="Times New Roman" w:hAnsi="Times New Roman" w:cs="Times New Roman"/>
              <w:b w:val="0"/>
              <w:sz w:val="24"/>
              <w:szCs w:val="24"/>
              <w:lang w:val="es-UY" w:eastAsia="es-UY"/>
            </w:rPr>
          </w:pPr>
          <w:hyperlink w:anchor="_Toc328019235" w:history="1">
            <w:r w:rsidRPr="00B42A75">
              <w:rPr>
                <w:rStyle w:val="Hipervnculo"/>
                <w:rFonts w:ascii="Times New Roman" w:hAnsi="Times New Roman" w:cs="Times New Roman"/>
                <w:sz w:val="24"/>
                <w:szCs w:val="24"/>
              </w:rPr>
              <w:t>Requerimientos</w:t>
            </w:r>
            <w:r w:rsidRPr="00B42A75">
              <w:rPr>
                <w:rFonts w:ascii="Times New Roman" w:hAnsi="Times New Roman" w:cs="Times New Roman"/>
                <w:webHidden/>
                <w:sz w:val="24"/>
                <w:szCs w:val="24"/>
              </w:rPr>
              <w:tab/>
            </w:r>
            <w:r w:rsidRPr="00B42A75">
              <w:rPr>
                <w:rFonts w:ascii="Times New Roman" w:hAnsi="Times New Roman" w:cs="Times New Roman"/>
                <w:webHidden/>
                <w:sz w:val="24"/>
                <w:szCs w:val="24"/>
              </w:rPr>
              <w:fldChar w:fldCharType="begin"/>
            </w:r>
            <w:r w:rsidRPr="00B42A75">
              <w:rPr>
                <w:rFonts w:ascii="Times New Roman" w:hAnsi="Times New Roman" w:cs="Times New Roman"/>
                <w:webHidden/>
                <w:sz w:val="24"/>
                <w:szCs w:val="24"/>
              </w:rPr>
              <w:instrText xml:space="preserve"> PAGEREF _Toc328019235 \h </w:instrText>
            </w:r>
            <w:r w:rsidRPr="00B42A75">
              <w:rPr>
                <w:rFonts w:ascii="Times New Roman" w:hAnsi="Times New Roman" w:cs="Times New Roman"/>
                <w:webHidden/>
                <w:sz w:val="24"/>
                <w:szCs w:val="24"/>
              </w:rPr>
            </w:r>
            <w:r w:rsidRPr="00B42A75">
              <w:rPr>
                <w:rFonts w:ascii="Times New Roman" w:hAnsi="Times New Roman" w:cs="Times New Roman"/>
                <w:webHidden/>
                <w:sz w:val="24"/>
                <w:szCs w:val="24"/>
              </w:rPr>
              <w:fldChar w:fldCharType="separate"/>
            </w:r>
            <w:r w:rsidR="00312A62">
              <w:rPr>
                <w:rFonts w:ascii="Times New Roman" w:hAnsi="Times New Roman" w:cs="Times New Roman"/>
                <w:webHidden/>
                <w:sz w:val="24"/>
                <w:szCs w:val="24"/>
              </w:rPr>
              <w:t>53</w:t>
            </w:r>
            <w:r w:rsidRPr="00B42A75">
              <w:rPr>
                <w:rFonts w:ascii="Times New Roman" w:hAnsi="Times New Roman" w:cs="Times New Roman"/>
                <w:webHidden/>
                <w:sz w:val="24"/>
                <w:szCs w:val="24"/>
              </w:rPr>
              <w:fldChar w:fldCharType="end"/>
            </w:r>
          </w:hyperlink>
        </w:p>
        <w:p w:rsidR="00B42A75" w:rsidRPr="00B42A75" w:rsidRDefault="00B42A75">
          <w:pPr>
            <w:pStyle w:val="TDC2"/>
            <w:tabs>
              <w:tab w:val="right" w:leader="dot" w:pos="8494"/>
            </w:tabs>
            <w:rPr>
              <w:rFonts w:ascii="Times New Roman" w:hAnsi="Times New Roman" w:cs="Times New Roman"/>
              <w:noProof/>
              <w:sz w:val="24"/>
              <w:szCs w:val="24"/>
              <w:lang w:val="es-UY" w:eastAsia="es-UY"/>
            </w:rPr>
          </w:pPr>
          <w:hyperlink w:anchor="_Toc328019236" w:history="1">
            <w:r w:rsidRPr="00B42A75">
              <w:rPr>
                <w:rStyle w:val="Hipervnculo"/>
                <w:rFonts w:ascii="Times New Roman" w:hAnsi="Times New Roman" w:cs="Times New Roman"/>
                <w:noProof/>
                <w:sz w:val="24"/>
                <w:szCs w:val="24"/>
              </w:rPr>
              <w:t>Requerimientos funcionales - Descripción</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_Toc328019236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53</w:t>
            </w:r>
            <w:r w:rsidRPr="00B42A75">
              <w:rPr>
                <w:rFonts w:ascii="Times New Roman" w:hAnsi="Times New Roman" w:cs="Times New Roman"/>
                <w:noProof/>
                <w:webHidden/>
                <w:sz w:val="24"/>
                <w:szCs w:val="24"/>
              </w:rPr>
              <w:fldChar w:fldCharType="end"/>
            </w:r>
          </w:hyperlink>
        </w:p>
        <w:p w:rsidR="00B42A75" w:rsidRPr="00B42A75" w:rsidRDefault="00B42A75">
          <w:pPr>
            <w:pStyle w:val="TDC3"/>
            <w:tabs>
              <w:tab w:val="right" w:leader="dot" w:pos="8494"/>
            </w:tabs>
            <w:rPr>
              <w:rFonts w:ascii="Times New Roman" w:hAnsi="Times New Roman" w:cs="Times New Roman"/>
              <w:noProof/>
              <w:sz w:val="24"/>
              <w:szCs w:val="24"/>
              <w:lang w:val="es-UY" w:eastAsia="es-UY"/>
            </w:rPr>
          </w:pPr>
          <w:hyperlink w:anchor="_Toc328019237" w:history="1">
            <w:r w:rsidRPr="00B42A75">
              <w:rPr>
                <w:rStyle w:val="Hipervnculo"/>
                <w:rFonts w:ascii="Times New Roman" w:hAnsi="Times New Roman" w:cs="Times New Roman"/>
                <w:noProof/>
                <w:sz w:val="24"/>
                <w:szCs w:val="24"/>
              </w:rPr>
              <w:t>RF01 - ABM de Producto o Servicio</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_Toc328019237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53</w:t>
            </w:r>
            <w:r w:rsidRPr="00B42A75">
              <w:rPr>
                <w:rFonts w:ascii="Times New Roman" w:hAnsi="Times New Roman" w:cs="Times New Roman"/>
                <w:noProof/>
                <w:webHidden/>
                <w:sz w:val="24"/>
                <w:szCs w:val="24"/>
              </w:rPr>
              <w:fldChar w:fldCharType="end"/>
            </w:r>
          </w:hyperlink>
        </w:p>
        <w:p w:rsidR="00B42A75" w:rsidRPr="00B42A75" w:rsidRDefault="00B42A75">
          <w:pPr>
            <w:pStyle w:val="TDC3"/>
            <w:tabs>
              <w:tab w:val="right" w:leader="dot" w:pos="8494"/>
            </w:tabs>
            <w:rPr>
              <w:rFonts w:ascii="Times New Roman" w:hAnsi="Times New Roman" w:cs="Times New Roman"/>
              <w:noProof/>
              <w:sz w:val="24"/>
              <w:szCs w:val="24"/>
              <w:lang w:val="es-UY" w:eastAsia="es-UY"/>
            </w:rPr>
          </w:pPr>
          <w:hyperlink w:anchor="_Toc328019238" w:history="1">
            <w:r w:rsidRPr="00B42A75">
              <w:rPr>
                <w:rStyle w:val="Hipervnculo"/>
                <w:rFonts w:ascii="Times New Roman" w:hAnsi="Times New Roman" w:cs="Times New Roman"/>
                <w:noProof/>
                <w:sz w:val="24"/>
                <w:szCs w:val="24"/>
              </w:rPr>
              <w:t>RF02–ABM de Clientes</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_Toc328019238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53</w:t>
            </w:r>
            <w:r w:rsidRPr="00B42A75">
              <w:rPr>
                <w:rFonts w:ascii="Times New Roman" w:hAnsi="Times New Roman" w:cs="Times New Roman"/>
                <w:noProof/>
                <w:webHidden/>
                <w:sz w:val="24"/>
                <w:szCs w:val="24"/>
              </w:rPr>
              <w:fldChar w:fldCharType="end"/>
            </w:r>
          </w:hyperlink>
        </w:p>
        <w:p w:rsidR="00B42A75" w:rsidRPr="00B42A75" w:rsidRDefault="00B42A75">
          <w:pPr>
            <w:pStyle w:val="TDC3"/>
            <w:tabs>
              <w:tab w:val="right" w:leader="dot" w:pos="8494"/>
            </w:tabs>
            <w:rPr>
              <w:rFonts w:ascii="Times New Roman" w:hAnsi="Times New Roman" w:cs="Times New Roman"/>
              <w:noProof/>
              <w:sz w:val="24"/>
              <w:szCs w:val="24"/>
              <w:lang w:val="es-UY" w:eastAsia="es-UY"/>
            </w:rPr>
          </w:pPr>
          <w:hyperlink w:anchor="_Toc328019239" w:history="1">
            <w:r w:rsidRPr="00B42A75">
              <w:rPr>
                <w:rStyle w:val="Hipervnculo"/>
                <w:rFonts w:ascii="Times New Roman" w:hAnsi="Times New Roman" w:cs="Times New Roman"/>
                <w:noProof/>
                <w:sz w:val="24"/>
                <w:szCs w:val="24"/>
              </w:rPr>
              <w:t>RF03 – Registro de Pedidos</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_Toc328019239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54</w:t>
            </w:r>
            <w:r w:rsidRPr="00B42A75">
              <w:rPr>
                <w:rFonts w:ascii="Times New Roman" w:hAnsi="Times New Roman" w:cs="Times New Roman"/>
                <w:noProof/>
                <w:webHidden/>
                <w:sz w:val="24"/>
                <w:szCs w:val="24"/>
              </w:rPr>
              <w:fldChar w:fldCharType="end"/>
            </w:r>
          </w:hyperlink>
        </w:p>
        <w:p w:rsidR="00B42A75" w:rsidRPr="00B42A75" w:rsidRDefault="00B42A75">
          <w:pPr>
            <w:pStyle w:val="TDC2"/>
            <w:tabs>
              <w:tab w:val="right" w:leader="dot" w:pos="8494"/>
            </w:tabs>
            <w:rPr>
              <w:rFonts w:ascii="Times New Roman" w:hAnsi="Times New Roman" w:cs="Times New Roman"/>
              <w:noProof/>
              <w:sz w:val="24"/>
              <w:szCs w:val="24"/>
              <w:lang w:val="es-UY" w:eastAsia="es-UY"/>
            </w:rPr>
          </w:pPr>
          <w:hyperlink w:anchor="_Toc328019240" w:history="1">
            <w:r w:rsidRPr="00B42A75">
              <w:rPr>
                <w:rStyle w:val="Hipervnculo"/>
                <w:rFonts w:ascii="Times New Roman" w:hAnsi="Times New Roman" w:cs="Times New Roman"/>
                <w:noProof/>
                <w:sz w:val="24"/>
                <w:szCs w:val="24"/>
              </w:rPr>
              <w:t>Requerimientos no funcionales (Restricciones) - Descripción</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_Toc328019240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54</w:t>
            </w:r>
            <w:r w:rsidRPr="00B42A75">
              <w:rPr>
                <w:rFonts w:ascii="Times New Roman" w:hAnsi="Times New Roman" w:cs="Times New Roman"/>
                <w:noProof/>
                <w:webHidden/>
                <w:sz w:val="24"/>
                <w:szCs w:val="24"/>
              </w:rPr>
              <w:fldChar w:fldCharType="end"/>
            </w:r>
          </w:hyperlink>
        </w:p>
        <w:p w:rsidR="00B42A75" w:rsidRPr="00B42A75" w:rsidRDefault="00B42A75">
          <w:pPr>
            <w:pStyle w:val="TDC3"/>
            <w:tabs>
              <w:tab w:val="right" w:leader="dot" w:pos="8494"/>
            </w:tabs>
            <w:rPr>
              <w:rFonts w:ascii="Times New Roman" w:hAnsi="Times New Roman" w:cs="Times New Roman"/>
              <w:noProof/>
              <w:sz w:val="24"/>
              <w:szCs w:val="24"/>
              <w:lang w:val="es-UY" w:eastAsia="es-UY"/>
            </w:rPr>
          </w:pPr>
          <w:hyperlink w:anchor="_Toc328019241" w:history="1">
            <w:r w:rsidRPr="00B42A75">
              <w:rPr>
                <w:rStyle w:val="Hipervnculo"/>
                <w:rFonts w:ascii="Times New Roman" w:hAnsi="Times New Roman" w:cs="Times New Roman"/>
                <w:noProof/>
                <w:sz w:val="24"/>
                <w:szCs w:val="24"/>
              </w:rPr>
              <w:t>RNF01 – Disponibilidad del sistema</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_Toc328019241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54</w:t>
            </w:r>
            <w:r w:rsidRPr="00B42A75">
              <w:rPr>
                <w:rFonts w:ascii="Times New Roman" w:hAnsi="Times New Roman" w:cs="Times New Roman"/>
                <w:noProof/>
                <w:webHidden/>
                <w:sz w:val="24"/>
                <w:szCs w:val="24"/>
              </w:rPr>
              <w:fldChar w:fldCharType="end"/>
            </w:r>
          </w:hyperlink>
        </w:p>
        <w:p w:rsidR="00B42A75" w:rsidRPr="00B42A75" w:rsidRDefault="00B42A75">
          <w:pPr>
            <w:pStyle w:val="TDC3"/>
            <w:tabs>
              <w:tab w:val="right" w:leader="dot" w:pos="8494"/>
            </w:tabs>
            <w:rPr>
              <w:rFonts w:ascii="Times New Roman" w:hAnsi="Times New Roman" w:cs="Times New Roman"/>
              <w:noProof/>
              <w:sz w:val="24"/>
              <w:szCs w:val="24"/>
              <w:lang w:val="es-UY" w:eastAsia="es-UY"/>
            </w:rPr>
          </w:pPr>
          <w:hyperlink w:anchor="_Toc328019242" w:history="1">
            <w:r w:rsidRPr="00B42A75">
              <w:rPr>
                <w:rStyle w:val="Hipervnculo"/>
                <w:rFonts w:ascii="Times New Roman" w:hAnsi="Times New Roman" w:cs="Times New Roman"/>
                <w:noProof/>
                <w:sz w:val="24"/>
                <w:szCs w:val="24"/>
              </w:rPr>
              <w:t>RNF02 – Mantenibilidad</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_Toc328019242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54</w:t>
            </w:r>
            <w:r w:rsidRPr="00B42A75">
              <w:rPr>
                <w:rFonts w:ascii="Times New Roman" w:hAnsi="Times New Roman" w:cs="Times New Roman"/>
                <w:noProof/>
                <w:webHidden/>
                <w:sz w:val="24"/>
                <w:szCs w:val="24"/>
              </w:rPr>
              <w:fldChar w:fldCharType="end"/>
            </w:r>
          </w:hyperlink>
        </w:p>
        <w:p w:rsidR="00B42A75" w:rsidRPr="00B42A75" w:rsidRDefault="00B42A75">
          <w:pPr>
            <w:pStyle w:val="TDC3"/>
            <w:tabs>
              <w:tab w:val="right" w:leader="dot" w:pos="8494"/>
            </w:tabs>
            <w:rPr>
              <w:rFonts w:ascii="Times New Roman" w:hAnsi="Times New Roman" w:cs="Times New Roman"/>
              <w:noProof/>
              <w:sz w:val="24"/>
              <w:szCs w:val="24"/>
              <w:lang w:val="es-UY" w:eastAsia="es-UY"/>
            </w:rPr>
          </w:pPr>
          <w:hyperlink w:anchor="_Toc328019243" w:history="1">
            <w:r w:rsidRPr="00B42A75">
              <w:rPr>
                <w:rStyle w:val="Hipervnculo"/>
                <w:rFonts w:ascii="Times New Roman" w:hAnsi="Times New Roman" w:cs="Times New Roman"/>
                <w:noProof/>
                <w:sz w:val="24"/>
                <w:szCs w:val="24"/>
              </w:rPr>
              <w:t>RNF03 – Browsers soportados</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_Toc328019243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55</w:t>
            </w:r>
            <w:r w:rsidRPr="00B42A75">
              <w:rPr>
                <w:rFonts w:ascii="Times New Roman" w:hAnsi="Times New Roman" w:cs="Times New Roman"/>
                <w:noProof/>
                <w:webHidden/>
                <w:sz w:val="24"/>
                <w:szCs w:val="24"/>
              </w:rPr>
              <w:fldChar w:fldCharType="end"/>
            </w:r>
          </w:hyperlink>
        </w:p>
        <w:p w:rsidR="00B42A75" w:rsidRPr="00B42A75" w:rsidRDefault="00B42A75">
          <w:pPr>
            <w:pStyle w:val="TDC3"/>
            <w:tabs>
              <w:tab w:val="right" w:leader="dot" w:pos="8494"/>
            </w:tabs>
            <w:rPr>
              <w:rFonts w:ascii="Times New Roman" w:hAnsi="Times New Roman" w:cs="Times New Roman"/>
              <w:noProof/>
              <w:sz w:val="24"/>
              <w:szCs w:val="24"/>
              <w:lang w:val="es-UY" w:eastAsia="es-UY"/>
            </w:rPr>
          </w:pPr>
          <w:hyperlink w:anchor="_Toc328019244" w:history="1">
            <w:r w:rsidRPr="00B42A75">
              <w:rPr>
                <w:rStyle w:val="Hipervnculo"/>
                <w:rFonts w:ascii="Times New Roman" w:hAnsi="Times New Roman" w:cs="Times New Roman"/>
                <w:noProof/>
                <w:sz w:val="24"/>
                <w:szCs w:val="24"/>
              </w:rPr>
              <w:t>RNF04 – Usabilidad</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_Toc328019244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55</w:t>
            </w:r>
            <w:r w:rsidRPr="00B42A75">
              <w:rPr>
                <w:rFonts w:ascii="Times New Roman" w:hAnsi="Times New Roman" w:cs="Times New Roman"/>
                <w:noProof/>
                <w:webHidden/>
                <w:sz w:val="24"/>
                <w:szCs w:val="24"/>
              </w:rPr>
              <w:fldChar w:fldCharType="end"/>
            </w:r>
          </w:hyperlink>
        </w:p>
        <w:p w:rsidR="00B42A75" w:rsidRPr="00B42A75" w:rsidRDefault="00B42A75">
          <w:pPr>
            <w:pStyle w:val="TDC3"/>
            <w:tabs>
              <w:tab w:val="right" w:leader="dot" w:pos="8494"/>
            </w:tabs>
            <w:rPr>
              <w:rFonts w:ascii="Times New Roman" w:hAnsi="Times New Roman" w:cs="Times New Roman"/>
              <w:noProof/>
              <w:sz w:val="24"/>
              <w:szCs w:val="24"/>
              <w:lang w:val="es-UY" w:eastAsia="es-UY"/>
            </w:rPr>
          </w:pPr>
          <w:hyperlink w:anchor="_Toc328019245" w:history="1">
            <w:r w:rsidRPr="00B42A75">
              <w:rPr>
                <w:rStyle w:val="Hipervnculo"/>
                <w:rFonts w:ascii="Times New Roman" w:hAnsi="Times New Roman" w:cs="Times New Roman"/>
                <w:noProof/>
                <w:sz w:val="24"/>
                <w:szCs w:val="24"/>
              </w:rPr>
              <w:t>RNF05 – Inversión en hardware y software</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_Toc328019245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55</w:t>
            </w:r>
            <w:r w:rsidRPr="00B42A75">
              <w:rPr>
                <w:rFonts w:ascii="Times New Roman" w:hAnsi="Times New Roman" w:cs="Times New Roman"/>
                <w:noProof/>
                <w:webHidden/>
                <w:sz w:val="24"/>
                <w:szCs w:val="24"/>
              </w:rPr>
              <w:fldChar w:fldCharType="end"/>
            </w:r>
          </w:hyperlink>
        </w:p>
        <w:p w:rsidR="00B42A75" w:rsidRPr="00B42A75" w:rsidRDefault="00B42A75">
          <w:pPr>
            <w:pStyle w:val="TDC1"/>
            <w:rPr>
              <w:rFonts w:ascii="Times New Roman" w:hAnsi="Times New Roman" w:cs="Times New Roman"/>
              <w:b w:val="0"/>
              <w:sz w:val="24"/>
              <w:szCs w:val="24"/>
              <w:lang w:val="es-UY" w:eastAsia="es-UY"/>
            </w:rPr>
          </w:pPr>
          <w:hyperlink w:anchor="_Toc328019246" w:history="1">
            <w:r w:rsidRPr="00B42A75">
              <w:rPr>
                <w:rStyle w:val="Hipervnculo"/>
                <w:rFonts w:ascii="Times New Roman" w:hAnsi="Times New Roman" w:cs="Times New Roman"/>
                <w:sz w:val="24"/>
                <w:szCs w:val="24"/>
              </w:rPr>
              <w:t>Casos de Uso</w:t>
            </w:r>
            <w:r w:rsidRPr="00B42A75">
              <w:rPr>
                <w:rFonts w:ascii="Times New Roman" w:hAnsi="Times New Roman" w:cs="Times New Roman"/>
                <w:webHidden/>
                <w:sz w:val="24"/>
                <w:szCs w:val="24"/>
              </w:rPr>
              <w:tab/>
            </w:r>
            <w:r w:rsidRPr="00B42A75">
              <w:rPr>
                <w:rFonts w:ascii="Times New Roman" w:hAnsi="Times New Roman" w:cs="Times New Roman"/>
                <w:webHidden/>
                <w:sz w:val="24"/>
                <w:szCs w:val="24"/>
              </w:rPr>
              <w:fldChar w:fldCharType="begin"/>
            </w:r>
            <w:r w:rsidRPr="00B42A75">
              <w:rPr>
                <w:rFonts w:ascii="Times New Roman" w:hAnsi="Times New Roman" w:cs="Times New Roman"/>
                <w:webHidden/>
                <w:sz w:val="24"/>
                <w:szCs w:val="24"/>
              </w:rPr>
              <w:instrText xml:space="preserve"> PAGEREF _Toc328019246 \h </w:instrText>
            </w:r>
            <w:r w:rsidRPr="00B42A75">
              <w:rPr>
                <w:rFonts w:ascii="Times New Roman" w:hAnsi="Times New Roman" w:cs="Times New Roman"/>
                <w:webHidden/>
                <w:sz w:val="24"/>
                <w:szCs w:val="24"/>
              </w:rPr>
            </w:r>
            <w:r w:rsidRPr="00B42A75">
              <w:rPr>
                <w:rFonts w:ascii="Times New Roman" w:hAnsi="Times New Roman" w:cs="Times New Roman"/>
                <w:webHidden/>
                <w:sz w:val="24"/>
                <w:szCs w:val="24"/>
              </w:rPr>
              <w:fldChar w:fldCharType="separate"/>
            </w:r>
            <w:r w:rsidR="00312A62">
              <w:rPr>
                <w:rFonts w:ascii="Times New Roman" w:hAnsi="Times New Roman" w:cs="Times New Roman"/>
                <w:webHidden/>
                <w:sz w:val="24"/>
                <w:szCs w:val="24"/>
              </w:rPr>
              <w:t>56</w:t>
            </w:r>
            <w:r w:rsidRPr="00B42A75">
              <w:rPr>
                <w:rFonts w:ascii="Times New Roman" w:hAnsi="Times New Roman" w:cs="Times New Roman"/>
                <w:webHidden/>
                <w:sz w:val="24"/>
                <w:szCs w:val="24"/>
              </w:rPr>
              <w:fldChar w:fldCharType="end"/>
            </w:r>
          </w:hyperlink>
        </w:p>
        <w:p w:rsidR="00B42A75" w:rsidRPr="00B42A75" w:rsidRDefault="00B42A75">
          <w:pPr>
            <w:pStyle w:val="TDC2"/>
            <w:tabs>
              <w:tab w:val="right" w:leader="dot" w:pos="8494"/>
            </w:tabs>
            <w:rPr>
              <w:rFonts w:ascii="Times New Roman" w:hAnsi="Times New Roman" w:cs="Times New Roman"/>
              <w:noProof/>
              <w:sz w:val="24"/>
              <w:szCs w:val="24"/>
              <w:lang w:val="es-UY" w:eastAsia="es-UY"/>
            </w:rPr>
          </w:pPr>
          <w:hyperlink w:anchor="_Toc328019247" w:history="1">
            <w:r w:rsidRPr="00B42A75">
              <w:rPr>
                <w:rStyle w:val="Hipervnculo"/>
                <w:rFonts w:ascii="Times New Roman" w:hAnsi="Times New Roman" w:cs="Times New Roman"/>
                <w:noProof/>
                <w:sz w:val="24"/>
                <w:szCs w:val="24"/>
              </w:rPr>
              <w:t>Modelo de Casos de Uso</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_Toc328019247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56</w:t>
            </w:r>
            <w:r w:rsidRPr="00B42A75">
              <w:rPr>
                <w:rFonts w:ascii="Times New Roman" w:hAnsi="Times New Roman" w:cs="Times New Roman"/>
                <w:noProof/>
                <w:webHidden/>
                <w:sz w:val="24"/>
                <w:szCs w:val="24"/>
              </w:rPr>
              <w:fldChar w:fldCharType="end"/>
            </w:r>
          </w:hyperlink>
        </w:p>
        <w:p w:rsidR="00B42A75" w:rsidRPr="00B42A75" w:rsidRDefault="00B42A75">
          <w:pPr>
            <w:pStyle w:val="TDC2"/>
            <w:tabs>
              <w:tab w:val="right" w:leader="dot" w:pos="8494"/>
            </w:tabs>
            <w:rPr>
              <w:rFonts w:ascii="Times New Roman" w:hAnsi="Times New Roman" w:cs="Times New Roman"/>
              <w:noProof/>
              <w:sz w:val="24"/>
              <w:szCs w:val="24"/>
              <w:lang w:val="es-UY" w:eastAsia="es-UY"/>
            </w:rPr>
          </w:pPr>
          <w:hyperlink w:anchor="_Toc328019248" w:history="1">
            <w:r w:rsidRPr="00B42A75">
              <w:rPr>
                <w:rStyle w:val="Hipervnculo"/>
                <w:rFonts w:ascii="Times New Roman" w:hAnsi="Times New Roman" w:cs="Times New Roman"/>
                <w:noProof/>
                <w:sz w:val="24"/>
                <w:szCs w:val="24"/>
              </w:rPr>
              <w:t>Especificación de Casos de Uso</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_Toc328019248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57</w:t>
            </w:r>
            <w:r w:rsidRPr="00B42A75">
              <w:rPr>
                <w:rFonts w:ascii="Times New Roman" w:hAnsi="Times New Roman" w:cs="Times New Roman"/>
                <w:noProof/>
                <w:webHidden/>
                <w:sz w:val="24"/>
                <w:szCs w:val="24"/>
              </w:rPr>
              <w:fldChar w:fldCharType="end"/>
            </w:r>
          </w:hyperlink>
        </w:p>
        <w:p w:rsidR="00B42A75" w:rsidRPr="00B42A75" w:rsidRDefault="00B42A75">
          <w:pPr>
            <w:pStyle w:val="TDC3"/>
            <w:tabs>
              <w:tab w:val="right" w:leader="dot" w:pos="8494"/>
            </w:tabs>
            <w:rPr>
              <w:rFonts w:ascii="Times New Roman" w:hAnsi="Times New Roman" w:cs="Times New Roman"/>
              <w:noProof/>
              <w:sz w:val="24"/>
              <w:szCs w:val="24"/>
              <w:lang w:val="es-UY" w:eastAsia="es-UY"/>
            </w:rPr>
          </w:pPr>
          <w:hyperlink w:anchor="_Toc328019249" w:history="1">
            <w:r w:rsidRPr="00B42A75">
              <w:rPr>
                <w:rStyle w:val="Hipervnculo"/>
                <w:rFonts w:ascii="Times New Roman" w:hAnsi="Times New Roman" w:cs="Times New Roman"/>
                <w:noProof/>
                <w:sz w:val="24"/>
                <w:szCs w:val="24"/>
              </w:rPr>
              <w:t>CU001 – Alta de producto o servicio</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_Toc328019249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57</w:t>
            </w:r>
            <w:r w:rsidRPr="00B42A75">
              <w:rPr>
                <w:rFonts w:ascii="Times New Roman" w:hAnsi="Times New Roman" w:cs="Times New Roman"/>
                <w:noProof/>
                <w:webHidden/>
                <w:sz w:val="24"/>
                <w:szCs w:val="24"/>
              </w:rPr>
              <w:fldChar w:fldCharType="end"/>
            </w:r>
          </w:hyperlink>
        </w:p>
        <w:p w:rsidR="00B42A75" w:rsidRPr="00B42A75" w:rsidRDefault="00B42A75">
          <w:pPr>
            <w:pStyle w:val="TDC3"/>
            <w:tabs>
              <w:tab w:val="right" w:leader="dot" w:pos="8494"/>
            </w:tabs>
            <w:rPr>
              <w:rFonts w:ascii="Times New Roman" w:hAnsi="Times New Roman" w:cs="Times New Roman"/>
              <w:noProof/>
              <w:sz w:val="24"/>
              <w:szCs w:val="24"/>
              <w:lang w:val="es-UY" w:eastAsia="es-UY"/>
            </w:rPr>
          </w:pPr>
          <w:hyperlink w:anchor="_Toc328019250" w:history="1">
            <w:r w:rsidRPr="00B42A75">
              <w:rPr>
                <w:rStyle w:val="Hipervnculo"/>
                <w:rFonts w:ascii="Times New Roman" w:hAnsi="Times New Roman" w:cs="Times New Roman"/>
                <w:noProof/>
                <w:sz w:val="24"/>
                <w:szCs w:val="24"/>
              </w:rPr>
              <w:t>CU002 – Modificación de producto o servicio</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_Toc328019250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61</w:t>
            </w:r>
            <w:r w:rsidRPr="00B42A75">
              <w:rPr>
                <w:rFonts w:ascii="Times New Roman" w:hAnsi="Times New Roman" w:cs="Times New Roman"/>
                <w:noProof/>
                <w:webHidden/>
                <w:sz w:val="24"/>
                <w:szCs w:val="24"/>
              </w:rPr>
              <w:fldChar w:fldCharType="end"/>
            </w:r>
          </w:hyperlink>
        </w:p>
        <w:p w:rsidR="00B42A75" w:rsidRPr="00B42A75" w:rsidRDefault="00B42A75">
          <w:pPr>
            <w:pStyle w:val="TDC3"/>
            <w:tabs>
              <w:tab w:val="right" w:leader="dot" w:pos="8494"/>
            </w:tabs>
            <w:rPr>
              <w:rFonts w:ascii="Times New Roman" w:hAnsi="Times New Roman" w:cs="Times New Roman"/>
              <w:noProof/>
              <w:sz w:val="24"/>
              <w:szCs w:val="24"/>
              <w:lang w:val="es-UY" w:eastAsia="es-UY"/>
            </w:rPr>
          </w:pPr>
          <w:hyperlink w:anchor="_Toc328019251" w:history="1">
            <w:r w:rsidRPr="00B42A75">
              <w:rPr>
                <w:rStyle w:val="Hipervnculo"/>
                <w:rFonts w:ascii="Times New Roman" w:hAnsi="Times New Roman" w:cs="Times New Roman"/>
                <w:noProof/>
                <w:sz w:val="24"/>
                <w:szCs w:val="24"/>
              </w:rPr>
              <w:t>CU003 – Baja de producto o servicio</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_Toc328019251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61</w:t>
            </w:r>
            <w:r w:rsidRPr="00B42A75">
              <w:rPr>
                <w:rFonts w:ascii="Times New Roman" w:hAnsi="Times New Roman" w:cs="Times New Roman"/>
                <w:noProof/>
                <w:webHidden/>
                <w:sz w:val="24"/>
                <w:szCs w:val="24"/>
              </w:rPr>
              <w:fldChar w:fldCharType="end"/>
            </w:r>
          </w:hyperlink>
        </w:p>
        <w:p w:rsidR="00B42A75" w:rsidRPr="00B42A75" w:rsidRDefault="00B42A75">
          <w:pPr>
            <w:pStyle w:val="TDC3"/>
            <w:tabs>
              <w:tab w:val="right" w:leader="dot" w:pos="8494"/>
            </w:tabs>
            <w:rPr>
              <w:rFonts w:ascii="Times New Roman" w:hAnsi="Times New Roman" w:cs="Times New Roman"/>
              <w:noProof/>
              <w:sz w:val="24"/>
              <w:szCs w:val="24"/>
              <w:lang w:val="es-UY" w:eastAsia="es-UY"/>
            </w:rPr>
          </w:pPr>
          <w:hyperlink w:anchor="_Toc328019252" w:history="1">
            <w:r w:rsidRPr="00B42A75">
              <w:rPr>
                <w:rStyle w:val="Hipervnculo"/>
                <w:rFonts w:ascii="Times New Roman" w:hAnsi="Times New Roman" w:cs="Times New Roman"/>
                <w:noProof/>
                <w:sz w:val="24"/>
                <w:szCs w:val="24"/>
              </w:rPr>
              <w:t>CU004 – Alta de nuevo cliente</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_Toc328019252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61</w:t>
            </w:r>
            <w:r w:rsidRPr="00B42A75">
              <w:rPr>
                <w:rFonts w:ascii="Times New Roman" w:hAnsi="Times New Roman" w:cs="Times New Roman"/>
                <w:noProof/>
                <w:webHidden/>
                <w:sz w:val="24"/>
                <w:szCs w:val="24"/>
              </w:rPr>
              <w:fldChar w:fldCharType="end"/>
            </w:r>
          </w:hyperlink>
        </w:p>
        <w:p w:rsidR="00B42A75" w:rsidRPr="00B42A75" w:rsidRDefault="00B42A75">
          <w:pPr>
            <w:pStyle w:val="TDC3"/>
            <w:tabs>
              <w:tab w:val="right" w:leader="dot" w:pos="8494"/>
            </w:tabs>
            <w:rPr>
              <w:rFonts w:ascii="Times New Roman" w:hAnsi="Times New Roman" w:cs="Times New Roman"/>
              <w:noProof/>
              <w:sz w:val="24"/>
              <w:szCs w:val="24"/>
              <w:lang w:val="es-UY" w:eastAsia="es-UY"/>
            </w:rPr>
          </w:pPr>
          <w:hyperlink w:anchor="_Toc328019253" w:history="1">
            <w:r w:rsidRPr="00B42A75">
              <w:rPr>
                <w:rStyle w:val="Hipervnculo"/>
                <w:rFonts w:ascii="Times New Roman" w:hAnsi="Times New Roman" w:cs="Times New Roman"/>
                <w:noProof/>
                <w:sz w:val="24"/>
                <w:szCs w:val="24"/>
              </w:rPr>
              <w:t>CU005 – Modificación de cliente existente</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_Toc328019253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63</w:t>
            </w:r>
            <w:r w:rsidRPr="00B42A75">
              <w:rPr>
                <w:rFonts w:ascii="Times New Roman" w:hAnsi="Times New Roman" w:cs="Times New Roman"/>
                <w:noProof/>
                <w:webHidden/>
                <w:sz w:val="24"/>
                <w:szCs w:val="24"/>
              </w:rPr>
              <w:fldChar w:fldCharType="end"/>
            </w:r>
          </w:hyperlink>
        </w:p>
        <w:p w:rsidR="00B42A75" w:rsidRPr="00B42A75" w:rsidRDefault="00B42A75">
          <w:pPr>
            <w:pStyle w:val="TDC3"/>
            <w:tabs>
              <w:tab w:val="right" w:leader="dot" w:pos="8494"/>
            </w:tabs>
            <w:rPr>
              <w:rFonts w:ascii="Times New Roman" w:hAnsi="Times New Roman" w:cs="Times New Roman"/>
              <w:noProof/>
              <w:sz w:val="24"/>
              <w:szCs w:val="24"/>
              <w:lang w:val="es-UY" w:eastAsia="es-UY"/>
            </w:rPr>
          </w:pPr>
          <w:hyperlink w:anchor="_Toc328019254" w:history="1">
            <w:r w:rsidRPr="00B42A75">
              <w:rPr>
                <w:rStyle w:val="Hipervnculo"/>
                <w:rFonts w:ascii="Times New Roman" w:hAnsi="Times New Roman" w:cs="Times New Roman"/>
                <w:noProof/>
                <w:sz w:val="24"/>
                <w:szCs w:val="24"/>
              </w:rPr>
              <w:t>CU006 – Baja de cliente existente</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_Toc328019254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67</w:t>
            </w:r>
            <w:r w:rsidRPr="00B42A75">
              <w:rPr>
                <w:rFonts w:ascii="Times New Roman" w:hAnsi="Times New Roman" w:cs="Times New Roman"/>
                <w:noProof/>
                <w:webHidden/>
                <w:sz w:val="24"/>
                <w:szCs w:val="24"/>
              </w:rPr>
              <w:fldChar w:fldCharType="end"/>
            </w:r>
          </w:hyperlink>
        </w:p>
        <w:p w:rsidR="00B42A75" w:rsidRPr="00B42A75" w:rsidRDefault="00B42A75">
          <w:pPr>
            <w:pStyle w:val="TDC3"/>
            <w:tabs>
              <w:tab w:val="right" w:leader="dot" w:pos="8494"/>
            </w:tabs>
            <w:rPr>
              <w:rFonts w:ascii="Times New Roman" w:hAnsi="Times New Roman" w:cs="Times New Roman"/>
              <w:noProof/>
              <w:sz w:val="24"/>
              <w:szCs w:val="24"/>
              <w:lang w:val="es-UY" w:eastAsia="es-UY"/>
            </w:rPr>
          </w:pPr>
          <w:hyperlink w:anchor="_Toc328019255" w:history="1">
            <w:r w:rsidRPr="00B42A75">
              <w:rPr>
                <w:rStyle w:val="Hipervnculo"/>
                <w:rFonts w:ascii="Times New Roman" w:hAnsi="Times New Roman" w:cs="Times New Roman"/>
                <w:noProof/>
                <w:sz w:val="24"/>
                <w:szCs w:val="24"/>
              </w:rPr>
              <w:t>CU007 –Registro de pedido</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_Toc328019255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312A62">
              <w:rPr>
                <w:rFonts w:ascii="Times New Roman" w:hAnsi="Times New Roman" w:cs="Times New Roman"/>
                <w:noProof/>
                <w:webHidden/>
                <w:sz w:val="24"/>
                <w:szCs w:val="24"/>
              </w:rPr>
              <w:t>67</w:t>
            </w:r>
            <w:r w:rsidRPr="00B42A75">
              <w:rPr>
                <w:rFonts w:ascii="Times New Roman" w:hAnsi="Times New Roman" w:cs="Times New Roman"/>
                <w:noProof/>
                <w:webHidden/>
                <w:sz w:val="24"/>
                <w:szCs w:val="24"/>
              </w:rPr>
              <w:fldChar w:fldCharType="end"/>
            </w:r>
          </w:hyperlink>
        </w:p>
        <w:p w:rsidR="00B42A75" w:rsidRPr="00B42A75" w:rsidRDefault="00B42A75">
          <w:pPr>
            <w:pStyle w:val="TDC1"/>
            <w:rPr>
              <w:rFonts w:ascii="Times New Roman" w:hAnsi="Times New Roman" w:cs="Times New Roman"/>
              <w:b w:val="0"/>
              <w:sz w:val="24"/>
              <w:szCs w:val="24"/>
              <w:lang w:val="es-UY" w:eastAsia="es-UY"/>
            </w:rPr>
          </w:pPr>
          <w:hyperlink w:anchor="_Toc328019256" w:history="1">
            <w:r w:rsidRPr="00B42A75">
              <w:rPr>
                <w:rStyle w:val="Hipervnculo"/>
                <w:rFonts w:ascii="Times New Roman" w:hAnsi="Times New Roman" w:cs="Times New Roman"/>
                <w:sz w:val="24"/>
                <w:szCs w:val="24"/>
              </w:rPr>
              <w:t>ANEXO 3</w:t>
            </w:r>
            <w:r w:rsidRPr="00B42A75">
              <w:rPr>
                <w:rFonts w:ascii="Times New Roman" w:hAnsi="Times New Roman" w:cs="Times New Roman"/>
                <w:webHidden/>
                <w:sz w:val="24"/>
                <w:szCs w:val="24"/>
              </w:rPr>
              <w:tab/>
            </w:r>
            <w:r w:rsidRPr="00B42A75">
              <w:rPr>
                <w:rFonts w:ascii="Times New Roman" w:hAnsi="Times New Roman" w:cs="Times New Roman"/>
                <w:webHidden/>
                <w:sz w:val="24"/>
                <w:szCs w:val="24"/>
              </w:rPr>
              <w:fldChar w:fldCharType="begin"/>
            </w:r>
            <w:r w:rsidRPr="00B42A75">
              <w:rPr>
                <w:rFonts w:ascii="Times New Roman" w:hAnsi="Times New Roman" w:cs="Times New Roman"/>
                <w:webHidden/>
                <w:sz w:val="24"/>
                <w:szCs w:val="24"/>
              </w:rPr>
              <w:instrText xml:space="preserve"> PAGEREF _Toc328019256 \h </w:instrText>
            </w:r>
            <w:r w:rsidRPr="00B42A75">
              <w:rPr>
                <w:rFonts w:ascii="Times New Roman" w:hAnsi="Times New Roman" w:cs="Times New Roman"/>
                <w:webHidden/>
                <w:sz w:val="24"/>
                <w:szCs w:val="24"/>
              </w:rPr>
            </w:r>
            <w:r w:rsidRPr="00B42A75">
              <w:rPr>
                <w:rFonts w:ascii="Times New Roman" w:hAnsi="Times New Roman" w:cs="Times New Roman"/>
                <w:webHidden/>
                <w:sz w:val="24"/>
                <w:szCs w:val="24"/>
              </w:rPr>
              <w:fldChar w:fldCharType="separate"/>
            </w:r>
            <w:r w:rsidR="00312A62">
              <w:rPr>
                <w:rFonts w:ascii="Times New Roman" w:hAnsi="Times New Roman" w:cs="Times New Roman"/>
                <w:webHidden/>
                <w:sz w:val="24"/>
                <w:szCs w:val="24"/>
              </w:rPr>
              <w:t>70</w:t>
            </w:r>
            <w:r w:rsidRPr="00B42A75">
              <w:rPr>
                <w:rFonts w:ascii="Times New Roman" w:hAnsi="Times New Roman" w:cs="Times New Roman"/>
                <w:webHidden/>
                <w:sz w:val="24"/>
                <w:szCs w:val="24"/>
              </w:rPr>
              <w:fldChar w:fldCharType="end"/>
            </w:r>
          </w:hyperlink>
        </w:p>
        <w:p w:rsidR="00B42A75" w:rsidRPr="00B42A75" w:rsidRDefault="00B42A75">
          <w:pPr>
            <w:pStyle w:val="TDC1"/>
            <w:rPr>
              <w:rFonts w:ascii="Times New Roman" w:hAnsi="Times New Roman" w:cs="Times New Roman"/>
              <w:b w:val="0"/>
              <w:sz w:val="24"/>
              <w:szCs w:val="24"/>
              <w:lang w:val="es-UY" w:eastAsia="es-UY"/>
            </w:rPr>
          </w:pPr>
          <w:hyperlink w:anchor="_Toc328019257" w:history="1">
            <w:r w:rsidRPr="00B42A75">
              <w:rPr>
                <w:rStyle w:val="Hipervnculo"/>
                <w:rFonts w:ascii="Times New Roman" w:hAnsi="Times New Roman" w:cs="Times New Roman"/>
                <w:sz w:val="24"/>
                <w:szCs w:val="24"/>
              </w:rPr>
              <w:t>ANEXO 4</w:t>
            </w:r>
            <w:r w:rsidRPr="00B42A75">
              <w:rPr>
                <w:rFonts w:ascii="Times New Roman" w:hAnsi="Times New Roman" w:cs="Times New Roman"/>
                <w:webHidden/>
                <w:sz w:val="24"/>
                <w:szCs w:val="24"/>
              </w:rPr>
              <w:tab/>
            </w:r>
            <w:r w:rsidRPr="00B42A75">
              <w:rPr>
                <w:rFonts w:ascii="Times New Roman" w:hAnsi="Times New Roman" w:cs="Times New Roman"/>
                <w:webHidden/>
                <w:sz w:val="24"/>
                <w:szCs w:val="24"/>
              </w:rPr>
              <w:fldChar w:fldCharType="begin"/>
            </w:r>
            <w:r w:rsidRPr="00B42A75">
              <w:rPr>
                <w:rFonts w:ascii="Times New Roman" w:hAnsi="Times New Roman" w:cs="Times New Roman"/>
                <w:webHidden/>
                <w:sz w:val="24"/>
                <w:szCs w:val="24"/>
              </w:rPr>
              <w:instrText xml:space="preserve"> PAGEREF _Toc328019257 \h </w:instrText>
            </w:r>
            <w:r w:rsidRPr="00B42A75">
              <w:rPr>
                <w:rFonts w:ascii="Times New Roman" w:hAnsi="Times New Roman" w:cs="Times New Roman"/>
                <w:webHidden/>
                <w:sz w:val="24"/>
                <w:szCs w:val="24"/>
              </w:rPr>
            </w:r>
            <w:r w:rsidRPr="00B42A75">
              <w:rPr>
                <w:rFonts w:ascii="Times New Roman" w:hAnsi="Times New Roman" w:cs="Times New Roman"/>
                <w:webHidden/>
                <w:sz w:val="24"/>
                <w:szCs w:val="24"/>
              </w:rPr>
              <w:fldChar w:fldCharType="separate"/>
            </w:r>
            <w:r w:rsidR="00312A62">
              <w:rPr>
                <w:rFonts w:ascii="Times New Roman" w:hAnsi="Times New Roman" w:cs="Times New Roman"/>
                <w:webHidden/>
                <w:sz w:val="24"/>
                <w:szCs w:val="24"/>
              </w:rPr>
              <w:t>96</w:t>
            </w:r>
            <w:r w:rsidRPr="00B42A75">
              <w:rPr>
                <w:rFonts w:ascii="Times New Roman" w:hAnsi="Times New Roman" w:cs="Times New Roman"/>
                <w:webHidden/>
                <w:sz w:val="24"/>
                <w:szCs w:val="24"/>
              </w:rPr>
              <w:fldChar w:fldCharType="end"/>
            </w:r>
          </w:hyperlink>
        </w:p>
        <w:p w:rsidR="009C3A0C" w:rsidRPr="00B42A75" w:rsidRDefault="00831325" w:rsidP="00313346">
          <w:pPr>
            <w:rPr>
              <w:rFonts w:ascii="Times New Roman" w:hAnsi="Times New Roman" w:cs="Times New Roman"/>
              <w:sz w:val="24"/>
              <w:szCs w:val="24"/>
              <w:lang w:val="es-ES"/>
            </w:rPr>
          </w:pPr>
          <w:r w:rsidRPr="00B42A75">
            <w:rPr>
              <w:rFonts w:ascii="Times New Roman" w:hAnsi="Times New Roman" w:cs="Times New Roman"/>
              <w:sz w:val="24"/>
              <w:szCs w:val="24"/>
              <w:lang w:val="es-ES"/>
            </w:rPr>
            <w:fldChar w:fldCharType="end"/>
          </w:r>
        </w:p>
      </w:sdtContent>
    </w:sdt>
    <w:p w:rsidR="00362BA5" w:rsidRPr="00B42A75" w:rsidRDefault="00362BA5">
      <w:pPr>
        <w:rPr>
          <w:rFonts w:ascii="Times New Roman" w:eastAsiaTheme="majorEastAsia" w:hAnsi="Times New Roman" w:cs="Times New Roman"/>
          <w:b/>
          <w:bCs/>
          <w:color w:val="000000" w:themeColor="text1"/>
          <w:sz w:val="32"/>
          <w:szCs w:val="28"/>
        </w:rPr>
      </w:pPr>
      <w:r w:rsidRPr="00B42A75">
        <w:rPr>
          <w:rFonts w:ascii="Times New Roman" w:hAnsi="Times New Roman" w:cs="Times New Roman"/>
        </w:rPr>
        <w:br w:type="page"/>
      </w:r>
    </w:p>
    <w:p w:rsidR="000650CF" w:rsidRPr="00B42A75" w:rsidRDefault="00B37B69" w:rsidP="002B0CDA">
      <w:pPr>
        <w:pStyle w:val="Ttulo1-302"/>
      </w:pPr>
      <w:bookmarkStart w:id="0" w:name="_Toc328019166"/>
      <w:r w:rsidRPr="00B42A75">
        <w:lastRenderedPageBreak/>
        <w:t>Capítulo 1</w:t>
      </w:r>
      <w:r w:rsidR="00E85B26" w:rsidRPr="00B42A75">
        <w:t xml:space="preserve"> - </w:t>
      </w:r>
      <w:r w:rsidR="000650CF" w:rsidRPr="00B42A75">
        <w:t>Introducción</w:t>
      </w:r>
      <w:bookmarkEnd w:id="0"/>
    </w:p>
    <w:p w:rsidR="009F38A0" w:rsidRPr="00B42A75" w:rsidRDefault="009F38A0" w:rsidP="002669B7">
      <w:pPr>
        <w:pStyle w:val="Normal-302"/>
        <w:rPr>
          <w:rFonts w:cs="Times New Roman"/>
        </w:rPr>
      </w:pPr>
    </w:p>
    <w:p w:rsidR="009F38A0" w:rsidRPr="00B42A75" w:rsidRDefault="006E0D5C" w:rsidP="002669B7">
      <w:pPr>
        <w:pStyle w:val="Normal-302"/>
        <w:rPr>
          <w:rFonts w:cs="Times New Roman"/>
        </w:rPr>
      </w:pPr>
      <w:r w:rsidRPr="00B42A75">
        <w:rPr>
          <w:rFonts w:cs="Times New Roman"/>
          <w:i/>
        </w:rPr>
        <w:t>Comercia</w:t>
      </w:r>
      <w:r w:rsidR="005B1908" w:rsidRPr="00B42A75">
        <w:rPr>
          <w:rFonts w:cs="Times New Roman"/>
        </w:rPr>
        <w:t xml:space="preserve"> es una empresa uruguaya con 5 años de experiencia, dedicada al desarrollo de software de negocios con implantación</w:t>
      </w:r>
      <w:r w:rsidR="008156C3" w:rsidRPr="00B42A75">
        <w:rPr>
          <w:rFonts w:cs="Times New Roman"/>
        </w:rPr>
        <w:t>. Desde hace 2 años se encuentr</w:t>
      </w:r>
      <w:r w:rsidR="002A5B5C" w:rsidRPr="00B42A75">
        <w:rPr>
          <w:rFonts w:cs="Times New Roman"/>
        </w:rPr>
        <w:t>a</w:t>
      </w:r>
      <w:r w:rsidR="005B1908" w:rsidRPr="00B42A75">
        <w:rPr>
          <w:rFonts w:cs="Times New Roman"/>
        </w:rPr>
        <w:t xml:space="preserve"> en varios países de América Latina</w:t>
      </w:r>
      <w:r w:rsidR="009F38A0" w:rsidRPr="00B42A75">
        <w:rPr>
          <w:rFonts w:cs="Times New Roman"/>
        </w:rPr>
        <w:t>.</w:t>
      </w:r>
    </w:p>
    <w:p w:rsidR="00F02B23" w:rsidRPr="00B42A75" w:rsidRDefault="005B1908" w:rsidP="002669B7">
      <w:pPr>
        <w:pStyle w:val="Normal-302"/>
        <w:rPr>
          <w:rFonts w:cs="Times New Roman"/>
        </w:rPr>
      </w:pPr>
      <w:r w:rsidRPr="00B42A75">
        <w:rPr>
          <w:rFonts w:cs="Times New Roman"/>
        </w:rPr>
        <w:t xml:space="preserve">Sus productos abarcan </w:t>
      </w:r>
      <w:r w:rsidR="002545BA" w:rsidRPr="00B42A75">
        <w:rPr>
          <w:rFonts w:cs="Times New Roman"/>
        </w:rPr>
        <w:t>S</w:t>
      </w:r>
      <w:r w:rsidR="001562ED" w:rsidRPr="00B42A75">
        <w:rPr>
          <w:rFonts w:cs="Times New Roman"/>
        </w:rPr>
        <w:t>istemas</w:t>
      </w:r>
      <w:r w:rsidR="002545BA" w:rsidRPr="00B42A75">
        <w:rPr>
          <w:rFonts w:cs="Times New Roman"/>
        </w:rPr>
        <w:t xml:space="preserve"> de Facturación, C</w:t>
      </w:r>
      <w:r w:rsidRPr="00B42A75">
        <w:rPr>
          <w:rFonts w:cs="Times New Roman"/>
        </w:rPr>
        <w:t xml:space="preserve">ontrol de stock, </w:t>
      </w:r>
      <w:r w:rsidR="008937B5" w:rsidRPr="00B42A75">
        <w:rPr>
          <w:rFonts w:cs="Times New Roman"/>
        </w:rPr>
        <w:t>Logística</w:t>
      </w:r>
      <w:r w:rsidRPr="00B42A75">
        <w:rPr>
          <w:rFonts w:cs="Times New Roman"/>
        </w:rPr>
        <w:t xml:space="preserve"> y </w:t>
      </w:r>
      <w:r w:rsidR="00E55679" w:rsidRPr="00B42A75">
        <w:rPr>
          <w:rFonts w:cs="Times New Roman"/>
        </w:rPr>
        <w:t>Comercialización</w:t>
      </w:r>
      <w:r w:rsidRPr="00B42A75">
        <w:rPr>
          <w:rFonts w:cs="Times New Roman"/>
        </w:rPr>
        <w:t>. Éstos se encuentran integrados en el paquete Integra, plataforma de integración de los diferentes sub</w:t>
      </w:r>
      <w:r w:rsidR="001562ED" w:rsidRPr="00B42A75">
        <w:rPr>
          <w:rFonts w:cs="Times New Roman"/>
        </w:rPr>
        <w:t>sistemas</w:t>
      </w:r>
      <w:r w:rsidR="00857033" w:rsidRPr="00B42A75">
        <w:rPr>
          <w:rFonts w:cs="Times New Roman"/>
        </w:rPr>
        <w:t>, y se comercia</w:t>
      </w:r>
      <w:r w:rsidRPr="00B42A75">
        <w:rPr>
          <w:rFonts w:cs="Times New Roman"/>
        </w:rPr>
        <w:t>lizan en forma separada o conjunta.</w:t>
      </w:r>
    </w:p>
    <w:p w:rsidR="00F15F79" w:rsidRPr="00B42A75" w:rsidRDefault="00F02B23" w:rsidP="002669B7">
      <w:pPr>
        <w:pStyle w:val="Normal-302"/>
        <w:rPr>
          <w:rFonts w:cs="Times New Roman"/>
        </w:rPr>
      </w:pPr>
      <w:r w:rsidRPr="00B42A75">
        <w:rPr>
          <w:rFonts w:cs="Times New Roman"/>
        </w:rPr>
        <w:t xml:space="preserve">El </w:t>
      </w:r>
      <w:r w:rsidR="008937B5" w:rsidRPr="00B42A75">
        <w:rPr>
          <w:rFonts w:cs="Times New Roman"/>
        </w:rPr>
        <w:t>Sistema de Facturación</w:t>
      </w:r>
      <w:r w:rsidR="002545BA" w:rsidRPr="00B42A75">
        <w:rPr>
          <w:rFonts w:cs="Times New Roman"/>
        </w:rPr>
        <w:t xml:space="preserve"> está integrado por los Módulos de Facturación y C</w:t>
      </w:r>
      <w:r w:rsidRPr="00B42A75">
        <w:rPr>
          <w:rFonts w:cs="Times New Roman"/>
        </w:rPr>
        <w:t>ontrol de stock.</w:t>
      </w:r>
      <w:r w:rsidR="00F15F79" w:rsidRPr="00B42A75">
        <w:rPr>
          <w:rFonts w:cs="Times New Roman"/>
        </w:rPr>
        <w:t xml:space="preserve"> Es un </w:t>
      </w:r>
      <w:r w:rsidR="002545BA" w:rsidRPr="00B42A75">
        <w:rPr>
          <w:rFonts w:cs="Times New Roman"/>
        </w:rPr>
        <w:t>s</w:t>
      </w:r>
      <w:r w:rsidR="008937B5" w:rsidRPr="00B42A75">
        <w:rPr>
          <w:rFonts w:cs="Times New Roman"/>
        </w:rPr>
        <w:t>istema</w:t>
      </w:r>
      <w:r w:rsidR="0047063A" w:rsidRPr="00B42A75">
        <w:rPr>
          <w:rFonts w:cs="Times New Roman"/>
        </w:rPr>
        <w:t xml:space="preserve"> muy común en el mercado,</w:t>
      </w:r>
      <w:r w:rsidR="002545BA" w:rsidRPr="00B42A75">
        <w:rPr>
          <w:rFonts w:cs="Times New Roman"/>
        </w:rPr>
        <w:t xml:space="preserve"> de arquitectura cliente-servidor,</w:t>
      </w:r>
      <w:r w:rsidR="0047063A" w:rsidRPr="00B42A75">
        <w:rPr>
          <w:rFonts w:cs="Times New Roman"/>
        </w:rPr>
        <w:t xml:space="preserve"> y tiene</w:t>
      </w:r>
      <w:r w:rsidR="00F15F79" w:rsidRPr="00B42A75">
        <w:rPr>
          <w:rFonts w:cs="Times New Roman"/>
        </w:rPr>
        <w:t xml:space="preserve"> requerimientos y tecnología estable. </w:t>
      </w:r>
    </w:p>
    <w:p w:rsidR="0047063A" w:rsidRPr="00B42A75" w:rsidRDefault="00F15F79" w:rsidP="002669B7">
      <w:pPr>
        <w:pStyle w:val="Normal-302"/>
        <w:rPr>
          <w:rFonts w:cs="Times New Roman"/>
        </w:rPr>
      </w:pPr>
      <w:r w:rsidRPr="00B42A75">
        <w:rPr>
          <w:rFonts w:cs="Times New Roman"/>
        </w:rPr>
        <w:t xml:space="preserve">El </w:t>
      </w:r>
      <w:r w:rsidR="008937B5" w:rsidRPr="00B42A75">
        <w:rPr>
          <w:rFonts w:cs="Times New Roman"/>
        </w:rPr>
        <w:t>Sistema</w:t>
      </w:r>
      <w:r w:rsidRPr="00B42A75">
        <w:rPr>
          <w:rFonts w:cs="Times New Roman"/>
        </w:rPr>
        <w:t xml:space="preserve"> de </w:t>
      </w:r>
      <w:r w:rsidR="008937B5" w:rsidRPr="00B42A75">
        <w:rPr>
          <w:rFonts w:cs="Times New Roman"/>
        </w:rPr>
        <w:t>Inteligencia Logística</w:t>
      </w:r>
      <w:r w:rsidRPr="00B42A75">
        <w:rPr>
          <w:rFonts w:cs="Times New Roman"/>
        </w:rPr>
        <w:t xml:space="preserve"> abarca los módulos de </w:t>
      </w:r>
      <w:r w:rsidR="008937B5" w:rsidRPr="00B42A75">
        <w:rPr>
          <w:rFonts w:cs="Times New Roman"/>
        </w:rPr>
        <w:t>Logística</w:t>
      </w:r>
      <w:r w:rsidRPr="00B42A75">
        <w:rPr>
          <w:rFonts w:cs="Times New Roman"/>
        </w:rPr>
        <w:t xml:space="preserve"> y </w:t>
      </w:r>
      <w:r w:rsidR="00E55679" w:rsidRPr="00B42A75">
        <w:rPr>
          <w:rFonts w:cs="Times New Roman"/>
        </w:rPr>
        <w:t>Comercialización</w:t>
      </w:r>
      <w:r w:rsidRPr="00B42A75">
        <w:rPr>
          <w:rFonts w:cs="Times New Roman"/>
        </w:rPr>
        <w:t xml:space="preserve">. </w:t>
      </w:r>
    </w:p>
    <w:p w:rsidR="00531BE8" w:rsidRPr="00B42A75" w:rsidRDefault="003F76CA" w:rsidP="002669B7">
      <w:pPr>
        <w:pStyle w:val="Normal-302"/>
        <w:rPr>
          <w:rFonts w:cs="Times New Roman"/>
        </w:rPr>
      </w:pPr>
      <w:r w:rsidRPr="00B42A75">
        <w:rPr>
          <w:rFonts w:cs="Times New Roman"/>
        </w:rPr>
        <w:t xml:space="preserve">Para hacer un análisis adecuado de este </w:t>
      </w:r>
      <w:r w:rsidR="008937B5" w:rsidRPr="00B42A75">
        <w:rPr>
          <w:rFonts w:cs="Times New Roman"/>
        </w:rPr>
        <w:t>Sistema</w:t>
      </w:r>
      <w:r w:rsidRPr="00B42A75">
        <w:rPr>
          <w:rFonts w:cs="Times New Roman"/>
        </w:rPr>
        <w:t xml:space="preserve"> es necesario introducir los siguientes conceptos:</w:t>
      </w:r>
    </w:p>
    <w:p w:rsidR="003F76CA" w:rsidRPr="00B42A75" w:rsidRDefault="003F76CA" w:rsidP="0098715E">
      <w:pPr>
        <w:pStyle w:val="Normal-302"/>
        <w:numPr>
          <w:ilvl w:val="0"/>
          <w:numId w:val="43"/>
        </w:numPr>
        <w:spacing w:after="0"/>
        <w:rPr>
          <w:rFonts w:cs="Times New Roman"/>
        </w:rPr>
      </w:pPr>
      <w:r w:rsidRPr="00B42A75">
        <w:rPr>
          <w:rFonts w:cs="Times New Roman"/>
        </w:rPr>
        <w:t xml:space="preserve">La Cadena de Suministro es el conjunto de las funciones de abastecer, producir, transportar, almacenar y servir un producto o servicio hasta el consumidor final del mismo. </w:t>
      </w:r>
    </w:p>
    <w:p w:rsidR="003F76CA" w:rsidRPr="00B42A75" w:rsidRDefault="003F76CA" w:rsidP="0098715E">
      <w:pPr>
        <w:pStyle w:val="Normal-302"/>
        <w:numPr>
          <w:ilvl w:val="0"/>
          <w:numId w:val="43"/>
        </w:numPr>
        <w:spacing w:after="0"/>
        <w:rPr>
          <w:rFonts w:cs="Times New Roman"/>
        </w:rPr>
      </w:pPr>
      <w:r w:rsidRPr="00B42A75">
        <w:rPr>
          <w:rFonts w:cs="Times New Roman"/>
        </w:rPr>
        <w:t xml:space="preserve">La </w:t>
      </w:r>
      <w:r w:rsidR="008937B5" w:rsidRPr="00B42A75">
        <w:rPr>
          <w:rFonts w:cs="Times New Roman"/>
        </w:rPr>
        <w:t>Logística</w:t>
      </w:r>
      <w:r w:rsidRPr="00B42A75">
        <w:rPr>
          <w:rFonts w:cs="Times New Roman"/>
        </w:rPr>
        <w:t xml:space="preserve"> es la administración de la mayoría de esas actividades pero como función integradora. </w:t>
      </w:r>
    </w:p>
    <w:p w:rsidR="00992B46" w:rsidRPr="00B42A75" w:rsidRDefault="003F76CA" w:rsidP="0098715E">
      <w:pPr>
        <w:pStyle w:val="Prrafodelista"/>
        <w:numPr>
          <w:ilvl w:val="0"/>
          <w:numId w:val="43"/>
        </w:numPr>
        <w:autoSpaceDE w:val="0"/>
        <w:autoSpaceDN w:val="0"/>
        <w:adjustRightInd w:val="0"/>
        <w:spacing w:after="0"/>
        <w:rPr>
          <w:rFonts w:ascii="Times New Roman" w:eastAsiaTheme="minorEastAsia" w:hAnsi="Times New Roman" w:cs="Times New Roman"/>
          <w:sz w:val="24"/>
          <w:szCs w:val="24"/>
          <w:lang w:val="es-ES" w:eastAsia="es-ES"/>
        </w:rPr>
      </w:pPr>
      <w:r w:rsidRPr="00B42A75">
        <w:rPr>
          <w:rFonts w:ascii="Times New Roman" w:eastAsiaTheme="minorEastAsia" w:hAnsi="Times New Roman" w:cs="Times New Roman"/>
          <w:sz w:val="24"/>
          <w:szCs w:val="24"/>
          <w:lang w:eastAsia="es-ES"/>
        </w:rPr>
        <w:t xml:space="preserve">Se entiende </w:t>
      </w:r>
      <w:r w:rsidRPr="00B42A75">
        <w:rPr>
          <w:rFonts w:ascii="Times New Roman" w:eastAsiaTheme="minorEastAsia" w:hAnsi="Times New Roman" w:cs="Times New Roman"/>
          <w:sz w:val="24"/>
          <w:szCs w:val="24"/>
          <w:lang w:val="es-ES" w:eastAsia="es-ES"/>
        </w:rPr>
        <w:t xml:space="preserve">Gestión </w:t>
      </w:r>
      <w:r w:rsidR="008937B5" w:rsidRPr="00B42A75">
        <w:rPr>
          <w:rFonts w:ascii="Times New Roman" w:eastAsiaTheme="minorEastAsia" w:hAnsi="Times New Roman" w:cs="Times New Roman"/>
          <w:sz w:val="24"/>
          <w:szCs w:val="24"/>
          <w:lang w:val="es-ES" w:eastAsia="es-ES"/>
        </w:rPr>
        <w:t>Logística</w:t>
      </w:r>
      <w:r w:rsidRPr="00B42A75">
        <w:rPr>
          <w:rFonts w:ascii="Times New Roman" w:eastAsiaTheme="minorEastAsia" w:hAnsi="Times New Roman" w:cs="Times New Roman"/>
          <w:sz w:val="24"/>
          <w:szCs w:val="24"/>
          <w:lang w:val="es-ES" w:eastAsia="es-ES"/>
        </w:rPr>
        <w:t xml:space="preserve"> como la parte de la Gestión de la Cadena de Suministro que procesa,</w:t>
      </w:r>
      <w:r w:rsidR="00A403FA" w:rsidRPr="00B42A75">
        <w:rPr>
          <w:rFonts w:ascii="Times New Roman" w:eastAsiaTheme="minorEastAsia" w:hAnsi="Times New Roman" w:cs="Times New Roman"/>
          <w:sz w:val="24"/>
          <w:szCs w:val="24"/>
          <w:lang w:val="es-ES" w:eastAsia="es-ES"/>
        </w:rPr>
        <w:t xml:space="preserve"> planifica,</w:t>
      </w:r>
      <w:r w:rsidRPr="00B42A75">
        <w:rPr>
          <w:rFonts w:ascii="Times New Roman" w:eastAsiaTheme="minorEastAsia" w:hAnsi="Times New Roman" w:cs="Times New Roman"/>
          <w:sz w:val="24"/>
          <w:szCs w:val="24"/>
          <w:lang w:val="es-ES" w:eastAsia="es-ES"/>
        </w:rPr>
        <w:t xml:space="preserve"> implanta y controla el eficiente y efectivo flujo tradicional e inverso, y el</w:t>
      </w:r>
      <w:r w:rsidR="00A403FA" w:rsidRPr="00B42A75">
        <w:rPr>
          <w:rFonts w:ascii="Times New Roman" w:eastAsiaTheme="minorEastAsia" w:hAnsi="Times New Roman" w:cs="Times New Roman"/>
          <w:sz w:val="24"/>
          <w:szCs w:val="24"/>
          <w:lang w:val="es-ES" w:eastAsia="es-ES"/>
        </w:rPr>
        <w:t xml:space="preserve"> </w:t>
      </w:r>
      <w:r w:rsidRPr="00B42A75">
        <w:rPr>
          <w:rFonts w:ascii="Times New Roman" w:eastAsiaTheme="minorEastAsia" w:hAnsi="Times New Roman" w:cs="Times New Roman"/>
          <w:sz w:val="24"/>
          <w:szCs w:val="24"/>
          <w:lang w:val="es-ES" w:eastAsia="es-ES"/>
        </w:rPr>
        <w:t>almacenamiento de bienes, servicios e información relacionada entre los puntos de origen y los puntos de consumo para cumplir los requisitos de los clientes</w:t>
      </w:r>
      <w:r w:rsidR="00DA1D18" w:rsidRPr="00B42A75">
        <w:rPr>
          <w:rFonts w:ascii="Times New Roman" w:eastAsiaTheme="minorEastAsia" w:hAnsi="Times New Roman" w:cs="Times New Roman"/>
          <w:sz w:val="24"/>
          <w:szCs w:val="24"/>
          <w:lang w:val="es-ES" w:eastAsia="es-ES"/>
        </w:rPr>
        <w:t>.</w:t>
      </w:r>
    </w:p>
    <w:p w:rsidR="003F76CA" w:rsidRPr="00B42A75" w:rsidRDefault="003F76CA" w:rsidP="0098715E">
      <w:pPr>
        <w:pStyle w:val="Prrafodelista"/>
        <w:numPr>
          <w:ilvl w:val="0"/>
          <w:numId w:val="43"/>
        </w:numPr>
        <w:autoSpaceDE w:val="0"/>
        <w:autoSpaceDN w:val="0"/>
        <w:adjustRightInd w:val="0"/>
        <w:spacing w:after="0"/>
        <w:rPr>
          <w:rFonts w:ascii="Times New Roman" w:hAnsi="Times New Roman" w:cs="Times New Roman"/>
          <w:sz w:val="24"/>
          <w:szCs w:val="24"/>
          <w:lang w:val="es-ES"/>
        </w:rPr>
      </w:pPr>
      <w:r w:rsidRPr="00B42A75">
        <w:rPr>
          <w:rFonts w:ascii="Times New Roman" w:eastAsiaTheme="minorEastAsia" w:hAnsi="Times New Roman" w:cs="Times New Roman"/>
          <w:sz w:val="24"/>
          <w:szCs w:val="24"/>
          <w:lang w:val="es-ES" w:eastAsia="es-ES"/>
        </w:rPr>
        <w:t xml:space="preserve">La </w:t>
      </w:r>
      <w:r w:rsidRPr="00B42A75">
        <w:rPr>
          <w:rFonts w:ascii="Times New Roman" w:hAnsi="Times New Roman" w:cs="Times New Roman"/>
          <w:sz w:val="24"/>
          <w:szCs w:val="24"/>
          <w:lang w:val="es-ES"/>
        </w:rPr>
        <w:t xml:space="preserve">Gestión de la Cadena de Suministro integra la gestión del abastecimiento y la demanda dentro y a través de diferentes compañías. Su primera responsabilidad es la coordinación de las principales funciones y procesos de negocio: incluye todas las actividades de gestión </w:t>
      </w:r>
      <w:r w:rsidR="008937B5" w:rsidRPr="00B42A75">
        <w:rPr>
          <w:rFonts w:ascii="Times New Roman" w:hAnsi="Times New Roman" w:cs="Times New Roman"/>
          <w:sz w:val="24"/>
          <w:szCs w:val="24"/>
          <w:lang w:val="es-ES"/>
        </w:rPr>
        <w:t>Logística</w:t>
      </w:r>
      <w:r w:rsidRPr="00B42A75">
        <w:rPr>
          <w:rFonts w:ascii="Times New Roman" w:hAnsi="Times New Roman" w:cs="Times New Roman"/>
          <w:sz w:val="24"/>
          <w:szCs w:val="24"/>
          <w:lang w:val="es-ES"/>
        </w:rPr>
        <w:t>, así como las operaciones de producci</w:t>
      </w:r>
      <w:r w:rsidR="00B13B0A" w:rsidRPr="00B42A75">
        <w:rPr>
          <w:rFonts w:ascii="Times New Roman" w:hAnsi="Times New Roman" w:cs="Times New Roman"/>
          <w:sz w:val="24"/>
          <w:szCs w:val="24"/>
          <w:lang w:val="es-ES"/>
        </w:rPr>
        <w:t>ón, y coordina actividades de marketing</w:t>
      </w:r>
      <w:r w:rsidRPr="00B42A75">
        <w:rPr>
          <w:rFonts w:ascii="Times New Roman" w:hAnsi="Times New Roman" w:cs="Times New Roman"/>
          <w:sz w:val="24"/>
          <w:szCs w:val="24"/>
          <w:lang w:val="es-ES"/>
        </w:rPr>
        <w:t>, compras, diseño de producto, finanzas y tecnología de información.</w:t>
      </w:r>
    </w:p>
    <w:p w:rsidR="00992B46" w:rsidRPr="00B42A75" w:rsidRDefault="00992B46" w:rsidP="002545BA">
      <w:pPr>
        <w:autoSpaceDE w:val="0"/>
        <w:autoSpaceDN w:val="0"/>
        <w:adjustRightInd w:val="0"/>
        <w:spacing w:after="0"/>
        <w:rPr>
          <w:rFonts w:ascii="Times New Roman" w:hAnsi="Times New Roman" w:cs="Times New Roman"/>
          <w:sz w:val="24"/>
          <w:szCs w:val="24"/>
          <w:lang w:val="es-ES"/>
        </w:rPr>
      </w:pPr>
    </w:p>
    <w:p w:rsidR="00097573" w:rsidRPr="00B42A75" w:rsidRDefault="00B13B0A" w:rsidP="002669B7">
      <w:pPr>
        <w:pStyle w:val="Normal-302"/>
        <w:rPr>
          <w:rFonts w:cs="Times New Roman"/>
        </w:rPr>
      </w:pPr>
      <w:r w:rsidRPr="00B42A75">
        <w:rPr>
          <w:rFonts w:cs="Times New Roman"/>
        </w:rPr>
        <w:t>Como se menciona en el punto</w:t>
      </w:r>
      <w:r w:rsidR="00803E47" w:rsidRPr="00B42A75">
        <w:rPr>
          <w:rFonts w:cs="Times New Roman"/>
        </w:rPr>
        <w:t xml:space="preserve"> anterior, el </w:t>
      </w:r>
      <w:r w:rsidR="008937B5" w:rsidRPr="00B42A75">
        <w:rPr>
          <w:rFonts w:cs="Times New Roman"/>
        </w:rPr>
        <w:t>Sistema</w:t>
      </w:r>
      <w:r w:rsidR="00803E47" w:rsidRPr="00B42A75">
        <w:rPr>
          <w:rFonts w:cs="Times New Roman"/>
        </w:rPr>
        <w:t xml:space="preserve"> de </w:t>
      </w:r>
      <w:r w:rsidR="008937B5" w:rsidRPr="00B42A75">
        <w:rPr>
          <w:rFonts w:cs="Times New Roman"/>
        </w:rPr>
        <w:t>Inteligencia Logística</w:t>
      </w:r>
      <w:r w:rsidR="00803E47" w:rsidRPr="00B42A75">
        <w:rPr>
          <w:rFonts w:cs="Times New Roman"/>
        </w:rPr>
        <w:t xml:space="preserve"> abarca parte de la Gestión de la Cadena de Suministro. El módulo de </w:t>
      </w:r>
      <w:r w:rsidR="008937B5" w:rsidRPr="00B42A75">
        <w:rPr>
          <w:rFonts w:cs="Times New Roman"/>
        </w:rPr>
        <w:t>Logística</w:t>
      </w:r>
      <w:r w:rsidR="00803E47" w:rsidRPr="00B42A75">
        <w:rPr>
          <w:rFonts w:cs="Times New Roman"/>
        </w:rPr>
        <w:t xml:space="preserve"> se basa en la Gestión </w:t>
      </w:r>
      <w:r w:rsidR="008937B5" w:rsidRPr="00B42A75">
        <w:rPr>
          <w:rFonts w:cs="Times New Roman"/>
        </w:rPr>
        <w:t>Logística</w:t>
      </w:r>
      <w:r w:rsidR="00803E47" w:rsidRPr="00B42A75">
        <w:rPr>
          <w:rFonts w:cs="Times New Roman"/>
        </w:rPr>
        <w:t xml:space="preserve"> y el de </w:t>
      </w:r>
      <w:r w:rsidR="00E55679" w:rsidRPr="00B42A75">
        <w:rPr>
          <w:rFonts w:cs="Times New Roman"/>
        </w:rPr>
        <w:t>Comercialización</w:t>
      </w:r>
      <w:r w:rsidR="00803E47" w:rsidRPr="00B42A75">
        <w:rPr>
          <w:rFonts w:cs="Times New Roman"/>
        </w:rPr>
        <w:t xml:space="preserve"> en las otras tareas pertinentes a la Gestión de la Cadena de Suministro.</w:t>
      </w:r>
    </w:p>
    <w:p w:rsidR="00803E47" w:rsidRPr="00B42A75" w:rsidRDefault="00097573" w:rsidP="002669B7">
      <w:pPr>
        <w:pStyle w:val="Normal-302"/>
        <w:rPr>
          <w:rFonts w:cs="Times New Roman"/>
        </w:rPr>
      </w:pPr>
      <w:r w:rsidRPr="00B42A75">
        <w:rPr>
          <w:rFonts w:cs="Times New Roman"/>
        </w:rPr>
        <w:t xml:space="preserve">Actualmente está claro que la eficacia y eficiencia de </w:t>
      </w:r>
      <w:r w:rsidR="00560881" w:rsidRPr="00B42A75">
        <w:rPr>
          <w:rFonts w:cs="Times New Roman"/>
        </w:rPr>
        <w:t xml:space="preserve">la </w:t>
      </w:r>
      <w:r w:rsidR="00703790" w:rsidRPr="00B42A75">
        <w:rPr>
          <w:rFonts w:cs="Times New Roman"/>
        </w:rPr>
        <w:t>C</w:t>
      </w:r>
      <w:r w:rsidR="00560881" w:rsidRPr="00B42A75">
        <w:rPr>
          <w:rFonts w:cs="Times New Roman"/>
        </w:rPr>
        <w:t xml:space="preserve">adena de Suministros es una </w:t>
      </w:r>
      <w:r w:rsidRPr="00B42A75">
        <w:rPr>
          <w:rFonts w:cs="Times New Roman"/>
        </w:rPr>
        <w:t xml:space="preserve">parte </w:t>
      </w:r>
      <w:r w:rsidR="00703790" w:rsidRPr="00B42A75">
        <w:rPr>
          <w:rFonts w:cs="Times New Roman"/>
        </w:rPr>
        <w:t>crítica para el éxito de la mayoría de las organizaciones, no solo por el control sobre los costos, sino porque la prepara para operar en un entorno globalizado.</w:t>
      </w:r>
      <w:r w:rsidRPr="00B42A75">
        <w:rPr>
          <w:rFonts w:cs="Times New Roman"/>
        </w:rPr>
        <w:t xml:space="preserve"> </w:t>
      </w:r>
      <w:r w:rsidR="00703790" w:rsidRPr="00B42A75">
        <w:rPr>
          <w:rFonts w:cs="Times New Roman"/>
        </w:rPr>
        <w:t xml:space="preserve">Se acepta ampliamente que es el área que representa la mayor oportunidad de avance en </w:t>
      </w:r>
      <w:r w:rsidRPr="00B42A75">
        <w:rPr>
          <w:rFonts w:cs="Times New Roman"/>
        </w:rPr>
        <w:t>la competitividad de las empresa</w:t>
      </w:r>
      <w:r w:rsidR="00703790" w:rsidRPr="00B42A75">
        <w:rPr>
          <w:rFonts w:cs="Times New Roman"/>
        </w:rPr>
        <w:t>s.</w:t>
      </w:r>
    </w:p>
    <w:p w:rsidR="002130C7" w:rsidRPr="00B42A75" w:rsidRDefault="00B13B0A" w:rsidP="002669B7">
      <w:pPr>
        <w:pStyle w:val="Normal-302"/>
        <w:rPr>
          <w:rFonts w:cs="Times New Roman"/>
        </w:rPr>
      </w:pPr>
      <w:r w:rsidRPr="00B42A75">
        <w:rPr>
          <w:rFonts w:cs="Times New Roman"/>
        </w:rPr>
        <w:lastRenderedPageBreak/>
        <w:t>El M</w:t>
      </w:r>
      <w:r w:rsidR="00F1261B" w:rsidRPr="00B42A75">
        <w:rPr>
          <w:rFonts w:cs="Times New Roman"/>
        </w:rPr>
        <w:t xml:space="preserve">ódulo de </w:t>
      </w:r>
      <w:r w:rsidR="008937B5" w:rsidRPr="00B42A75">
        <w:rPr>
          <w:rFonts w:cs="Times New Roman"/>
        </w:rPr>
        <w:t>Logística</w:t>
      </w:r>
      <w:r w:rsidR="00F1261B" w:rsidRPr="00B42A75">
        <w:rPr>
          <w:rFonts w:cs="Times New Roman"/>
        </w:rPr>
        <w:t xml:space="preserve"> tiene como finalidad la creación de órdenes de compra, la adjudicación y el reabastecimiento</w:t>
      </w:r>
      <w:r w:rsidR="00531BE8" w:rsidRPr="00B42A75">
        <w:rPr>
          <w:rFonts w:cs="Times New Roman"/>
        </w:rPr>
        <w:t>.</w:t>
      </w:r>
    </w:p>
    <w:p w:rsidR="002130C7" w:rsidRPr="00B42A75" w:rsidRDefault="002130C7" w:rsidP="002669B7">
      <w:pPr>
        <w:pStyle w:val="Normal-302"/>
        <w:rPr>
          <w:rFonts w:cs="Times New Roman"/>
        </w:rPr>
      </w:pPr>
      <w:r w:rsidRPr="00B42A75">
        <w:rPr>
          <w:rFonts w:cs="Times New Roman"/>
        </w:rPr>
        <w:t>El mismo es muy complejo por las razones expuestas a continuación:</w:t>
      </w:r>
    </w:p>
    <w:p w:rsidR="003B7A52" w:rsidRPr="00B42A75" w:rsidRDefault="00B10B1D" w:rsidP="0098715E">
      <w:pPr>
        <w:pStyle w:val="Prrafodelista"/>
        <w:numPr>
          <w:ilvl w:val="0"/>
          <w:numId w:val="2"/>
        </w:numPr>
        <w:autoSpaceDE w:val="0"/>
        <w:autoSpaceDN w:val="0"/>
        <w:adjustRightInd w:val="0"/>
        <w:spacing w:after="0"/>
        <w:rPr>
          <w:rFonts w:ascii="Times New Roman" w:hAnsi="Times New Roman" w:cs="Times New Roman"/>
          <w:sz w:val="24"/>
          <w:szCs w:val="24"/>
        </w:rPr>
      </w:pPr>
      <w:r w:rsidRPr="00B42A75">
        <w:rPr>
          <w:rFonts w:ascii="Times New Roman" w:hAnsi="Times New Roman" w:cs="Times New Roman"/>
          <w:sz w:val="24"/>
          <w:szCs w:val="24"/>
        </w:rPr>
        <w:t xml:space="preserve">El impacto que su eficacia y eficiencia produce sobre las empresas que necesitan de un </w:t>
      </w:r>
      <w:r w:rsidR="008937B5" w:rsidRPr="00B42A75">
        <w:rPr>
          <w:rFonts w:ascii="Times New Roman" w:hAnsi="Times New Roman" w:cs="Times New Roman"/>
          <w:sz w:val="24"/>
          <w:szCs w:val="24"/>
        </w:rPr>
        <w:t>Sistema</w:t>
      </w:r>
      <w:r w:rsidRPr="00B42A75">
        <w:rPr>
          <w:rFonts w:ascii="Times New Roman" w:hAnsi="Times New Roman" w:cs="Times New Roman"/>
          <w:sz w:val="24"/>
          <w:szCs w:val="24"/>
        </w:rPr>
        <w:t xml:space="preserve"> de </w:t>
      </w:r>
      <w:r w:rsidR="008937B5" w:rsidRPr="00B42A75">
        <w:rPr>
          <w:rFonts w:ascii="Times New Roman" w:hAnsi="Times New Roman" w:cs="Times New Roman"/>
          <w:sz w:val="24"/>
          <w:szCs w:val="24"/>
        </w:rPr>
        <w:t>Logística</w:t>
      </w:r>
      <w:r w:rsidRPr="00B42A75">
        <w:rPr>
          <w:rFonts w:ascii="Times New Roman" w:hAnsi="Times New Roman" w:cs="Times New Roman"/>
          <w:sz w:val="24"/>
          <w:szCs w:val="24"/>
        </w:rPr>
        <w:t xml:space="preserve"> para operar.</w:t>
      </w:r>
    </w:p>
    <w:p w:rsidR="002130C7" w:rsidRPr="00B42A75" w:rsidRDefault="002130C7" w:rsidP="0098715E">
      <w:pPr>
        <w:pStyle w:val="Prrafodelista"/>
        <w:numPr>
          <w:ilvl w:val="0"/>
          <w:numId w:val="2"/>
        </w:numPr>
        <w:autoSpaceDE w:val="0"/>
        <w:autoSpaceDN w:val="0"/>
        <w:adjustRightInd w:val="0"/>
        <w:spacing w:after="0"/>
        <w:rPr>
          <w:rFonts w:ascii="Times New Roman" w:hAnsi="Times New Roman" w:cs="Times New Roman"/>
          <w:sz w:val="24"/>
          <w:szCs w:val="24"/>
        </w:rPr>
      </w:pPr>
      <w:r w:rsidRPr="00B42A75">
        <w:rPr>
          <w:rFonts w:ascii="Times New Roman" w:hAnsi="Times New Roman" w:cs="Times New Roman"/>
          <w:sz w:val="24"/>
          <w:szCs w:val="24"/>
          <w:lang w:val="es-ES"/>
        </w:rPr>
        <w:t>El medio ambiente económico actual se distingue por su dinamismo, entendiendo este</w:t>
      </w:r>
      <w:r w:rsidR="00926A9B" w:rsidRPr="00B42A75">
        <w:rPr>
          <w:rFonts w:ascii="Times New Roman" w:hAnsi="Times New Roman" w:cs="Times New Roman"/>
          <w:sz w:val="24"/>
          <w:szCs w:val="24"/>
          <w:lang w:val="es-ES"/>
        </w:rPr>
        <w:t xml:space="preserve"> </w:t>
      </w:r>
      <w:r w:rsidRPr="00B42A75">
        <w:rPr>
          <w:rFonts w:ascii="Times New Roman" w:hAnsi="Times New Roman" w:cs="Times New Roman"/>
          <w:sz w:val="24"/>
          <w:szCs w:val="24"/>
          <w:lang w:val="es-ES"/>
        </w:rPr>
        <w:t>como el rápido cambio de las circunstancias y situaciones en las que las diferentes organizaciones deben desenvolverse. Esto causa que l</w:t>
      </w:r>
      <w:r w:rsidRPr="00B42A75">
        <w:rPr>
          <w:rFonts w:ascii="Times New Roman" w:hAnsi="Times New Roman" w:cs="Times New Roman"/>
          <w:sz w:val="24"/>
          <w:szCs w:val="24"/>
        </w:rPr>
        <w:t>os requerimientos de los clientes no sean estables a lo largo del tiempo de vida del software</w:t>
      </w:r>
      <w:r w:rsidR="00BE607A" w:rsidRPr="00B42A75">
        <w:rPr>
          <w:rFonts w:ascii="Times New Roman" w:hAnsi="Times New Roman" w:cs="Times New Roman"/>
          <w:sz w:val="24"/>
          <w:szCs w:val="24"/>
        </w:rPr>
        <w:t>.</w:t>
      </w:r>
    </w:p>
    <w:p w:rsidR="002130C7" w:rsidRPr="00B42A75" w:rsidRDefault="002130C7" w:rsidP="0098715E">
      <w:pPr>
        <w:pStyle w:val="Prrafodelista"/>
        <w:numPr>
          <w:ilvl w:val="0"/>
          <w:numId w:val="2"/>
        </w:numPr>
        <w:autoSpaceDE w:val="0"/>
        <w:autoSpaceDN w:val="0"/>
        <w:adjustRightInd w:val="0"/>
        <w:spacing w:after="0"/>
        <w:rPr>
          <w:rFonts w:ascii="Times New Roman" w:hAnsi="Times New Roman" w:cs="Times New Roman"/>
          <w:sz w:val="24"/>
          <w:szCs w:val="24"/>
        </w:rPr>
      </w:pPr>
      <w:r w:rsidRPr="00B42A75">
        <w:rPr>
          <w:rFonts w:ascii="Times New Roman" w:hAnsi="Times New Roman" w:cs="Times New Roman"/>
          <w:sz w:val="24"/>
          <w:szCs w:val="24"/>
        </w:rPr>
        <w:t>Los clientes varían sus necesidades en torno al uso de diferentes redes, medios de transporte y productos a movilizar</w:t>
      </w:r>
      <w:r w:rsidR="00A32517" w:rsidRPr="00B42A75">
        <w:rPr>
          <w:rFonts w:ascii="Times New Roman" w:hAnsi="Times New Roman" w:cs="Times New Roman"/>
          <w:sz w:val="24"/>
          <w:szCs w:val="24"/>
        </w:rPr>
        <w:t xml:space="preserve"> (si necesitan monitorización de cadena de frío, son objetos peligrosos para la salud, entre otros)</w:t>
      </w:r>
      <w:r w:rsidRPr="00B42A75">
        <w:rPr>
          <w:rFonts w:ascii="Times New Roman" w:hAnsi="Times New Roman" w:cs="Times New Roman"/>
          <w:sz w:val="24"/>
          <w:szCs w:val="24"/>
        </w:rPr>
        <w:t xml:space="preserve">. Se debe considerar la densidad del cliente y distancias a recorrer, así como el tamaño y la ubicación del cliente. </w:t>
      </w:r>
    </w:p>
    <w:p w:rsidR="004406B6" w:rsidRPr="00B42A75" w:rsidRDefault="00A11D0C" w:rsidP="0098715E">
      <w:pPr>
        <w:pStyle w:val="Prrafodelista"/>
        <w:numPr>
          <w:ilvl w:val="0"/>
          <w:numId w:val="2"/>
        </w:numPr>
        <w:autoSpaceDE w:val="0"/>
        <w:autoSpaceDN w:val="0"/>
        <w:adjustRightInd w:val="0"/>
        <w:spacing w:after="0"/>
        <w:rPr>
          <w:rFonts w:ascii="Times New Roman" w:hAnsi="Times New Roman" w:cs="Times New Roman"/>
          <w:sz w:val="24"/>
          <w:szCs w:val="24"/>
          <w:lang w:val="es-ES"/>
        </w:rPr>
      </w:pPr>
      <w:r w:rsidRPr="00B42A75">
        <w:rPr>
          <w:rFonts w:ascii="Times New Roman" w:hAnsi="Times New Roman" w:cs="Times New Roman"/>
          <w:sz w:val="24"/>
          <w:szCs w:val="24"/>
        </w:rPr>
        <w:t>Es</w:t>
      </w:r>
      <w:r w:rsidR="002130C7" w:rsidRPr="00B42A75">
        <w:rPr>
          <w:rFonts w:ascii="Times New Roman" w:hAnsi="Times New Roman" w:cs="Times New Roman"/>
          <w:sz w:val="24"/>
          <w:szCs w:val="24"/>
        </w:rPr>
        <w:t xml:space="preserve"> necesaria </w:t>
      </w:r>
      <w:r w:rsidR="009B74E6" w:rsidRPr="00B42A75">
        <w:rPr>
          <w:rFonts w:ascii="Times New Roman" w:hAnsi="Times New Roman" w:cs="Times New Roman"/>
          <w:sz w:val="24"/>
          <w:szCs w:val="24"/>
        </w:rPr>
        <w:t xml:space="preserve">el uso de tecnologías innovadoras para el monitoreo y trazabilidad, así como </w:t>
      </w:r>
      <w:r w:rsidR="002130C7" w:rsidRPr="00B42A75">
        <w:rPr>
          <w:rFonts w:ascii="Times New Roman" w:hAnsi="Times New Roman" w:cs="Times New Roman"/>
          <w:sz w:val="24"/>
          <w:szCs w:val="24"/>
        </w:rPr>
        <w:t>la utilización de modelos matemáticos y algoritmos complejos para</w:t>
      </w:r>
      <w:r w:rsidR="009B74E6" w:rsidRPr="00B42A75">
        <w:rPr>
          <w:rFonts w:ascii="Times New Roman" w:hAnsi="Times New Roman" w:cs="Times New Roman"/>
          <w:sz w:val="24"/>
          <w:szCs w:val="24"/>
        </w:rPr>
        <w:t xml:space="preserve"> el uso de las tecnologías de transporte.</w:t>
      </w:r>
      <w:r w:rsidR="00F85C9E" w:rsidRPr="00B42A75">
        <w:rPr>
          <w:rFonts w:ascii="Times New Roman" w:hAnsi="Times New Roman" w:cs="Times New Roman"/>
          <w:sz w:val="24"/>
          <w:szCs w:val="24"/>
        </w:rPr>
        <w:t xml:space="preserve"> En el caso del uso de tecnologías de monitoreo y trazabilidad podría ser necesaria la integración de seguridad robusta para que la información que brindan no sea accedida por terceros no autorizados.</w:t>
      </w:r>
    </w:p>
    <w:p w:rsidR="00992B46" w:rsidRPr="00B42A75" w:rsidRDefault="00992B46" w:rsidP="00992B46">
      <w:pPr>
        <w:pStyle w:val="Prrafodelista"/>
        <w:autoSpaceDE w:val="0"/>
        <w:autoSpaceDN w:val="0"/>
        <w:adjustRightInd w:val="0"/>
        <w:spacing w:after="0"/>
        <w:rPr>
          <w:rFonts w:ascii="Times New Roman" w:hAnsi="Times New Roman" w:cs="Times New Roman"/>
          <w:sz w:val="24"/>
          <w:szCs w:val="24"/>
          <w:lang w:val="es-ES"/>
        </w:rPr>
      </w:pPr>
    </w:p>
    <w:p w:rsidR="001209A3" w:rsidRPr="00B42A75" w:rsidRDefault="00B13B0A" w:rsidP="002669B7">
      <w:pPr>
        <w:pStyle w:val="Normal-302"/>
        <w:rPr>
          <w:rFonts w:cs="Times New Roman"/>
        </w:rPr>
      </w:pPr>
      <w:r w:rsidRPr="00B42A75">
        <w:rPr>
          <w:rFonts w:cs="Times New Roman"/>
        </w:rPr>
        <w:t>Para hablar del M</w:t>
      </w:r>
      <w:r w:rsidR="001209A3" w:rsidRPr="00B42A75">
        <w:rPr>
          <w:rFonts w:cs="Times New Roman"/>
        </w:rPr>
        <w:t xml:space="preserve">ódulo de </w:t>
      </w:r>
      <w:r w:rsidR="00E55679" w:rsidRPr="00B42A75">
        <w:rPr>
          <w:rFonts w:cs="Times New Roman"/>
        </w:rPr>
        <w:t>Comercialización</w:t>
      </w:r>
      <w:r w:rsidR="001209A3" w:rsidRPr="00B42A75">
        <w:rPr>
          <w:rFonts w:cs="Times New Roman"/>
        </w:rPr>
        <w:t xml:space="preserve"> se requiere forzosamente dejar fuera un sinnúmero de aspectos, sobre todo si consideramos que el comercio electrónico incluye cualquier transacción </w:t>
      </w:r>
      <w:r w:rsidR="006E0D5C" w:rsidRPr="00B42A75">
        <w:rPr>
          <w:rFonts w:cs="Times New Roman"/>
          <w:i/>
        </w:rPr>
        <w:t>Comercia</w:t>
      </w:r>
      <w:r w:rsidR="001209A3" w:rsidRPr="00B42A75">
        <w:rPr>
          <w:rFonts w:cs="Times New Roman"/>
        </w:rPr>
        <w:t>l que se lleve a cabo por un medio electrónico.</w:t>
      </w:r>
    </w:p>
    <w:p w:rsidR="00992B46" w:rsidRPr="00B42A75" w:rsidRDefault="001209A3" w:rsidP="00B13B0A">
      <w:pPr>
        <w:pStyle w:val="Normal-302"/>
        <w:rPr>
          <w:rFonts w:cs="Times New Roman"/>
        </w:rPr>
      </w:pPr>
      <w:r w:rsidRPr="00B42A75">
        <w:rPr>
          <w:rFonts w:cs="Times New Roman"/>
        </w:rPr>
        <w:t xml:space="preserve">Para muchas personas, comercio electrónico es sinónimo de transacciones por </w:t>
      </w:r>
      <w:r w:rsidR="00B13B0A" w:rsidRPr="00B42A75">
        <w:rPr>
          <w:rFonts w:cs="Times New Roman"/>
        </w:rPr>
        <w:t>Internet</w:t>
      </w:r>
      <w:r w:rsidRPr="00B42A75">
        <w:rPr>
          <w:rFonts w:cs="Times New Roman"/>
        </w:rPr>
        <w:t>, sin embargo, su significado es más amplio</w:t>
      </w:r>
      <w:r w:rsidR="00F275D5" w:rsidRPr="00B42A75">
        <w:rPr>
          <w:rFonts w:cs="Times New Roman"/>
        </w:rPr>
        <w:t>, ya que é</w:t>
      </w:r>
      <w:r w:rsidR="00CD2340" w:rsidRPr="00B42A75">
        <w:rPr>
          <w:rFonts w:cs="Times New Roman"/>
        </w:rPr>
        <w:t>ste comprende una variedad importante de tecn</w:t>
      </w:r>
      <w:r w:rsidR="00BD6326" w:rsidRPr="00B42A75">
        <w:rPr>
          <w:rFonts w:cs="Times New Roman"/>
        </w:rPr>
        <w:t>o</w:t>
      </w:r>
      <w:r w:rsidR="00B13B0A" w:rsidRPr="00B42A75">
        <w:rPr>
          <w:rFonts w:cs="Times New Roman"/>
        </w:rPr>
        <w:t>logías, incluyendo</w:t>
      </w:r>
      <w:r w:rsidR="00CD2340" w:rsidRPr="00B42A75">
        <w:rPr>
          <w:rFonts w:cs="Times New Roman"/>
        </w:rPr>
        <w:t xml:space="preserve"> intercambio electrónico de datos, correo electrónico, transferencia</w:t>
      </w:r>
      <w:r w:rsidR="00A15A29" w:rsidRPr="00B42A75">
        <w:rPr>
          <w:rFonts w:cs="Times New Roman"/>
        </w:rPr>
        <w:t xml:space="preserve"> electrónica de fondos, boletín electrónico de noticias, </w:t>
      </w:r>
      <w:r w:rsidR="00DA7B2F" w:rsidRPr="00B42A75">
        <w:rPr>
          <w:rFonts w:cs="Times New Roman"/>
        </w:rPr>
        <w:t xml:space="preserve">atención a clientes antes y después de la venta, negociación entre compradores y vendedores, búsqueda de información de productos, </w:t>
      </w:r>
      <w:r w:rsidR="00A15A29" w:rsidRPr="00B42A75">
        <w:rPr>
          <w:rFonts w:cs="Times New Roman"/>
        </w:rPr>
        <w:t>servicios de seguridad y servicio de bases de datos, entre otros.</w:t>
      </w:r>
    </w:p>
    <w:p w:rsidR="005768B2" w:rsidRPr="00B42A75" w:rsidRDefault="005768B2" w:rsidP="00992B46">
      <w:pPr>
        <w:pStyle w:val="Normal-302"/>
        <w:rPr>
          <w:rFonts w:cs="Times New Roman"/>
        </w:rPr>
      </w:pPr>
      <w:r w:rsidRPr="00B42A75">
        <w:rPr>
          <w:rFonts w:cs="Times New Roman"/>
        </w:rPr>
        <w:t>Los b</w:t>
      </w:r>
      <w:r w:rsidR="00CD10BC" w:rsidRPr="00B42A75">
        <w:rPr>
          <w:rFonts w:cs="Times New Roman"/>
        </w:rPr>
        <w:t xml:space="preserve">eneficios </w:t>
      </w:r>
      <w:r w:rsidRPr="00B42A75">
        <w:rPr>
          <w:rFonts w:cs="Times New Roman"/>
        </w:rPr>
        <w:t xml:space="preserve">que aporta la </w:t>
      </w:r>
      <w:r w:rsidR="00E55679" w:rsidRPr="00B42A75">
        <w:rPr>
          <w:rFonts w:cs="Times New Roman"/>
        </w:rPr>
        <w:t>Comercialización</w:t>
      </w:r>
      <w:r w:rsidRPr="00B42A75">
        <w:rPr>
          <w:rFonts w:cs="Times New Roman"/>
        </w:rPr>
        <w:t xml:space="preserve"> a</w:t>
      </w:r>
      <w:r w:rsidR="00CD10BC" w:rsidRPr="00B42A75">
        <w:rPr>
          <w:rFonts w:cs="Times New Roman"/>
        </w:rPr>
        <w:t xml:space="preserve"> las empresas</w:t>
      </w:r>
      <w:r w:rsidR="00F275D5" w:rsidRPr="00B42A75">
        <w:rPr>
          <w:rFonts w:cs="Times New Roman"/>
        </w:rPr>
        <w:t xml:space="preserve"> son</w:t>
      </w:r>
      <w:r w:rsidR="00CD10BC" w:rsidRPr="00B42A75">
        <w:rPr>
          <w:rFonts w:cs="Times New Roman"/>
        </w:rPr>
        <w:t>:</w:t>
      </w:r>
    </w:p>
    <w:p w:rsidR="005768B2" w:rsidRPr="00B42A75" w:rsidRDefault="00CD10BC" w:rsidP="0098715E">
      <w:pPr>
        <w:pStyle w:val="Normal-302"/>
        <w:numPr>
          <w:ilvl w:val="0"/>
          <w:numId w:val="38"/>
        </w:numPr>
        <w:spacing w:after="0"/>
        <w:rPr>
          <w:rFonts w:cs="Times New Roman"/>
        </w:rPr>
      </w:pPr>
      <w:r w:rsidRPr="00B42A75">
        <w:rPr>
          <w:rFonts w:cs="Times New Roman"/>
        </w:rPr>
        <w:t>Menor coste r</w:t>
      </w:r>
      <w:r w:rsidR="005768B2" w:rsidRPr="00B42A75">
        <w:rPr>
          <w:rFonts w:cs="Times New Roman"/>
        </w:rPr>
        <w:t>eal al hacer estudio de mercado.</w:t>
      </w:r>
    </w:p>
    <w:p w:rsidR="005768B2" w:rsidRPr="00B42A75" w:rsidRDefault="00CD10BC" w:rsidP="0098715E">
      <w:pPr>
        <w:pStyle w:val="Normal-302"/>
        <w:numPr>
          <w:ilvl w:val="0"/>
          <w:numId w:val="38"/>
        </w:numPr>
        <w:spacing w:after="0"/>
        <w:rPr>
          <w:rFonts w:cs="Times New Roman"/>
        </w:rPr>
      </w:pPr>
      <w:r w:rsidRPr="00B42A75">
        <w:rPr>
          <w:rFonts w:cs="Times New Roman"/>
        </w:rPr>
        <w:t>Desaparecen las barreras geográficas y temporales.</w:t>
      </w:r>
    </w:p>
    <w:p w:rsidR="005768B2" w:rsidRPr="00B42A75" w:rsidRDefault="00CD10BC" w:rsidP="0098715E">
      <w:pPr>
        <w:pStyle w:val="Normal-302"/>
        <w:numPr>
          <w:ilvl w:val="0"/>
          <w:numId w:val="38"/>
        </w:numPr>
        <w:spacing w:after="0"/>
        <w:rPr>
          <w:rFonts w:cs="Times New Roman"/>
        </w:rPr>
      </w:pPr>
      <w:r w:rsidRPr="00B42A75">
        <w:rPr>
          <w:rFonts w:cs="Times New Roman"/>
        </w:rPr>
        <w:t>Disponibilidad las 24/7</w:t>
      </w:r>
      <w:r w:rsidR="005768B2" w:rsidRPr="00B42A75">
        <w:rPr>
          <w:rFonts w:cs="Times New Roman"/>
        </w:rPr>
        <w:t>,</w:t>
      </w:r>
      <w:r w:rsidRPr="00B42A75">
        <w:rPr>
          <w:rFonts w:cs="Times New Roman"/>
        </w:rPr>
        <w:t xml:space="preserve"> todo el año.</w:t>
      </w:r>
    </w:p>
    <w:p w:rsidR="005768B2" w:rsidRPr="00B42A75" w:rsidRDefault="00CD10BC" w:rsidP="0098715E">
      <w:pPr>
        <w:pStyle w:val="Normal-302"/>
        <w:numPr>
          <w:ilvl w:val="0"/>
          <w:numId w:val="38"/>
        </w:numPr>
        <w:spacing w:after="0"/>
        <w:rPr>
          <w:rFonts w:cs="Times New Roman"/>
        </w:rPr>
      </w:pPr>
      <w:r w:rsidRPr="00B42A75">
        <w:rPr>
          <w:rFonts w:cs="Times New Roman"/>
        </w:rPr>
        <w:t>Reducción de un 50% en costos de la puesta en marcha del comercio electrónico (en comparación con el comercio tradicional).</w:t>
      </w:r>
    </w:p>
    <w:p w:rsidR="005768B2" w:rsidRPr="00B42A75" w:rsidRDefault="00CD10BC" w:rsidP="0098715E">
      <w:pPr>
        <w:pStyle w:val="Normal-302"/>
        <w:numPr>
          <w:ilvl w:val="0"/>
          <w:numId w:val="38"/>
        </w:numPr>
        <w:spacing w:after="0"/>
        <w:rPr>
          <w:rFonts w:cs="Times New Roman"/>
        </w:rPr>
      </w:pPr>
      <w:r w:rsidRPr="00B42A75">
        <w:rPr>
          <w:rFonts w:cs="Times New Roman"/>
        </w:rPr>
        <w:t xml:space="preserve">Mayor sencillez en la labor de los negocios con sus clientes. </w:t>
      </w:r>
    </w:p>
    <w:p w:rsidR="005768B2" w:rsidRPr="00B42A75" w:rsidRDefault="00CD10BC" w:rsidP="0098715E">
      <w:pPr>
        <w:pStyle w:val="Normal-302"/>
        <w:numPr>
          <w:ilvl w:val="0"/>
          <w:numId w:val="38"/>
        </w:numPr>
        <w:spacing w:after="0"/>
        <w:rPr>
          <w:rFonts w:cs="Times New Roman"/>
        </w:rPr>
      </w:pPr>
      <w:r w:rsidRPr="00B42A75">
        <w:rPr>
          <w:rFonts w:cs="Times New Roman"/>
        </w:rPr>
        <w:t xml:space="preserve">Reducción de inventarios. </w:t>
      </w:r>
    </w:p>
    <w:p w:rsidR="005768B2" w:rsidRPr="00B42A75" w:rsidRDefault="00CD10BC" w:rsidP="0098715E">
      <w:pPr>
        <w:pStyle w:val="Normal-302"/>
        <w:numPr>
          <w:ilvl w:val="0"/>
          <w:numId w:val="38"/>
        </w:numPr>
        <w:spacing w:after="0"/>
        <w:rPr>
          <w:rFonts w:cs="Times New Roman"/>
        </w:rPr>
      </w:pPr>
      <w:r w:rsidRPr="00B42A75">
        <w:rPr>
          <w:rFonts w:cs="Times New Roman"/>
        </w:rPr>
        <w:t>Operaciones de negocio ágiles.</w:t>
      </w:r>
    </w:p>
    <w:p w:rsidR="005768B2" w:rsidRPr="00B42A75" w:rsidRDefault="00CD10BC" w:rsidP="0098715E">
      <w:pPr>
        <w:pStyle w:val="Normal-302"/>
        <w:numPr>
          <w:ilvl w:val="0"/>
          <w:numId w:val="38"/>
        </w:numPr>
        <w:spacing w:after="0"/>
        <w:rPr>
          <w:rFonts w:cs="Times New Roman"/>
        </w:rPr>
      </w:pPr>
      <w:r w:rsidRPr="00B42A75">
        <w:rPr>
          <w:rFonts w:cs="Times New Roman"/>
        </w:rPr>
        <w:t>Nuevos medios para encontrar y servir a clientes.</w:t>
      </w:r>
    </w:p>
    <w:p w:rsidR="005768B2" w:rsidRPr="00B42A75" w:rsidRDefault="00CD10BC" w:rsidP="0098715E">
      <w:pPr>
        <w:pStyle w:val="Normal-302"/>
        <w:numPr>
          <w:ilvl w:val="0"/>
          <w:numId w:val="38"/>
        </w:numPr>
        <w:spacing w:after="0"/>
        <w:rPr>
          <w:rFonts w:cs="Times New Roman"/>
        </w:rPr>
      </w:pPr>
      <w:r w:rsidRPr="00B42A75">
        <w:rPr>
          <w:rFonts w:cs="Times New Roman"/>
        </w:rPr>
        <w:t>Incorporar internacionalmente estrategias nuevas de relaciones entre clientes y proveedores.</w:t>
      </w:r>
    </w:p>
    <w:p w:rsidR="005768B2" w:rsidRPr="00B42A75" w:rsidRDefault="00CD10BC" w:rsidP="0098715E">
      <w:pPr>
        <w:pStyle w:val="Normal-302"/>
        <w:numPr>
          <w:ilvl w:val="0"/>
          <w:numId w:val="38"/>
        </w:numPr>
        <w:spacing w:after="0"/>
        <w:rPr>
          <w:rFonts w:cs="Times New Roman"/>
        </w:rPr>
      </w:pPr>
      <w:r w:rsidRPr="00B42A75">
        <w:rPr>
          <w:rFonts w:cs="Times New Roman"/>
        </w:rPr>
        <w:lastRenderedPageBreak/>
        <w:t>Menor inversión en publicidad.</w:t>
      </w:r>
    </w:p>
    <w:p w:rsidR="005768B2" w:rsidRPr="00B42A75" w:rsidRDefault="00CD10BC" w:rsidP="0098715E">
      <w:pPr>
        <w:pStyle w:val="Normal-302"/>
        <w:numPr>
          <w:ilvl w:val="0"/>
          <w:numId w:val="38"/>
        </w:numPr>
        <w:spacing w:after="0"/>
        <w:rPr>
          <w:rFonts w:cs="Times New Roman"/>
        </w:rPr>
      </w:pPr>
      <w:r w:rsidRPr="00B42A75">
        <w:rPr>
          <w:rFonts w:cs="Times New Roman"/>
        </w:rPr>
        <w:t xml:space="preserve">Reducción de precios gracias al bajo coste de uso de </w:t>
      </w:r>
      <w:r w:rsidR="00B13B0A" w:rsidRPr="00B42A75">
        <w:rPr>
          <w:rFonts w:cs="Times New Roman"/>
        </w:rPr>
        <w:t>Internet</w:t>
      </w:r>
      <w:r w:rsidRPr="00B42A75">
        <w:rPr>
          <w:rFonts w:cs="Times New Roman"/>
        </w:rPr>
        <w:t>, lo que implica mayor  publicidad.</w:t>
      </w:r>
    </w:p>
    <w:p w:rsidR="005768B2" w:rsidRPr="00B42A75" w:rsidRDefault="00CD10BC" w:rsidP="0098715E">
      <w:pPr>
        <w:pStyle w:val="Normal-302"/>
        <w:numPr>
          <w:ilvl w:val="0"/>
          <w:numId w:val="38"/>
        </w:numPr>
        <w:spacing w:after="0"/>
        <w:rPr>
          <w:rFonts w:cs="Times New Roman"/>
        </w:rPr>
      </w:pPr>
      <w:r w:rsidRPr="00B42A75">
        <w:rPr>
          <w:rFonts w:cs="Times New Roman"/>
        </w:rPr>
        <w:t>Mayor interactividad y personalización de la oferta para con los clientes.</w:t>
      </w:r>
    </w:p>
    <w:p w:rsidR="005768B2" w:rsidRPr="00B42A75" w:rsidRDefault="00CD10BC" w:rsidP="0098715E">
      <w:pPr>
        <w:pStyle w:val="Normal-302"/>
        <w:numPr>
          <w:ilvl w:val="0"/>
          <w:numId w:val="38"/>
        </w:numPr>
        <w:spacing w:after="0"/>
        <w:rPr>
          <w:rFonts w:cs="Times New Roman"/>
        </w:rPr>
      </w:pPr>
      <w:r w:rsidRPr="00B42A75">
        <w:rPr>
          <w:rFonts w:cs="Times New Roman"/>
        </w:rPr>
        <w:t>Desarrollo de ventas electrónicas.</w:t>
      </w:r>
    </w:p>
    <w:p w:rsidR="005768B2" w:rsidRPr="00B42A75" w:rsidRDefault="00CD10BC" w:rsidP="0098715E">
      <w:pPr>
        <w:pStyle w:val="Normal-302"/>
        <w:numPr>
          <w:ilvl w:val="0"/>
          <w:numId w:val="38"/>
        </w:numPr>
        <w:spacing w:after="0"/>
        <w:rPr>
          <w:rFonts w:cs="Times New Roman"/>
        </w:rPr>
      </w:pPr>
      <w:r w:rsidRPr="00B42A75">
        <w:rPr>
          <w:rFonts w:cs="Times New Roman"/>
        </w:rPr>
        <w:t>Globalización y acceso a mercados potenciales de millones de clientes.</w:t>
      </w:r>
    </w:p>
    <w:p w:rsidR="00F275D5" w:rsidRPr="00B42A75" w:rsidRDefault="00CD10BC" w:rsidP="0098715E">
      <w:pPr>
        <w:pStyle w:val="Normal-302"/>
        <w:numPr>
          <w:ilvl w:val="0"/>
          <w:numId w:val="38"/>
        </w:numPr>
        <w:spacing w:after="0"/>
        <w:rPr>
          <w:rFonts w:cs="Times New Roman"/>
        </w:rPr>
      </w:pPr>
      <w:r w:rsidRPr="00B42A75">
        <w:rPr>
          <w:rFonts w:cs="Times New Roman"/>
        </w:rPr>
        <w:t>Implantar tácticas en la venta de productos para crear fidelidad en los clientes.</w:t>
      </w:r>
    </w:p>
    <w:p w:rsidR="00992B46" w:rsidRPr="00B42A75" w:rsidRDefault="00992B46" w:rsidP="00992B46">
      <w:pPr>
        <w:pStyle w:val="Normal-302"/>
        <w:spacing w:after="0"/>
        <w:ind w:left="720"/>
        <w:rPr>
          <w:rFonts w:cs="Times New Roman"/>
        </w:rPr>
      </w:pPr>
    </w:p>
    <w:p w:rsidR="006E0D5C" w:rsidRPr="00B42A75" w:rsidRDefault="00F275D5" w:rsidP="002669B7">
      <w:pPr>
        <w:pStyle w:val="Normal-302"/>
        <w:rPr>
          <w:rFonts w:cs="Times New Roman"/>
        </w:rPr>
      </w:pPr>
      <w:r w:rsidRPr="00B42A75">
        <w:rPr>
          <w:rFonts w:cs="Times New Roman"/>
        </w:rPr>
        <w:t xml:space="preserve">Para maximizar el beneficio otorgado a los clientes de </w:t>
      </w:r>
      <w:r w:rsidR="006E0D5C" w:rsidRPr="00B42A75">
        <w:rPr>
          <w:rFonts w:cs="Times New Roman"/>
          <w:i/>
        </w:rPr>
        <w:t>Comercia</w:t>
      </w:r>
      <w:r w:rsidR="006E0D5C" w:rsidRPr="00B42A75">
        <w:rPr>
          <w:rFonts w:cs="Times New Roman"/>
        </w:rPr>
        <w:t xml:space="preserve"> debemos tener presentes los siguientes puntos:</w:t>
      </w:r>
    </w:p>
    <w:p w:rsidR="00597ED7" w:rsidRPr="00B42A75" w:rsidRDefault="006E0D5C" w:rsidP="0098715E">
      <w:pPr>
        <w:pStyle w:val="Normal-302"/>
        <w:numPr>
          <w:ilvl w:val="0"/>
          <w:numId w:val="44"/>
        </w:numPr>
        <w:spacing w:after="0"/>
        <w:rPr>
          <w:rFonts w:cs="Times New Roman"/>
        </w:rPr>
      </w:pPr>
      <w:r w:rsidRPr="00B42A75">
        <w:rPr>
          <w:rFonts w:cs="Times New Roman"/>
        </w:rPr>
        <w:t>E</w:t>
      </w:r>
      <w:r w:rsidR="00F275D5" w:rsidRPr="00B42A75">
        <w:rPr>
          <w:rFonts w:cs="Times New Roman"/>
        </w:rPr>
        <w:t xml:space="preserve">l software debe hacer que el sitio web sea </w:t>
      </w:r>
      <w:r w:rsidR="008419D9" w:rsidRPr="00B42A75">
        <w:rPr>
          <w:rFonts w:cs="Times New Roman"/>
        </w:rPr>
        <w:t xml:space="preserve">simple de </w:t>
      </w:r>
      <w:r w:rsidR="00F275D5" w:rsidRPr="00B42A75">
        <w:rPr>
          <w:rFonts w:cs="Times New Roman"/>
        </w:rPr>
        <w:t>diseñar y administrar, para lo que es útil otorgar una considerable cantidad de</w:t>
      </w:r>
      <w:r w:rsidR="008419D9" w:rsidRPr="00B42A75">
        <w:rPr>
          <w:rFonts w:cs="Times New Roman"/>
        </w:rPr>
        <w:t xml:space="preserve"> templates</w:t>
      </w:r>
      <w:r w:rsidR="00F275D5" w:rsidRPr="00B42A75">
        <w:rPr>
          <w:rFonts w:cs="Times New Roman"/>
        </w:rPr>
        <w:t xml:space="preserve"> de páginas web</w:t>
      </w:r>
      <w:r w:rsidR="008419D9" w:rsidRPr="00B42A75">
        <w:rPr>
          <w:rFonts w:cs="Times New Roman"/>
        </w:rPr>
        <w:t xml:space="preserve"> y </w:t>
      </w:r>
      <w:r w:rsidR="00DF08E1" w:rsidRPr="00B42A75">
        <w:rPr>
          <w:rFonts w:cs="Times New Roman"/>
        </w:rPr>
        <w:t>herramientas</w:t>
      </w:r>
      <w:r w:rsidR="00F275D5" w:rsidRPr="00B42A75">
        <w:rPr>
          <w:rFonts w:cs="Times New Roman"/>
        </w:rPr>
        <w:t xml:space="preserve"> que permitan la adaptación a las necesidades del cliente y la realización de un sitio web que se identifique con la empresa. </w:t>
      </w:r>
    </w:p>
    <w:p w:rsidR="00597ED7" w:rsidRPr="00B42A75" w:rsidRDefault="006E0D5C" w:rsidP="0098715E">
      <w:pPr>
        <w:pStyle w:val="Normal-302"/>
        <w:numPr>
          <w:ilvl w:val="0"/>
          <w:numId w:val="44"/>
        </w:numPr>
        <w:spacing w:after="0"/>
        <w:rPr>
          <w:rFonts w:cs="Times New Roman"/>
        </w:rPr>
      </w:pPr>
      <w:r w:rsidRPr="00B42A75">
        <w:rPr>
          <w:rFonts w:cs="Times New Roman"/>
        </w:rPr>
        <w:t>E</w:t>
      </w:r>
      <w:r w:rsidR="00F275D5" w:rsidRPr="00B42A75">
        <w:rPr>
          <w:rFonts w:cs="Times New Roman"/>
        </w:rPr>
        <w:t>s necesario proveer f</w:t>
      </w:r>
      <w:r w:rsidR="00274C38" w:rsidRPr="00B42A75">
        <w:rPr>
          <w:rFonts w:cs="Times New Roman"/>
        </w:rPr>
        <w:t>acilidades para crear y administrar el inventario de productos y servicios</w:t>
      </w:r>
      <w:r w:rsidR="00F275D5" w:rsidRPr="00B42A75">
        <w:rPr>
          <w:rFonts w:cs="Times New Roman"/>
        </w:rPr>
        <w:t>, m</w:t>
      </w:r>
      <w:r w:rsidR="002A18FB" w:rsidRPr="00B42A75">
        <w:rPr>
          <w:rFonts w:cs="Times New Roman"/>
        </w:rPr>
        <w:t xml:space="preserve">ostrar estadísticas </w:t>
      </w:r>
      <w:r w:rsidR="00D97FAA" w:rsidRPr="00B42A75">
        <w:rPr>
          <w:rFonts w:cs="Times New Roman"/>
        </w:rPr>
        <w:t>(</w:t>
      </w:r>
      <w:r w:rsidR="001209A3" w:rsidRPr="00B42A75">
        <w:rPr>
          <w:rFonts w:cs="Times New Roman"/>
        </w:rPr>
        <w:t>de ve</w:t>
      </w:r>
      <w:r w:rsidR="00F275D5" w:rsidRPr="00B42A75">
        <w:rPr>
          <w:rFonts w:cs="Times New Roman"/>
        </w:rPr>
        <w:t>ntas, de artículos mirados</w:t>
      </w:r>
      <w:r w:rsidR="00D97FAA" w:rsidRPr="00B42A75">
        <w:rPr>
          <w:rFonts w:cs="Times New Roman"/>
        </w:rPr>
        <w:t>, entre otros)</w:t>
      </w:r>
      <w:r w:rsidR="001209A3" w:rsidRPr="00B42A75">
        <w:rPr>
          <w:rFonts w:cs="Times New Roman"/>
        </w:rPr>
        <w:t xml:space="preserve"> </w:t>
      </w:r>
      <w:r w:rsidR="002A18FB" w:rsidRPr="00B42A75">
        <w:rPr>
          <w:rFonts w:cs="Times New Roman"/>
        </w:rPr>
        <w:t xml:space="preserve">y </w:t>
      </w:r>
      <w:r w:rsidR="00D97FAA" w:rsidRPr="00B42A75">
        <w:rPr>
          <w:rFonts w:cs="Times New Roman"/>
        </w:rPr>
        <w:t>realizar</w:t>
      </w:r>
      <w:r w:rsidR="00616C8B" w:rsidRPr="00B42A75">
        <w:rPr>
          <w:rFonts w:cs="Times New Roman"/>
        </w:rPr>
        <w:t xml:space="preserve"> informes personalizados</w:t>
      </w:r>
      <w:r w:rsidR="00D97FAA" w:rsidRPr="00B42A75">
        <w:rPr>
          <w:rFonts w:cs="Times New Roman"/>
        </w:rPr>
        <w:t xml:space="preserve">, a medida de los intereses de la empresa. </w:t>
      </w:r>
    </w:p>
    <w:p w:rsidR="00597ED7" w:rsidRPr="00B42A75" w:rsidRDefault="006E0D5C" w:rsidP="0098715E">
      <w:pPr>
        <w:pStyle w:val="Normal-302"/>
        <w:numPr>
          <w:ilvl w:val="0"/>
          <w:numId w:val="44"/>
        </w:numPr>
        <w:spacing w:after="0"/>
        <w:rPr>
          <w:rFonts w:cs="Times New Roman"/>
        </w:rPr>
      </w:pPr>
      <w:r w:rsidRPr="00B42A75">
        <w:rPr>
          <w:rFonts w:cs="Times New Roman"/>
        </w:rPr>
        <w:t>D</w:t>
      </w:r>
      <w:r w:rsidR="00597ED7" w:rsidRPr="00B42A75">
        <w:rPr>
          <w:rFonts w:cs="Times New Roman"/>
        </w:rPr>
        <w:t xml:space="preserve">ebe poder integrarse con las necesidades de </w:t>
      </w:r>
      <w:r w:rsidR="00B13B0A" w:rsidRPr="00B42A75">
        <w:rPr>
          <w:rFonts w:cs="Times New Roman"/>
        </w:rPr>
        <w:t>marketing</w:t>
      </w:r>
      <w:r w:rsidR="00597ED7" w:rsidRPr="00B42A75">
        <w:rPr>
          <w:rFonts w:cs="Times New Roman"/>
        </w:rPr>
        <w:t xml:space="preserve"> de la empresa, como ser</w:t>
      </w:r>
      <w:r w:rsidR="002A18FB" w:rsidRPr="00B42A75">
        <w:rPr>
          <w:rFonts w:cs="Times New Roman"/>
        </w:rPr>
        <w:t xml:space="preserve"> </w:t>
      </w:r>
      <w:r w:rsidR="00B13B0A" w:rsidRPr="00B42A75">
        <w:rPr>
          <w:rFonts w:cs="Times New Roman"/>
        </w:rPr>
        <w:t>marketing</w:t>
      </w:r>
      <w:r w:rsidR="00616C8B" w:rsidRPr="00B42A75">
        <w:rPr>
          <w:rFonts w:cs="Times New Roman"/>
        </w:rPr>
        <w:t xml:space="preserve"> por correo electrónico, redes sociales</w:t>
      </w:r>
      <w:r w:rsidR="008D6EA2" w:rsidRPr="00B42A75">
        <w:rPr>
          <w:rFonts w:cs="Times New Roman"/>
        </w:rPr>
        <w:t>,</w:t>
      </w:r>
      <w:r w:rsidR="00616C8B" w:rsidRPr="00B42A75">
        <w:rPr>
          <w:rFonts w:cs="Times New Roman"/>
        </w:rPr>
        <w:t xml:space="preserve"> y características móviles, que permitan a los us</w:t>
      </w:r>
      <w:r w:rsidR="008D6EA2" w:rsidRPr="00B42A75">
        <w:rPr>
          <w:rFonts w:cs="Times New Roman"/>
        </w:rPr>
        <w:t>uarios acceder desde sus celulares, así como la posibilidad de realizar encuestas de satisfacción a los clientes.</w:t>
      </w:r>
    </w:p>
    <w:p w:rsidR="00583546" w:rsidRPr="00B42A75" w:rsidRDefault="006E0D5C" w:rsidP="0098715E">
      <w:pPr>
        <w:pStyle w:val="Normal-302"/>
        <w:numPr>
          <w:ilvl w:val="0"/>
          <w:numId w:val="44"/>
        </w:numPr>
        <w:spacing w:after="0"/>
        <w:rPr>
          <w:rFonts w:cs="Times New Roman"/>
        </w:rPr>
      </w:pPr>
      <w:r w:rsidRPr="00B42A75">
        <w:rPr>
          <w:rFonts w:cs="Times New Roman"/>
        </w:rPr>
        <w:t xml:space="preserve">Debe </w:t>
      </w:r>
      <w:r w:rsidR="008D6EA2" w:rsidRPr="00B42A75">
        <w:rPr>
          <w:rFonts w:cs="Times New Roman"/>
        </w:rPr>
        <w:t xml:space="preserve">calcular impuestos según la ubicación del usuario, producto a entregar, </w:t>
      </w:r>
      <w:r w:rsidR="00583546" w:rsidRPr="00B42A75">
        <w:rPr>
          <w:rFonts w:cs="Times New Roman"/>
        </w:rPr>
        <w:t>formas de pago, y demás. Debe realizar p</w:t>
      </w:r>
      <w:r w:rsidR="00616C8B" w:rsidRPr="00B42A75">
        <w:rPr>
          <w:rFonts w:cs="Times New Roman"/>
        </w:rPr>
        <w:t>rocesamiento de tarjetas de crédito, captura de tarjetas, registros de pago y utilización de</w:t>
      </w:r>
      <w:r w:rsidR="00583546" w:rsidRPr="00B42A75">
        <w:rPr>
          <w:rFonts w:cs="Times New Roman"/>
        </w:rPr>
        <w:t xml:space="preserve"> diversas plataformas de pagos.</w:t>
      </w:r>
    </w:p>
    <w:p w:rsidR="00046793" w:rsidRPr="00B42A75" w:rsidRDefault="00583546" w:rsidP="0098715E">
      <w:pPr>
        <w:pStyle w:val="Normal-302"/>
        <w:numPr>
          <w:ilvl w:val="0"/>
          <w:numId w:val="44"/>
        </w:numPr>
        <w:spacing w:after="0"/>
        <w:rPr>
          <w:rFonts w:cs="Times New Roman"/>
        </w:rPr>
      </w:pPr>
      <w:r w:rsidRPr="00B42A75">
        <w:rPr>
          <w:rFonts w:cs="Times New Roman"/>
        </w:rPr>
        <w:t xml:space="preserve">Para que el cliente de </w:t>
      </w:r>
      <w:r w:rsidR="006E0D5C" w:rsidRPr="00B42A75">
        <w:rPr>
          <w:rFonts w:cs="Times New Roman"/>
          <w:i/>
        </w:rPr>
        <w:t>Comercia</w:t>
      </w:r>
      <w:r w:rsidRPr="00B42A75">
        <w:rPr>
          <w:rFonts w:cs="Times New Roman"/>
        </w:rPr>
        <w:t xml:space="preserve"> y sus clientes operen con confianza es necesario hacer un fuerte énfasis en la seguridad del </w:t>
      </w:r>
      <w:r w:rsidR="008937B5" w:rsidRPr="00B42A75">
        <w:rPr>
          <w:rFonts w:cs="Times New Roman"/>
        </w:rPr>
        <w:t>Sistema</w:t>
      </w:r>
      <w:r w:rsidR="00051191" w:rsidRPr="00B42A75">
        <w:rPr>
          <w:rFonts w:cs="Times New Roman"/>
        </w:rPr>
        <w:t xml:space="preserve">, sobre todo en el ámbito del control de acceso a los datos de las tarjetas de crédito de los clientes. Algunos </w:t>
      </w:r>
      <w:r w:rsidR="007259CA" w:rsidRPr="00B42A75">
        <w:rPr>
          <w:rFonts w:cs="Times New Roman"/>
        </w:rPr>
        <w:t>emisores</w:t>
      </w:r>
      <w:r w:rsidR="00051191" w:rsidRPr="00B42A75">
        <w:rPr>
          <w:rFonts w:cs="Times New Roman"/>
        </w:rPr>
        <w:t xml:space="preserve"> de tarjetas de crédito permiten consumir un </w:t>
      </w:r>
      <w:r w:rsidR="006E0D5C" w:rsidRPr="00B42A75">
        <w:rPr>
          <w:rFonts w:cs="Times New Roman"/>
          <w:i/>
        </w:rPr>
        <w:t>web service</w:t>
      </w:r>
      <w:r w:rsidR="006E0D5C" w:rsidRPr="00B42A75">
        <w:rPr>
          <w:rFonts w:cs="Times New Roman"/>
        </w:rPr>
        <w:t xml:space="preserve"> para la validación de la tarjeta</w:t>
      </w:r>
      <w:r w:rsidR="00051191" w:rsidRPr="00B42A75">
        <w:rPr>
          <w:rFonts w:cs="Times New Roman"/>
        </w:rPr>
        <w:t xml:space="preserve">, encriptando la comunicación que viaja, y liberando a la empresa de la necesidad de tener los datos en </w:t>
      </w:r>
      <w:r w:rsidRPr="00B42A75">
        <w:rPr>
          <w:rFonts w:cs="Times New Roman"/>
        </w:rPr>
        <w:t xml:space="preserve"> </w:t>
      </w:r>
      <w:r w:rsidR="00CE3A50" w:rsidRPr="00B42A75">
        <w:rPr>
          <w:rFonts w:cs="Times New Roman"/>
        </w:rPr>
        <w:t xml:space="preserve">sus bases de datos. En el caso de </w:t>
      </w:r>
      <w:r w:rsidR="007259CA" w:rsidRPr="00B42A75">
        <w:rPr>
          <w:rFonts w:cs="Times New Roman"/>
        </w:rPr>
        <w:t xml:space="preserve">esto no suceda, la empresa deberá tener una fuerte seguridad en la protección de los datos almacenados en sus bases de datos, encriptándolos y cifrando las conexiones entre el </w:t>
      </w:r>
      <w:r w:rsidR="008937B5" w:rsidRPr="00B42A75">
        <w:rPr>
          <w:rFonts w:cs="Times New Roman"/>
        </w:rPr>
        <w:t>Sistema</w:t>
      </w:r>
      <w:r w:rsidR="007259CA" w:rsidRPr="00B42A75">
        <w:rPr>
          <w:rFonts w:cs="Times New Roman"/>
        </w:rPr>
        <w:t xml:space="preserve"> y la base de datos. También deberá utilizar SSL para las conexiones entre la red pública y privada.</w:t>
      </w:r>
    </w:p>
    <w:p w:rsidR="00427998" w:rsidRPr="00B42A75" w:rsidRDefault="00046793" w:rsidP="0098715E">
      <w:pPr>
        <w:pStyle w:val="Normal-302"/>
        <w:numPr>
          <w:ilvl w:val="0"/>
          <w:numId w:val="44"/>
        </w:numPr>
        <w:spacing w:after="0"/>
        <w:rPr>
          <w:rFonts w:cs="Times New Roman"/>
        </w:rPr>
      </w:pPr>
      <w:r w:rsidRPr="00B42A75">
        <w:rPr>
          <w:rFonts w:cs="Times New Roman"/>
        </w:rPr>
        <w:t>Otros aspectos a tener en cuenta para hacer que la seguridad sea robusta es integrar funcionalidades que evalúen comportamientos de los accesos y bloqueen las IPs, en caso de que el mismo sea sospechoso, el logueo de accesos a determinados datos importantes y el uso de captchas.</w:t>
      </w:r>
    </w:p>
    <w:p w:rsidR="006E0D5C" w:rsidRPr="00B42A75" w:rsidRDefault="006E0D5C" w:rsidP="006E0D5C">
      <w:pPr>
        <w:pStyle w:val="Normal-302"/>
        <w:spacing w:after="0"/>
        <w:ind w:left="360"/>
        <w:rPr>
          <w:rFonts w:cs="Times New Roman"/>
        </w:rPr>
      </w:pPr>
    </w:p>
    <w:p w:rsidR="00DA66D9" w:rsidRPr="00B42A75" w:rsidRDefault="00F15F79" w:rsidP="006E0D5C">
      <w:pPr>
        <w:pStyle w:val="Normal-302"/>
        <w:spacing w:after="0"/>
        <w:rPr>
          <w:rFonts w:cs="Times New Roman"/>
        </w:rPr>
      </w:pPr>
      <w:r w:rsidRPr="00B42A75">
        <w:rPr>
          <w:rFonts w:cs="Times New Roman"/>
        </w:rPr>
        <w:t xml:space="preserve">Los dos módulos </w:t>
      </w:r>
      <w:r w:rsidR="000C68C7" w:rsidRPr="00B42A75">
        <w:rPr>
          <w:rFonts w:cs="Times New Roman"/>
        </w:rPr>
        <w:t xml:space="preserve">que conforman el </w:t>
      </w:r>
      <w:r w:rsidR="008937B5" w:rsidRPr="00B42A75">
        <w:rPr>
          <w:rFonts w:cs="Times New Roman"/>
        </w:rPr>
        <w:t>Sistema</w:t>
      </w:r>
      <w:r w:rsidR="000C68C7" w:rsidRPr="00B42A75">
        <w:rPr>
          <w:rFonts w:cs="Times New Roman"/>
        </w:rPr>
        <w:t xml:space="preserve"> de </w:t>
      </w:r>
      <w:r w:rsidR="008937B5" w:rsidRPr="00B42A75">
        <w:rPr>
          <w:rFonts w:cs="Times New Roman"/>
        </w:rPr>
        <w:t>Inteligencia Logística</w:t>
      </w:r>
      <w:r w:rsidR="000C68C7" w:rsidRPr="00B42A75">
        <w:rPr>
          <w:rFonts w:cs="Times New Roman"/>
        </w:rPr>
        <w:t xml:space="preserve"> </w:t>
      </w:r>
      <w:r w:rsidRPr="00B42A75">
        <w:rPr>
          <w:rFonts w:cs="Times New Roman"/>
        </w:rPr>
        <w:t xml:space="preserve">son </w:t>
      </w:r>
      <w:r w:rsidR="00A82BBA" w:rsidRPr="00B42A75">
        <w:rPr>
          <w:rFonts w:cs="Times New Roman"/>
        </w:rPr>
        <w:t xml:space="preserve">muy </w:t>
      </w:r>
      <w:r w:rsidRPr="00B42A75">
        <w:rPr>
          <w:rFonts w:cs="Times New Roman"/>
        </w:rPr>
        <w:t>complejos, dado</w:t>
      </w:r>
      <w:r w:rsidR="008629F7" w:rsidRPr="00B42A75">
        <w:rPr>
          <w:rFonts w:cs="Times New Roman"/>
        </w:rPr>
        <w:t xml:space="preserve"> las necesidades diferentes de los clientes y</w:t>
      </w:r>
      <w:r w:rsidRPr="00B42A75">
        <w:rPr>
          <w:rFonts w:cs="Times New Roman"/>
        </w:rPr>
        <w:t xml:space="preserve"> la evolución constante de las formas de </w:t>
      </w:r>
      <w:r w:rsidR="006E0D5C" w:rsidRPr="00B42A75">
        <w:rPr>
          <w:rFonts w:cs="Times New Roman"/>
        </w:rPr>
        <w:t>l</w:t>
      </w:r>
      <w:r w:rsidR="008937B5" w:rsidRPr="00B42A75">
        <w:rPr>
          <w:rFonts w:cs="Times New Roman"/>
        </w:rPr>
        <w:t>ogística</w:t>
      </w:r>
      <w:r w:rsidRPr="00B42A75">
        <w:rPr>
          <w:rFonts w:cs="Times New Roman"/>
        </w:rPr>
        <w:t xml:space="preserve"> y </w:t>
      </w:r>
      <w:r w:rsidR="008629F7" w:rsidRPr="00B42A75">
        <w:rPr>
          <w:rFonts w:cs="Times New Roman"/>
        </w:rPr>
        <w:t>comerci</w:t>
      </w:r>
      <w:r w:rsidR="00880614" w:rsidRPr="00B42A75">
        <w:rPr>
          <w:rFonts w:cs="Times New Roman"/>
        </w:rPr>
        <w:t>o, a causa de la globalización,</w:t>
      </w:r>
      <w:r w:rsidR="008629F7" w:rsidRPr="00B42A75">
        <w:rPr>
          <w:rFonts w:cs="Times New Roman"/>
        </w:rPr>
        <w:t xml:space="preserve"> nuevas tecnologías y formas de control en estos ámbitos. Adicionalmente, </w:t>
      </w:r>
      <w:r w:rsidR="00880614" w:rsidRPr="00B42A75">
        <w:rPr>
          <w:rFonts w:cs="Times New Roman"/>
        </w:rPr>
        <w:t xml:space="preserve">al ser dos módulos tan importantes para el crecimiento de las empresas, la calidad de la solución entregada </w:t>
      </w:r>
      <w:r w:rsidR="008629F7" w:rsidRPr="00B42A75">
        <w:rPr>
          <w:rFonts w:cs="Times New Roman"/>
        </w:rPr>
        <w:t>afecta</w:t>
      </w:r>
      <w:r w:rsidR="00880614" w:rsidRPr="00B42A75">
        <w:rPr>
          <w:rFonts w:cs="Times New Roman"/>
        </w:rPr>
        <w:t xml:space="preserve"> fuertemente</w:t>
      </w:r>
      <w:r w:rsidR="008629F7" w:rsidRPr="00B42A75">
        <w:rPr>
          <w:rFonts w:cs="Times New Roman"/>
        </w:rPr>
        <w:t xml:space="preserve"> a la relación del cliente de </w:t>
      </w:r>
      <w:r w:rsidR="006E0D5C" w:rsidRPr="00B42A75">
        <w:rPr>
          <w:rFonts w:cs="Times New Roman"/>
          <w:i/>
        </w:rPr>
        <w:t>Comercia</w:t>
      </w:r>
      <w:r w:rsidR="008629F7" w:rsidRPr="00B42A75">
        <w:rPr>
          <w:rFonts w:cs="Times New Roman"/>
        </w:rPr>
        <w:t xml:space="preserve"> con sus propios clientes.</w:t>
      </w:r>
    </w:p>
    <w:p w:rsidR="00DA66D9" w:rsidRPr="00B42A75" w:rsidRDefault="00DA66D9" w:rsidP="00313346">
      <w:pPr>
        <w:rPr>
          <w:rFonts w:ascii="Times New Roman" w:hAnsi="Times New Roman" w:cs="Times New Roman"/>
          <w:sz w:val="24"/>
          <w:szCs w:val="24"/>
        </w:rPr>
      </w:pPr>
      <w:r w:rsidRPr="00B42A75">
        <w:rPr>
          <w:rFonts w:ascii="Times New Roman" w:hAnsi="Times New Roman" w:cs="Times New Roman"/>
          <w:sz w:val="24"/>
          <w:szCs w:val="24"/>
        </w:rPr>
        <w:br w:type="page"/>
      </w:r>
    </w:p>
    <w:p w:rsidR="002F32A9" w:rsidRPr="00B42A75" w:rsidRDefault="00B37B69" w:rsidP="002B0CDA">
      <w:pPr>
        <w:pStyle w:val="Ttulo1-302"/>
      </w:pPr>
      <w:bookmarkStart w:id="1" w:name="_Toc328019167"/>
      <w:r w:rsidRPr="00B42A75">
        <w:lastRenderedPageBreak/>
        <w:t>Capítulo 2</w:t>
      </w:r>
      <w:r w:rsidR="00532832" w:rsidRPr="00B42A75">
        <w:t xml:space="preserve"> </w:t>
      </w:r>
      <w:r w:rsidR="009F2CF5" w:rsidRPr="00B42A75">
        <w:t>–</w:t>
      </w:r>
      <w:r w:rsidR="00E36F8B" w:rsidRPr="00B42A75">
        <w:t xml:space="preserve"> Objet</w:t>
      </w:r>
      <w:r w:rsidR="005A08AE" w:rsidRPr="00B42A75">
        <w:t xml:space="preserve">ivos de mejora y </w:t>
      </w:r>
      <w:r w:rsidR="00E36F8B" w:rsidRPr="00B42A75">
        <w:t>situación actual de la empresa</w:t>
      </w:r>
      <w:bookmarkEnd w:id="1"/>
    </w:p>
    <w:p w:rsidR="00D17E59" w:rsidRPr="00B42A75" w:rsidRDefault="00D17E59" w:rsidP="00D17E59">
      <w:pPr>
        <w:pStyle w:val="Normal-302"/>
        <w:rPr>
          <w:rFonts w:cs="Times New Roman"/>
        </w:rPr>
      </w:pPr>
    </w:p>
    <w:p w:rsidR="007306B2" w:rsidRPr="00B42A75" w:rsidRDefault="007306B2" w:rsidP="0098715E">
      <w:pPr>
        <w:pStyle w:val="Prrafodelista"/>
        <w:keepNext/>
        <w:keepLines/>
        <w:numPr>
          <w:ilvl w:val="0"/>
          <w:numId w:val="3"/>
        </w:numPr>
        <w:spacing w:after="440"/>
        <w:contextualSpacing w:val="0"/>
        <w:outlineLvl w:val="1"/>
        <w:rPr>
          <w:rFonts w:ascii="Times New Roman" w:eastAsiaTheme="majorEastAsia" w:hAnsi="Times New Roman" w:cs="Times New Roman"/>
          <w:b/>
          <w:bCs/>
          <w:vanish/>
          <w:sz w:val="24"/>
          <w:szCs w:val="24"/>
        </w:rPr>
      </w:pPr>
      <w:bookmarkStart w:id="2" w:name="_Toc327993614"/>
      <w:bookmarkStart w:id="3" w:name="_Toc327993725"/>
      <w:bookmarkStart w:id="4" w:name="_Toc328019168"/>
      <w:bookmarkEnd w:id="2"/>
      <w:bookmarkEnd w:id="3"/>
      <w:bookmarkEnd w:id="4"/>
    </w:p>
    <w:p w:rsidR="007306B2" w:rsidRPr="00B42A75" w:rsidRDefault="007306B2" w:rsidP="0098715E">
      <w:pPr>
        <w:pStyle w:val="Prrafodelista"/>
        <w:keepNext/>
        <w:keepLines/>
        <w:numPr>
          <w:ilvl w:val="0"/>
          <w:numId w:val="3"/>
        </w:numPr>
        <w:spacing w:after="440"/>
        <w:contextualSpacing w:val="0"/>
        <w:outlineLvl w:val="1"/>
        <w:rPr>
          <w:rFonts w:ascii="Times New Roman" w:eastAsiaTheme="majorEastAsia" w:hAnsi="Times New Roman" w:cs="Times New Roman"/>
          <w:b/>
          <w:bCs/>
          <w:vanish/>
          <w:sz w:val="24"/>
          <w:szCs w:val="24"/>
        </w:rPr>
      </w:pPr>
      <w:bookmarkStart w:id="5" w:name="_Toc327993615"/>
      <w:bookmarkStart w:id="6" w:name="_Toc327993726"/>
      <w:bookmarkStart w:id="7" w:name="_Toc328019169"/>
      <w:bookmarkEnd w:id="5"/>
      <w:bookmarkEnd w:id="6"/>
      <w:bookmarkEnd w:id="7"/>
    </w:p>
    <w:p w:rsidR="002F32A9" w:rsidRPr="00B42A75" w:rsidRDefault="002F32A9" w:rsidP="002B0CDA">
      <w:pPr>
        <w:pStyle w:val="Ttulo2-302"/>
      </w:pPr>
      <w:bookmarkStart w:id="8" w:name="_Toc328019170"/>
      <w:r w:rsidRPr="00B42A75">
        <w:t>Nuevos objetivos para la empresa</w:t>
      </w:r>
      <w:bookmarkEnd w:id="8"/>
    </w:p>
    <w:p w:rsidR="00413E47" w:rsidRPr="00B42A75" w:rsidRDefault="002F32A9" w:rsidP="00313346">
      <w:pPr>
        <w:rPr>
          <w:rFonts w:ascii="Times New Roman" w:hAnsi="Times New Roman" w:cs="Times New Roman"/>
          <w:sz w:val="24"/>
          <w:szCs w:val="24"/>
        </w:rPr>
      </w:pPr>
      <w:r w:rsidRPr="00B42A75">
        <w:rPr>
          <w:rFonts w:ascii="Times New Roman" w:hAnsi="Times New Roman" w:cs="Times New Roman"/>
          <w:sz w:val="24"/>
          <w:szCs w:val="24"/>
        </w:rPr>
        <w:t>La empresa afronta diversas</w:t>
      </w:r>
      <w:r w:rsidR="00036566" w:rsidRPr="00B42A75">
        <w:rPr>
          <w:rFonts w:ascii="Times New Roman" w:hAnsi="Times New Roman" w:cs="Times New Roman"/>
          <w:sz w:val="24"/>
          <w:szCs w:val="24"/>
        </w:rPr>
        <w:t xml:space="preserve"> dificultades</w:t>
      </w:r>
      <w:r w:rsidRPr="00B42A75">
        <w:rPr>
          <w:rFonts w:ascii="Times New Roman" w:hAnsi="Times New Roman" w:cs="Times New Roman"/>
          <w:sz w:val="24"/>
          <w:szCs w:val="24"/>
        </w:rPr>
        <w:t xml:space="preserve"> por no </w:t>
      </w:r>
      <w:r w:rsidR="00036566" w:rsidRPr="00B42A75">
        <w:rPr>
          <w:rFonts w:ascii="Times New Roman" w:hAnsi="Times New Roman" w:cs="Times New Roman"/>
          <w:sz w:val="24"/>
          <w:szCs w:val="24"/>
        </w:rPr>
        <w:t xml:space="preserve">contar con un proceso definido de Ingeniería de Software </w:t>
      </w:r>
      <w:r w:rsidR="00413E47" w:rsidRPr="00B42A75">
        <w:rPr>
          <w:rFonts w:ascii="Times New Roman" w:hAnsi="Times New Roman" w:cs="Times New Roman"/>
          <w:sz w:val="24"/>
          <w:szCs w:val="24"/>
        </w:rPr>
        <w:t>ni</w:t>
      </w:r>
      <w:r w:rsidRPr="00B42A75">
        <w:rPr>
          <w:rFonts w:ascii="Times New Roman" w:hAnsi="Times New Roman" w:cs="Times New Roman"/>
          <w:sz w:val="24"/>
          <w:szCs w:val="24"/>
        </w:rPr>
        <w:t xml:space="preserve"> </w:t>
      </w:r>
      <w:r w:rsidR="00413E47" w:rsidRPr="00B42A75">
        <w:rPr>
          <w:rFonts w:ascii="Times New Roman" w:hAnsi="Times New Roman" w:cs="Times New Roman"/>
          <w:sz w:val="24"/>
          <w:szCs w:val="24"/>
        </w:rPr>
        <w:t xml:space="preserve">con </w:t>
      </w:r>
      <w:r w:rsidRPr="00B42A75">
        <w:rPr>
          <w:rFonts w:ascii="Times New Roman" w:hAnsi="Times New Roman" w:cs="Times New Roman"/>
          <w:sz w:val="24"/>
          <w:szCs w:val="24"/>
        </w:rPr>
        <w:t xml:space="preserve">políticas de calidad. </w:t>
      </w:r>
    </w:p>
    <w:p w:rsidR="002F32A9" w:rsidRPr="00B42A75" w:rsidRDefault="00413E47" w:rsidP="00313346">
      <w:pPr>
        <w:rPr>
          <w:rFonts w:ascii="Times New Roman" w:hAnsi="Times New Roman" w:cs="Times New Roman"/>
          <w:sz w:val="24"/>
          <w:szCs w:val="24"/>
        </w:rPr>
      </w:pPr>
      <w:r w:rsidRPr="00B42A75">
        <w:rPr>
          <w:rFonts w:ascii="Times New Roman" w:hAnsi="Times New Roman" w:cs="Times New Roman"/>
          <w:sz w:val="24"/>
          <w:szCs w:val="24"/>
        </w:rPr>
        <w:t xml:space="preserve">Últimamente han </w:t>
      </w:r>
      <w:r w:rsidR="00E55679" w:rsidRPr="00B42A75">
        <w:rPr>
          <w:rFonts w:ascii="Times New Roman" w:hAnsi="Times New Roman" w:cs="Times New Roman"/>
          <w:sz w:val="24"/>
          <w:szCs w:val="24"/>
        </w:rPr>
        <w:t xml:space="preserve">tenido diversos inconvenientes </w:t>
      </w:r>
      <w:r w:rsidRPr="00B42A75">
        <w:rPr>
          <w:rFonts w:ascii="Times New Roman" w:hAnsi="Times New Roman" w:cs="Times New Roman"/>
          <w:sz w:val="24"/>
          <w:szCs w:val="24"/>
        </w:rPr>
        <w:t>y se han dado cuenta de que es necesario un análisis más profundo en la forma de realizar su trabajo para hacerlo mejor, más eficiente y efectivo y lograr que las mejoras se vean reflejadas en la relación con los clientes y entre los empleados.</w:t>
      </w:r>
      <w:r w:rsidR="002F32A9" w:rsidRPr="00B42A75">
        <w:rPr>
          <w:rFonts w:ascii="Times New Roman" w:hAnsi="Times New Roman" w:cs="Times New Roman"/>
          <w:sz w:val="24"/>
          <w:szCs w:val="24"/>
        </w:rPr>
        <w:t xml:space="preserve"> </w:t>
      </w:r>
    </w:p>
    <w:p w:rsidR="00C25820" w:rsidRPr="00B42A75" w:rsidRDefault="00C25820" w:rsidP="002669B7">
      <w:pPr>
        <w:pStyle w:val="Normal-302"/>
        <w:rPr>
          <w:rFonts w:cs="Times New Roman"/>
        </w:rPr>
      </w:pPr>
      <w:r w:rsidRPr="00B42A75">
        <w:rPr>
          <w:rFonts w:cs="Times New Roman"/>
        </w:rPr>
        <w:t>El objetivo de la empresa es dar un paso hacia la profesionalización en cuanto a la creación de sus productos, y la mejora en la calidad de los productos y servicios ofrecidos a sus clientes.</w:t>
      </w:r>
    </w:p>
    <w:p w:rsidR="00D17E59" w:rsidRPr="00B42A75" w:rsidRDefault="00D17E59" w:rsidP="002669B7">
      <w:pPr>
        <w:pStyle w:val="Normal-302"/>
        <w:rPr>
          <w:rFonts w:cs="Times New Roman"/>
        </w:rPr>
      </w:pPr>
    </w:p>
    <w:p w:rsidR="008937B5" w:rsidRPr="00B42A75" w:rsidRDefault="002F32A9" w:rsidP="002B0CDA">
      <w:pPr>
        <w:pStyle w:val="Ttulo2-302"/>
      </w:pPr>
      <w:bookmarkStart w:id="9" w:name="_Toc328019171"/>
      <w:r w:rsidRPr="00B42A75">
        <w:t>Estado actual de la empresa y tecnología disponible</w:t>
      </w:r>
      <w:bookmarkEnd w:id="9"/>
    </w:p>
    <w:p w:rsidR="008937B5" w:rsidRPr="00B42A75" w:rsidRDefault="00946C7E" w:rsidP="00E55679">
      <w:pPr>
        <w:pStyle w:val="Normal-302"/>
        <w:rPr>
          <w:rFonts w:cs="Times New Roman"/>
        </w:rPr>
      </w:pPr>
      <w:r w:rsidRPr="00B42A75">
        <w:rPr>
          <w:rFonts w:cs="Times New Roman"/>
        </w:rPr>
        <w:t xml:space="preserve">La empresa </w:t>
      </w:r>
      <w:r w:rsidR="006E0D5C" w:rsidRPr="00B42A75">
        <w:rPr>
          <w:rFonts w:cs="Times New Roman"/>
          <w:i/>
        </w:rPr>
        <w:t>Comercia</w:t>
      </w:r>
      <w:r w:rsidRPr="00B42A75">
        <w:rPr>
          <w:rFonts w:cs="Times New Roman"/>
        </w:rPr>
        <w:t xml:space="preserve"> está enfrentando una serie de inconvenientes que están afectando </w:t>
      </w:r>
      <w:r w:rsidR="00D302B7" w:rsidRPr="00B42A75">
        <w:rPr>
          <w:rFonts w:cs="Times New Roman"/>
        </w:rPr>
        <w:t>la calidad del ambiente del trabajo y el resultado de éste.</w:t>
      </w:r>
      <w:r w:rsidR="002F32A9" w:rsidRPr="00B42A75">
        <w:rPr>
          <w:rFonts w:cs="Times New Roman"/>
        </w:rPr>
        <w:t xml:space="preserve"> </w:t>
      </w:r>
    </w:p>
    <w:p w:rsidR="008937B5" w:rsidRPr="00B42A75" w:rsidRDefault="008937B5" w:rsidP="002669B7">
      <w:pPr>
        <w:pStyle w:val="Normal-302"/>
        <w:rPr>
          <w:rFonts w:cs="Times New Roman"/>
        </w:rPr>
      </w:pPr>
      <w:r w:rsidRPr="00B42A75">
        <w:rPr>
          <w:rFonts w:cs="Times New Roman"/>
        </w:rPr>
        <w:t xml:space="preserve">En relación al Sistema de Facturación, se han creado muchos parches y updates a medida, según lo solicitado por el cliente. La instalación de los mismos se realiza en la empresa del cliente y exige el traslado del equipo consultor desde Montevideo. Dicho equipo por lo general es itinerante, por lo que el contacto presencial con la Software Factory de </w:t>
      </w:r>
      <w:r w:rsidR="006E0D5C" w:rsidRPr="00B42A75">
        <w:rPr>
          <w:rFonts w:cs="Times New Roman"/>
          <w:i/>
        </w:rPr>
        <w:t>Comercia</w:t>
      </w:r>
      <w:r w:rsidRPr="00B42A75">
        <w:rPr>
          <w:rFonts w:cs="Times New Roman"/>
        </w:rPr>
        <w:t xml:space="preserve"> se realiza a lo sumo 3 o 4 veces al año. </w:t>
      </w:r>
    </w:p>
    <w:p w:rsidR="008937B5" w:rsidRPr="00B42A75" w:rsidRDefault="008937B5" w:rsidP="008937B5">
      <w:pPr>
        <w:pStyle w:val="Default"/>
        <w:rPr>
          <w:rFonts w:ascii="Times New Roman" w:hAnsi="Times New Roman" w:cs="Times New Roman"/>
        </w:rPr>
      </w:pPr>
      <w:r w:rsidRPr="00B42A75">
        <w:rPr>
          <w:rFonts w:ascii="Times New Roman" w:hAnsi="Times New Roman" w:cs="Times New Roman"/>
        </w:rPr>
        <w:t xml:space="preserve">La </w:t>
      </w:r>
      <w:r w:rsidR="00E55679" w:rsidRPr="00B42A75">
        <w:rPr>
          <w:rFonts w:ascii="Times New Roman" w:hAnsi="Times New Roman" w:cs="Times New Roman"/>
        </w:rPr>
        <w:t>Comercialización</w:t>
      </w:r>
      <w:r w:rsidRPr="00B42A75">
        <w:rPr>
          <w:rFonts w:ascii="Times New Roman" w:hAnsi="Times New Roman" w:cs="Times New Roman"/>
        </w:rPr>
        <w:t xml:space="preserve"> de los </w:t>
      </w:r>
      <w:r w:rsidR="001562ED" w:rsidRPr="00B42A75">
        <w:rPr>
          <w:rFonts w:ascii="Times New Roman" w:hAnsi="Times New Roman" w:cs="Times New Roman"/>
        </w:rPr>
        <w:t>sistemas</w:t>
      </w:r>
      <w:r w:rsidRPr="00B42A75">
        <w:rPr>
          <w:rFonts w:ascii="Times New Roman" w:hAnsi="Times New Roman" w:cs="Times New Roman"/>
        </w:rPr>
        <w:t xml:space="preserve"> se realiza </w:t>
      </w:r>
      <w:r w:rsidRPr="00B42A75">
        <w:rPr>
          <w:rFonts w:ascii="Times New Roman" w:hAnsi="Times New Roman" w:cs="Times New Roman"/>
          <w:i/>
          <w:iCs/>
        </w:rPr>
        <w:t xml:space="preserve">on-site </w:t>
      </w:r>
      <w:r w:rsidRPr="00B42A75">
        <w:rPr>
          <w:rFonts w:ascii="Times New Roman" w:hAnsi="Times New Roman" w:cs="Times New Roman"/>
        </w:rPr>
        <w:t xml:space="preserve">en las instalaciones de cada empresa por un equipo de consultores nacionales que hasta hace 2 años, salían de la cadena de desarrollo. El crecimiento de la demanda regional provocó la necesidad de contratación de personal extra local a los países, que no tienen </w:t>
      </w:r>
      <w:r w:rsidRPr="00B42A75">
        <w:rPr>
          <w:rFonts w:ascii="Times New Roman" w:hAnsi="Times New Roman" w:cs="Times New Roman"/>
          <w:i/>
          <w:iCs/>
        </w:rPr>
        <w:t xml:space="preserve">expertise </w:t>
      </w:r>
      <w:r w:rsidRPr="00B42A75">
        <w:rPr>
          <w:rFonts w:ascii="Times New Roman" w:hAnsi="Times New Roman" w:cs="Times New Roman"/>
        </w:rPr>
        <w:t xml:space="preserve">en la implantación de la herramienta ni conocimiento de los procesos y ambiente de desarrollo de la empresa, y que deben ser entrenados en el medio de la implantación sin capacitación previa ni conocimiento de la empresa. Los consultores además de realizar la </w:t>
      </w:r>
      <w:r w:rsidR="00E55679" w:rsidRPr="00B42A75">
        <w:rPr>
          <w:rFonts w:ascii="Times New Roman" w:hAnsi="Times New Roman" w:cs="Times New Roman"/>
        </w:rPr>
        <w:t>Comercialización</w:t>
      </w:r>
      <w:r w:rsidRPr="00B42A75">
        <w:rPr>
          <w:rFonts w:ascii="Times New Roman" w:hAnsi="Times New Roman" w:cs="Times New Roman"/>
        </w:rPr>
        <w:t xml:space="preserve"> y venta, realizan la implantación en las empresas que adquieren el/los </w:t>
      </w:r>
      <w:r w:rsidR="001562ED" w:rsidRPr="00B42A75">
        <w:rPr>
          <w:rFonts w:ascii="Times New Roman" w:hAnsi="Times New Roman" w:cs="Times New Roman"/>
        </w:rPr>
        <w:t>sistemas</w:t>
      </w:r>
      <w:r w:rsidRPr="00B42A75">
        <w:rPr>
          <w:rFonts w:ascii="Times New Roman" w:hAnsi="Times New Roman" w:cs="Times New Roman"/>
        </w:rPr>
        <w:t xml:space="preserve"> y el trabajo de parametrización y personalización que no requieran tareas de desarrollo o personalización específica de los </w:t>
      </w:r>
      <w:r w:rsidR="001562ED" w:rsidRPr="00B42A75">
        <w:rPr>
          <w:rFonts w:ascii="Times New Roman" w:hAnsi="Times New Roman" w:cs="Times New Roman"/>
        </w:rPr>
        <w:t>sistemas</w:t>
      </w:r>
      <w:r w:rsidRPr="00B42A75">
        <w:rPr>
          <w:rFonts w:ascii="Times New Roman" w:hAnsi="Times New Roman" w:cs="Times New Roman"/>
        </w:rPr>
        <w:t>. Para ello no cuentan ni con guías de implantación ni con un proceso definido por la empresa.</w:t>
      </w:r>
    </w:p>
    <w:p w:rsidR="008937B5" w:rsidRPr="00B42A75" w:rsidRDefault="008937B5" w:rsidP="008937B5">
      <w:pPr>
        <w:pStyle w:val="Default"/>
        <w:rPr>
          <w:rFonts w:ascii="Times New Roman" w:hAnsi="Times New Roman" w:cs="Times New Roman"/>
        </w:rPr>
      </w:pPr>
    </w:p>
    <w:p w:rsidR="008937B5" w:rsidRPr="00B42A75" w:rsidRDefault="008937B5" w:rsidP="008937B5">
      <w:pPr>
        <w:pStyle w:val="Default"/>
        <w:rPr>
          <w:rFonts w:ascii="Times New Roman" w:hAnsi="Times New Roman" w:cs="Times New Roman"/>
        </w:rPr>
      </w:pPr>
      <w:r w:rsidRPr="00B42A75">
        <w:rPr>
          <w:rFonts w:ascii="Times New Roman" w:hAnsi="Times New Roman" w:cs="Times New Roman"/>
        </w:rPr>
        <w:t xml:space="preserve">Los </w:t>
      </w:r>
      <w:r w:rsidR="001562ED" w:rsidRPr="00B42A75">
        <w:rPr>
          <w:rFonts w:ascii="Times New Roman" w:hAnsi="Times New Roman" w:cs="Times New Roman"/>
        </w:rPr>
        <w:t>sistemas</w:t>
      </w:r>
      <w:r w:rsidRPr="00B42A75">
        <w:rPr>
          <w:rFonts w:ascii="Times New Roman" w:hAnsi="Times New Roman" w:cs="Times New Roman"/>
        </w:rPr>
        <w:t xml:space="preserve"> son desarrollados en plataformas .Net y Java, dependiendo de las necesidades e infraestructura de sus clientes, lo que implicó que el departamento de TI </w:t>
      </w:r>
      <w:r w:rsidRPr="00B42A75">
        <w:rPr>
          <w:rFonts w:ascii="Times New Roman" w:hAnsi="Times New Roman" w:cs="Times New Roman"/>
        </w:rPr>
        <w:lastRenderedPageBreak/>
        <w:t xml:space="preserve">se haya compartimentado en dos áreas paralelas de desarrollo para especializarse y atender ambas plataformas de </w:t>
      </w:r>
      <w:r w:rsidRPr="00B42A75">
        <w:rPr>
          <w:rFonts w:ascii="Times New Roman" w:hAnsi="Times New Roman" w:cs="Times New Roman"/>
          <w:i/>
          <w:iCs/>
        </w:rPr>
        <w:t>deploy</w:t>
      </w:r>
      <w:r w:rsidRPr="00B42A75">
        <w:rPr>
          <w:rFonts w:ascii="Times New Roman" w:hAnsi="Times New Roman" w:cs="Times New Roman"/>
        </w:rPr>
        <w:t>.</w:t>
      </w:r>
    </w:p>
    <w:p w:rsidR="008937B5" w:rsidRPr="00B42A75" w:rsidRDefault="008937B5" w:rsidP="008937B5">
      <w:pPr>
        <w:pStyle w:val="Default"/>
        <w:rPr>
          <w:rFonts w:ascii="Times New Roman" w:hAnsi="Times New Roman" w:cs="Times New Roman"/>
        </w:rPr>
      </w:pPr>
    </w:p>
    <w:p w:rsidR="008937B5" w:rsidRPr="00B42A75" w:rsidRDefault="008937B5" w:rsidP="008937B5">
      <w:pPr>
        <w:pStyle w:val="Default"/>
        <w:rPr>
          <w:rFonts w:ascii="Times New Roman" w:hAnsi="Times New Roman" w:cs="Times New Roman"/>
        </w:rPr>
      </w:pPr>
      <w:r w:rsidRPr="00B42A75">
        <w:rPr>
          <w:rFonts w:ascii="Times New Roman" w:hAnsi="Times New Roman" w:cs="Times New Roman"/>
        </w:rPr>
        <w:t xml:space="preserve"> No existen políticas de calidad ni procesos formalizados en el Departamento de Desarrollo, por lo que todo el trabajo se realiza ad-hoc basándose en el liderazgo técnico de los respectivos jefes de desarrollo de ambos equipos de trabajo (.Net y Java). Esto ha generado diversos problemas vinculados a relacionamiento, competencia por recursos, y desarrollos a medida rápidos y con problemas de calidad que han desembocado en el comienzo de una peligrosa tendencia a la pérdida de clientes y mercados. </w:t>
      </w:r>
    </w:p>
    <w:p w:rsidR="008937B5" w:rsidRPr="00B42A75" w:rsidRDefault="008937B5" w:rsidP="008937B5">
      <w:pPr>
        <w:pStyle w:val="Default"/>
        <w:rPr>
          <w:rFonts w:ascii="Times New Roman" w:hAnsi="Times New Roman" w:cs="Times New Roman"/>
        </w:rPr>
      </w:pPr>
    </w:p>
    <w:p w:rsidR="00B173E3" w:rsidRPr="00B42A75" w:rsidRDefault="008937B5" w:rsidP="002669B7">
      <w:pPr>
        <w:pStyle w:val="Normal-302"/>
        <w:rPr>
          <w:rFonts w:cs="Times New Roman"/>
          <w:lang w:val="es-ES"/>
        </w:rPr>
      </w:pPr>
      <w:r w:rsidRPr="00B42A75">
        <w:rPr>
          <w:rFonts w:cs="Times New Roman"/>
          <w:lang w:val="es-ES"/>
        </w:rPr>
        <w:t xml:space="preserve">Asimismo, la diversificación de clientes ha originado diversas versiones personalizadas de los </w:t>
      </w:r>
      <w:r w:rsidR="001562ED" w:rsidRPr="00B42A75">
        <w:rPr>
          <w:rFonts w:cs="Times New Roman"/>
          <w:lang w:val="es-ES"/>
        </w:rPr>
        <w:t>sistemas</w:t>
      </w:r>
      <w:r w:rsidRPr="00B42A75">
        <w:rPr>
          <w:rFonts w:cs="Times New Roman"/>
          <w:lang w:val="es-ES"/>
        </w:rPr>
        <w:t xml:space="preserve"> que no se controlan a nivel de versiones, dándose la problemática concreta de no saber que configuraciones de software son las que están realmente instaladas en los clientes.</w:t>
      </w:r>
    </w:p>
    <w:p w:rsidR="0004021F" w:rsidRPr="00B42A75" w:rsidRDefault="0004021F">
      <w:pPr>
        <w:rPr>
          <w:rFonts w:ascii="Times New Roman" w:eastAsiaTheme="majorEastAsia" w:hAnsi="Times New Roman" w:cs="Times New Roman"/>
          <w:b/>
          <w:bCs/>
          <w:color w:val="000000" w:themeColor="text1"/>
          <w:sz w:val="24"/>
          <w:szCs w:val="24"/>
        </w:rPr>
      </w:pPr>
      <w:r w:rsidRPr="00B42A75">
        <w:rPr>
          <w:rFonts w:ascii="Times New Roman" w:hAnsi="Times New Roman" w:cs="Times New Roman"/>
          <w:sz w:val="24"/>
          <w:szCs w:val="24"/>
        </w:rPr>
        <w:br w:type="page"/>
      </w:r>
    </w:p>
    <w:p w:rsidR="00EA7588" w:rsidRPr="00B42A75" w:rsidRDefault="00B37B69" w:rsidP="002B0CDA">
      <w:pPr>
        <w:pStyle w:val="Ttulo1-302"/>
      </w:pPr>
      <w:bookmarkStart w:id="10" w:name="_Toc328019172"/>
      <w:r w:rsidRPr="00B42A75">
        <w:lastRenderedPageBreak/>
        <w:t>Capítulo 3</w:t>
      </w:r>
      <w:r w:rsidR="00E36F8B" w:rsidRPr="00B42A75">
        <w:t xml:space="preserve"> - </w:t>
      </w:r>
      <w:r w:rsidR="009F2CF5" w:rsidRPr="00B42A75">
        <w:t>Paradigmas de desarrollo</w:t>
      </w:r>
      <w:bookmarkEnd w:id="10"/>
    </w:p>
    <w:p w:rsidR="00B173E3" w:rsidRPr="00B42A75" w:rsidRDefault="00B173E3" w:rsidP="002669B7">
      <w:pPr>
        <w:pStyle w:val="Normal-302"/>
        <w:rPr>
          <w:rFonts w:cs="Times New Roman"/>
        </w:rPr>
      </w:pPr>
    </w:p>
    <w:p w:rsidR="00EA7588" w:rsidRPr="00B42A75" w:rsidRDefault="00EA7588" w:rsidP="0098715E">
      <w:pPr>
        <w:pStyle w:val="Prrafodelista"/>
        <w:keepNext/>
        <w:keepLines/>
        <w:numPr>
          <w:ilvl w:val="0"/>
          <w:numId w:val="3"/>
        </w:numPr>
        <w:spacing w:before="440" w:after="440" w:line="480" w:lineRule="auto"/>
        <w:contextualSpacing w:val="0"/>
        <w:outlineLvl w:val="1"/>
        <w:rPr>
          <w:rFonts w:ascii="Times New Roman" w:eastAsiaTheme="majorEastAsia" w:hAnsi="Times New Roman" w:cs="Times New Roman"/>
          <w:b/>
          <w:bCs/>
          <w:vanish/>
          <w:sz w:val="24"/>
          <w:szCs w:val="24"/>
        </w:rPr>
      </w:pPr>
      <w:bookmarkStart w:id="11" w:name="_Toc327993619"/>
      <w:bookmarkStart w:id="12" w:name="_Toc327993730"/>
      <w:bookmarkStart w:id="13" w:name="_Toc328019173"/>
      <w:bookmarkEnd w:id="11"/>
      <w:bookmarkEnd w:id="12"/>
      <w:bookmarkEnd w:id="13"/>
    </w:p>
    <w:p w:rsidR="000E4F53" w:rsidRPr="00B42A75" w:rsidRDefault="001C3939" w:rsidP="00F25E06">
      <w:pPr>
        <w:pStyle w:val="Ttulo2-302"/>
        <w:spacing w:before="0" w:after="0" w:line="240" w:lineRule="auto"/>
      </w:pPr>
      <w:bookmarkStart w:id="14" w:name="_Toc328019174"/>
      <w:r w:rsidRPr="00B42A75">
        <w:t>Análisis</w:t>
      </w:r>
      <w:r w:rsidR="00857033" w:rsidRPr="00B42A75">
        <w:t xml:space="preserve"> y elección </w:t>
      </w:r>
      <w:r w:rsidR="000345E9" w:rsidRPr="00B42A75">
        <w:t xml:space="preserve">de los paradigmas de </w:t>
      </w:r>
      <w:r w:rsidR="007757C8" w:rsidRPr="00B42A75">
        <w:t>desarrollo</w:t>
      </w:r>
      <w:r w:rsidR="00F25E06" w:rsidRPr="00B42A75">
        <w:t>, modelos de ciclo de vida  y ciclos de vida</w:t>
      </w:r>
      <w:bookmarkEnd w:id="14"/>
    </w:p>
    <w:p w:rsidR="00F25E06" w:rsidRPr="00B42A75" w:rsidRDefault="00F25E06" w:rsidP="00E55679">
      <w:pPr>
        <w:pStyle w:val="Normal-302"/>
        <w:rPr>
          <w:rFonts w:cs="Times New Roman"/>
        </w:rPr>
      </w:pPr>
    </w:p>
    <w:p w:rsidR="00F25E06" w:rsidRPr="00B42A75" w:rsidRDefault="00F25E06" w:rsidP="00E55679">
      <w:pPr>
        <w:pStyle w:val="Normal-302"/>
        <w:spacing w:after="0"/>
        <w:rPr>
          <w:rFonts w:cs="Times New Roman"/>
        </w:rPr>
      </w:pPr>
    </w:p>
    <w:p w:rsidR="00A55265" w:rsidRPr="00B42A75" w:rsidRDefault="00F678B4" w:rsidP="00E55679">
      <w:pPr>
        <w:pStyle w:val="Normal-302"/>
        <w:spacing w:after="0"/>
        <w:rPr>
          <w:rFonts w:cs="Times New Roman"/>
        </w:rPr>
      </w:pPr>
      <w:r w:rsidRPr="00B42A75">
        <w:rPr>
          <w:rFonts w:cs="Times New Roman"/>
        </w:rPr>
        <w:t xml:space="preserve">Un paradigma es una forma de implementación de un modelo de resolución de problemas. Está constituido por los supuestos teóricos generales, las leyes y las técnicas para su aplicación que adoptan los miembros de una determinada comunidad científica. </w:t>
      </w:r>
    </w:p>
    <w:p w:rsidR="00DD6A4F" w:rsidRPr="00B42A75" w:rsidRDefault="00DD6A4F" w:rsidP="002669B7">
      <w:pPr>
        <w:pStyle w:val="Normal-302"/>
        <w:rPr>
          <w:rFonts w:cs="Times New Roman"/>
        </w:rPr>
      </w:pPr>
    </w:p>
    <w:p w:rsidR="00A44E9B" w:rsidRPr="00B42A75" w:rsidRDefault="00A44E9B" w:rsidP="00857033">
      <w:pPr>
        <w:pStyle w:val="Ttulo3-302"/>
      </w:pPr>
      <w:bookmarkStart w:id="15" w:name="_Toc328019175"/>
      <w:r w:rsidRPr="00B42A75">
        <w:t xml:space="preserve">Paradigmas con la misma justificación </w:t>
      </w:r>
      <w:r w:rsidR="00990FDC" w:rsidRPr="00B42A75">
        <w:t>todos los</w:t>
      </w:r>
      <w:r w:rsidRPr="00B42A75">
        <w:t xml:space="preserve"> módulos</w:t>
      </w:r>
      <w:bookmarkEnd w:id="15"/>
    </w:p>
    <w:p w:rsidR="009C38BA" w:rsidRPr="00B42A75" w:rsidRDefault="00A44E9B" w:rsidP="002669B7">
      <w:pPr>
        <w:pStyle w:val="Normal-302"/>
        <w:rPr>
          <w:rFonts w:cs="Times New Roman"/>
        </w:rPr>
      </w:pPr>
      <w:r w:rsidRPr="00B42A75">
        <w:rPr>
          <w:rFonts w:cs="Times New Roman"/>
          <w:b/>
        </w:rPr>
        <w:t>Ingeniería concurrente:</w:t>
      </w:r>
      <w:r w:rsidRPr="00B42A75">
        <w:rPr>
          <w:rFonts w:cs="Times New Roman"/>
        </w:rPr>
        <w:t xml:space="preserve"> Este paradigma define el proceso como si fuese un autómata. Es utilizado comúnmente para robótica y agent</w:t>
      </w:r>
      <w:r w:rsidR="00317AF1" w:rsidRPr="00B42A75">
        <w:rPr>
          <w:rFonts w:cs="Times New Roman"/>
        </w:rPr>
        <w:t>es, no se considera útil en estos</w:t>
      </w:r>
      <w:r w:rsidRPr="00B42A75">
        <w:rPr>
          <w:rFonts w:cs="Times New Roman"/>
        </w:rPr>
        <w:t xml:space="preserve"> </w:t>
      </w:r>
      <w:r w:rsidR="00317AF1" w:rsidRPr="00B42A75">
        <w:rPr>
          <w:rFonts w:cs="Times New Roman"/>
        </w:rPr>
        <w:t>s</w:t>
      </w:r>
      <w:r w:rsidR="008937B5" w:rsidRPr="00B42A75">
        <w:rPr>
          <w:rFonts w:cs="Times New Roman"/>
        </w:rPr>
        <w:t>istema</w:t>
      </w:r>
      <w:r w:rsidR="00317AF1" w:rsidRPr="00B42A75">
        <w:rPr>
          <w:rFonts w:cs="Times New Roman"/>
        </w:rPr>
        <w:t>s</w:t>
      </w:r>
      <w:r w:rsidRPr="00B42A75">
        <w:rPr>
          <w:rFonts w:cs="Times New Roman"/>
        </w:rPr>
        <w:t>.</w:t>
      </w:r>
    </w:p>
    <w:p w:rsidR="009C38BA" w:rsidRPr="00B42A75" w:rsidRDefault="00857033" w:rsidP="002669B7">
      <w:pPr>
        <w:pStyle w:val="Normal-302"/>
        <w:rPr>
          <w:rFonts w:cs="Times New Roman"/>
        </w:rPr>
      </w:pPr>
      <w:r w:rsidRPr="00B42A75">
        <w:rPr>
          <w:rFonts w:cs="Times New Roman"/>
        </w:rPr>
        <w:t>Espiral</w:t>
      </w:r>
      <w:r w:rsidR="009C38BA" w:rsidRPr="00B42A75">
        <w:rPr>
          <w:rFonts w:cs="Times New Roman"/>
          <w:b/>
        </w:rPr>
        <w:t xml:space="preserve">: </w:t>
      </w:r>
      <w:r w:rsidR="009C38BA" w:rsidRPr="00B42A75">
        <w:rPr>
          <w:rFonts w:cs="Times New Roman"/>
        </w:rPr>
        <w:t>Este paradigma está orientado a riesgos, y sus ventajas son la optimización de recursos, que el cliente recibe el producto antes, reduce riesgos técnicos y acelera el proc</w:t>
      </w:r>
      <w:r w:rsidR="00317AF1" w:rsidRPr="00B42A75">
        <w:rPr>
          <w:rFonts w:cs="Times New Roman"/>
        </w:rPr>
        <w:t>eso de desarrollo. Una de sus desventajas es</w:t>
      </w:r>
      <w:r w:rsidR="009C38BA" w:rsidRPr="00B42A75">
        <w:rPr>
          <w:rFonts w:cs="Times New Roman"/>
        </w:rPr>
        <w:t xml:space="preserve"> que los costos de integración y planificación son mayores que si se utilizaran otros paradigmas, como el lineal secuencial.</w:t>
      </w:r>
    </w:p>
    <w:p w:rsidR="00A44E9B" w:rsidRPr="00B42A75" w:rsidRDefault="00A44E9B" w:rsidP="002669B7">
      <w:pPr>
        <w:pStyle w:val="Normal-302"/>
        <w:rPr>
          <w:rFonts w:cs="Times New Roman"/>
        </w:rPr>
      </w:pPr>
      <w:r w:rsidRPr="00B42A75">
        <w:rPr>
          <w:rFonts w:cs="Times New Roman"/>
          <w:b/>
        </w:rPr>
        <w:t>Métodos formales:</w:t>
      </w:r>
      <w:r w:rsidR="00317AF1" w:rsidRPr="00B42A75">
        <w:rPr>
          <w:rFonts w:cs="Times New Roman"/>
        </w:rPr>
        <w:t xml:space="preserve"> Dado que no son s</w:t>
      </w:r>
      <w:r w:rsidR="008937B5" w:rsidRPr="00B42A75">
        <w:rPr>
          <w:rFonts w:cs="Times New Roman"/>
        </w:rPr>
        <w:t>istema</w:t>
      </w:r>
      <w:r w:rsidR="00317AF1" w:rsidRPr="00B42A75">
        <w:rPr>
          <w:rFonts w:cs="Times New Roman"/>
        </w:rPr>
        <w:t>s</w:t>
      </w:r>
      <w:r w:rsidRPr="00B42A75">
        <w:rPr>
          <w:rFonts w:cs="Times New Roman"/>
        </w:rPr>
        <w:t xml:space="preserve"> que ponga</w:t>
      </w:r>
      <w:r w:rsidR="00317AF1" w:rsidRPr="00B42A75">
        <w:rPr>
          <w:rFonts w:cs="Times New Roman"/>
        </w:rPr>
        <w:t>n</w:t>
      </w:r>
      <w:r w:rsidRPr="00B42A75">
        <w:rPr>
          <w:rFonts w:cs="Times New Roman"/>
        </w:rPr>
        <w:t xml:space="preserve"> en riesgo vidas o que tenga</w:t>
      </w:r>
      <w:r w:rsidR="00317AF1" w:rsidRPr="00B42A75">
        <w:rPr>
          <w:rFonts w:cs="Times New Roman"/>
        </w:rPr>
        <w:t>n</w:t>
      </w:r>
      <w:r w:rsidRPr="00B42A75">
        <w:rPr>
          <w:rFonts w:cs="Times New Roman"/>
        </w:rPr>
        <w:t xml:space="preserve"> riesgos de similar magnitud, no es necesaria la utilización de este paradigma. La aplicación del mismo llevaría a tener costos excesivos, sin necesitarlo.</w:t>
      </w:r>
    </w:p>
    <w:p w:rsidR="00A44E9B" w:rsidRPr="00B42A75" w:rsidRDefault="00A44E9B" w:rsidP="002669B7">
      <w:pPr>
        <w:pStyle w:val="Normal-302"/>
        <w:rPr>
          <w:rFonts w:cs="Times New Roman"/>
        </w:rPr>
      </w:pPr>
      <w:r w:rsidRPr="00B42A75">
        <w:rPr>
          <w:rFonts w:cs="Times New Roman"/>
          <w:b/>
        </w:rPr>
        <w:t>4GT:</w:t>
      </w:r>
      <w:r w:rsidRPr="00B42A75">
        <w:rPr>
          <w:rFonts w:cs="Times New Roman"/>
        </w:rPr>
        <w:t xml:space="preserve"> Actualmente el equipo de trabajo no maneja tecnologías de este tipo. Podría llegarse a implementar pero se desperdiciaría el conocimiento que tienen los desarrolladores actualmente y debería ser necesaria una nueva capacitación, además de que las tecnologías requeridas son costosas. Adicionalmente, este paradigma no es útil para aplicaciones grande ya que el esfuerzo del desarrollo abarca solamente el 20% del proyecto. </w:t>
      </w:r>
    </w:p>
    <w:p w:rsidR="00A44E9B" w:rsidRPr="00B42A75" w:rsidRDefault="00A44E9B" w:rsidP="002669B7">
      <w:pPr>
        <w:pStyle w:val="Normal-302"/>
        <w:rPr>
          <w:rFonts w:cs="Times New Roman"/>
        </w:rPr>
      </w:pPr>
      <w:r w:rsidRPr="00B42A75">
        <w:rPr>
          <w:rFonts w:cs="Times New Roman"/>
          <w:b/>
        </w:rPr>
        <w:t>ASD:</w:t>
      </w:r>
      <w:r w:rsidRPr="00B42A75">
        <w:rPr>
          <w:rFonts w:cs="Times New Roman"/>
        </w:rPr>
        <w:t xml:space="preserve"> Este paradigma se basa en un equipo cooperativo y comunicado (incluyendo al usuario) y, además de que el usuario no está disponible, a la empresa le falta madurez para tener un ambiente de trabajo adecuado para su uso. </w:t>
      </w:r>
    </w:p>
    <w:p w:rsidR="0004021F" w:rsidRPr="00B42A75" w:rsidRDefault="0004021F" w:rsidP="002669B7">
      <w:pPr>
        <w:pStyle w:val="Normal-302"/>
        <w:rPr>
          <w:rFonts w:cs="Times New Roman"/>
        </w:rPr>
      </w:pPr>
    </w:p>
    <w:p w:rsidR="000E4F53" w:rsidRPr="00B42A75" w:rsidRDefault="008937B5" w:rsidP="00857033">
      <w:pPr>
        <w:pStyle w:val="Ttulo3-302"/>
      </w:pPr>
      <w:bookmarkStart w:id="16" w:name="_Toc328019176"/>
      <w:r w:rsidRPr="00B42A75">
        <w:t>Sistema de Facturación</w:t>
      </w:r>
      <w:bookmarkEnd w:id="16"/>
    </w:p>
    <w:p w:rsidR="00B47026" w:rsidRPr="00B42A75" w:rsidRDefault="000E4F53" w:rsidP="00736A0B">
      <w:pPr>
        <w:pStyle w:val="Normal-302"/>
        <w:rPr>
          <w:rFonts w:cs="Times New Roman"/>
        </w:rPr>
      </w:pPr>
      <w:r w:rsidRPr="00B42A75">
        <w:rPr>
          <w:rFonts w:cs="Times New Roman"/>
          <w:b/>
        </w:rPr>
        <w:t xml:space="preserve">Lineal-secuencial: </w:t>
      </w:r>
      <w:r w:rsidR="008C1454" w:rsidRPr="00B42A75">
        <w:rPr>
          <w:rFonts w:cs="Times New Roman"/>
        </w:rPr>
        <w:t xml:space="preserve">Este paradigma podría utilizarse </w:t>
      </w:r>
      <w:r w:rsidR="00736A0B" w:rsidRPr="00B42A75">
        <w:rPr>
          <w:rFonts w:cs="Times New Roman"/>
        </w:rPr>
        <w:t xml:space="preserve">dado que los requerimientos son </w:t>
      </w:r>
      <w:r w:rsidR="008C1454" w:rsidRPr="00B42A75">
        <w:rPr>
          <w:rFonts w:cs="Times New Roman"/>
        </w:rPr>
        <w:t xml:space="preserve">estables, el desarrollo no es riesgoso y el entorno no es cambiante. </w:t>
      </w:r>
    </w:p>
    <w:p w:rsidR="00B47026" w:rsidRPr="00B42A75" w:rsidRDefault="000E4F53" w:rsidP="002669B7">
      <w:pPr>
        <w:pStyle w:val="Normal-302"/>
        <w:rPr>
          <w:rFonts w:cs="Times New Roman"/>
        </w:rPr>
      </w:pPr>
      <w:r w:rsidRPr="00B42A75">
        <w:rPr>
          <w:rFonts w:cs="Times New Roman"/>
          <w:b/>
        </w:rPr>
        <w:lastRenderedPageBreak/>
        <w:t>RAD:</w:t>
      </w:r>
      <w:r w:rsidR="00313346" w:rsidRPr="00B42A75">
        <w:rPr>
          <w:rFonts w:cs="Times New Roman"/>
          <w:b/>
        </w:rPr>
        <w:t xml:space="preserve"> </w:t>
      </w:r>
      <w:r w:rsidR="00736A0B" w:rsidRPr="00B42A75">
        <w:rPr>
          <w:rFonts w:cs="Times New Roman"/>
        </w:rPr>
        <w:t>Este paradigma es aplicable ya</w:t>
      </w:r>
      <w:r w:rsidR="008C1454" w:rsidRPr="00B42A75">
        <w:rPr>
          <w:rFonts w:cs="Times New Roman"/>
        </w:rPr>
        <w:t xml:space="preserve"> que los requerimientos y la arquitectura son estables. Su modularización no resulta compleja, </w:t>
      </w:r>
      <w:r w:rsidR="009C793F" w:rsidRPr="00B42A75">
        <w:rPr>
          <w:rFonts w:cs="Times New Roman"/>
        </w:rPr>
        <w:t>dado que tiene módulos bien definidos (co</w:t>
      </w:r>
      <w:r w:rsidR="00FC26B6" w:rsidRPr="00B42A75">
        <w:rPr>
          <w:rFonts w:cs="Times New Roman"/>
        </w:rPr>
        <w:t>ntrol de stock y facturación),</w:t>
      </w:r>
      <w:r w:rsidR="009C793F" w:rsidRPr="00B42A75">
        <w:rPr>
          <w:rFonts w:cs="Times New Roman"/>
        </w:rPr>
        <w:t xml:space="preserve"> que podrían modularizarse aún más con </w:t>
      </w:r>
      <w:r w:rsidR="00B47026" w:rsidRPr="00B42A75">
        <w:rPr>
          <w:rFonts w:cs="Times New Roman"/>
        </w:rPr>
        <w:t xml:space="preserve">un análisis previo bien hecho. </w:t>
      </w:r>
    </w:p>
    <w:p w:rsidR="00B47026" w:rsidRPr="00B42A75" w:rsidRDefault="009C793F" w:rsidP="002669B7">
      <w:pPr>
        <w:pStyle w:val="Normal-302"/>
        <w:rPr>
          <w:rFonts w:cs="Times New Roman"/>
        </w:rPr>
      </w:pPr>
      <w:r w:rsidRPr="00B42A75">
        <w:rPr>
          <w:rFonts w:cs="Times New Roman"/>
        </w:rPr>
        <w:t xml:space="preserve">Este paradigma exige un alto compromiso del cliente. Se considera que este punto se cumple dado que, al ser un </w:t>
      </w:r>
      <w:r w:rsidR="00736A0B" w:rsidRPr="00B42A75">
        <w:rPr>
          <w:rFonts w:cs="Times New Roman"/>
        </w:rPr>
        <w:t>s</w:t>
      </w:r>
      <w:r w:rsidR="008937B5" w:rsidRPr="00B42A75">
        <w:rPr>
          <w:rFonts w:cs="Times New Roman"/>
        </w:rPr>
        <w:t>istema</w:t>
      </w:r>
      <w:r w:rsidRPr="00B42A75">
        <w:rPr>
          <w:rFonts w:cs="Times New Roman"/>
        </w:rPr>
        <w:t xml:space="preserve"> que no es desarrollado para un cliente externo particular, sino </w:t>
      </w:r>
      <w:r w:rsidR="00FE5F42" w:rsidRPr="00B42A75">
        <w:rPr>
          <w:rFonts w:cs="Times New Roman"/>
        </w:rPr>
        <w:t>que es</w:t>
      </w:r>
      <w:r w:rsidR="00FC26B6" w:rsidRPr="00B42A75">
        <w:rPr>
          <w:rFonts w:cs="Times New Roman"/>
        </w:rPr>
        <w:t xml:space="preserve"> </w:t>
      </w:r>
      <w:r w:rsidR="00FE5F42" w:rsidRPr="00B42A75">
        <w:rPr>
          <w:rFonts w:cs="Times New Roman"/>
        </w:rPr>
        <w:t>orientado</w:t>
      </w:r>
      <w:r w:rsidR="00FC26B6" w:rsidRPr="00B42A75">
        <w:rPr>
          <w:rFonts w:cs="Times New Roman"/>
        </w:rPr>
        <w:t xml:space="preserve"> a</w:t>
      </w:r>
      <w:r w:rsidRPr="00B42A75">
        <w:rPr>
          <w:rFonts w:cs="Times New Roman"/>
        </w:rPr>
        <w:t>l mercado, el cliente es un cliente interno de la empresa.</w:t>
      </w:r>
    </w:p>
    <w:p w:rsidR="00B47026" w:rsidRPr="00B42A75" w:rsidRDefault="000E4F53" w:rsidP="002669B7">
      <w:pPr>
        <w:pStyle w:val="Normal-302"/>
        <w:rPr>
          <w:rFonts w:cs="Times New Roman"/>
        </w:rPr>
      </w:pPr>
      <w:r w:rsidRPr="00B42A75">
        <w:rPr>
          <w:rFonts w:cs="Times New Roman"/>
          <w:b/>
        </w:rPr>
        <w:t>Prototipación:</w:t>
      </w:r>
      <w:r w:rsidR="005D35A5" w:rsidRPr="00B42A75">
        <w:rPr>
          <w:rFonts w:cs="Times New Roman"/>
        </w:rPr>
        <w:t xml:space="preserve"> La utilización de este paradigma no es conveniente dado que no es necesario el esfuerzo de realizar prototipos para evaluar tecnologías y validar requerimientos, porque no es necesario cumplir estos pasos</w:t>
      </w:r>
      <w:r w:rsidR="00345FEA" w:rsidRPr="00B42A75">
        <w:rPr>
          <w:rFonts w:cs="Times New Roman"/>
        </w:rPr>
        <w:t>,</w:t>
      </w:r>
      <w:r w:rsidR="005D35A5" w:rsidRPr="00B42A75">
        <w:rPr>
          <w:rFonts w:cs="Times New Roman"/>
        </w:rPr>
        <w:t xml:space="preserve"> dado que los requerimientos y las tecnologías son estables.</w:t>
      </w:r>
    </w:p>
    <w:p w:rsidR="00B47026" w:rsidRPr="00B42A75" w:rsidRDefault="00857033" w:rsidP="002669B7">
      <w:pPr>
        <w:pStyle w:val="Normal-302"/>
        <w:rPr>
          <w:rFonts w:cs="Times New Roman"/>
        </w:rPr>
      </w:pPr>
      <w:r w:rsidRPr="00B42A75">
        <w:rPr>
          <w:rFonts w:cs="Times New Roman"/>
          <w:b/>
        </w:rPr>
        <w:t>Espiral</w:t>
      </w:r>
      <w:r w:rsidR="000E4F53" w:rsidRPr="00B42A75">
        <w:rPr>
          <w:rFonts w:cs="Times New Roman"/>
          <w:b/>
        </w:rPr>
        <w:t>:</w:t>
      </w:r>
      <w:r w:rsidR="005623E6" w:rsidRPr="00B42A75">
        <w:rPr>
          <w:rFonts w:cs="Times New Roman"/>
          <w:b/>
        </w:rPr>
        <w:t xml:space="preserve"> </w:t>
      </w:r>
      <w:r w:rsidR="00345FEA" w:rsidRPr="00B42A75">
        <w:rPr>
          <w:rFonts w:cs="Times New Roman"/>
        </w:rPr>
        <w:t xml:space="preserve">Podría utilizarse este paradigma </w:t>
      </w:r>
      <w:r w:rsidR="001628C7" w:rsidRPr="00B42A75">
        <w:rPr>
          <w:rFonts w:cs="Times New Roman"/>
        </w:rPr>
        <w:t>dado que está orientado por riesgos, optimiza recursos y acelera el proceso de desarrollo, pero los riesgos del proyecto están acotados y la relación costo-beneficio, teniendo en cuenta que los costos de integración y planificación aumentan considerablement</w:t>
      </w:r>
      <w:r w:rsidR="00295F71" w:rsidRPr="00B42A75">
        <w:rPr>
          <w:rFonts w:cs="Times New Roman"/>
        </w:rPr>
        <w:t>e</w:t>
      </w:r>
      <w:r w:rsidR="001628C7" w:rsidRPr="00B42A75">
        <w:rPr>
          <w:rFonts w:cs="Times New Roman"/>
        </w:rPr>
        <w:t>, no parece ser beneficiosa.</w:t>
      </w:r>
    </w:p>
    <w:p w:rsidR="00B47026" w:rsidRPr="00B42A75" w:rsidRDefault="000E4F53" w:rsidP="002669B7">
      <w:pPr>
        <w:pStyle w:val="Normal-302"/>
        <w:rPr>
          <w:rFonts w:cs="Times New Roman"/>
        </w:rPr>
      </w:pPr>
      <w:r w:rsidRPr="00B42A75">
        <w:rPr>
          <w:rFonts w:cs="Times New Roman"/>
          <w:b/>
        </w:rPr>
        <w:t>En V:</w:t>
      </w:r>
      <w:r w:rsidR="005623E6" w:rsidRPr="00B42A75">
        <w:rPr>
          <w:rFonts w:cs="Times New Roman"/>
          <w:b/>
        </w:rPr>
        <w:t xml:space="preserve"> </w:t>
      </w:r>
      <w:r w:rsidR="00EF24C3" w:rsidRPr="00B42A75">
        <w:rPr>
          <w:rFonts w:cs="Times New Roman"/>
        </w:rPr>
        <w:t xml:space="preserve">Este paradigma es similar al anterior pero orientado a las pruebas, en vez de a los riesgos. Además de las ventajas y desventajas mencionadas en el </w:t>
      </w:r>
      <w:r w:rsidR="00857033" w:rsidRPr="00B42A75">
        <w:rPr>
          <w:rFonts w:cs="Times New Roman"/>
        </w:rPr>
        <w:t>Espiral</w:t>
      </w:r>
      <w:r w:rsidR="00EF24C3" w:rsidRPr="00B42A75">
        <w:rPr>
          <w:rFonts w:cs="Times New Roman"/>
        </w:rPr>
        <w:t>, es necesario contar con una fuerte participación del cliente (en este caso</w:t>
      </w:r>
      <w:r w:rsidR="00FE5F42" w:rsidRPr="00B42A75">
        <w:rPr>
          <w:rFonts w:cs="Times New Roman"/>
        </w:rPr>
        <w:t xml:space="preserve">, al ser un </w:t>
      </w:r>
      <w:r w:rsidR="00736A0B" w:rsidRPr="00B42A75">
        <w:rPr>
          <w:rFonts w:cs="Times New Roman"/>
        </w:rPr>
        <w:t>s</w:t>
      </w:r>
      <w:r w:rsidR="008937B5" w:rsidRPr="00B42A75">
        <w:rPr>
          <w:rFonts w:cs="Times New Roman"/>
        </w:rPr>
        <w:t>istema</w:t>
      </w:r>
      <w:r w:rsidR="00FE5F42" w:rsidRPr="00B42A75">
        <w:rPr>
          <w:rFonts w:cs="Times New Roman"/>
        </w:rPr>
        <w:t xml:space="preserve"> aplicado al mercado,</w:t>
      </w:r>
      <w:r w:rsidR="00EF24C3" w:rsidRPr="00B42A75">
        <w:rPr>
          <w:rFonts w:cs="Times New Roman"/>
        </w:rPr>
        <w:t xml:space="preserve"> el cliente es interno, por lo que no sería inconveniente), </w:t>
      </w:r>
      <w:r w:rsidR="00DF5433" w:rsidRPr="00B42A75">
        <w:rPr>
          <w:rFonts w:cs="Times New Roman"/>
        </w:rPr>
        <w:t>y</w:t>
      </w:r>
      <w:r w:rsidR="00EF24C3" w:rsidRPr="00B42A75">
        <w:rPr>
          <w:rFonts w:cs="Times New Roman"/>
        </w:rPr>
        <w:t xml:space="preserve"> el costo de las pruebas aumentaría considerablemente el costo d</w:t>
      </w:r>
      <w:r w:rsidR="009D76B2" w:rsidRPr="00B42A75">
        <w:rPr>
          <w:rFonts w:cs="Times New Roman"/>
        </w:rPr>
        <w:t xml:space="preserve">el </w:t>
      </w:r>
      <w:r w:rsidR="00736A0B" w:rsidRPr="00B42A75">
        <w:rPr>
          <w:rFonts w:cs="Times New Roman"/>
        </w:rPr>
        <w:t>s</w:t>
      </w:r>
      <w:r w:rsidR="008937B5" w:rsidRPr="00B42A75">
        <w:rPr>
          <w:rFonts w:cs="Times New Roman"/>
        </w:rPr>
        <w:t>istema</w:t>
      </w:r>
      <w:r w:rsidR="009D76B2" w:rsidRPr="00B42A75">
        <w:rPr>
          <w:rFonts w:cs="Times New Roman"/>
        </w:rPr>
        <w:t xml:space="preserve">. </w:t>
      </w:r>
      <w:r w:rsidR="00DF5433" w:rsidRPr="00B42A75">
        <w:rPr>
          <w:rFonts w:cs="Times New Roman"/>
        </w:rPr>
        <w:t>E</w:t>
      </w:r>
      <w:r w:rsidR="006C69E4" w:rsidRPr="00B42A75">
        <w:rPr>
          <w:rFonts w:cs="Times New Roman"/>
        </w:rPr>
        <w:t xml:space="preserve">n este </w:t>
      </w:r>
      <w:r w:rsidR="00736A0B" w:rsidRPr="00B42A75">
        <w:rPr>
          <w:rFonts w:cs="Times New Roman"/>
        </w:rPr>
        <w:t>sistema</w:t>
      </w:r>
      <w:r w:rsidR="006C69E4" w:rsidRPr="00B42A75">
        <w:rPr>
          <w:rFonts w:cs="Times New Roman"/>
        </w:rPr>
        <w:t xml:space="preserve"> sí e</w:t>
      </w:r>
      <w:r w:rsidR="00DF5433" w:rsidRPr="00B42A75">
        <w:rPr>
          <w:rFonts w:cs="Times New Roman"/>
        </w:rPr>
        <w:t>s justificable el in</w:t>
      </w:r>
      <w:r w:rsidR="00736A0B" w:rsidRPr="00B42A75">
        <w:rPr>
          <w:rFonts w:cs="Times New Roman"/>
        </w:rPr>
        <w:t>cremento del costo a causa de las pruebas porque</w:t>
      </w:r>
      <w:r w:rsidR="00DF5433" w:rsidRPr="00B42A75">
        <w:rPr>
          <w:rFonts w:cs="Times New Roman"/>
        </w:rPr>
        <w:t xml:space="preserve"> tiene la capacidad de manejar sumas import</w:t>
      </w:r>
      <w:r w:rsidR="000C339D" w:rsidRPr="00B42A75">
        <w:rPr>
          <w:rFonts w:cs="Times New Roman"/>
        </w:rPr>
        <w:t>antes de dinero de los clientes</w:t>
      </w:r>
      <w:r w:rsidR="00DF5433" w:rsidRPr="00B42A75">
        <w:rPr>
          <w:rFonts w:cs="Times New Roman"/>
        </w:rPr>
        <w:t xml:space="preserve"> y es necesario qu</w:t>
      </w:r>
      <w:r w:rsidR="009A02C4" w:rsidRPr="00B42A75">
        <w:rPr>
          <w:rFonts w:cs="Times New Roman"/>
        </w:rPr>
        <w:t>e sea robusto.</w:t>
      </w:r>
    </w:p>
    <w:p w:rsidR="00B47026" w:rsidRPr="00B42A75" w:rsidRDefault="000E4F53" w:rsidP="002669B7">
      <w:pPr>
        <w:pStyle w:val="Normal-302"/>
        <w:rPr>
          <w:rFonts w:cs="Times New Roman"/>
        </w:rPr>
      </w:pPr>
      <w:r w:rsidRPr="00B42A75">
        <w:rPr>
          <w:rFonts w:cs="Times New Roman"/>
          <w:b/>
        </w:rPr>
        <w:t>RUP:</w:t>
      </w:r>
      <w:r w:rsidR="00504535" w:rsidRPr="00B42A75">
        <w:rPr>
          <w:rFonts w:cs="Times New Roman"/>
        </w:rPr>
        <w:t xml:space="preserve"> Este paradigma es similar al paradigma en </w:t>
      </w:r>
      <w:r w:rsidR="00857033" w:rsidRPr="00B42A75">
        <w:rPr>
          <w:rFonts w:cs="Times New Roman"/>
        </w:rPr>
        <w:t>Espiral</w:t>
      </w:r>
      <w:r w:rsidR="00504535" w:rsidRPr="00B42A75">
        <w:rPr>
          <w:rFonts w:cs="Times New Roman"/>
        </w:rPr>
        <w:t xml:space="preserve">, pero orientado a entregables, y tiene ventajas similares. Si bien en este </w:t>
      </w:r>
      <w:r w:rsidR="000C339D" w:rsidRPr="00B42A75">
        <w:rPr>
          <w:rFonts w:cs="Times New Roman"/>
        </w:rPr>
        <w:t>s</w:t>
      </w:r>
      <w:r w:rsidR="008937B5" w:rsidRPr="00B42A75">
        <w:rPr>
          <w:rFonts w:cs="Times New Roman"/>
        </w:rPr>
        <w:t>istema</w:t>
      </w:r>
      <w:r w:rsidR="00504535" w:rsidRPr="00B42A75">
        <w:rPr>
          <w:rFonts w:cs="Times New Roman"/>
        </w:rPr>
        <w:t xml:space="preserve"> son importantes los entregables, al no tener un cliente externo que necesite evaluar el avance del proyecto por medio de los entregables, no se considera óptimo hacer el esfuerzo extra que implica la creación de los mismos.</w:t>
      </w:r>
    </w:p>
    <w:p w:rsidR="00373B48" w:rsidRPr="00B42A75" w:rsidRDefault="000E4F53" w:rsidP="002669B7">
      <w:pPr>
        <w:pStyle w:val="Normal-302"/>
        <w:rPr>
          <w:rFonts w:cs="Times New Roman"/>
        </w:rPr>
      </w:pPr>
      <w:r w:rsidRPr="00B42A75">
        <w:rPr>
          <w:rFonts w:cs="Times New Roman"/>
          <w:b/>
        </w:rPr>
        <w:t>Ensamblaje de componentes:</w:t>
      </w:r>
      <w:r w:rsidR="00313346" w:rsidRPr="00B42A75">
        <w:rPr>
          <w:rFonts w:cs="Times New Roman"/>
          <w:b/>
        </w:rPr>
        <w:t xml:space="preserve"> </w:t>
      </w:r>
      <w:r w:rsidR="00F62F16" w:rsidRPr="00B42A75">
        <w:rPr>
          <w:rFonts w:cs="Times New Roman"/>
        </w:rPr>
        <w:t xml:space="preserve">Este paradigma podría ser muy útil. Dado que la empresa ya tiene un </w:t>
      </w:r>
      <w:r w:rsidR="008937B5" w:rsidRPr="00B42A75">
        <w:rPr>
          <w:rFonts w:cs="Times New Roman"/>
        </w:rPr>
        <w:t>Sistema de Facturación</w:t>
      </w:r>
      <w:r w:rsidR="00F62F16" w:rsidRPr="00B42A75">
        <w:rPr>
          <w:rFonts w:cs="Times New Roman"/>
        </w:rPr>
        <w:t xml:space="preserve"> funcionando se podrían reutilizar o adaptar varios módulos del mismo.</w:t>
      </w:r>
    </w:p>
    <w:p w:rsidR="000E4F53" w:rsidRPr="00B42A75" w:rsidRDefault="000E4F53" w:rsidP="002669B7">
      <w:pPr>
        <w:pStyle w:val="Normal-302"/>
        <w:rPr>
          <w:rFonts w:cs="Times New Roman"/>
        </w:rPr>
      </w:pPr>
      <w:r w:rsidRPr="00B42A75">
        <w:rPr>
          <w:rFonts w:cs="Times New Roman"/>
          <w:b/>
        </w:rPr>
        <w:t>ASD:</w:t>
      </w:r>
      <w:r w:rsidR="00A44E9B" w:rsidRPr="00B42A75">
        <w:rPr>
          <w:rFonts w:cs="Times New Roman"/>
        </w:rPr>
        <w:t xml:space="preserve"> Además de la justificació</w:t>
      </w:r>
      <w:r w:rsidR="000C339D" w:rsidRPr="00B42A75">
        <w:rPr>
          <w:rFonts w:cs="Times New Roman"/>
        </w:rPr>
        <w:t>n genérica dada en el punto 3.1.1,</w:t>
      </w:r>
      <w:r w:rsidR="00A44E9B" w:rsidRPr="00B42A75">
        <w:rPr>
          <w:rFonts w:cs="Times New Roman"/>
        </w:rPr>
        <w:t xml:space="preserve"> e</w:t>
      </w:r>
      <w:r w:rsidR="00100DCE" w:rsidRPr="00B42A75">
        <w:rPr>
          <w:rFonts w:cs="Times New Roman"/>
        </w:rPr>
        <w:t xml:space="preserve">ste paradigma </w:t>
      </w:r>
      <w:r w:rsidR="00A44E9B" w:rsidRPr="00B42A75">
        <w:rPr>
          <w:rFonts w:cs="Times New Roman"/>
        </w:rPr>
        <w:t xml:space="preserve">no </w:t>
      </w:r>
      <w:r w:rsidR="00100DCE" w:rsidRPr="00B42A75">
        <w:rPr>
          <w:rFonts w:cs="Times New Roman"/>
        </w:rPr>
        <w:t>se considera adecuado dado que l</w:t>
      </w:r>
      <w:r w:rsidR="00A44E9B" w:rsidRPr="00B42A75">
        <w:rPr>
          <w:rFonts w:cs="Times New Roman"/>
        </w:rPr>
        <w:t>os requerimientos son estables.</w:t>
      </w:r>
    </w:p>
    <w:p w:rsidR="005C782A" w:rsidRPr="00B42A75" w:rsidRDefault="005C782A" w:rsidP="00857033">
      <w:pPr>
        <w:pStyle w:val="Normal-302"/>
        <w:rPr>
          <w:rFonts w:cs="Times New Roman"/>
        </w:rPr>
      </w:pPr>
    </w:p>
    <w:p w:rsidR="00857033" w:rsidRPr="00B42A75" w:rsidRDefault="00857033" w:rsidP="00857033">
      <w:pPr>
        <w:pStyle w:val="Normal-302"/>
        <w:rPr>
          <w:rFonts w:cs="Times New Roman"/>
        </w:rPr>
      </w:pPr>
      <w:r w:rsidRPr="00B42A75">
        <w:rPr>
          <w:rFonts w:cs="Times New Roman"/>
        </w:rPr>
        <w:t>Luego de realizado el análisis correspondiente de cada paradigma, se observa que hay tres paradigmas que son los más aplicables al problema presentado: Lineal-secuencial, RAD, En V y Ensamblaje de componentes. Si bien los primeros dos paradigmas se ajustan a la situación, no se consideran adecuados ya que si en la fase de pruebas se encuentran errores es muy costoso volver a las etapas anteriores.  Por lo tanto, los dos paradigmas a utilizar serán En V y Ensamblaje de componentes.</w:t>
      </w:r>
    </w:p>
    <w:p w:rsidR="00BE607A" w:rsidRPr="00B42A75" w:rsidRDefault="008937B5" w:rsidP="00857033">
      <w:pPr>
        <w:pStyle w:val="Ttulo3-302"/>
      </w:pPr>
      <w:bookmarkStart w:id="17" w:name="_Toc328019177"/>
      <w:r w:rsidRPr="00B42A75">
        <w:lastRenderedPageBreak/>
        <w:t>Sistema</w:t>
      </w:r>
      <w:r w:rsidR="000345E9" w:rsidRPr="00B42A75">
        <w:t xml:space="preserve"> de </w:t>
      </w:r>
      <w:r w:rsidRPr="00B42A75">
        <w:t>Inteligencia Logística</w:t>
      </w:r>
      <w:bookmarkEnd w:id="17"/>
    </w:p>
    <w:p w:rsidR="002C6F69" w:rsidRPr="00B42A75" w:rsidRDefault="000E4F53" w:rsidP="002669B7">
      <w:pPr>
        <w:pStyle w:val="Normal-302"/>
        <w:rPr>
          <w:rFonts w:cs="Times New Roman"/>
        </w:rPr>
      </w:pPr>
      <w:r w:rsidRPr="00B42A75">
        <w:rPr>
          <w:rFonts w:cs="Times New Roman"/>
          <w:b/>
        </w:rPr>
        <w:t>Lineal-secuencial:</w:t>
      </w:r>
      <w:r w:rsidR="00597D3E" w:rsidRPr="00B42A75">
        <w:rPr>
          <w:rFonts w:cs="Times New Roman"/>
        </w:rPr>
        <w:t xml:space="preserve"> Este paradigma no es aplicable dado que los requerimientos y las tecnologías no son estables. Al ser compleja su implementación, es probable que en el primer análisis no sean considerados ciertos aspectos importantes para el </w:t>
      </w:r>
      <w:r w:rsidR="00CB1938" w:rsidRPr="00B42A75">
        <w:rPr>
          <w:rFonts w:cs="Times New Roman"/>
        </w:rPr>
        <w:t>s</w:t>
      </w:r>
      <w:r w:rsidR="008937B5" w:rsidRPr="00B42A75">
        <w:rPr>
          <w:rFonts w:cs="Times New Roman"/>
        </w:rPr>
        <w:t>istema</w:t>
      </w:r>
      <w:r w:rsidR="00597D3E" w:rsidRPr="00B42A75">
        <w:rPr>
          <w:rFonts w:cs="Times New Roman"/>
        </w:rPr>
        <w:t xml:space="preserve">, </w:t>
      </w:r>
      <w:r w:rsidR="00CB1938" w:rsidRPr="00B42A75">
        <w:rPr>
          <w:rFonts w:cs="Times New Roman"/>
        </w:rPr>
        <w:t>por lo que sería muy costosa una</w:t>
      </w:r>
      <w:r w:rsidR="00597D3E" w:rsidRPr="00B42A75">
        <w:rPr>
          <w:rFonts w:cs="Times New Roman"/>
        </w:rPr>
        <w:t xml:space="preserve"> modificación </w:t>
      </w:r>
      <w:r w:rsidR="00CB1938" w:rsidRPr="00B42A75">
        <w:rPr>
          <w:rFonts w:cs="Times New Roman"/>
        </w:rPr>
        <w:t xml:space="preserve">luego de la etapa de ingeniería de requerimientos, </w:t>
      </w:r>
      <w:r w:rsidR="00597D3E" w:rsidRPr="00B42A75">
        <w:rPr>
          <w:rFonts w:cs="Times New Roman"/>
        </w:rPr>
        <w:t>si se usara este paradigma.</w:t>
      </w:r>
    </w:p>
    <w:p w:rsidR="002C6F69" w:rsidRPr="00B42A75" w:rsidRDefault="000E4F53" w:rsidP="002669B7">
      <w:pPr>
        <w:pStyle w:val="Normal-302"/>
        <w:rPr>
          <w:rFonts w:cs="Times New Roman"/>
        </w:rPr>
      </w:pPr>
      <w:r w:rsidRPr="00B42A75">
        <w:rPr>
          <w:rFonts w:cs="Times New Roman"/>
          <w:b/>
        </w:rPr>
        <w:t>RAD:</w:t>
      </w:r>
      <w:r w:rsidR="00276B6B" w:rsidRPr="00B42A75">
        <w:rPr>
          <w:rFonts w:cs="Times New Roman"/>
        </w:rPr>
        <w:t xml:space="preserve"> Este paradigma, al igual que el lineal secuencial, tiene una sola etapa de análisis de requerimientos, por lo que las desventajas mencionadas en el paradigma anterior también son aplicables para éste.</w:t>
      </w:r>
    </w:p>
    <w:p w:rsidR="00E74597" w:rsidRPr="00B42A75" w:rsidRDefault="000E4F53" w:rsidP="002669B7">
      <w:pPr>
        <w:pStyle w:val="Normal-302"/>
        <w:rPr>
          <w:rFonts w:cs="Times New Roman"/>
        </w:rPr>
      </w:pPr>
      <w:r w:rsidRPr="00B42A75">
        <w:rPr>
          <w:rFonts w:cs="Times New Roman"/>
          <w:b/>
        </w:rPr>
        <w:t>Prototipación:</w:t>
      </w:r>
      <w:r w:rsidR="00E36F8B" w:rsidRPr="00B42A75">
        <w:rPr>
          <w:rFonts w:cs="Times New Roman"/>
          <w:b/>
        </w:rPr>
        <w:t xml:space="preserve"> </w:t>
      </w:r>
      <w:r w:rsidR="00E82715" w:rsidRPr="00B42A75">
        <w:rPr>
          <w:rFonts w:cs="Times New Roman"/>
        </w:rPr>
        <w:t>Es aplicable dado que el entorno es cambiante y tienen muchas variantes</w:t>
      </w:r>
      <w:r w:rsidR="000F3B85" w:rsidRPr="00B42A75">
        <w:rPr>
          <w:rFonts w:cs="Times New Roman"/>
        </w:rPr>
        <w:t xml:space="preserve"> y tecnologías especializadas</w:t>
      </w:r>
      <w:r w:rsidR="00E82715" w:rsidRPr="00B42A75">
        <w:rPr>
          <w:rFonts w:cs="Times New Roman"/>
        </w:rPr>
        <w:t xml:space="preserve">, como ya se ha mencionado anteriormente. Para llevarlo a cabo, dado que el </w:t>
      </w:r>
      <w:r w:rsidR="0087268F" w:rsidRPr="00B42A75">
        <w:rPr>
          <w:rFonts w:cs="Times New Roman"/>
        </w:rPr>
        <w:t>s</w:t>
      </w:r>
      <w:r w:rsidR="008937B5" w:rsidRPr="00B42A75">
        <w:rPr>
          <w:rFonts w:cs="Times New Roman"/>
        </w:rPr>
        <w:t>istema</w:t>
      </w:r>
      <w:r w:rsidR="00E74597" w:rsidRPr="00B42A75">
        <w:rPr>
          <w:rFonts w:cs="Times New Roman"/>
        </w:rPr>
        <w:t xml:space="preserve"> no se realiza a medida para</w:t>
      </w:r>
      <w:r w:rsidR="00E82715" w:rsidRPr="00B42A75">
        <w:rPr>
          <w:rFonts w:cs="Times New Roman"/>
        </w:rPr>
        <w:t xml:space="preserve"> un cliente externo a la empresa, se considera que el cliente interno deberá tener un conocimiento muy amplio sobre </w:t>
      </w:r>
      <w:r w:rsidR="008937B5" w:rsidRPr="00B42A75">
        <w:rPr>
          <w:rFonts w:cs="Times New Roman"/>
        </w:rPr>
        <w:t>Logística</w:t>
      </w:r>
      <w:r w:rsidR="00E74597" w:rsidRPr="00B42A75">
        <w:rPr>
          <w:rFonts w:cs="Times New Roman"/>
        </w:rPr>
        <w:t xml:space="preserve"> para validar los prototipos creados</w:t>
      </w:r>
      <w:r w:rsidR="00E82715" w:rsidRPr="00B42A75">
        <w:rPr>
          <w:rFonts w:cs="Times New Roman"/>
        </w:rPr>
        <w:t>.</w:t>
      </w:r>
    </w:p>
    <w:p w:rsidR="00581629" w:rsidRPr="00B42A75" w:rsidRDefault="007B433C" w:rsidP="002669B7">
      <w:pPr>
        <w:pStyle w:val="Normal-302"/>
        <w:rPr>
          <w:rFonts w:cs="Times New Roman"/>
        </w:rPr>
      </w:pPr>
      <w:r w:rsidRPr="00B42A75">
        <w:rPr>
          <w:rFonts w:cs="Times New Roman"/>
        </w:rPr>
        <w:t xml:space="preserve">A pesar de sus ventajas, este </w:t>
      </w:r>
      <w:r w:rsidR="003E1ED5" w:rsidRPr="00B42A75">
        <w:rPr>
          <w:rFonts w:cs="Times New Roman"/>
        </w:rPr>
        <w:t>paradigma hace que la arquitectura sea inestable si es evolutivo, y requ</w:t>
      </w:r>
      <w:r w:rsidR="00E74597" w:rsidRPr="00B42A75">
        <w:rPr>
          <w:rFonts w:cs="Times New Roman"/>
        </w:rPr>
        <w:t>iere un importante apoyo tecnológico par</w:t>
      </w:r>
      <w:r w:rsidR="008900F6" w:rsidRPr="00B42A75">
        <w:rPr>
          <w:rFonts w:cs="Times New Roman"/>
        </w:rPr>
        <w:t>a la creación de los prototipos, por este motivo solo será utilizado en las nuevas tecnologías que requieran de un estudio profundo para su utilización.</w:t>
      </w:r>
    </w:p>
    <w:p w:rsidR="002C6F69" w:rsidRPr="00B42A75" w:rsidRDefault="00857033" w:rsidP="002669B7">
      <w:pPr>
        <w:pStyle w:val="Normal-302"/>
        <w:rPr>
          <w:rFonts w:cs="Times New Roman"/>
        </w:rPr>
      </w:pPr>
      <w:r w:rsidRPr="00B42A75">
        <w:rPr>
          <w:rFonts w:cs="Times New Roman"/>
          <w:b/>
        </w:rPr>
        <w:t>Espiral</w:t>
      </w:r>
      <w:r w:rsidR="000E4F53" w:rsidRPr="00B42A75">
        <w:rPr>
          <w:rFonts w:cs="Times New Roman"/>
          <w:b/>
        </w:rPr>
        <w:t>:</w:t>
      </w:r>
      <w:r w:rsidR="00E11016" w:rsidRPr="00B42A75">
        <w:rPr>
          <w:rFonts w:cs="Times New Roman"/>
          <w:b/>
        </w:rPr>
        <w:t xml:space="preserve"> </w:t>
      </w:r>
      <w:r w:rsidR="00B76F9F" w:rsidRPr="00B42A75">
        <w:rPr>
          <w:rFonts w:cs="Times New Roman"/>
        </w:rPr>
        <w:t xml:space="preserve">Dadas las características de este </w:t>
      </w:r>
      <w:r w:rsidR="0087268F" w:rsidRPr="00B42A75">
        <w:rPr>
          <w:rFonts w:cs="Times New Roman"/>
        </w:rPr>
        <w:t>s</w:t>
      </w:r>
      <w:r w:rsidR="008937B5" w:rsidRPr="00B42A75">
        <w:rPr>
          <w:rFonts w:cs="Times New Roman"/>
        </w:rPr>
        <w:t>istema</w:t>
      </w:r>
      <w:r w:rsidR="00B76F9F" w:rsidRPr="00B42A75">
        <w:rPr>
          <w:rFonts w:cs="Times New Roman"/>
        </w:rPr>
        <w:t xml:space="preserve">, que es muy riesgoso y su </w:t>
      </w:r>
      <w:r w:rsidR="00385143" w:rsidRPr="00B42A75">
        <w:rPr>
          <w:rFonts w:cs="Times New Roman"/>
        </w:rPr>
        <w:t>ambiente es muy cambiante, será</w:t>
      </w:r>
      <w:r w:rsidR="00B76F9F" w:rsidRPr="00B42A75">
        <w:rPr>
          <w:rFonts w:cs="Times New Roman"/>
        </w:rPr>
        <w:t xml:space="preserve"> útil su utilización, ya que, al iterar en las etapas de la Ingeniería de Software, en cada etapa se evalúan los riesgos del proyecto y se vuelven a analizar los requerimientos y a diseñar la solución.</w:t>
      </w:r>
    </w:p>
    <w:p w:rsidR="002C6F69" w:rsidRPr="00B42A75" w:rsidRDefault="000E4F53" w:rsidP="002669B7">
      <w:pPr>
        <w:pStyle w:val="Normal-302"/>
        <w:rPr>
          <w:rFonts w:cs="Times New Roman"/>
        </w:rPr>
      </w:pPr>
      <w:r w:rsidRPr="00B42A75">
        <w:rPr>
          <w:rFonts w:cs="Times New Roman"/>
          <w:b/>
        </w:rPr>
        <w:t>En V:</w:t>
      </w:r>
      <w:r w:rsidR="00CF4DA7" w:rsidRPr="00B42A75">
        <w:rPr>
          <w:rFonts w:cs="Times New Roman"/>
          <w:b/>
        </w:rPr>
        <w:t xml:space="preserve"> </w:t>
      </w:r>
      <w:r w:rsidR="00226DB0" w:rsidRPr="00B42A75">
        <w:rPr>
          <w:rFonts w:cs="Times New Roman"/>
        </w:rPr>
        <w:t>Sus ventajas y desventajas son</w:t>
      </w:r>
      <w:r w:rsidR="00E2516D" w:rsidRPr="00B42A75">
        <w:rPr>
          <w:rFonts w:cs="Times New Roman"/>
        </w:rPr>
        <w:t xml:space="preserve"> similar</w:t>
      </w:r>
      <w:r w:rsidR="00226DB0" w:rsidRPr="00B42A75">
        <w:rPr>
          <w:rFonts w:cs="Times New Roman"/>
        </w:rPr>
        <w:t>es</w:t>
      </w:r>
      <w:r w:rsidR="00E2516D" w:rsidRPr="00B42A75">
        <w:rPr>
          <w:rFonts w:cs="Times New Roman"/>
        </w:rPr>
        <w:t xml:space="preserve"> a</w:t>
      </w:r>
      <w:r w:rsidR="00630381" w:rsidRPr="00B42A75">
        <w:rPr>
          <w:rFonts w:cs="Times New Roman"/>
        </w:rPr>
        <w:t xml:space="preserve"> </w:t>
      </w:r>
      <w:r w:rsidR="00E2516D" w:rsidRPr="00B42A75">
        <w:rPr>
          <w:rFonts w:cs="Times New Roman"/>
        </w:rPr>
        <w:t>l</w:t>
      </w:r>
      <w:r w:rsidR="00226DB0" w:rsidRPr="00B42A75">
        <w:rPr>
          <w:rFonts w:cs="Times New Roman"/>
        </w:rPr>
        <w:t>as del</w:t>
      </w:r>
      <w:r w:rsidR="00E2516D" w:rsidRPr="00B42A75">
        <w:rPr>
          <w:rFonts w:cs="Times New Roman"/>
        </w:rPr>
        <w:t xml:space="preserve"> paradigma en </w:t>
      </w:r>
      <w:r w:rsidR="00857033" w:rsidRPr="00B42A75">
        <w:rPr>
          <w:rFonts w:cs="Times New Roman"/>
        </w:rPr>
        <w:t>Espiral</w:t>
      </w:r>
      <w:r w:rsidR="002D116B" w:rsidRPr="00B42A75">
        <w:rPr>
          <w:rFonts w:cs="Times New Roman"/>
        </w:rPr>
        <w:t xml:space="preserve">, pero se orienta a las pruebas. A causa de las particularidades del </w:t>
      </w:r>
      <w:r w:rsidR="0087268F" w:rsidRPr="00B42A75">
        <w:rPr>
          <w:rFonts w:cs="Times New Roman"/>
        </w:rPr>
        <w:t>s</w:t>
      </w:r>
      <w:r w:rsidR="008937B5" w:rsidRPr="00B42A75">
        <w:rPr>
          <w:rFonts w:cs="Times New Roman"/>
        </w:rPr>
        <w:t>istema</w:t>
      </w:r>
      <w:r w:rsidR="002D116B" w:rsidRPr="00B42A75">
        <w:rPr>
          <w:rFonts w:cs="Times New Roman"/>
        </w:rPr>
        <w:t>, que requiere de algoritmos matemáticos complejos y de integración con tecnologí</w:t>
      </w:r>
      <w:r w:rsidR="00385143" w:rsidRPr="00B42A75">
        <w:rPr>
          <w:rFonts w:cs="Times New Roman"/>
        </w:rPr>
        <w:t>as variadas este paradigma será</w:t>
      </w:r>
      <w:r w:rsidR="002D116B" w:rsidRPr="00B42A75">
        <w:rPr>
          <w:rFonts w:cs="Times New Roman"/>
        </w:rPr>
        <w:t xml:space="preserve"> muy útil.</w:t>
      </w:r>
    </w:p>
    <w:p w:rsidR="002C6F69" w:rsidRPr="00B42A75" w:rsidRDefault="000E4F53" w:rsidP="002669B7">
      <w:pPr>
        <w:pStyle w:val="Normal-302"/>
        <w:rPr>
          <w:rFonts w:cs="Times New Roman"/>
        </w:rPr>
      </w:pPr>
      <w:r w:rsidRPr="00B42A75">
        <w:rPr>
          <w:rFonts w:cs="Times New Roman"/>
          <w:b/>
        </w:rPr>
        <w:t>RUP:</w:t>
      </w:r>
      <w:r w:rsidR="00CF4DA7" w:rsidRPr="00B42A75">
        <w:rPr>
          <w:rFonts w:cs="Times New Roman"/>
          <w:b/>
        </w:rPr>
        <w:t xml:space="preserve"> </w:t>
      </w:r>
      <w:r w:rsidR="00226DB0" w:rsidRPr="00B42A75">
        <w:rPr>
          <w:rFonts w:cs="Times New Roman"/>
        </w:rPr>
        <w:t>Sus ventajas y desventajas también son similares a las del</w:t>
      </w:r>
      <w:r w:rsidR="002D116B" w:rsidRPr="00B42A75">
        <w:rPr>
          <w:rFonts w:cs="Times New Roman"/>
        </w:rPr>
        <w:t xml:space="preserve"> </w:t>
      </w:r>
      <w:r w:rsidR="00857033" w:rsidRPr="00B42A75">
        <w:rPr>
          <w:rFonts w:cs="Times New Roman"/>
        </w:rPr>
        <w:t>Espiral</w:t>
      </w:r>
      <w:r w:rsidR="002D116B" w:rsidRPr="00B42A75">
        <w:rPr>
          <w:rFonts w:cs="Times New Roman"/>
        </w:rPr>
        <w:t>, pero enfocado en entregables.</w:t>
      </w:r>
      <w:r w:rsidR="00C02683" w:rsidRPr="00B42A75">
        <w:rPr>
          <w:rFonts w:cs="Times New Roman"/>
        </w:rPr>
        <w:t xml:space="preserve"> Al igual que los dos anteriores, es un paradigma útil, pero al no tener un cliente externo que esté exigiendo entregables, si bien la documentación es necesaria, puede no ser el más adecuado.</w:t>
      </w:r>
    </w:p>
    <w:p w:rsidR="000345E9" w:rsidRPr="00B42A75" w:rsidRDefault="000E4F53" w:rsidP="002669B7">
      <w:pPr>
        <w:pStyle w:val="Normal-302"/>
        <w:rPr>
          <w:rFonts w:cs="Times New Roman"/>
        </w:rPr>
      </w:pPr>
      <w:r w:rsidRPr="00B42A75">
        <w:rPr>
          <w:rFonts w:cs="Times New Roman"/>
          <w:b/>
        </w:rPr>
        <w:t>Ensamblaje de componentes:</w:t>
      </w:r>
      <w:r w:rsidR="00C02683" w:rsidRPr="00B42A75">
        <w:rPr>
          <w:rFonts w:cs="Times New Roman"/>
        </w:rPr>
        <w:t xml:space="preserve"> Este paradigma es muy útil y necesario en este </w:t>
      </w:r>
      <w:r w:rsidR="0087268F" w:rsidRPr="00B42A75">
        <w:rPr>
          <w:rFonts w:cs="Times New Roman"/>
        </w:rPr>
        <w:t>s</w:t>
      </w:r>
      <w:r w:rsidR="008937B5" w:rsidRPr="00B42A75">
        <w:rPr>
          <w:rFonts w:cs="Times New Roman"/>
        </w:rPr>
        <w:t>istema</w:t>
      </w:r>
      <w:r w:rsidR="00C02683" w:rsidRPr="00B42A75">
        <w:rPr>
          <w:rFonts w:cs="Times New Roman"/>
        </w:rPr>
        <w:t xml:space="preserve"> por dos motivos. El primero es que la empresa ya tiene un </w:t>
      </w:r>
      <w:r w:rsidR="008937B5" w:rsidRPr="00B42A75">
        <w:rPr>
          <w:rFonts w:cs="Times New Roman"/>
        </w:rPr>
        <w:t>Sistema</w:t>
      </w:r>
      <w:r w:rsidR="00C02683" w:rsidRPr="00B42A75">
        <w:rPr>
          <w:rFonts w:cs="Times New Roman"/>
        </w:rPr>
        <w:t xml:space="preserve"> de </w:t>
      </w:r>
      <w:r w:rsidR="008937B5" w:rsidRPr="00B42A75">
        <w:rPr>
          <w:rFonts w:cs="Times New Roman"/>
        </w:rPr>
        <w:t>Logística</w:t>
      </w:r>
      <w:r w:rsidR="00C02683" w:rsidRPr="00B42A75">
        <w:rPr>
          <w:rFonts w:cs="Times New Roman"/>
        </w:rPr>
        <w:t xml:space="preserve"> y probablemente haya varios módulos que sean reutilizables y adaptables. El otro, es que al contar con varios sub</w:t>
      </w:r>
      <w:r w:rsidR="001562ED" w:rsidRPr="00B42A75">
        <w:rPr>
          <w:rFonts w:cs="Times New Roman"/>
        </w:rPr>
        <w:t>sistemas</w:t>
      </w:r>
      <w:r w:rsidR="00C02683" w:rsidRPr="00B42A75">
        <w:rPr>
          <w:rFonts w:cs="Times New Roman"/>
        </w:rPr>
        <w:t xml:space="preserve"> y necesitar de variadas tecnologías asociadas,</w:t>
      </w:r>
      <w:r w:rsidR="0001612A" w:rsidRPr="00B42A75">
        <w:rPr>
          <w:rFonts w:cs="Times New Roman"/>
        </w:rPr>
        <w:t xml:space="preserve"> y dado que</w:t>
      </w:r>
      <w:r w:rsidR="00C02683" w:rsidRPr="00B42A75">
        <w:rPr>
          <w:rFonts w:cs="Times New Roman"/>
        </w:rPr>
        <w:t xml:space="preserve"> el equipo del proyecto no t</w:t>
      </w:r>
      <w:r w:rsidR="0001612A" w:rsidRPr="00B42A75">
        <w:rPr>
          <w:rFonts w:cs="Times New Roman"/>
        </w:rPr>
        <w:t>iene</w:t>
      </w:r>
      <w:r w:rsidR="00C02683" w:rsidRPr="00B42A75">
        <w:rPr>
          <w:rFonts w:cs="Times New Roman"/>
        </w:rPr>
        <w:t xml:space="preserve"> todos los conocimientos </w:t>
      </w:r>
      <w:r w:rsidR="0001612A" w:rsidRPr="00B42A75">
        <w:rPr>
          <w:rFonts w:cs="Times New Roman"/>
        </w:rPr>
        <w:t>necesarios para llevar a cabo toda la programación requerida, se debe proceder a comprar módulos especializados en algunas áreas.</w:t>
      </w:r>
    </w:p>
    <w:p w:rsidR="005C782A" w:rsidRPr="00B42A75" w:rsidRDefault="005C782A" w:rsidP="00857033">
      <w:pPr>
        <w:pStyle w:val="Normal-302"/>
        <w:rPr>
          <w:rFonts w:cs="Times New Roman"/>
        </w:rPr>
      </w:pPr>
    </w:p>
    <w:p w:rsidR="00857033" w:rsidRPr="00B42A75" w:rsidRDefault="00857033" w:rsidP="00857033">
      <w:pPr>
        <w:pStyle w:val="Normal-302"/>
        <w:rPr>
          <w:rFonts w:cs="Times New Roman"/>
        </w:rPr>
      </w:pPr>
      <w:r w:rsidRPr="00B42A75">
        <w:rPr>
          <w:rFonts w:cs="Times New Roman"/>
        </w:rPr>
        <w:t xml:space="preserve">Los paradigmas que aplican a la solución analizada son: Espiral, En V, RUP, Prototipación y Ensamblaje de componentes. Los primeros tres paradigmas tienen ventajas y desventajas bastante similares pero el que es más adecuado para este sistema </w:t>
      </w:r>
      <w:r w:rsidRPr="00B42A75">
        <w:rPr>
          <w:rFonts w:cs="Times New Roman"/>
        </w:rPr>
        <w:lastRenderedPageBreak/>
        <w:t>es En V, ya que es necesario enfocar los esfuerzos en probar los puntos de complejidad superior (algoritmos matemáticos e integración de tecnologías). También se utilizará el paradigma Ensamblaje de componentes, y, en las nuevas tecnologías, se realizarán prototipos para conocerlas a fondo.</w:t>
      </w:r>
    </w:p>
    <w:p w:rsidR="00857033" w:rsidRPr="00B42A75" w:rsidRDefault="00857033" w:rsidP="002669B7">
      <w:pPr>
        <w:pStyle w:val="Normal-302"/>
        <w:rPr>
          <w:rFonts w:cs="Times New Roman"/>
        </w:rPr>
      </w:pPr>
    </w:p>
    <w:p w:rsidR="00CF4DA7" w:rsidRPr="00B42A75" w:rsidRDefault="008937B5" w:rsidP="00857033">
      <w:pPr>
        <w:pStyle w:val="Ttulo3-302"/>
      </w:pPr>
      <w:bookmarkStart w:id="18" w:name="_Toc328019178"/>
      <w:r w:rsidRPr="00B42A75">
        <w:t>Sistema</w:t>
      </w:r>
      <w:r w:rsidR="000345E9" w:rsidRPr="00B42A75">
        <w:t xml:space="preserve"> de </w:t>
      </w:r>
      <w:r w:rsidR="00E55679" w:rsidRPr="00B42A75">
        <w:t>Comercialización</w:t>
      </w:r>
      <w:bookmarkEnd w:id="18"/>
    </w:p>
    <w:p w:rsidR="00CF4DA7" w:rsidRPr="00B42A75" w:rsidRDefault="00CF4DA7" w:rsidP="002669B7">
      <w:pPr>
        <w:pStyle w:val="Normal-302"/>
        <w:rPr>
          <w:rFonts w:cs="Times New Roman"/>
        </w:rPr>
      </w:pPr>
      <w:r w:rsidRPr="00B42A75">
        <w:rPr>
          <w:rFonts w:cs="Times New Roman"/>
          <w:b/>
        </w:rPr>
        <w:t>Lineal-secuencial:</w:t>
      </w:r>
      <w:r w:rsidR="002D7080" w:rsidRPr="00B42A75">
        <w:rPr>
          <w:rFonts w:cs="Times New Roman"/>
        </w:rPr>
        <w:t xml:space="preserve"> Reiterando lo dicho anteriormente, e</w:t>
      </w:r>
      <w:r w:rsidRPr="00B42A75">
        <w:rPr>
          <w:rFonts w:cs="Times New Roman"/>
        </w:rPr>
        <w:t xml:space="preserve">ste paradigma no es aplicable dado que los requerimientos y las tecnologías no son estables. Al ser compleja su implementación, es probable que en el primer análisis no sean considerados ciertos aspectos importantes para el </w:t>
      </w:r>
      <w:r w:rsidR="00857033" w:rsidRPr="00B42A75">
        <w:rPr>
          <w:rFonts w:cs="Times New Roman"/>
        </w:rPr>
        <w:t>s</w:t>
      </w:r>
      <w:r w:rsidR="008937B5" w:rsidRPr="00B42A75">
        <w:rPr>
          <w:rFonts w:cs="Times New Roman"/>
        </w:rPr>
        <w:t>istema</w:t>
      </w:r>
      <w:r w:rsidRPr="00B42A75">
        <w:rPr>
          <w:rFonts w:cs="Times New Roman"/>
        </w:rPr>
        <w:t>, por lo que sería muy costosa esa modificación si se usara este paradigma.</w:t>
      </w:r>
    </w:p>
    <w:p w:rsidR="00CF4DA7" w:rsidRPr="00B42A75" w:rsidRDefault="00CF4DA7" w:rsidP="002669B7">
      <w:pPr>
        <w:pStyle w:val="Normal-302"/>
        <w:rPr>
          <w:rFonts w:cs="Times New Roman"/>
        </w:rPr>
      </w:pPr>
      <w:r w:rsidRPr="00B42A75">
        <w:rPr>
          <w:rFonts w:cs="Times New Roman"/>
          <w:b/>
        </w:rPr>
        <w:t>RAD:</w:t>
      </w:r>
      <w:r w:rsidR="002D7080" w:rsidRPr="00B42A75">
        <w:rPr>
          <w:rFonts w:cs="Times New Roman"/>
        </w:rPr>
        <w:t xml:space="preserve"> Como se ha mencionado en la correspondiente evaluación realizada para el </w:t>
      </w:r>
      <w:r w:rsidR="008937B5" w:rsidRPr="00B42A75">
        <w:rPr>
          <w:rFonts w:cs="Times New Roman"/>
        </w:rPr>
        <w:t>Sistema</w:t>
      </w:r>
      <w:r w:rsidR="002D7080" w:rsidRPr="00B42A75">
        <w:rPr>
          <w:rFonts w:cs="Times New Roman"/>
        </w:rPr>
        <w:t xml:space="preserve"> de </w:t>
      </w:r>
      <w:r w:rsidR="008937B5" w:rsidRPr="00B42A75">
        <w:rPr>
          <w:rFonts w:cs="Times New Roman"/>
        </w:rPr>
        <w:t>Logística</w:t>
      </w:r>
      <w:r w:rsidR="002D7080" w:rsidRPr="00B42A75">
        <w:rPr>
          <w:rFonts w:cs="Times New Roman"/>
        </w:rPr>
        <w:t>, e</w:t>
      </w:r>
      <w:r w:rsidRPr="00B42A75">
        <w:rPr>
          <w:rFonts w:cs="Times New Roman"/>
        </w:rPr>
        <w:t>ste paradigma, al igual que el lineal secuencial, tiene una sola etapa de análisis de requerimientos, por lo que las desventajas mencionadas en el paradigma anterior también son aplicables para éste.</w:t>
      </w:r>
    </w:p>
    <w:p w:rsidR="00BE607A" w:rsidRPr="00B42A75" w:rsidRDefault="00CF4DA7" w:rsidP="002669B7">
      <w:pPr>
        <w:pStyle w:val="Normal-302"/>
        <w:rPr>
          <w:rFonts w:cs="Times New Roman"/>
        </w:rPr>
      </w:pPr>
      <w:r w:rsidRPr="00B42A75">
        <w:rPr>
          <w:rFonts w:cs="Times New Roman"/>
          <w:b/>
        </w:rPr>
        <w:t xml:space="preserve">Prototipación: </w:t>
      </w:r>
      <w:r w:rsidRPr="00B42A75">
        <w:rPr>
          <w:rFonts w:cs="Times New Roman"/>
        </w:rPr>
        <w:t xml:space="preserve">Es aplicable dado que el entorno es cambiante y tienen muchas variantes. </w:t>
      </w:r>
      <w:r w:rsidR="000F3B85" w:rsidRPr="00B42A75">
        <w:rPr>
          <w:rFonts w:cs="Times New Roman"/>
        </w:rPr>
        <w:t>Es muy útil para validar con los potenciales clientes la facilidad de diseño y configuración de la página web</w:t>
      </w:r>
      <w:r w:rsidR="008900F6" w:rsidRPr="00B42A75">
        <w:rPr>
          <w:rFonts w:cs="Times New Roman"/>
        </w:rPr>
        <w:t>, así como su integración con las redes sociales.</w:t>
      </w:r>
    </w:p>
    <w:p w:rsidR="00CF4DA7" w:rsidRPr="00B42A75" w:rsidRDefault="00857033" w:rsidP="002669B7">
      <w:pPr>
        <w:pStyle w:val="Normal-302"/>
        <w:rPr>
          <w:rFonts w:cs="Times New Roman"/>
        </w:rPr>
      </w:pPr>
      <w:r w:rsidRPr="00B42A75">
        <w:rPr>
          <w:rFonts w:cs="Times New Roman"/>
          <w:b/>
        </w:rPr>
        <w:t>Espiral</w:t>
      </w:r>
      <w:r w:rsidR="00CF4DA7" w:rsidRPr="00B42A75">
        <w:rPr>
          <w:rFonts w:cs="Times New Roman"/>
          <w:b/>
        </w:rPr>
        <w:t>:</w:t>
      </w:r>
      <w:r w:rsidR="00CF4DA7" w:rsidRPr="00B42A75">
        <w:rPr>
          <w:rFonts w:cs="Times New Roman"/>
        </w:rPr>
        <w:t xml:space="preserve"> </w:t>
      </w:r>
      <w:r w:rsidR="00385143" w:rsidRPr="00B42A75">
        <w:rPr>
          <w:rFonts w:cs="Times New Roman"/>
        </w:rPr>
        <w:t xml:space="preserve">Considerando que para realizar este módulo es necesario considerar muchos aspectos, y que su entorno cambia frecuentemente, su utilización resulta adecuada. </w:t>
      </w:r>
      <w:r w:rsidR="006E0D5C" w:rsidRPr="00B42A75">
        <w:rPr>
          <w:rFonts w:cs="Times New Roman"/>
          <w:i/>
        </w:rPr>
        <w:t>Comercia</w:t>
      </w:r>
      <w:r w:rsidR="00385143" w:rsidRPr="00B42A75">
        <w:rPr>
          <w:rFonts w:cs="Times New Roman"/>
        </w:rPr>
        <w:t xml:space="preserve"> puede ser muy afectada en caso de desvíos de la planificación del proyecto, que puedan dar lugar a retrasos de tiempo de salida al mercado del nuevo software o a incrementar los costos del mismo. Por este motivo se aprecia que su aplicación será de utilidad para el proyecto.</w:t>
      </w:r>
    </w:p>
    <w:p w:rsidR="00CF4DA7" w:rsidRPr="00B42A75" w:rsidRDefault="00CF4DA7" w:rsidP="002669B7">
      <w:pPr>
        <w:pStyle w:val="Normal-302"/>
        <w:rPr>
          <w:rFonts w:cs="Times New Roman"/>
        </w:rPr>
      </w:pPr>
      <w:r w:rsidRPr="00B42A75">
        <w:rPr>
          <w:rFonts w:cs="Times New Roman"/>
          <w:b/>
        </w:rPr>
        <w:t>En V:</w:t>
      </w:r>
      <w:r w:rsidR="0095421B" w:rsidRPr="00B42A75">
        <w:rPr>
          <w:rFonts w:cs="Times New Roman"/>
          <w:b/>
        </w:rPr>
        <w:t xml:space="preserve"> </w:t>
      </w:r>
      <w:r w:rsidR="0095421B" w:rsidRPr="00B42A75">
        <w:rPr>
          <w:rFonts w:cs="Times New Roman"/>
        </w:rPr>
        <w:t>Como se ha indicado anteriormente, s</w:t>
      </w:r>
      <w:r w:rsidRPr="00B42A75">
        <w:rPr>
          <w:rFonts w:cs="Times New Roman"/>
        </w:rPr>
        <w:t>us ventajas y desventajas son similares a</w:t>
      </w:r>
      <w:r w:rsidR="0095421B" w:rsidRPr="00B42A75">
        <w:rPr>
          <w:rFonts w:cs="Times New Roman"/>
        </w:rPr>
        <w:t xml:space="preserve"> </w:t>
      </w:r>
      <w:r w:rsidRPr="00B42A75">
        <w:rPr>
          <w:rFonts w:cs="Times New Roman"/>
        </w:rPr>
        <w:t xml:space="preserve">las del paradigma en </w:t>
      </w:r>
      <w:r w:rsidR="00857033" w:rsidRPr="00B42A75">
        <w:rPr>
          <w:rFonts w:cs="Times New Roman"/>
        </w:rPr>
        <w:t>Espiral</w:t>
      </w:r>
      <w:r w:rsidRPr="00B42A75">
        <w:rPr>
          <w:rFonts w:cs="Times New Roman"/>
        </w:rPr>
        <w:t xml:space="preserve">, pero se orienta a las pruebas. A causa de las particularidades del </w:t>
      </w:r>
      <w:r w:rsidR="00857033" w:rsidRPr="00B42A75">
        <w:rPr>
          <w:rFonts w:cs="Times New Roman"/>
        </w:rPr>
        <w:t>s</w:t>
      </w:r>
      <w:r w:rsidR="008937B5" w:rsidRPr="00B42A75">
        <w:rPr>
          <w:rFonts w:cs="Times New Roman"/>
        </w:rPr>
        <w:t>istema</w:t>
      </w:r>
      <w:r w:rsidRPr="00B42A75">
        <w:rPr>
          <w:rFonts w:cs="Times New Roman"/>
        </w:rPr>
        <w:t xml:space="preserve">, que requiere de </w:t>
      </w:r>
      <w:r w:rsidR="006A7D2B" w:rsidRPr="00B42A75">
        <w:rPr>
          <w:rFonts w:cs="Times New Roman"/>
        </w:rPr>
        <w:t xml:space="preserve">integración de diversas tecnologías, requerimientos importantes de seguridad y consideraciones especiales según los distintos clientes, </w:t>
      </w:r>
      <w:r w:rsidRPr="00B42A75">
        <w:rPr>
          <w:rFonts w:cs="Times New Roman"/>
        </w:rPr>
        <w:t>este paradigma sería muy útil.</w:t>
      </w:r>
    </w:p>
    <w:p w:rsidR="00CF4DA7" w:rsidRPr="00B42A75" w:rsidRDefault="00CF4DA7" w:rsidP="002669B7">
      <w:pPr>
        <w:pStyle w:val="Normal-302"/>
        <w:rPr>
          <w:rFonts w:cs="Times New Roman"/>
        </w:rPr>
      </w:pPr>
      <w:r w:rsidRPr="00B42A75">
        <w:rPr>
          <w:rFonts w:cs="Times New Roman"/>
          <w:b/>
        </w:rPr>
        <w:t xml:space="preserve">RUP: </w:t>
      </w:r>
      <w:r w:rsidR="008052DF" w:rsidRPr="00B42A75">
        <w:rPr>
          <w:rFonts w:cs="Times New Roman"/>
        </w:rPr>
        <w:t>Este paradigma es</w:t>
      </w:r>
      <w:r w:rsidRPr="00B42A75">
        <w:rPr>
          <w:rFonts w:cs="Times New Roman"/>
        </w:rPr>
        <w:t xml:space="preserve"> similar a</w:t>
      </w:r>
      <w:r w:rsidR="008052DF" w:rsidRPr="00B42A75">
        <w:rPr>
          <w:rFonts w:cs="Times New Roman"/>
        </w:rPr>
        <w:t xml:space="preserve">l </w:t>
      </w:r>
      <w:r w:rsidR="00857033" w:rsidRPr="00B42A75">
        <w:rPr>
          <w:rFonts w:cs="Times New Roman"/>
        </w:rPr>
        <w:t>Espiral</w:t>
      </w:r>
      <w:r w:rsidRPr="00B42A75">
        <w:rPr>
          <w:rFonts w:cs="Times New Roman"/>
        </w:rPr>
        <w:t>, pero enfocado en entregables. Al igual que los dos anteriores, es un paradigma útil, pero al no tener un cliente externo que esté exigiendo entregables, si bien la documentación es necesaria, puede no ser el más adecuado.</w:t>
      </w:r>
    </w:p>
    <w:p w:rsidR="00857033" w:rsidRPr="00B42A75" w:rsidRDefault="00CF4DA7" w:rsidP="00857033">
      <w:pPr>
        <w:pStyle w:val="Normal-302"/>
        <w:rPr>
          <w:rFonts w:eastAsiaTheme="majorEastAsia" w:cs="Times New Roman"/>
          <w:b/>
          <w:bCs/>
          <w:sz w:val="28"/>
          <w:szCs w:val="28"/>
        </w:rPr>
      </w:pPr>
      <w:r w:rsidRPr="00B42A75">
        <w:rPr>
          <w:rFonts w:cs="Times New Roman"/>
          <w:b/>
        </w:rPr>
        <w:t>Ensamblaje de componentes:</w:t>
      </w:r>
      <w:r w:rsidRPr="00B42A75">
        <w:rPr>
          <w:rFonts w:cs="Times New Roman"/>
        </w:rPr>
        <w:t xml:space="preserve"> Este paradigma es</w:t>
      </w:r>
      <w:r w:rsidR="008052DF" w:rsidRPr="00B42A75">
        <w:rPr>
          <w:rFonts w:cs="Times New Roman"/>
        </w:rPr>
        <w:t xml:space="preserve"> sumamente aplicable dado que la empresa ya cuenta con un </w:t>
      </w:r>
      <w:r w:rsidR="00857033" w:rsidRPr="00B42A75">
        <w:rPr>
          <w:rFonts w:cs="Times New Roman"/>
        </w:rPr>
        <w:t>s</w:t>
      </w:r>
      <w:r w:rsidR="008937B5" w:rsidRPr="00B42A75">
        <w:rPr>
          <w:rFonts w:cs="Times New Roman"/>
        </w:rPr>
        <w:t>istema</w:t>
      </w:r>
      <w:r w:rsidR="008052DF" w:rsidRPr="00B42A75">
        <w:rPr>
          <w:rFonts w:cs="Times New Roman"/>
        </w:rPr>
        <w:t xml:space="preserve"> implantado de comercio electrónico, y hay partes del mismo que son reutilizables y adaptables al nuevo </w:t>
      </w:r>
      <w:r w:rsidR="00857033" w:rsidRPr="00B42A75">
        <w:rPr>
          <w:rFonts w:cs="Times New Roman"/>
        </w:rPr>
        <w:t>s</w:t>
      </w:r>
      <w:r w:rsidR="008937B5" w:rsidRPr="00B42A75">
        <w:rPr>
          <w:rFonts w:cs="Times New Roman"/>
        </w:rPr>
        <w:t>istema</w:t>
      </w:r>
      <w:r w:rsidR="008052DF" w:rsidRPr="00B42A75">
        <w:rPr>
          <w:rFonts w:cs="Times New Roman"/>
        </w:rPr>
        <w:t>.</w:t>
      </w:r>
      <w:r w:rsidR="008D3BEC" w:rsidRPr="00B42A75">
        <w:rPr>
          <w:rFonts w:cs="Times New Roman"/>
        </w:rPr>
        <w:t xml:space="preserve"> Otro motivo</w:t>
      </w:r>
      <w:r w:rsidR="009B625A" w:rsidRPr="00B42A75">
        <w:rPr>
          <w:rFonts w:cs="Times New Roman"/>
        </w:rPr>
        <w:t xml:space="preserve"> es que</w:t>
      </w:r>
      <w:r w:rsidRPr="00B42A75">
        <w:rPr>
          <w:rFonts w:cs="Times New Roman"/>
        </w:rPr>
        <w:t xml:space="preserve"> </w:t>
      </w:r>
      <w:r w:rsidR="008D3BEC" w:rsidRPr="00B42A75">
        <w:rPr>
          <w:rFonts w:cs="Times New Roman"/>
        </w:rPr>
        <w:t xml:space="preserve">necesita diversas tecnologías, muchas de las cuales se </w:t>
      </w:r>
      <w:r w:rsidR="00857033" w:rsidRPr="00B42A75">
        <w:rPr>
          <w:rFonts w:cs="Times New Roman"/>
        </w:rPr>
        <w:t>comercial</w:t>
      </w:r>
      <w:r w:rsidR="008D3BEC" w:rsidRPr="00B42A75">
        <w:rPr>
          <w:rFonts w:cs="Times New Roman"/>
        </w:rPr>
        <w:t>izan o son estándar</w:t>
      </w:r>
      <w:r w:rsidR="009B625A" w:rsidRPr="00B42A75">
        <w:rPr>
          <w:rFonts w:cs="Times New Roman"/>
        </w:rPr>
        <w:t>,</w:t>
      </w:r>
      <w:r w:rsidR="008D3BEC" w:rsidRPr="00B42A75">
        <w:rPr>
          <w:rFonts w:cs="Times New Roman"/>
        </w:rPr>
        <w:t xml:space="preserve"> </w:t>
      </w:r>
      <w:r w:rsidR="009B625A" w:rsidRPr="00B42A75">
        <w:rPr>
          <w:rFonts w:cs="Times New Roman"/>
        </w:rPr>
        <w:t>lo cual hace que no se justifique</w:t>
      </w:r>
      <w:r w:rsidR="008D3BEC" w:rsidRPr="00B42A75">
        <w:rPr>
          <w:rFonts w:cs="Times New Roman"/>
        </w:rPr>
        <w:t xml:space="preserve"> el esfuerzo de desarrollarlas en vez de adquirirla</w:t>
      </w:r>
      <w:r w:rsidR="0087060B" w:rsidRPr="00B42A75">
        <w:rPr>
          <w:rFonts w:cs="Times New Roman"/>
        </w:rPr>
        <w:t>s</w:t>
      </w:r>
      <w:r w:rsidR="008D3BEC" w:rsidRPr="00B42A75">
        <w:rPr>
          <w:rFonts w:cs="Times New Roman"/>
        </w:rPr>
        <w:t>.</w:t>
      </w:r>
    </w:p>
    <w:p w:rsidR="005C782A" w:rsidRPr="00B42A75" w:rsidRDefault="005C782A" w:rsidP="008F2706">
      <w:pPr>
        <w:pStyle w:val="Normal-302"/>
        <w:rPr>
          <w:rFonts w:eastAsiaTheme="majorEastAsia" w:cs="Times New Roman"/>
          <w:b/>
          <w:bCs/>
          <w:sz w:val="26"/>
          <w:szCs w:val="26"/>
        </w:rPr>
      </w:pPr>
    </w:p>
    <w:p w:rsidR="00DC4047" w:rsidRPr="00B42A75" w:rsidRDefault="00A70AEA" w:rsidP="008F2706">
      <w:pPr>
        <w:pStyle w:val="Normal-302"/>
        <w:rPr>
          <w:rFonts w:cs="Times New Roman"/>
        </w:rPr>
      </w:pPr>
      <w:r w:rsidRPr="00B42A75">
        <w:rPr>
          <w:rFonts w:cs="Times New Roman"/>
        </w:rPr>
        <w:lastRenderedPageBreak/>
        <w:t xml:space="preserve">Los paradigmas que aplican a la solución analizada son: </w:t>
      </w:r>
      <w:r w:rsidR="00857033" w:rsidRPr="00B42A75">
        <w:rPr>
          <w:rFonts w:cs="Times New Roman"/>
        </w:rPr>
        <w:t>Espiral</w:t>
      </w:r>
      <w:r w:rsidRPr="00B42A75">
        <w:rPr>
          <w:rFonts w:cs="Times New Roman"/>
        </w:rPr>
        <w:t xml:space="preserve">, En V, RUP, Prototipación y Ensamblaje de componentes. Se descartará RUP dado las ventajas que llevaron a su elección están comprendidas en los paradigmas </w:t>
      </w:r>
      <w:r w:rsidR="00857033" w:rsidRPr="00B42A75">
        <w:rPr>
          <w:rFonts w:cs="Times New Roman"/>
        </w:rPr>
        <w:t>Espiral</w:t>
      </w:r>
      <w:r w:rsidRPr="00B42A75">
        <w:rPr>
          <w:rFonts w:cs="Times New Roman"/>
        </w:rPr>
        <w:t xml:space="preserve"> y En V.</w:t>
      </w:r>
      <w:r w:rsidR="00665E24" w:rsidRPr="00B42A75">
        <w:rPr>
          <w:rFonts w:cs="Times New Roman"/>
        </w:rPr>
        <w:t xml:space="preserve"> En cuanto a los otros paradigmas se mantienen todos dado que la forma en que se complementan es conveniente para este módulo.</w:t>
      </w:r>
    </w:p>
    <w:p w:rsidR="007757C8" w:rsidRPr="00B42A75" w:rsidRDefault="001C3939" w:rsidP="002B0CDA">
      <w:pPr>
        <w:pStyle w:val="Ttulo2-302"/>
      </w:pPr>
      <w:bookmarkStart w:id="19" w:name="_Toc327993630"/>
      <w:bookmarkStart w:id="20" w:name="_Toc327993741"/>
      <w:bookmarkEnd w:id="19"/>
      <w:bookmarkEnd w:id="20"/>
      <w:r w:rsidRPr="00B42A75">
        <w:t xml:space="preserve"> </w:t>
      </w:r>
      <w:bookmarkStart w:id="21" w:name="_Toc328019179"/>
      <w:r w:rsidRPr="00B42A75">
        <w:t>Análisis y elección de m</w:t>
      </w:r>
      <w:r w:rsidR="007757C8" w:rsidRPr="00B42A75">
        <w:t>odelo</w:t>
      </w:r>
      <w:r w:rsidRPr="00B42A75">
        <w:t>s</w:t>
      </w:r>
      <w:r w:rsidR="007757C8" w:rsidRPr="00B42A75">
        <w:t xml:space="preserve"> de ciclo de vida</w:t>
      </w:r>
      <w:bookmarkEnd w:id="21"/>
    </w:p>
    <w:p w:rsidR="00B51978" w:rsidRPr="00B42A75" w:rsidRDefault="00297463" w:rsidP="002669B7">
      <w:pPr>
        <w:pStyle w:val="Normal-302"/>
        <w:rPr>
          <w:rFonts w:cs="Times New Roman"/>
        </w:rPr>
      </w:pPr>
      <w:r w:rsidRPr="00B42A75">
        <w:rPr>
          <w:rFonts w:cs="Times New Roman"/>
        </w:rPr>
        <w:t>El modelo de ciclo de vida es una abstracción del problema que da origen a los distintos ciclos de vida.</w:t>
      </w:r>
      <w:r w:rsidR="00FF00C4" w:rsidRPr="00B42A75">
        <w:rPr>
          <w:rFonts w:cs="Times New Roman"/>
        </w:rPr>
        <w:t xml:space="preserve"> Hay cuatro modelos de ciclo de vida y éstos son: Lineal-secuencial (cascada), </w:t>
      </w:r>
      <w:r w:rsidR="00857033" w:rsidRPr="00B42A75">
        <w:rPr>
          <w:rFonts w:cs="Times New Roman"/>
        </w:rPr>
        <w:t>Espiral</w:t>
      </w:r>
      <w:r w:rsidR="00FF00C4" w:rsidRPr="00B42A75">
        <w:rPr>
          <w:rFonts w:cs="Times New Roman"/>
        </w:rPr>
        <w:t xml:space="preserve">, En V y RUP. </w:t>
      </w:r>
    </w:p>
    <w:p w:rsidR="00DC4047" w:rsidRPr="00B42A75" w:rsidRDefault="00DC4047" w:rsidP="002669B7">
      <w:pPr>
        <w:pStyle w:val="Normal-302"/>
        <w:rPr>
          <w:rFonts w:cs="Times New Roman"/>
        </w:rPr>
      </w:pPr>
    </w:p>
    <w:p w:rsidR="00AF0024" w:rsidRPr="00B42A75" w:rsidRDefault="00AF0024" w:rsidP="001C3939">
      <w:pPr>
        <w:pStyle w:val="Ttulo3-302"/>
      </w:pPr>
      <w:bookmarkStart w:id="22" w:name="_Toc328019180"/>
      <w:r w:rsidRPr="00B42A75">
        <w:t>Análisis genérico de modelos de ciclo de vida</w:t>
      </w:r>
      <w:bookmarkEnd w:id="22"/>
    </w:p>
    <w:p w:rsidR="0052226E" w:rsidRPr="00B42A75" w:rsidRDefault="00AF0024" w:rsidP="00DC4047">
      <w:pPr>
        <w:pStyle w:val="Normal-302"/>
        <w:ind w:left="680"/>
        <w:rPr>
          <w:rFonts w:cs="Times New Roman"/>
        </w:rPr>
      </w:pPr>
      <w:r w:rsidRPr="00B42A75">
        <w:rPr>
          <w:rFonts w:cs="Times New Roman"/>
          <w:b/>
        </w:rPr>
        <w:t>Lineal-secuencial:</w:t>
      </w:r>
      <w:r w:rsidRPr="00B42A75">
        <w:rPr>
          <w:rFonts w:cs="Times New Roman"/>
        </w:rPr>
        <w:t xml:space="preserve"> Las ventajas de este modelo son el contar con una planificación sencilla, el tener hitos de control entre las etapas, el no tener costos de integración, y que es más rápido que los otros. Las desventajas son que el cliente no ve el producto hasta que se finaliza, que es costoso volver a una etapa anterior, y que es teórico, dado que se considera muy difícil que, al concluir una etapa, no se deba volver a ella. </w:t>
      </w:r>
    </w:p>
    <w:p w:rsidR="0052226E" w:rsidRPr="00B42A75" w:rsidRDefault="00857033" w:rsidP="00DC4047">
      <w:pPr>
        <w:pStyle w:val="Normal-302"/>
        <w:ind w:left="680"/>
        <w:rPr>
          <w:rFonts w:cs="Times New Roman"/>
        </w:rPr>
      </w:pPr>
      <w:r w:rsidRPr="00B42A75">
        <w:rPr>
          <w:rFonts w:cs="Times New Roman"/>
          <w:b/>
        </w:rPr>
        <w:t>Espiral</w:t>
      </w:r>
      <w:r w:rsidR="00AF0024" w:rsidRPr="00B42A75">
        <w:rPr>
          <w:rFonts w:cs="Times New Roman"/>
          <w:b/>
        </w:rPr>
        <w:t>:</w:t>
      </w:r>
      <w:r w:rsidR="00AF0024" w:rsidRPr="00B42A75">
        <w:rPr>
          <w:rFonts w:cs="Times New Roman"/>
        </w:rPr>
        <w:t xml:space="preserve"> Las ventajas de este modelo es que el proyecto puede comenzar con un grado importante de incertidumbre en los requerimientos y los errores ingresados en cualquier etapa pueden ser detectados tempranamente. </w:t>
      </w:r>
      <w:r w:rsidR="00F9120F" w:rsidRPr="00B42A75">
        <w:rPr>
          <w:rFonts w:cs="Times New Roman"/>
        </w:rPr>
        <w:t xml:space="preserve">Al enfocarse en riesgos permite hacer evaluaciones luego de cada etapa sobre el avance del proyecto, y permite definir cuáles serán los próximos pasos a dar. </w:t>
      </w:r>
      <w:r w:rsidR="00AF0024" w:rsidRPr="00B42A75">
        <w:rPr>
          <w:rFonts w:cs="Times New Roman"/>
        </w:rPr>
        <w:t>Como contrapartida, sus desventajas son los altos costos de integración y planificación, y una arquitectura inestable.</w:t>
      </w:r>
    </w:p>
    <w:p w:rsidR="00AF0024" w:rsidRPr="00B42A75" w:rsidRDefault="00AF0024" w:rsidP="00DC4047">
      <w:pPr>
        <w:pStyle w:val="Normal-302"/>
        <w:ind w:left="680"/>
        <w:rPr>
          <w:rFonts w:cs="Times New Roman"/>
          <w:color w:val="FF0000"/>
        </w:rPr>
      </w:pPr>
      <w:r w:rsidRPr="00B42A75">
        <w:rPr>
          <w:rFonts w:cs="Times New Roman"/>
          <w:b/>
          <w:color w:val="FF0000"/>
        </w:rPr>
        <w:t>En V:</w:t>
      </w:r>
      <w:r w:rsidRPr="00B42A75">
        <w:rPr>
          <w:rFonts w:cs="Times New Roman"/>
          <w:color w:val="FF0000"/>
        </w:rPr>
        <w:t xml:space="preserve"> Este modelo hace énfasis en las pruebas. Una de sus ventajas es que la documentación generada para realizar las pruebas es muy útil a lo largo de la vida útil del software.</w:t>
      </w:r>
    </w:p>
    <w:p w:rsidR="00AF0024" w:rsidRPr="00B42A75" w:rsidRDefault="00AF0024" w:rsidP="00DC4047">
      <w:pPr>
        <w:pStyle w:val="Normal-302"/>
        <w:ind w:left="680"/>
        <w:rPr>
          <w:rFonts w:cs="Times New Roman"/>
          <w:b/>
          <w:color w:val="FF0000"/>
        </w:rPr>
      </w:pPr>
      <w:commentRangeStart w:id="23"/>
      <w:r w:rsidRPr="00B42A75">
        <w:rPr>
          <w:rFonts w:cs="Times New Roman"/>
          <w:b/>
          <w:color w:val="FF0000"/>
        </w:rPr>
        <w:t>RUP:</w:t>
      </w:r>
      <w:commentRangeEnd w:id="23"/>
      <w:r w:rsidR="00FF0255" w:rsidRPr="00B42A75">
        <w:rPr>
          <w:rStyle w:val="Refdecomentario"/>
          <w:rFonts w:cs="Times New Roman"/>
        </w:rPr>
        <w:commentReference w:id="23"/>
      </w:r>
    </w:p>
    <w:p w:rsidR="00487C67" w:rsidRPr="00B42A75" w:rsidRDefault="00487C67" w:rsidP="002669B7">
      <w:pPr>
        <w:pStyle w:val="Normal-302"/>
        <w:rPr>
          <w:rFonts w:cs="Times New Roman"/>
        </w:rPr>
      </w:pPr>
    </w:p>
    <w:p w:rsidR="00FF00C4" w:rsidRPr="00B42A75" w:rsidRDefault="008937B5" w:rsidP="001C3939">
      <w:pPr>
        <w:pStyle w:val="Ttulo3-302"/>
      </w:pPr>
      <w:bookmarkStart w:id="24" w:name="_Toc328019181"/>
      <w:r w:rsidRPr="00B42A75">
        <w:t>Sistema de Facturación</w:t>
      </w:r>
      <w:bookmarkEnd w:id="24"/>
    </w:p>
    <w:p w:rsidR="00FF00C4" w:rsidRPr="00B42A75" w:rsidRDefault="00FF00C4" w:rsidP="00FF0255">
      <w:pPr>
        <w:pStyle w:val="Normal-302"/>
        <w:ind w:left="680"/>
        <w:rPr>
          <w:rFonts w:cs="Times New Roman"/>
        </w:rPr>
      </w:pPr>
      <w:r w:rsidRPr="00B42A75">
        <w:rPr>
          <w:rFonts w:cs="Times New Roman"/>
          <w:b/>
        </w:rPr>
        <w:t>Lineal-secuencial:</w:t>
      </w:r>
      <w:r w:rsidR="00012CAB" w:rsidRPr="00B42A75">
        <w:rPr>
          <w:rFonts w:cs="Times New Roman"/>
        </w:rPr>
        <w:t xml:space="preserve"> Como se comentó anteriormente, este </w:t>
      </w:r>
      <w:r w:rsidR="00B04E2C" w:rsidRPr="00B42A75">
        <w:rPr>
          <w:rFonts w:cs="Times New Roman"/>
        </w:rPr>
        <w:t>s</w:t>
      </w:r>
      <w:r w:rsidR="008937B5" w:rsidRPr="00B42A75">
        <w:rPr>
          <w:rFonts w:cs="Times New Roman"/>
        </w:rPr>
        <w:t>istema</w:t>
      </w:r>
      <w:r w:rsidR="00012CAB" w:rsidRPr="00B42A75">
        <w:rPr>
          <w:rFonts w:cs="Times New Roman"/>
        </w:rPr>
        <w:t xml:space="preserve"> debe ser robusto, por lo que no se considera apropiado el uso de este modelo, dado que las </w:t>
      </w:r>
      <w:r w:rsidR="00012CAB" w:rsidRPr="00B42A75">
        <w:rPr>
          <w:rFonts w:cs="Times New Roman"/>
        </w:rPr>
        <w:lastRenderedPageBreak/>
        <w:t>pruebas deben ser exhaustivas y, en caso de encontrar errores en esta fase, es costoso volver a las etapas anteriores</w:t>
      </w:r>
      <w:r w:rsidR="00925283" w:rsidRPr="00B42A75">
        <w:rPr>
          <w:rFonts w:cs="Times New Roman"/>
        </w:rPr>
        <w:t xml:space="preserve"> y retrasa los tiempos de entrega</w:t>
      </w:r>
      <w:r w:rsidR="00012CAB" w:rsidRPr="00B42A75">
        <w:rPr>
          <w:rFonts w:cs="Times New Roman"/>
        </w:rPr>
        <w:t>.</w:t>
      </w:r>
    </w:p>
    <w:p w:rsidR="00FF00C4" w:rsidRPr="00B42A75" w:rsidRDefault="00857033" w:rsidP="00FF0255">
      <w:pPr>
        <w:pStyle w:val="Normal-302"/>
        <w:ind w:left="680"/>
        <w:rPr>
          <w:rFonts w:cs="Times New Roman"/>
        </w:rPr>
      </w:pPr>
      <w:r w:rsidRPr="00B42A75">
        <w:rPr>
          <w:rFonts w:cs="Times New Roman"/>
          <w:b/>
        </w:rPr>
        <w:t>Espiral</w:t>
      </w:r>
      <w:r w:rsidR="00FF00C4" w:rsidRPr="00B42A75">
        <w:rPr>
          <w:rFonts w:cs="Times New Roman"/>
          <w:b/>
        </w:rPr>
        <w:t>:</w:t>
      </w:r>
      <w:r w:rsidR="00313346" w:rsidRPr="00B42A75">
        <w:rPr>
          <w:rFonts w:cs="Times New Roman"/>
          <w:b/>
        </w:rPr>
        <w:t xml:space="preserve"> </w:t>
      </w:r>
      <w:r w:rsidR="00F54F58" w:rsidRPr="00B42A75">
        <w:rPr>
          <w:rFonts w:cs="Times New Roman"/>
        </w:rPr>
        <w:t>Como en este caso</w:t>
      </w:r>
      <w:r w:rsidR="00257FCD" w:rsidRPr="00B42A75">
        <w:rPr>
          <w:rFonts w:cs="Times New Roman"/>
        </w:rPr>
        <w:t xml:space="preserve"> no hay incertidumbre en los requerimientos, no se considera necesario incurrir en los costos que este modelo implica.</w:t>
      </w:r>
    </w:p>
    <w:p w:rsidR="0052226E" w:rsidRPr="00B42A75" w:rsidRDefault="00FF00C4" w:rsidP="00FF0255">
      <w:pPr>
        <w:pStyle w:val="Normal-302"/>
        <w:ind w:left="680"/>
        <w:rPr>
          <w:rFonts w:cs="Times New Roman"/>
        </w:rPr>
      </w:pPr>
      <w:r w:rsidRPr="00B42A75">
        <w:rPr>
          <w:rFonts w:cs="Times New Roman"/>
          <w:b/>
        </w:rPr>
        <w:t>En V:</w:t>
      </w:r>
      <w:r w:rsidR="00AF0024" w:rsidRPr="00B42A75">
        <w:rPr>
          <w:rFonts w:cs="Times New Roman"/>
        </w:rPr>
        <w:t xml:space="preserve"> E</w:t>
      </w:r>
      <w:r w:rsidR="00995CBA" w:rsidRPr="00B42A75">
        <w:rPr>
          <w:rFonts w:cs="Times New Roman"/>
        </w:rPr>
        <w:t xml:space="preserve">n este caso </w:t>
      </w:r>
      <w:r w:rsidR="007867B4" w:rsidRPr="00B42A75">
        <w:rPr>
          <w:rFonts w:cs="Times New Roman"/>
        </w:rPr>
        <w:t>este modelo se aplica,</w:t>
      </w:r>
      <w:r w:rsidR="00995CBA" w:rsidRPr="00B42A75">
        <w:rPr>
          <w:rFonts w:cs="Times New Roman"/>
        </w:rPr>
        <w:t xml:space="preserve"> dado que queremos un </w:t>
      </w:r>
      <w:r w:rsidR="00B04E2C" w:rsidRPr="00B42A75">
        <w:rPr>
          <w:rFonts w:cs="Times New Roman"/>
        </w:rPr>
        <w:t>s</w:t>
      </w:r>
      <w:r w:rsidR="008937B5" w:rsidRPr="00B42A75">
        <w:rPr>
          <w:rFonts w:cs="Times New Roman"/>
        </w:rPr>
        <w:t>istema</w:t>
      </w:r>
      <w:r w:rsidR="00995CBA" w:rsidRPr="00B42A75">
        <w:rPr>
          <w:rFonts w:cs="Times New Roman"/>
        </w:rPr>
        <w:t xml:space="preserve"> robusto. Si bien sus requerimientos son estables, los cálculos podrían tener matices complejos y, en caso de tener errores, puede afectar de manera importante a los clientes.</w:t>
      </w:r>
    </w:p>
    <w:p w:rsidR="00487C67" w:rsidRPr="00B42A75" w:rsidRDefault="00FF00C4" w:rsidP="00FF0255">
      <w:pPr>
        <w:pStyle w:val="Normal-302"/>
        <w:ind w:left="680"/>
        <w:rPr>
          <w:rFonts w:cs="Times New Roman"/>
          <w:color w:val="FF0000"/>
        </w:rPr>
      </w:pPr>
      <w:r w:rsidRPr="00B42A75">
        <w:rPr>
          <w:rFonts w:cs="Times New Roman"/>
          <w:b/>
          <w:color w:val="FF0000"/>
        </w:rPr>
        <w:t>RUP:</w:t>
      </w:r>
      <w:r w:rsidR="006F6433" w:rsidRPr="00B42A75">
        <w:rPr>
          <w:rFonts w:cs="Times New Roman"/>
          <w:color w:val="FF0000"/>
        </w:rPr>
        <w:t xml:space="preserve"> En este modelo es muy importante el feedback que haga el usuario luego de darle los entregables, producto de cada fase.</w:t>
      </w:r>
    </w:p>
    <w:p w:rsidR="001C3939" w:rsidRPr="00B42A75" w:rsidRDefault="001C3939" w:rsidP="00FF0255">
      <w:pPr>
        <w:pStyle w:val="Normal-302"/>
        <w:ind w:left="680"/>
        <w:rPr>
          <w:rFonts w:cs="Times New Roman"/>
          <w:b/>
          <w:color w:val="FF0000"/>
        </w:rPr>
      </w:pPr>
    </w:p>
    <w:p w:rsidR="001C3939" w:rsidRPr="00B42A75" w:rsidRDefault="001C3939" w:rsidP="00FF0255">
      <w:pPr>
        <w:pStyle w:val="Normal-302"/>
        <w:ind w:left="680"/>
        <w:rPr>
          <w:rFonts w:cs="Times New Roman"/>
        </w:rPr>
      </w:pPr>
      <w:r w:rsidRPr="00B42A75">
        <w:rPr>
          <w:rFonts w:cs="Times New Roman"/>
        </w:rPr>
        <w:t>En este Sistema sería adecuado el uso de los modelos de ciclo de vida en Espiral, En V y RUP. Considerando que los paradigmas utilizados son En V y Ensamblaje de componentes y dado que es muy importante la robustez del mismo, se opta por el modelo de ciclo de vida En V.</w:t>
      </w:r>
    </w:p>
    <w:p w:rsidR="00D74D6D" w:rsidRPr="00B42A75" w:rsidRDefault="008937B5" w:rsidP="001C3939">
      <w:pPr>
        <w:pStyle w:val="Ttulo3-302"/>
      </w:pPr>
      <w:bookmarkStart w:id="25" w:name="_Toc328019182"/>
      <w:r w:rsidRPr="00B42A75">
        <w:t>Sistema</w:t>
      </w:r>
      <w:r w:rsidR="007757C8" w:rsidRPr="00B42A75">
        <w:t xml:space="preserve"> de </w:t>
      </w:r>
      <w:r w:rsidRPr="00B42A75">
        <w:t>Inteligencia Logística</w:t>
      </w:r>
      <w:bookmarkEnd w:id="25"/>
    </w:p>
    <w:p w:rsidR="00FF00C4" w:rsidRPr="00B42A75" w:rsidRDefault="00FF00C4" w:rsidP="00A704DF">
      <w:pPr>
        <w:pStyle w:val="Normal-302"/>
        <w:ind w:left="680"/>
        <w:rPr>
          <w:rFonts w:cs="Times New Roman"/>
        </w:rPr>
      </w:pPr>
      <w:r w:rsidRPr="00B42A75">
        <w:rPr>
          <w:rFonts w:cs="Times New Roman"/>
          <w:b/>
        </w:rPr>
        <w:t>Lineal-secuencial:</w:t>
      </w:r>
      <w:r w:rsidR="00215B00" w:rsidRPr="00B42A75">
        <w:rPr>
          <w:rFonts w:cs="Times New Roman"/>
          <w:b/>
        </w:rPr>
        <w:t xml:space="preserve"> </w:t>
      </w:r>
      <w:r w:rsidR="0052226E" w:rsidRPr="00B42A75">
        <w:rPr>
          <w:rFonts w:cs="Times New Roman"/>
        </w:rPr>
        <w:t xml:space="preserve">Dado </w:t>
      </w:r>
      <w:r w:rsidR="00FE141A" w:rsidRPr="00B42A75">
        <w:rPr>
          <w:rFonts w:cs="Times New Roman"/>
        </w:rPr>
        <w:t xml:space="preserve">que es un </w:t>
      </w:r>
      <w:r w:rsidR="008937B5" w:rsidRPr="00B42A75">
        <w:rPr>
          <w:rFonts w:cs="Times New Roman"/>
        </w:rPr>
        <w:t>Sistema</w:t>
      </w:r>
      <w:r w:rsidR="00FE141A" w:rsidRPr="00B42A75">
        <w:rPr>
          <w:rFonts w:cs="Times New Roman"/>
        </w:rPr>
        <w:t xml:space="preserve"> complejo y</w:t>
      </w:r>
      <w:r w:rsidR="0052226E" w:rsidRPr="00B42A75">
        <w:rPr>
          <w:rFonts w:cs="Times New Roman"/>
        </w:rPr>
        <w:t xml:space="preserve"> que no tiene </w:t>
      </w:r>
      <w:r w:rsidR="00FE141A" w:rsidRPr="00B42A75">
        <w:rPr>
          <w:rFonts w:cs="Times New Roman"/>
        </w:rPr>
        <w:t xml:space="preserve">todos </w:t>
      </w:r>
      <w:r w:rsidR="0052226E" w:rsidRPr="00B42A75">
        <w:rPr>
          <w:rFonts w:cs="Times New Roman"/>
        </w:rPr>
        <w:t>los requerimi</w:t>
      </w:r>
      <w:r w:rsidR="00FE141A" w:rsidRPr="00B42A75">
        <w:rPr>
          <w:rFonts w:cs="Times New Roman"/>
        </w:rPr>
        <w:t>entos claros desde el principio, la utilización de este modelo no se considera apropiada.</w:t>
      </w:r>
    </w:p>
    <w:p w:rsidR="00FF00C4" w:rsidRPr="00B42A75" w:rsidRDefault="00857033" w:rsidP="00A704DF">
      <w:pPr>
        <w:pStyle w:val="Normal-302"/>
        <w:ind w:left="680"/>
        <w:rPr>
          <w:rFonts w:cs="Times New Roman"/>
        </w:rPr>
      </w:pPr>
      <w:r w:rsidRPr="00B42A75">
        <w:rPr>
          <w:rFonts w:cs="Times New Roman"/>
          <w:b/>
        </w:rPr>
        <w:t>Espiral</w:t>
      </w:r>
      <w:r w:rsidR="00FF00C4" w:rsidRPr="00B42A75">
        <w:rPr>
          <w:rFonts w:cs="Times New Roman"/>
          <w:b/>
        </w:rPr>
        <w:t>:</w:t>
      </w:r>
      <w:r w:rsidR="00215B00" w:rsidRPr="00B42A75">
        <w:rPr>
          <w:rFonts w:cs="Times New Roman"/>
          <w:b/>
        </w:rPr>
        <w:t xml:space="preserve"> </w:t>
      </w:r>
      <w:r w:rsidR="006D5CAE" w:rsidRPr="00B42A75">
        <w:rPr>
          <w:rFonts w:cs="Times New Roman"/>
        </w:rPr>
        <w:t xml:space="preserve">El proyecto a realizar es riesgoso para la empresa, dado que, al ser muy complejo, el análisis de los requerimientos y el diseño también lo son. En caso de no realizar estas etapas en forma adecuada, la </w:t>
      </w:r>
      <w:r w:rsidR="006E0D5C" w:rsidRPr="00B42A75">
        <w:rPr>
          <w:rFonts w:cs="Times New Roman"/>
          <w:i/>
        </w:rPr>
        <w:t>Comercia</w:t>
      </w:r>
      <w:r w:rsidR="006D5CAE" w:rsidRPr="00B42A75">
        <w:rPr>
          <w:rFonts w:cs="Times New Roman"/>
        </w:rPr>
        <w:t xml:space="preserve"> podría tener que asignar más recursos al proyecto, atrasar su entrega, rediseñar todo lo que ya ha sido probado, lo que implica un importante aumento en el costo del producto. Si esto sucediera, se debería evaluar el traslado del costo al cliente o asumirlo la empresa, lo que podría ocasionar pérdida de mercado y competitividad.</w:t>
      </w:r>
    </w:p>
    <w:p w:rsidR="00FF00C4" w:rsidRPr="00B42A75" w:rsidRDefault="00FF00C4" w:rsidP="00A704DF">
      <w:pPr>
        <w:pStyle w:val="Normal-302"/>
        <w:ind w:left="680"/>
        <w:rPr>
          <w:rFonts w:cs="Times New Roman"/>
          <w:color w:val="FF0000"/>
        </w:rPr>
      </w:pPr>
      <w:r w:rsidRPr="00B42A75">
        <w:rPr>
          <w:rFonts w:cs="Times New Roman"/>
          <w:b/>
          <w:color w:val="FF0000"/>
        </w:rPr>
        <w:t>En V:</w:t>
      </w:r>
      <w:r w:rsidR="00215B00" w:rsidRPr="00B42A75">
        <w:rPr>
          <w:rFonts w:cs="Times New Roman"/>
          <w:b/>
          <w:color w:val="FF0000"/>
        </w:rPr>
        <w:t xml:space="preserve"> </w:t>
      </w:r>
      <w:r w:rsidR="005E73D4" w:rsidRPr="00B42A75">
        <w:rPr>
          <w:rFonts w:cs="Times New Roman"/>
          <w:color w:val="FF0000"/>
        </w:rPr>
        <w:t xml:space="preserve">Dadas las particularidades de este </w:t>
      </w:r>
      <w:r w:rsidR="008937B5" w:rsidRPr="00B42A75">
        <w:rPr>
          <w:rFonts w:cs="Times New Roman"/>
          <w:color w:val="FF0000"/>
        </w:rPr>
        <w:t>Sistema</w:t>
      </w:r>
      <w:r w:rsidR="005E73D4" w:rsidRPr="00B42A75">
        <w:rPr>
          <w:rFonts w:cs="Times New Roman"/>
          <w:color w:val="FF0000"/>
        </w:rPr>
        <w:t xml:space="preserve">, con todos los puntos que hay que considerar para llevarlo a cabo de manera óptima y </w:t>
      </w:r>
      <w:r w:rsidR="007867B4" w:rsidRPr="00B42A75">
        <w:rPr>
          <w:rFonts w:cs="Times New Roman"/>
          <w:color w:val="FF0000"/>
        </w:rPr>
        <w:t xml:space="preserve">la necesidad de que el </w:t>
      </w:r>
      <w:r w:rsidR="008937B5" w:rsidRPr="00B42A75">
        <w:rPr>
          <w:rFonts w:cs="Times New Roman"/>
          <w:color w:val="FF0000"/>
        </w:rPr>
        <w:t>Sistema</w:t>
      </w:r>
      <w:r w:rsidR="007867B4" w:rsidRPr="00B42A75">
        <w:rPr>
          <w:rFonts w:cs="Times New Roman"/>
          <w:color w:val="FF0000"/>
        </w:rPr>
        <w:t xml:space="preserve"> sea robusto y confiable, es adecuado utilizar este modelo.</w:t>
      </w:r>
    </w:p>
    <w:p w:rsidR="007757C8" w:rsidRPr="00B42A75" w:rsidRDefault="00FF00C4" w:rsidP="00A704DF">
      <w:pPr>
        <w:pStyle w:val="Normal-302"/>
        <w:ind w:left="680"/>
        <w:rPr>
          <w:rFonts w:cs="Times New Roman"/>
          <w:b/>
          <w:color w:val="FF0000"/>
        </w:rPr>
      </w:pPr>
      <w:commentRangeStart w:id="26"/>
      <w:r w:rsidRPr="00B42A75">
        <w:rPr>
          <w:rFonts w:cs="Times New Roman"/>
          <w:b/>
          <w:color w:val="FF0000"/>
        </w:rPr>
        <w:t>RUP:</w:t>
      </w:r>
      <w:commentRangeEnd w:id="26"/>
      <w:r w:rsidR="00A704DF" w:rsidRPr="00B42A75">
        <w:rPr>
          <w:rStyle w:val="Refdecomentario"/>
          <w:rFonts w:cs="Times New Roman"/>
          <w:color w:val="FF0000"/>
        </w:rPr>
        <w:commentReference w:id="26"/>
      </w:r>
    </w:p>
    <w:p w:rsidR="001C3939" w:rsidRPr="00B42A75" w:rsidRDefault="001C3939" w:rsidP="001C3939">
      <w:pPr>
        <w:pStyle w:val="Normal-302"/>
        <w:ind w:left="680"/>
        <w:rPr>
          <w:rFonts w:cs="Times New Roman"/>
        </w:rPr>
      </w:pPr>
    </w:p>
    <w:p w:rsidR="001C3939" w:rsidRPr="00B42A75" w:rsidRDefault="001C3939" w:rsidP="001C3939">
      <w:pPr>
        <w:pStyle w:val="Normal-302"/>
        <w:ind w:left="680"/>
        <w:rPr>
          <w:rFonts w:cs="Times New Roman"/>
        </w:rPr>
      </w:pPr>
      <w:r w:rsidRPr="00B42A75">
        <w:rPr>
          <w:rFonts w:cs="Times New Roman"/>
        </w:rPr>
        <w:t>En este Sistema sería adecuado el uso de los modelos de ciclo de vida en Espiral, En V y RUP. Considerando que los paradigmas utilizados son En V y Ensamblaje de componentes y lo trabajoso de todo el proyecto, se considera que el modelo de ciclo de vida En V es el más adecuado.</w:t>
      </w:r>
    </w:p>
    <w:p w:rsidR="00A704DF" w:rsidRPr="00B42A75" w:rsidRDefault="00A704DF" w:rsidP="002669B7">
      <w:pPr>
        <w:pStyle w:val="Normal-302"/>
        <w:rPr>
          <w:rFonts w:cs="Times New Roman"/>
          <w:b/>
          <w:color w:val="FF0000"/>
        </w:rPr>
      </w:pPr>
    </w:p>
    <w:p w:rsidR="00215B00" w:rsidRPr="00B42A75" w:rsidRDefault="008937B5" w:rsidP="001C3939">
      <w:pPr>
        <w:pStyle w:val="Ttulo3-302"/>
      </w:pPr>
      <w:bookmarkStart w:id="27" w:name="_Toc328019183"/>
      <w:r w:rsidRPr="00B42A75">
        <w:lastRenderedPageBreak/>
        <w:t>Sistema</w:t>
      </w:r>
      <w:r w:rsidR="007757C8" w:rsidRPr="00B42A75">
        <w:t xml:space="preserve"> de </w:t>
      </w:r>
      <w:r w:rsidR="00E55679" w:rsidRPr="00B42A75">
        <w:t>Comercialización</w:t>
      </w:r>
      <w:bookmarkEnd w:id="27"/>
    </w:p>
    <w:p w:rsidR="00215B00" w:rsidRPr="00B42A75" w:rsidRDefault="00215B00" w:rsidP="00A704DF">
      <w:pPr>
        <w:pStyle w:val="Normal-302"/>
        <w:ind w:left="680"/>
        <w:rPr>
          <w:rFonts w:cs="Times New Roman"/>
        </w:rPr>
      </w:pPr>
      <w:r w:rsidRPr="00B42A75">
        <w:rPr>
          <w:rFonts w:cs="Times New Roman"/>
          <w:b/>
        </w:rPr>
        <w:t>Lineal-secuencial:</w:t>
      </w:r>
      <w:r w:rsidRPr="00B42A75">
        <w:rPr>
          <w:rFonts w:cs="Times New Roman"/>
        </w:rPr>
        <w:t xml:space="preserve"> </w:t>
      </w:r>
      <w:r w:rsidR="0015708F" w:rsidRPr="00B42A75">
        <w:rPr>
          <w:rFonts w:cs="Times New Roman"/>
        </w:rPr>
        <w:t xml:space="preserve">Observando la dificultad </w:t>
      </w:r>
      <w:r w:rsidR="0088326B" w:rsidRPr="00B42A75">
        <w:rPr>
          <w:rFonts w:cs="Times New Roman"/>
        </w:rPr>
        <w:t xml:space="preserve">asociada al desarrollo de este </w:t>
      </w:r>
      <w:r w:rsidR="008937B5" w:rsidRPr="00B42A75">
        <w:rPr>
          <w:rFonts w:cs="Times New Roman"/>
        </w:rPr>
        <w:t>Sistema</w:t>
      </w:r>
      <w:r w:rsidR="0088326B" w:rsidRPr="00B42A75">
        <w:rPr>
          <w:rFonts w:cs="Times New Roman"/>
        </w:rPr>
        <w:t>, y que sus requerimientos no son estables</w:t>
      </w:r>
      <w:r w:rsidRPr="00B42A75">
        <w:rPr>
          <w:rFonts w:cs="Times New Roman"/>
        </w:rPr>
        <w:t>, la utilizació</w:t>
      </w:r>
      <w:r w:rsidR="0088326B" w:rsidRPr="00B42A75">
        <w:rPr>
          <w:rFonts w:cs="Times New Roman"/>
        </w:rPr>
        <w:t>n de este modelo no se reconoce</w:t>
      </w:r>
      <w:r w:rsidRPr="00B42A75">
        <w:rPr>
          <w:rFonts w:cs="Times New Roman"/>
        </w:rPr>
        <w:t xml:space="preserve"> apropiada.</w:t>
      </w:r>
    </w:p>
    <w:p w:rsidR="00456823" w:rsidRPr="00B42A75" w:rsidRDefault="00857033" w:rsidP="00A704DF">
      <w:pPr>
        <w:pStyle w:val="Normal-302"/>
        <w:ind w:left="680"/>
        <w:rPr>
          <w:rFonts w:cs="Times New Roman"/>
          <w:b/>
        </w:rPr>
      </w:pPr>
      <w:r w:rsidRPr="00B42A75">
        <w:rPr>
          <w:rFonts w:cs="Times New Roman"/>
        </w:rPr>
        <w:t>Espiral</w:t>
      </w:r>
      <w:r w:rsidR="00215B00" w:rsidRPr="00B42A75">
        <w:rPr>
          <w:rFonts w:cs="Times New Roman"/>
          <w:b/>
        </w:rPr>
        <w:t>:</w:t>
      </w:r>
      <w:r w:rsidR="00215B00" w:rsidRPr="00B42A75">
        <w:rPr>
          <w:rFonts w:cs="Times New Roman"/>
        </w:rPr>
        <w:t xml:space="preserve"> </w:t>
      </w:r>
      <w:r w:rsidR="00456823" w:rsidRPr="00B42A75">
        <w:rPr>
          <w:rFonts w:cs="Times New Roman"/>
        </w:rPr>
        <w:t xml:space="preserve">A causa de que el mercado es muy dinámico los requerimientos son muy cambiantes, por lo que es importante hacer fuertes evaluaciones sobre si los requerimientos siguen siendo los correctos. En el caso de que haya que hacer modificaciones de requerimientos y desechar partes del </w:t>
      </w:r>
      <w:r w:rsidR="008937B5" w:rsidRPr="00B42A75">
        <w:rPr>
          <w:rFonts w:cs="Times New Roman"/>
        </w:rPr>
        <w:t>Sistema</w:t>
      </w:r>
      <w:r w:rsidR="00456823" w:rsidRPr="00B42A75">
        <w:rPr>
          <w:rFonts w:cs="Times New Roman"/>
        </w:rPr>
        <w:t xml:space="preserve"> ya creadas, lo ideal es hacerlo cuanto antes, por lo que el modelo de ciclo de vida en </w:t>
      </w:r>
      <w:r w:rsidRPr="00B42A75">
        <w:rPr>
          <w:rFonts w:cs="Times New Roman"/>
        </w:rPr>
        <w:t>Espiral</w:t>
      </w:r>
      <w:r w:rsidR="00456823" w:rsidRPr="00B42A75">
        <w:rPr>
          <w:rFonts w:cs="Times New Roman"/>
        </w:rPr>
        <w:t xml:space="preserve"> será muy útil para, luego de cada iteración, realizar estas evaluaciones, analizando el riesgo y buscando formas de minimizarlo.</w:t>
      </w:r>
      <w:r w:rsidR="00456823" w:rsidRPr="00B42A75">
        <w:rPr>
          <w:rFonts w:cs="Times New Roman"/>
          <w:b/>
        </w:rPr>
        <w:t xml:space="preserve"> </w:t>
      </w:r>
    </w:p>
    <w:p w:rsidR="00215B00" w:rsidRPr="00B42A75" w:rsidRDefault="00215B00" w:rsidP="00A704DF">
      <w:pPr>
        <w:pStyle w:val="Normal-302"/>
        <w:ind w:left="680"/>
        <w:rPr>
          <w:rFonts w:cs="Times New Roman"/>
          <w:color w:val="FF0000"/>
        </w:rPr>
      </w:pPr>
      <w:r w:rsidRPr="00B42A75">
        <w:rPr>
          <w:rFonts w:cs="Times New Roman"/>
          <w:b/>
          <w:color w:val="FF0000"/>
        </w:rPr>
        <w:t xml:space="preserve">En V: </w:t>
      </w:r>
      <w:r w:rsidRPr="00B42A75">
        <w:rPr>
          <w:rFonts w:cs="Times New Roman"/>
          <w:color w:val="FF0000"/>
        </w:rPr>
        <w:t xml:space="preserve">Dadas las particularidades de este </w:t>
      </w:r>
      <w:r w:rsidR="008937B5" w:rsidRPr="00B42A75">
        <w:rPr>
          <w:rFonts w:cs="Times New Roman"/>
          <w:color w:val="FF0000"/>
        </w:rPr>
        <w:t>Sistema</w:t>
      </w:r>
      <w:r w:rsidRPr="00B42A75">
        <w:rPr>
          <w:rFonts w:cs="Times New Roman"/>
          <w:color w:val="FF0000"/>
        </w:rPr>
        <w:t xml:space="preserve">, con todos los puntos que hay que considerar para llevarlo a cabo de manera óptima y la necesidad de que el </w:t>
      </w:r>
      <w:r w:rsidR="008937B5" w:rsidRPr="00B42A75">
        <w:rPr>
          <w:rFonts w:cs="Times New Roman"/>
          <w:color w:val="FF0000"/>
        </w:rPr>
        <w:t>Sistema</w:t>
      </w:r>
      <w:r w:rsidRPr="00B42A75">
        <w:rPr>
          <w:rFonts w:cs="Times New Roman"/>
          <w:color w:val="FF0000"/>
        </w:rPr>
        <w:t xml:space="preserve"> sea </w:t>
      </w:r>
      <w:r w:rsidR="00456823" w:rsidRPr="00B42A75">
        <w:rPr>
          <w:rFonts w:cs="Times New Roman"/>
          <w:color w:val="FF0000"/>
        </w:rPr>
        <w:t>seguro para las empresas y sus clientes</w:t>
      </w:r>
      <w:r w:rsidRPr="00B42A75">
        <w:rPr>
          <w:rFonts w:cs="Times New Roman"/>
          <w:color w:val="FF0000"/>
        </w:rPr>
        <w:t>, es adecuado utilizar este modelo.</w:t>
      </w:r>
    </w:p>
    <w:p w:rsidR="00F762F8" w:rsidRPr="00B42A75" w:rsidRDefault="00215B00" w:rsidP="00A704DF">
      <w:pPr>
        <w:pStyle w:val="Normal-302"/>
        <w:ind w:left="680"/>
        <w:rPr>
          <w:rFonts w:cs="Times New Roman"/>
          <w:b/>
          <w:color w:val="FF0000"/>
        </w:rPr>
      </w:pPr>
      <w:commentRangeStart w:id="28"/>
      <w:r w:rsidRPr="00B42A75">
        <w:rPr>
          <w:rFonts w:cs="Times New Roman"/>
          <w:b/>
          <w:color w:val="FF0000"/>
        </w:rPr>
        <w:t>RUP</w:t>
      </w:r>
      <w:commentRangeEnd w:id="28"/>
      <w:r w:rsidR="00A704DF" w:rsidRPr="00B42A75">
        <w:rPr>
          <w:rStyle w:val="Refdecomentario"/>
          <w:rFonts w:cs="Times New Roman"/>
        </w:rPr>
        <w:commentReference w:id="28"/>
      </w:r>
      <w:r w:rsidRPr="00B42A75">
        <w:rPr>
          <w:rFonts w:cs="Times New Roman"/>
          <w:b/>
          <w:color w:val="FF0000"/>
        </w:rPr>
        <w:t>:</w:t>
      </w:r>
    </w:p>
    <w:p w:rsidR="001C3939" w:rsidRPr="00B42A75" w:rsidRDefault="001C3939" w:rsidP="001C3939">
      <w:pPr>
        <w:pStyle w:val="Normal-302"/>
        <w:ind w:left="680"/>
        <w:rPr>
          <w:rFonts w:cs="Times New Roman"/>
        </w:rPr>
      </w:pPr>
    </w:p>
    <w:p w:rsidR="001C3939" w:rsidRPr="00B42A75" w:rsidRDefault="001C3939" w:rsidP="001C3939">
      <w:pPr>
        <w:pStyle w:val="Normal-302"/>
        <w:ind w:left="680"/>
        <w:rPr>
          <w:rFonts w:cs="Times New Roman"/>
        </w:rPr>
      </w:pPr>
      <w:r w:rsidRPr="00B42A75">
        <w:rPr>
          <w:rFonts w:cs="Times New Roman"/>
        </w:rPr>
        <w:t>En el análisis realizado se ha encontrado más de un modelo que se adapta a este Sistema, sin embargo, por los motivos que se seleccionaron, se entiende que el modelo de ciclo de vida en Espiral es el que más se ajusta a lo buscado.</w:t>
      </w:r>
    </w:p>
    <w:p w:rsidR="00A33700" w:rsidRPr="00B42A75" w:rsidRDefault="001C3939" w:rsidP="002B0CDA">
      <w:pPr>
        <w:pStyle w:val="Ttulo2-302"/>
      </w:pPr>
      <w:bookmarkStart w:id="29" w:name="_Toc328019184"/>
      <w:r w:rsidRPr="00B42A75">
        <w:t>Análisis y elección del c</w:t>
      </w:r>
      <w:r w:rsidR="008645EB" w:rsidRPr="00B42A75">
        <w:t>iclo de vida a instanciar</w:t>
      </w:r>
      <w:bookmarkEnd w:id="29"/>
    </w:p>
    <w:p w:rsidR="00A33700" w:rsidRPr="00B42A75" w:rsidRDefault="00D74D6D" w:rsidP="002669B7">
      <w:pPr>
        <w:pStyle w:val="Normal-302"/>
        <w:rPr>
          <w:rFonts w:cs="Times New Roman"/>
        </w:rPr>
      </w:pPr>
      <w:r w:rsidRPr="00B42A75">
        <w:rPr>
          <w:rFonts w:cs="Times New Roman"/>
        </w:rPr>
        <w:t>El ciclo de vida es una especificación algorítmica de la ejecución de tareas y actividades de un proceso. Hay tres tipos, éstos son: Cascada, Evolutivo e Incremental.</w:t>
      </w:r>
    </w:p>
    <w:p w:rsidR="00D74D6D" w:rsidRPr="00B42A75" w:rsidRDefault="008937B5" w:rsidP="001C3939">
      <w:pPr>
        <w:pStyle w:val="Ttulo3-302"/>
      </w:pPr>
      <w:bookmarkStart w:id="30" w:name="_Toc328019185"/>
      <w:r w:rsidRPr="00B42A75">
        <w:t>Sistema de Facturación</w:t>
      </w:r>
      <w:bookmarkEnd w:id="30"/>
    </w:p>
    <w:p w:rsidR="00D74D6D" w:rsidRPr="00B42A75" w:rsidRDefault="00D74D6D" w:rsidP="006F59CF">
      <w:pPr>
        <w:pStyle w:val="Normal-302"/>
        <w:ind w:left="680"/>
        <w:rPr>
          <w:rFonts w:cs="Times New Roman"/>
        </w:rPr>
      </w:pPr>
      <w:r w:rsidRPr="00B42A75">
        <w:rPr>
          <w:rFonts w:cs="Times New Roman"/>
          <w:b/>
        </w:rPr>
        <w:t>Cascada:</w:t>
      </w:r>
      <w:r w:rsidR="00E717F1" w:rsidRPr="00B42A75">
        <w:rPr>
          <w:rFonts w:cs="Times New Roman"/>
        </w:rPr>
        <w:t xml:space="preserve"> Dado que el </w:t>
      </w:r>
      <w:r w:rsidR="008937B5" w:rsidRPr="00B42A75">
        <w:rPr>
          <w:rFonts w:cs="Times New Roman"/>
        </w:rPr>
        <w:t>Sistema</w:t>
      </w:r>
      <w:r w:rsidR="00E717F1" w:rsidRPr="00B42A75">
        <w:rPr>
          <w:rFonts w:cs="Times New Roman"/>
        </w:rPr>
        <w:t xml:space="preserve"> exige una robustez particular, y considerando que en este ciclo de vida es muy costoso ir a etapas anteriores, no se considera conveniente.</w:t>
      </w:r>
    </w:p>
    <w:p w:rsidR="00D74D6D" w:rsidRPr="00B42A75" w:rsidRDefault="00AA2633" w:rsidP="006F59CF">
      <w:pPr>
        <w:pStyle w:val="Normal-302"/>
        <w:ind w:left="680"/>
        <w:rPr>
          <w:rFonts w:cs="Times New Roman"/>
        </w:rPr>
      </w:pPr>
      <w:r w:rsidRPr="00B42A75">
        <w:rPr>
          <w:rFonts w:cs="Times New Roman"/>
          <w:b/>
        </w:rPr>
        <w:t>Incremental</w:t>
      </w:r>
      <w:r w:rsidR="00D74D6D" w:rsidRPr="00B42A75">
        <w:rPr>
          <w:rFonts w:cs="Times New Roman"/>
          <w:b/>
        </w:rPr>
        <w:t>:</w:t>
      </w:r>
      <w:r w:rsidR="00E717F1" w:rsidRPr="00B42A75">
        <w:rPr>
          <w:rFonts w:cs="Times New Roman"/>
        </w:rPr>
        <w:t xml:space="preserve"> Este ciclo de vida se basa en iterar en las etapas de diseño, desarrollo y pruebas. Considerando que los requerimientos son estables, así como las tecnologías utilizadas; que es necesario realizar un conjunto de pruebas importante y bien elaboradas, y corregir los errores cuando estos aparezcan; y que es un </w:t>
      </w:r>
      <w:r w:rsidR="008937B5" w:rsidRPr="00B42A75">
        <w:rPr>
          <w:rFonts w:cs="Times New Roman"/>
        </w:rPr>
        <w:t>Sistema</w:t>
      </w:r>
      <w:r w:rsidR="00E717F1" w:rsidRPr="00B42A75">
        <w:rPr>
          <w:rFonts w:cs="Times New Roman"/>
        </w:rPr>
        <w:t xml:space="preserve"> que se puede dividir en módulos sin demasiada complejidad, se considera que este ciclo de vida es apropiado.</w:t>
      </w:r>
    </w:p>
    <w:p w:rsidR="00D74D6D" w:rsidRPr="00B42A75" w:rsidRDefault="00AA2633" w:rsidP="006F59CF">
      <w:pPr>
        <w:pStyle w:val="Normal-302"/>
        <w:ind w:left="680"/>
        <w:rPr>
          <w:rFonts w:cs="Times New Roman"/>
        </w:rPr>
      </w:pPr>
      <w:r w:rsidRPr="00B42A75">
        <w:rPr>
          <w:rFonts w:cs="Times New Roman"/>
          <w:b/>
        </w:rPr>
        <w:lastRenderedPageBreak/>
        <w:t>Evolutivo</w:t>
      </w:r>
      <w:r w:rsidR="00D74D6D" w:rsidRPr="00B42A75">
        <w:rPr>
          <w:rFonts w:cs="Times New Roman"/>
          <w:b/>
        </w:rPr>
        <w:t>:</w:t>
      </w:r>
      <w:r w:rsidR="00E717F1" w:rsidRPr="00B42A75">
        <w:rPr>
          <w:rFonts w:cs="Times New Roman"/>
        </w:rPr>
        <w:t xml:space="preserve"> Al tener los requerimientos bien definidos, no es necesario volver a iterar sobre el proceso de Ingeniería de Requerimientos.</w:t>
      </w:r>
    </w:p>
    <w:p w:rsidR="007D627D" w:rsidRPr="00B42A75" w:rsidRDefault="001C3939" w:rsidP="007D627D">
      <w:pPr>
        <w:pStyle w:val="Normal-302"/>
        <w:ind w:firstLine="680"/>
        <w:rPr>
          <w:rFonts w:cs="Times New Roman"/>
        </w:rPr>
      </w:pPr>
      <w:r w:rsidRPr="00B42A75">
        <w:rPr>
          <w:rFonts w:cs="Times New Roman"/>
        </w:rPr>
        <w:t>Para el Sistema de Facturación se opta por el ciclo de vida Iterativo.</w:t>
      </w:r>
      <w:r w:rsidR="007D627D" w:rsidRPr="00B42A75">
        <w:rPr>
          <w:rFonts w:cs="Times New Roman"/>
        </w:rPr>
        <w:t xml:space="preserve"> </w:t>
      </w:r>
    </w:p>
    <w:p w:rsidR="007D627D" w:rsidRPr="00B42A75" w:rsidRDefault="007D627D" w:rsidP="007D627D">
      <w:pPr>
        <w:pStyle w:val="Normal-302"/>
        <w:ind w:firstLine="680"/>
        <w:rPr>
          <w:rFonts w:cs="Times New Roman"/>
        </w:rPr>
      </w:pPr>
    </w:p>
    <w:p w:rsidR="00D74D6D" w:rsidRPr="00B42A75" w:rsidRDefault="008937B5" w:rsidP="001C3939">
      <w:pPr>
        <w:pStyle w:val="Ttulo3-302"/>
      </w:pPr>
      <w:bookmarkStart w:id="31" w:name="_Toc328019186"/>
      <w:r w:rsidRPr="00B42A75">
        <w:t>Sistema</w:t>
      </w:r>
      <w:r w:rsidR="008645EB" w:rsidRPr="00B42A75">
        <w:t xml:space="preserve"> de </w:t>
      </w:r>
      <w:r w:rsidRPr="00B42A75">
        <w:t>Inteligencia Logística</w:t>
      </w:r>
      <w:bookmarkEnd w:id="31"/>
    </w:p>
    <w:p w:rsidR="00D74D6D" w:rsidRPr="00B42A75" w:rsidRDefault="00D74D6D" w:rsidP="006F59CF">
      <w:pPr>
        <w:pStyle w:val="Normal-302"/>
        <w:ind w:left="680"/>
        <w:rPr>
          <w:rFonts w:cs="Times New Roman"/>
          <w:b/>
        </w:rPr>
      </w:pPr>
      <w:r w:rsidRPr="00B42A75">
        <w:rPr>
          <w:rFonts w:cs="Times New Roman"/>
          <w:b/>
        </w:rPr>
        <w:t>Cascada:</w:t>
      </w:r>
      <w:r w:rsidR="00B31F00" w:rsidRPr="00B42A75">
        <w:rPr>
          <w:rFonts w:cs="Times New Roman"/>
        </w:rPr>
        <w:t xml:space="preserve"> Se descarta este ciclo de vida ya que los requerimientos de este </w:t>
      </w:r>
      <w:r w:rsidR="00833B45" w:rsidRPr="00B42A75">
        <w:rPr>
          <w:rFonts w:cs="Times New Roman"/>
        </w:rPr>
        <w:t>s</w:t>
      </w:r>
      <w:r w:rsidR="008937B5" w:rsidRPr="00B42A75">
        <w:rPr>
          <w:rFonts w:cs="Times New Roman"/>
        </w:rPr>
        <w:t>istema</w:t>
      </w:r>
      <w:r w:rsidR="00B31F00" w:rsidRPr="00B42A75">
        <w:rPr>
          <w:rFonts w:cs="Times New Roman"/>
        </w:rPr>
        <w:t xml:space="preserve"> no son estables.</w:t>
      </w:r>
    </w:p>
    <w:p w:rsidR="00D74D6D" w:rsidRPr="00B42A75" w:rsidRDefault="00AA2633" w:rsidP="006F59CF">
      <w:pPr>
        <w:pStyle w:val="Normal-302"/>
        <w:ind w:left="680"/>
        <w:rPr>
          <w:rFonts w:cs="Times New Roman"/>
          <w:b/>
        </w:rPr>
      </w:pPr>
      <w:r w:rsidRPr="00B42A75">
        <w:rPr>
          <w:rFonts w:cs="Times New Roman"/>
          <w:b/>
        </w:rPr>
        <w:t>Incremental</w:t>
      </w:r>
      <w:r w:rsidR="00D74D6D" w:rsidRPr="00B42A75">
        <w:rPr>
          <w:rFonts w:cs="Times New Roman"/>
          <w:b/>
        </w:rPr>
        <w:t>:</w:t>
      </w:r>
      <w:r w:rsidR="00D85823" w:rsidRPr="00B42A75">
        <w:rPr>
          <w:rFonts w:cs="Times New Roman"/>
        </w:rPr>
        <w:t xml:space="preserve"> Este ciclo de vida es desechado por el mismo motivo que el ciclo de vida en Cascada.</w:t>
      </w:r>
    </w:p>
    <w:p w:rsidR="00D74D6D" w:rsidRPr="00B42A75" w:rsidRDefault="00AA2633" w:rsidP="006F59CF">
      <w:pPr>
        <w:pStyle w:val="Normal-302"/>
        <w:ind w:left="680"/>
        <w:rPr>
          <w:rFonts w:cs="Times New Roman"/>
        </w:rPr>
      </w:pPr>
      <w:r w:rsidRPr="00B42A75">
        <w:rPr>
          <w:rFonts w:cs="Times New Roman"/>
          <w:b/>
        </w:rPr>
        <w:t>Evolutivo</w:t>
      </w:r>
      <w:r w:rsidR="00D74D6D" w:rsidRPr="00B42A75">
        <w:rPr>
          <w:rFonts w:cs="Times New Roman"/>
          <w:b/>
        </w:rPr>
        <w:t>:</w:t>
      </w:r>
      <w:r w:rsidR="004B162E" w:rsidRPr="00B42A75">
        <w:rPr>
          <w:rFonts w:cs="Times New Roman"/>
          <w:b/>
        </w:rPr>
        <w:t xml:space="preserve"> </w:t>
      </w:r>
      <w:r w:rsidR="00EC7F34" w:rsidRPr="00B42A75">
        <w:rPr>
          <w:rFonts w:cs="Times New Roman"/>
        </w:rPr>
        <w:t>El ciclo de vida Evolutivo es aplicable a esta situación, dado que es necesario iterar varias veces sobre el proceso de Ingeniería de Requerimientos.</w:t>
      </w:r>
    </w:p>
    <w:p w:rsidR="008645EB" w:rsidRPr="00B42A75" w:rsidRDefault="001C3939" w:rsidP="001C3939">
      <w:pPr>
        <w:pStyle w:val="Normal-302"/>
        <w:ind w:firstLine="680"/>
        <w:rPr>
          <w:rFonts w:cs="Times New Roman"/>
        </w:rPr>
      </w:pPr>
      <w:r w:rsidRPr="00B42A75">
        <w:rPr>
          <w:rFonts w:cs="Times New Roman"/>
        </w:rPr>
        <w:t>Para el Sistema de Inteligencia Logística se opta por el ciclo de vida Evolutivo.</w:t>
      </w:r>
    </w:p>
    <w:p w:rsidR="001C3939" w:rsidRPr="00B42A75" w:rsidRDefault="001C3939" w:rsidP="001C3939">
      <w:pPr>
        <w:pStyle w:val="Normal-302"/>
        <w:ind w:firstLine="680"/>
        <w:rPr>
          <w:rFonts w:cs="Times New Roman"/>
        </w:rPr>
      </w:pPr>
    </w:p>
    <w:p w:rsidR="004B162E" w:rsidRPr="00B42A75" w:rsidRDefault="008937B5" w:rsidP="001C3939">
      <w:pPr>
        <w:pStyle w:val="Ttulo3-302"/>
      </w:pPr>
      <w:bookmarkStart w:id="32" w:name="_Toc328019187"/>
      <w:r w:rsidRPr="00B42A75">
        <w:t>Sistema</w:t>
      </w:r>
      <w:r w:rsidR="008645EB" w:rsidRPr="00B42A75">
        <w:t xml:space="preserve"> de </w:t>
      </w:r>
      <w:r w:rsidR="00E55679" w:rsidRPr="00B42A75">
        <w:t>Comercialización</w:t>
      </w:r>
      <w:bookmarkEnd w:id="32"/>
    </w:p>
    <w:p w:rsidR="004B162E" w:rsidRPr="00B42A75" w:rsidRDefault="004B162E" w:rsidP="006F59CF">
      <w:pPr>
        <w:pStyle w:val="Normal-302"/>
        <w:ind w:left="680"/>
        <w:rPr>
          <w:rFonts w:cs="Times New Roman"/>
          <w:b/>
        </w:rPr>
      </w:pPr>
      <w:r w:rsidRPr="00B42A75">
        <w:rPr>
          <w:rFonts w:cs="Times New Roman"/>
          <w:b/>
        </w:rPr>
        <w:t>Cascada:</w:t>
      </w:r>
      <w:r w:rsidRPr="00B42A75">
        <w:rPr>
          <w:rFonts w:cs="Times New Roman"/>
        </w:rPr>
        <w:t xml:space="preserve"> De la misma forma que en </w:t>
      </w:r>
      <w:r w:rsidR="008937B5" w:rsidRPr="00B42A75">
        <w:rPr>
          <w:rFonts w:cs="Times New Roman"/>
        </w:rPr>
        <w:t>Logística</w:t>
      </w:r>
      <w:r w:rsidRPr="00B42A75">
        <w:rPr>
          <w:rFonts w:cs="Times New Roman"/>
        </w:rPr>
        <w:t xml:space="preserve">, este ciclo de vida se desecha ya que los requerimientos de este </w:t>
      </w:r>
      <w:r w:rsidR="008937B5" w:rsidRPr="00B42A75">
        <w:rPr>
          <w:rFonts w:cs="Times New Roman"/>
        </w:rPr>
        <w:t>Sistema</w:t>
      </w:r>
      <w:r w:rsidRPr="00B42A75">
        <w:rPr>
          <w:rFonts w:cs="Times New Roman"/>
        </w:rPr>
        <w:t xml:space="preserve"> no son estables.</w:t>
      </w:r>
    </w:p>
    <w:p w:rsidR="004B162E" w:rsidRPr="00B42A75" w:rsidRDefault="004B162E" w:rsidP="006F59CF">
      <w:pPr>
        <w:pStyle w:val="Normal-302"/>
        <w:ind w:left="680"/>
        <w:rPr>
          <w:rFonts w:cs="Times New Roman"/>
          <w:b/>
        </w:rPr>
      </w:pPr>
      <w:r w:rsidRPr="00B42A75">
        <w:rPr>
          <w:rFonts w:cs="Times New Roman"/>
          <w:b/>
        </w:rPr>
        <w:t>Incremental:</w:t>
      </w:r>
      <w:r w:rsidRPr="00B42A75">
        <w:rPr>
          <w:rFonts w:cs="Times New Roman"/>
        </w:rPr>
        <w:t xml:space="preserve"> Este ciclo de vida es </w:t>
      </w:r>
      <w:r w:rsidR="002A7669" w:rsidRPr="00B42A75">
        <w:rPr>
          <w:rFonts w:cs="Times New Roman"/>
        </w:rPr>
        <w:t>rechazado</w:t>
      </w:r>
      <w:r w:rsidRPr="00B42A75">
        <w:rPr>
          <w:rFonts w:cs="Times New Roman"/>
        </w:rPr>
        <w:t xml:space="preserve"> por el mismo motivo que el ciclo de vida en Cascada.</w:t>
      </w:r>
    </w:p>
    <w:p w:rsidR="00110C21" w:rsidRPr="00B42A75" w:rsidRDefault="004B162E" w:rsidP="006F59CF">
      <w:pPr>
        <w:pStyle w:val="Normal-302"/>
        <w:ind w:left="680"/>
        <w:rPr>
          <w:rFonts w:cs="Times New Roman"/>
        </w:rPr>
      </w:pPr>
      <w:r w:rsidRPr="00B42A75">
        <w:rPr>
          <w:rFonts w:cs="Times New Roman"/>
          <w:b/>
        </w:rPr>
        <w:t>Evolutivo:</w:t>
      </w:r>
      <w:r w:rsidR="002A7669" w:rsidRPr="00B42A75">
        <w:rPr>
          <w:rFonts w:cs="Times New Roman"/>
          <w:b/>
        </w:rPr>
        <w:t xml:space="preserve"> </w:t>
      </w:r>
      <w:r w:rsidRPr="00B42A75">
        <w:rPr>
          <w:rFonts w:cs="Times New Roman"/>
        </w:rPr>
        <w:t xml:space="preserve">El ciclo de vida Evolutivo </w:t>
      </w:r>
      <w:r w:rsidR="002A7669" w:rsidRPr="00B42A75">
        <w:rPr>
          <w:rFonts w:cs="Times New Roman"/>
        </w:rPr>
        <w:t>se ajusta a la situación dado que es necesario pasar por el proceso de Ingeniería de Requerimientos más de una vez.</w:t>
      </w:r>
    </w:p>
    <w:p w:rsidR="00B97565" w:rsidRPr="00B42A75" w:rsidRDefault="00B97565" w:rsidP="006F59CF">
      <w:pPr>
        <w:pStyle w:val="Normal-302"/>
        <w:ind w:firstLine="680"/>
        <w:rPr>
          <w:rFonts w:cs="Times New Roman"/>
        </w:rPr>
      </w:pPr>
      <w:r w:rsidRPr="00B42A75">
        <w:rPr>
          <w:rFonts w:cs="Times New Roman"/>
        </w:rPr>
        <w:t xml:space="preserve">Para este </w:t>
      </w:r>
      <w:r w:rsidR="008937B5" w:rsidRPr="00B42A75">
        <w:rPr>
          <w:rFonts w:cs="Times New Roman"/>
        </w:rPr>
        <w:t>Sistema</w:t>
      </w:r>
      <w:r w:rsidRPr="00B42A75">
        <w:rPr>
          <w:rFonts w:cs="Times New Roman"/>
        </w:rPr>
        <w:t xml:space="preserve"> </w:t>
      </w:r>
      <w:r w:rsidR="00E55679" w:rsidRPr="00B42A75">
        <w:rPr>
          <w:rFonts w:cs="Times New Roman"/>
        </w:rPr>
        <w:t>Comercialización</w:t>
      </w:r>
      <w:r w:rsidR="00B13240" w:rsidRPr="00B42A75">
        <w:rPr>
          <w:rFonts w:cs="Times New Roman"/>
        </w:rPr>
        <w:t xml:space="preserve"> </w:t>
      </w:r>
      <w:r w:rsidRPr="00B42A75">
        <w:rPr>
          <w:rFonts w:cs="Times New Roman"/>
        </w:rPr>
        <w:t>se opta por el ciclo de vida Evolutivo.</w:t>
      </w:r>
    </w:p>
    <w:p w:rsidR="003F6B86" w:rsidRPr="00B42A75" w:rsidRDefault="003F6B86" w:rsidP="00313346">
      <w:pPr>
        <w:rPr>
          <w:rFonts w:ascii="Times New Roman" w:eastAsiaTheme="majorEastAsia" w:hAnsi="Times New Roman" w:cs="Times New Roman"/>
          <w:b/>
          <w:bCs/>
          <w:color w:val="000000" w:themeColor="text1"/>
          <w:sz w:val="24"/>
          <w:szCs w:val="24"/>
        </w:rPr>
      </w:pPr>
    </w:p>
    <w:p w:rsidR="008F2706" w:rsidRPr="00B42A75" w:rsidRDefault="003F6B86" w:rsidP="008F2706">
      <w:pPr>
        <w:pStyle w:val="Ttulo2-302"/>
        <w:spacing w:before="0" w:after="0" w:line="240" w:lineRule="auto"/>
      </w:pPr>
      <w:bookmarkStart w:id="33" w:name="_Toc328019188"/>
      <w:r w:rsidRPr="00B42A75">
        <w:t>Resumen sobre</w:t>
      </w:r>
      <w:r w:rsidR="00863439" w:rsidRPr="00B42A75">
        <w:t xml:space="preserve"> la elección de paradigmas de </w:t>
      </w:r>
      <w:r w:rsidR="00B51978" w:rsidRPr="00B42A75">
        <w:t>software, modelos de ciclo de vida y ciclo de vida</w:t>
      </w:r>
      <w:bookmarkEnd w:id="33"/>
    </w:p>
    <w:p w:rsidR="008F2706" w:rsidRPr="00B42A75" w:rsidRDefault="008F2706" w:rsidP="00575E05">
      <w:pPr>
        <w:pStyle w:val="Normal-302"/>
        <w:rPr>
          <w:rFonts w:cs="Times New Roman"/>
        </w:rPr>
      </w:pPr>
    </w:p>
    <w:p w:rsidR="008F2706" w:rsidRPr="00B42A75" w:rsidRDefault="008F2706" w:rsidP="00575E05">
      <w:pPr>
        <w:pStyle w:val="Normal-302"/>
        <w:rPr>
          <w:rFonts w:cs="Times New Roman"/>
        </w:rPr>
      </w:pPr>
    </w:p>
    <w:p w:rsidR="00773C23" w:rsidRPr="00B42A75" w:rsidRDefault="00833B45" w:rsidP="008F2706">
      <w:pPr>
        <w:pStyle w:val="Normal-302"/>
        <w:spacing w:after="0"/>
        <w:rPr>
          <w:rFonts w:cs="Times New Roman"/>
        </w:rPr>
      </w:pPr>
      <w:r w:rsidRPr="00B42A75">
        <w:rPr>
          <w:rFonts w:cs="Times New Roman"/>
        </w:rPr>
        <w:t>Considerando lo analizado en este capítulo</w:t>
      </w:r>
      <w:r w:rsidR="00B51978" w:rsidRPr="00B42A75">
        <w:rPr>
          <w:rFonts w:cs="Times New Roman"/>
        </w:rPr>
        <w:t xml:space="preserve"> se procede a realizar un resumen de los paradigmas de software, modelos de ciclo de vida y ciclo de vida </w:t>
      </w:r>
      <w:r w:rsidR="00643F1E" w:rsidRPr="00B42A75">
        <w:rPr>
          <w:rFonts w:cs="Times New Roman"/>
        </w:rPr>
        <w:t xml:space="preserve">elegidos para cada </w:t>
      </w:r>
      <w:r w:rsidRPr="00B42A75">
        <w:rPr>
          <w:rFonts w:cs="Times New Roman"/>
        </w:rPr>
        <w:t>s</w:t>
      </w:r>
      <w:r w:rsidR="008937B5" w:rsidRPr="00B42A75">
        <w:rPr>
          <w:rFonts w:cs="Times New Roman"/>
        </w:rPr>
        <w:t>istema</w:t>
      </w:r>
      <w:r w:rsidR="00643F1E" w:rsidRPr="00B42A75">
        <w:rPr>
          <w:rFonts w:cs="Times New Roman"/>
        </w:rPr>
        <w:t>.</w:t>
      </w:r>
    </w:p>
    <w:p w:rsidR="00643F1E" w:rsidRPr="00B42A75" w:rsidRDefault="008937B5" w:rsidP="00857033">
      <w:pPr>
        <w:pStyle w:val="Ttulo3-302"/>
      </w:pPr>
      <w:bookmarkStart w:id="34" w:name="_Toc327993651"/>
      <w:bookmarkStart w:id="35" w:name="_Toc327993762"/>
      <w:bookmarkStart w:id="36" w:name="_Toc328019189"/>
      <w:bookmarkEnd w:id="34"/>
      <w:bookmarkEnd w:id="35"/>
      <w:r w:rsidRPr="00B42A75">
        <w:lastRenderedPageBreak/>
        <w:t>Sistema de Facturación</w:t>
      </w:r>
      <w:bookmarkEnd w:id="36"/>
    </w:p>
    <w:p w:rsidR="00197A2A" w:rsidRPr="00B42A75" w:rsidRDefault="00643F1E" w:rsidP="00575E05">
      <w:pPr>
        <w:pStyle w:val="Normal-302"/>
        <w:ind w:left="340"/>
        <w:rPr>
          <w:rFonts w:cs="Times New Roman"/>
        </w:rPr>
      </w:pPr>
      <w:r w:rsidRPr="00B42A75">
        <w:rPr>
          <w:rFonts w:cs="Times New Roman"/>
          <w:b/>
        </w:rPr>
        <w:t>Paradigmas:</w:t>
      </w:r>
      <w:r w:rsidRPr="00B42A75">
        <w:rPr>
          <w:rFonts w:cs="Times New Roman"/>
        </w:rPr>
        <w:t xml:space="preserve"> En V y Ensamblaje de componentes</w:t>
      </w:r>
      <w:r w:rsidR="00AD3883" w:rsidRPr="00B42A75">
        <w:rPr>
          <w:rFonts w:cs="Times New Roman"/>
        </w:rPr>
        <w:t>.</w:t>
      </w:r>
    </w:p>
    <w:p w:rsidR="00197A2A" w:rsidRPr="00B42A75" w:rsidRDefault="00643F1E" w:rsidP="00575E05">
      <w:pPr>
        <w:pStyle w:val="Normal-302"/>
        <w:ind w:left="340"/>
        <w:rPr>
          <w:rFonts w:cs="Times New Roman"/>
        </w:rPr>
      </w:pPr>
      <w:r w:rsidRPr="00B42A75">
        <w:rPr>
          <w:rFonts w:cs="Times New Roman"/>
          <w:b/>
        </w:rPr>
        <w:t>Modelo de ciclo de vida:</w:t>
      </w:r>
      <w:r w:rsidRPr="00B42A75">
        <w:rPr>
          <w:rFonts w:cs="Times New Roman"/>
        </w:rPr>
        <w:t xml:space="preserve"> En V</w:t>
      </w:r>
      <w:r w:rsidR="00AD3883" w:rsidRPr="00B42A75">
        <w:rPr>
          <w:rFonts w:cs="Times New Roman"/>
        </w:rPr>
        <w:t>.</w:t>
      </w:r>
    </w:p>
    <w:p w:rsidR="00643F1E" w:rsidRPr="00B42A75" w:rsidRDefault="00643F1E" w:rsidP="00575E05">
      <w:pPr>
        <w:pStyle w:val="Normal-302"/>
        <w:ind w:left="340"/>
        <w:rPr>
          <w:rFonts w:cs="Times New Roman"/>
        </w:rPr>
      </w:pPr>
      <w:r w:rsidRPr="00B42A75">
        <w:rPr>
          <w:rFonts w:cs="Times New Roman"/>
          <w:b/>
        </w:rPr>
        <w:t>Ciclo de vida:</w:t>
      </w:r>
      <w:r w:rsidRPr="00B42A75">
        <w:rPr>
          <w:rFonts w:cs="Times New Roman"/>
        </w:rPr>
        <w:t xml:space="preserve"> I</w:t>
      </w:r>
      <w:r w:rsidR="00EC7F34" w:rsidRPr="00B42A75">
        <w:rPr>
          <w:rFonts w:cs="Times New Roman"/>
        </w:rPr>
        <w:t>ncremental</w:t>
      </w:r>
      <w:r w:rsidR="00AD3883" w:rsidRPr="00B42A75">
        <w:rPr>
          <w:rFonts w:cs="Times New Roman"/>
        </w:rPr>
        <w:t>.</w:t>
      </w:r>
    </w:p>
    <w:p w:rsidR="00643F1E" w:rsidRPr="00B42A75" w:rsidRDefault="008937B5" w:rsidP="00857033">
      <w:pPr>
        <w:pStyle w:val="Ttulo3-302"/>
      </w:pPr>
      <w:bookmarkStart w:id="37" w:name="_Toc328019190"/>
      <w:r w:rsidRPr="00B42A75">
        <w:t>Sistema</w:t>
      </w:r>
      <w:r w:rsidR="00643F1E" w:rsidRPr="00B42A75">
        <w:t xml:space="preserve"> de </w:t>
      </w:r>
      <w:r w:rsidRPr="00B42A75">
        <w:t>Inteligencia Logística</w:t>
      </w:r>
      <w:bookmarkEnd w:id="37"/>
    </w:p>
    <w:p w:rsidR="00197A2A" w:rsidRPr="00B42A75" w:rsidRDefault="00643F1E" w:rsidP="00575E05">
      <w:pPr>
        <w:pStyle w:val="Normal-302"/>
        <w:ind w:left="340"/>
        <w:rPr>
          <w:rFonts w:cs="Times New Roman"/>
        </w:rPr>
      </w:pPr>
      <w:r w:rsidRPr="00B42A75">
        <w:rPr>
          <w:rFonts w:cs="Times New Roman"/>
          <w:b/>
        </w:rPr>
        <w:t>Paradigmas:</w:t>
      </w:r>
      <w:r w:rsidRPr="00B42A75">
        <w:rPr>
          <w:rFonts w:cs="Times New Roman"/>
        </w:rPr>
        <w:t xml:space="preserve"> En V</w:t>
      </w:r>
      <w:r w:rsidR="003F387E" w:rsidRPr="00B42A75">
        <w:rPr>
          <w:rFonts w:cs="Times New Roman"/>
        </w:rPr>
        <w:t>, Prototipación</w:t>
      </w:r>
      <w:r w:rsidRPr="00B42A75">
        <w:rPr>
          <w:rFonts w:cs="Times New Roman"/>
        </w:rPr>
        <w:t xml:space="preserve"> y Ensamblaje de componentes</w:t>
      </w:r>
      <w:r w:rsidR="00AD3883" w:rsidRPr="00B42A75">
        <w:rPr>
          <w:rFonts w:cs="Times New Roman"/>
        </w:rPr>
        <w:t>.</w:t>
      </w:r>
    </w:p>
    <w:p w:rsidR="00197A2A" w:rsidRPr="00B42A75" w:rsidRDefault="00643F1E" w:rsidP="00575E05">
      <w:pPr>
        <w:pStyle w:val="Normal-302"/>
        <w:ind w:left="340"/>
        <w:rPr>
          <w:rFonts w:cs="Times New Roman"/>
        </w:rPr>
      </w:pPr>
      <w:r w:rsidRPr="00B42A75">
        <w:rPr>
          <w:rFonts w:cs="Times New Roman"/>
          <w:b/>
        </w:rPr>
        <w:t>Modelo de ciclo de vida:</w:t>
      </w:r>
      <w:r w:rsidRPr="00B42A75">
        <w:rPr>
          <w:rFonts w:cs="Times New Roman"/>
        </w:rPr>
        <w:t xml:space="preserve"> En V</w:t>
      </w:r>
      <w:r w:rsidR="00AD3883" w:rsidRPr="00B42A75">
        <w:rPr>
          <w:rFonts w:cs="Times New Roman"/>
        </w:rPr>
        <w:t>.</w:t>
      </w:r>
    </w:p>
    <w:p w:rsidR="00643F1E" w:rsidRPr="00B42A75" w:rsidRDefault="00643F1E" w:rsidP="00575E05">
      <w:pPr>
        <w:pStyle w:val="Normal-302"/>
        <w:ind w:left="340"/>
        <w:rPr>
          <w:rFonts w:cs="Times New Roman"/>
        </w:rPr>
      </w:pPr>
      <w:r w:rsidRPr="00B42A75">
        <w:rPr>
          <w:rFonts w:cs="Times New Roman"/>
          <w:b/>
        </w:rPr>
        <w:t>Ciclo de vida:</w:t>
      </w:r>
      <w:r w:rsidRPr="00B42A75">
        <w:rPr>
          <w:rFonts w:cs="Times New Roman"/>
        </w:rPr>
        <w:t xml:space="preserve"> Evolutivo</w:t>
      </w:r>
      <w:r w:rsidR="00AD3883" w:rsidRPr="00B42A75">
        <w:rPr>
          <w:rFonts w:cs="Times New Roman"/>
        </w:rPr>
        <w:t>.</w:t>
      </w:r>
    </w:p>
    <w:p w:rsidR="00643F1E" w:rsidRPr="00B42A75" w:rsidRDefault="008937B5" w:rsidP="00857033">
      <w:pPr>
        <w:pStyle w:val="Ttulo3-302"/>
      </w:pPr>
      <w:bookmarkStart w:id="38" w:name="_Toc328019191"/>
      <w:r w:rsidRPr="00B42A75">
        <w:t>Sistema</w:t>
      </w:r>
      <w:r w:rsidR="00643F1E" w:rsidRPr="00B42A75">
        <w:t xml:space="preserve"> de </w:t>
      </w:r>
      <w:r w:rsidR="00E55679" w:rsidRPr="00B42A75">
        <w:t>Comercialización</w:t>
      </w:r>
      <w:bookmarkEnd w:id="38"/>
    </w:p>
    <w:p w:rsidR="00197A2A" w:rsidRPr="00B42A75" w:rsidRDefault="00643F1E" w:rsidP="00575E05">
      <w:pPr>
        <w:pStyle w:val="Normal-302"/>
        <w:ind w:left="340"/>
        <w:rPr>
          <w:rFonts w:cs="Times New Roman"/>
          <w:b/>
        </w:rPr>
      </w:pPr>
      <w:r w:rsidRPr="00B42A75">
        <w:rPr>
          <w:rFonts w:cs="Times New Roman"/>
          <w:b/>
        </w:rPr>
        <w:t>Paradigmas:</w:t>
      </w:r>
      <w:r w:rsidR="00AD3883" w:rsidRPr="00B42A75">
        <w:rPr>
          <w:rFonts w:cs="Times New Roman"/>
          <w:b/>
        </w:rPr>
        <w:t xml:space="preserve"> </w:t>
      </w:r>
      <w:r w:rsidR="00857033" w:rsidRPr="00B42A75">
        <w:rPr>
          <w:rFonts w:cs="Times New Roman"/>
        </w:rPr>
        <w:t>Espiral</w:t>
      </w:r>
      <w:r w:rsidR="00AD3883" w:rsidRPr="00B42A75">
        <w:rPr>
          <w:rFonts w:cs="Times New Roman"/>
        </w:rPr>
        <w:t>, En V, Prototipación y Ensamblaje de componentes.</w:t>
      </w:r>
    </w:p>
    <w:p w:rsidR="00197A2A" w:rsidRPr="00B42A75" w:rsidRDefault="00643F1E" w:rsidP="00575E05">
      <w:pPr>
        <w:pStyle w:val="Normal-302"/>
        <w:ind w:left="340"/>
        <w:rPr>
          <w:rFonts w:cs="Times New Roman"/>
        </w:rPr>
      </w:pPr>
      <w:r w:rsidRPr="00B42A75">
        <w:rPr>
          <w:rFonts w:cs="Times New Roman"/>
          <w:b/>
        </w:rPr>
        <w:t>Modelo de ciclo de vida:</w:t>
      </w:r>
      <w:r w:rsidR="00CE3E70" w:rsidRPr="00B42A75">
        <w:rPr>
          <w:rFonts w:cs="Times New Roman"/>
          <w:b/>
        </w:rPr>
        <w:t xml:space="preserve"> </w:t>
      </w:r>
      <w:r w:rsidR="00857033" w:rsidRPr="00B42A75">
        <w:rPr>
          <w:rFonts w:cs="Times New Roman"/>
        </w:rPr>
        <w:t>Espiral</w:t>
      </w:r>
      <w:r w:rsidR="00CE3E70" w:rsidRPr="00B42A75">
        <w:rPr>
          <w:rFonts w:cs="Times New Roman"/>
        </w:rPr>
        <w:t>.</w:t>
      </w:r>
    </w:p>
    <w:p w:rsidR="00643F1E" w:rsidRPr="00B42A75" w:rsidRDefault="00643F1E" w:rsidP="00575E05">
      <w:pPr>
        <w:pStyle w:val="Normal-302"/>
        <w:ind w:left="340"/>
        <w:rPr>
          <w:rFonts w:cs="Times New Roman"/>
        </w:rPr>
      </w:pPr>
      <w:r w:rsidRPr="00B42A75">
        <w:rPr>
          <w:rFonts w:cs="Times New Roman"/>
          <w:b/>
        </w:rPr>
        <w:t>Ciclo de vida:</w:t>
      </w:r>
      <w:r w:rsidR="00AD3883" w:rsidRPr="00B42A75">
        <w:rPr>
          <w:rFonts w:cs="Times New Roman"/>
          <w:b/>
        </w:rPr>
        <w:t xml:space="preserve"> </w:t>
      </w:r>
      <w:r w:rsidR="00AD3883" w:rsidRPr="00B42A75">
        <w:rPr>
          <w:rFonts w:cs="Times New Roman"/>
        </w:rPr>
        <w:t>Evolutivo.</w:t>
      </w:r>
    </w:p>
    <w:p w:rsidR="000C5A7A" w:rsidRPr="00B42A75" w:rsidRDefault="000C5A7A" w:rsidP="002669B7">
      <w:pPr>
        <w:pStyle w:val="Normal-302"/>
        <w:rPr>
          <w:rFonts w:cs="Times New Roman"/>
        </w:rPr>
      </w:pPr>
    </w:p>
    <w:p w:rsidR="00643F1E" w:rsidRPr="00B42A75" w:rsidRDefault="00643F1E" w:rsidP="00313346">
      <w:pPr>
        <w:rPr>
          <w:rFonts w:ascii="Times New Roman" w:eastAsiaTheme="majorEastAsia" w:hAnsi="Times New Roman" w:cs="Times New Roman"/>
          <w:b/>
          <w:bCs/>
          <w:color w:val="000000" w:themeColor="text1"/>
          <w:sz w:val="24"/>
          <w:szCs w:val="24"/>
        </w:rPr>
      </w:pPr>
      <w:r w:rsidRPr="00B42A75">
        <w:rPr>
          <w:rFonts w:ascii="Times New Roman" w:hAnsi="Times New Roman" w:cs="Times New Roman"/>
          <w:sz w:val="24"/>
          <w:szCs w:val="24"/>
        </w:rPr>
        <w:br w:type="page"/>
      </w:r>
    </w:p>
    <w:p w:rsidR="00E36F8B" w:rsidRPr="00B42A75" w:rsidRDefault="00E85B26" w:rsidP="002B0CDA">
      <w:pPr>
        <w:pStyle w:val="Ttulo1-302"/>
      </w:pPr>
      <w:bookmarkStart w:id="39" w:name="_Toc328019192"/>
      <w:r w:rsidRPr="00B42A75">
        <w:lastRenderedPageBreak/>
        <w:t xml:space="preserve">Capítulo </w:t>
      </w:r>
      <w:r w:rsidR="00452BD6" w:rsidRPr="00B42A75">
        <w:t>4</w:t>
      </w:r>
      <w:r w:rsidRPr="00B42A75">
        <w:t xml:space="preserve"> - </w:t>
      </w:r>
      <w:r w:rsidR="00E36F8B" w:rsidRPr="00B42A75">
        <w:t>Solución propuesta</w:t>
      </w:r>
      <w:bookmarkEnd w:id="39"/>
    </w:p>
    <w:p w:rsidR="00E17677" w:rsidRPr="00B42A75" w:rsidRDefault="00E17677" w:rsidP="002669B7">
      <w:pPr>
        <w:pStyle w:val="Normal-302"/>
        <w:rPr>
          <w:rFonts w:cs="Times New Roman"/>
        </w:rPr>
      </w:pPr>
    </w:p>
    <w:p w:rsidR="00DC35F3" w:rsidRPr="00B42A75" w:rsidRDefault="00DC35F3" w:rsidP="002669B7">
      <w:pPr>
        <w:pStyle w:val="Normal-302"/>
        <w:rPr>
          <w:rFonts w:cs="Times New Roman"/>
        </w:rPr>
      </w:pPr>
    </w:p>
    <w:p w:rsidR="00DC35F3" w:rsidRPr="00B42A75" w:rsidRDefault="00DC35F3" w:rsidP="00DC35F3">
      <w:pPr>
        <w:pStyle w:val="Normal-302"/>
        <w:rPr>
          <w:rFonts w:cs="Times New Roman"/>
        </w:rPr>
      </w:pPr>
      <w:r w:rsidRPr="00B42A75">
        <w:rPr>
          <w:rFonts w:cs="Times New Roman"/>
        </w:rPr>
        <w:t xml:space="preserve">Teniendo en cuenta los problemas planteados en la sección anterior, la solución que proponemos es volver a desarrollar los sistemas que ofrece </w:t>
      </w:r>
      <w:r w:rsidR="006E0D5C" w:rsidRPr="00B42A75">
        <w:rPr>
          <w:rFonts w:cs="Times New Roman"/>
          <w:i/>
        </w:rPr>
        <w:t>Comercia</w:t>
      </w:r>
      <w:r w:rsidRPr="00B42A75">
        <w:rPr>
          <w:rFonts w:cs="Times New Roman"/>
        </w:rPr>
        <w:t>, utilizando un enfoque más profesional y con procesos definidos para cada etapa del proceso de Ingeniería de Software. Aunque el producto sea nuevo, al ya haber elaborado sistemas similares, la etapa de Ingeniería de Requerimientos será un poco más corta.</w:t>
      </w:r>
    </w:p>
    <w:p w:rsidR="00DC35F3" w:rsidRPr="00B42A75" w:rsidRDefault="00DC35F3" w:rsidP="00DC35F3">
      <w:pPr>
        <w:pStyle w:val="Normal-302"/>
        <w:rPr>
          <w:rFonts w:cs="Times New Roman"/>
        </w:rPr>
      </w:pPr>
      <w:r w:rsidRPr="00B42A75">
        <w:rPr>
          <w:rFonts w:cs="Times New Roman"/>
        </w:rPr>
        <w:t>El punto con más prioridad será la</w:t>
      </w:r>
      <w:r w:rsidR="008726D3" w:rsidRPr="00B42A75">
        <w:rPr>
          <w:rFonts w:cs="Times New Roman"/>
        </w:rPr>
        <w:t xml:space="preserve"> </w:t>
      </w:r>
      <w:r w:rsidRPr="00B42A75">
        <w:rPr>
          <w:rFonts w:cs="Times New Roman"/>
        </w:rPr>
        <w:t xml:space="preserve">creación de los departamentos de Aseguramiento de la calidad, Gestión de la configuración e Ingeniería de procesos, contando cada uno con un jefe y un equipo. Con esta estructura se crearán los procesos y las políticas de calidad pertinente. Se recomienda que este trabajo comience cuanto antes, y se haga previo a </w:t>
      </w:r>
      <w:r w:rsidR="00740D1C" w:rsidRPr="00B42A75">
        <w:rPr>
          <w:rFonts w:cs="Times New Roman"/>
        </w:rPr>
        <w:t>la creación</w:t>
      </w:r>
      <w:r w:rsidRPr="00B42A75">
        <w:rPr>
          <w:rFonts w:cs="Times New Roman"/>
        </w:rPr>
        <w:t xml:space="preserve"> de los nuevos sistemas. En caso de no ser posible, se deberá hacer un gran esfuerzo para destinar los recursos necesarios a estas tareas y controlar que los procesos y políticas ya realizadas se estén cumpliendo.</w:t>
      </w:r>
    </w:p>
    <w:p w:rsidR="00C65310" w:rsidRPr="00B42A75" w:rsidRDefault="00C65310" w:rsidP="00DC35F3">
      <w:pPr>
        <w:pStyle w:val="Normal-302"/>
        <w:rPr>
          <w:rFonts w:cs="Times New Roman"/>
        </w:rPr>
      </w:pPr>
      <w:r w:rsidRPr="00B42A75">
        <w:rPr>
          <w:rFonts w:cs="Times New Roman"/>
        </w:rPr>
        <w:t xml:space="preserve">Se crearon procesos tentativos en los que no se hizo participar en </w:t>
      </w:r>
      <w:r w:rsidR="00833B45" w:rsidRPr="00B42A75">
        <w:rPr>
          <w:rFonts w:cs="Times New Roman"/>
        </w:rPr>
        <w:t>todos</w:t>
      </w:r>
      <w:r w:rsidRPr="00B42A75">
        <w:rPr>
          <w:rFonts w:cs="Times New Roman"/>
        </w:rPr>
        <w:t xml:space="preserve"> subproceso al SCMer y al SQAer, dado que la incorporación de la utilización de las buenas prácticas y el camino hacia la profesionalización se debe hacer de a poco. Se recomienda que luego de implantados los equipos de Gestión de la Configuración y Aseguramiento de la calidad se incorpore de a poco estas actividades a todas las entradas y salidas de los procesos.</w:t>
      </w:r>
    </w:p>
    <w:p w:rsidR="00DC35F3" w:rsidRPr="00B42A75" w:rsidRDefault="00DC35F3" w:rsidP="00DC35F3">
      <w:pPr>
        <w:pStyle w:val="Normal-302"/>
        <w:rPr>
          <w:rFonts w:cs="Times New Roman"/>
        </w:rPr>
      </w:pPr>
      <w:r w:rsidRPr="00B42A75">
        <w:rPr>
          <w:rFonts w:cs="Times New Roman"/>
        </w:rPr>
        <w:t>Uno de los problemas del sistema actual es que se debe desarrollar en dos lenguajes diferentes, dado las necesidades e infraestruc</w:t>
      </w:r>
      <w:r w:rsidR="00833B45" w:rsidRPr="00B42A75">
        <w:rPr>
          <w:rFonts w:cs="Times New Roman"/>
        </w:rPr>
        <w:t>turas de los clientes. E</w:t>
      </w:r>
      <w:r w:rsidRPr="00B42A75">
        <w:rPr>
          <w:rFonts w:cs="Times New Roman"/>
        </w:rPr>
        <w:t>sta situación ha dado lugar a competencia por los recursos e ineficiencia, ya que hay que tener dos equipos de desarrollo t</w:t>
      </w:r>
      <w:r w:rsidR="00833B45" w:rsidRPr="00B42A75">
        <w:rPr>
          <w:rFonts w:cs="Times New Roman"/>
        </w:rPr>
        <w:t>rabajando en la misma solución. S</w:t>
      </w:r>
      <w:r w:rsidRPr="00B42A75">
        <w:rPr>
          <w:rFonts w:cs="Times New Roman"/>
        </w:rPr>
        <w:t>e han analizado opciones de servicios de Cloud Computing para subsanarlo.</w:t>
      </w:r>
    </w:p>
    <w:p w:rsidR="00DC35F3" w:rsidRPr="00B42A75" w:rsidRDefault="00DC35F3" w:rsidP="00723262">
      <w:pPr>
        <w:pStyle w:val="Normal-302"/>
        <w:spacing w:after="0"/>
        <w:rPr>
          <w:rFonts w:cs="Times New Roman"/>
        </w:rPr>
      </w:pPr>
      <w:r w:rsidRPr="00B42A75">
        <w:rPr>
          <w:rFonts w:cs="Times New Roman"/>
        </w:rPr>
        <w:t>Se estudiaron los conceptos de SaaS, IaaS y PaaS, y se analizó el costo-beneficio de sus implantaciones en la empresa, considerando las ventajas y desventajas de cada uno</w:t>
      </w:r>
      <w:r w:rsidR="008726D3" w:rsidRPr="00B42A75">
        <w:rPr>
          <w:rFonts w:cs="Times New Roman"/>
        </w:rPr>
        <w:t xml:space="preserve"> </w:t>
      </w:r>
      <w:r w:rsidRPr="00B42A75">
        <w:rPr>
          <w:rFonts w:cs="Times New Roman"/>
          <w:color w:val="FF0000"/>
        </w:rPr>
        <w:t xml:space="preserve">(ANEXO </w:t>
      </w:r>
      <w:r w:rsidR="00E5445E" w:rsidRPr="00B42A75">
        <w:rPr>
          <w:rFonts w:cs="Times New Roman"/>
          <w:color w:val="FF0000"/>
        </w:rPr>
        <w:t>1</w:t>
      </w:r>
      <w:r w:rsidRPr="00B42A75">
        <w:rPr>
          <w:rFonts w:cs="Times New Roman"/>
          <w:color w:val="FF0000"/>
        </w:rPr>
        <w:t>)</w:t>
      </w:r>
      <w:r w:rsidRPr="00B42A75">
        <w:rPr>
          <w:rFonts w:cs="Times New Roman"/>
        </w:rPr>
        <w:t>.</w:t>
      </w:r>
    </w:p>
    <w:p w:rsidR="00723262" w:rsidRPr="00B42A75" w:rsidRDefault="00723262" w:rsidP="00723262">
      <w:pPr>
        <w:pStyle w:val="Normal-302"/>
        <w:spacing w:after="0"/>
        <w:rPr>
          <w:rFonts w:cs="Times New Roman"/>
        </w:rPr>
      </w:pPr>
    </w:p>
    <w:p w:rsidR="00DC35F3" w:rsidRPr="00B42A75" w:rsidRDefault="00DC35F3" w:rsidP="00DC35F3">
      <w:pPr>
        <w:pStyle w:val="Normal-302"/>
        <w:rPr>
          <w:rFonts w:cs="Times New Roman"/>
        </w:rPr>
      </w:pPr>
      <w:r w:rsidRPr="00B42A75">
        <w:rPr>
          <w:rFonts w:cs="Times New Roman"/>
        </w:rPr>
        <w:t xml:space="preserve">El SaaS será el que </w:t>
      </w:r>
      <w:r w:rsidR="00E5445E" w:rsidRPr="00B42A75">
        <w:rPr>
          <w:rFonts w:cs="Times New Roman"/>
        </w:rPr>
        <w:t xml:space="preserve">más </w:t>
      </w:r>
      <w:r w:rsidRPr="00B42A75">
        <w:rPr>
          <w:rFonts w:cs="Times New Roman"/>
        </w:rPr>
        <w:t xml:space="preserve">impacte </w:t>
      </w:r>
      <w:r w:rsidR="00E5445E" w:rsidRPr="00B42A75">
        <w:rPr>
          <w:rFonts w:cs="Times New Roman"/>
        </w:rPr>
        <w:t>el</w:t>
      </w:r>
      <w:r w:rsidRPr="00B42A75">
        <w:rPr>
          <w:rFonts w:cs="Times New Roman"/>
        </w:rPr>
        <w:t xml:space="preserve"> relacionamiento con los clientes de </w:t>
      </w:r>
      <w:r w:rsidR="006E0D5C" w:rsidRPr="00B42A75">
        <w:rPr>
          <w:rFonts w:cs="Times New Roman"/>
          <w:i/>
        </w:rPr>
        <w:t>Comercia</w:t>
      </w:r>
      <w:r w:rsidRPr="00B42A75">
        <w:rPr>
          <w:rFonts w:cs="Times New Roman"/>
        </w:rPr>
        <w:t xml:space="preserve">, dado que es el que les afecta directamente a ellos. Los usuarios de </w:t>
      </w:r>
      <w:r w:rsidR="00740D1C" w:rsidRPr="00B42A75">
        <w:rPr>
          <w:rFonts w:cs="Times New Roman"/>
        </w:rPr>
        <w:t>PaaS serán</w:t>
      </w:r>
      <w:r w:rsidRPr="00B42A75">
        <w:rPr>
          <w:rFonts w:cs="Times New Roman"/>
        </w:rPr>
        <w:t xml:space="preserve"> usuarios más especializados, como los desarrolladores y usuarios con conocimientos avanzados de </w:t>
      </w:r>
      <w:r w:rsidR="00740D1C" w:rsidRPr="00B42A75">
        <w:rPr>
          <w:rFonts w:cs="Times New Roman"/>
        </w:rPr>
        <w:t>informática. La</w:t>
      </w:r>
      <w:r w:rsidRPr="00B42A75">
        <w:rPr>
          <w:rFonts w:cs="Times New Roman"/>
        </w:rPr>
        <w:t xml:space="preserve"> utilización de estos dos servicios solucionaría el problema planteado. </w:t>
      </w:r>
    </w:p>
    <w:p w:rsidR="00DC35F3" w:rsidRPr="00B42A75" w:rsidRDefault="00DC35F3" w:rsidP="00DC35F3">
      <w:pPr>
        <w:pStyle w:val="Normal-302"/>
        <w:rPr>
          <w:rFonts w:cs="Times New Roman"/>
        </w:rPr>
      </w:pPr>
      <w:r w:rsidRPr="00B42A75">
        <w:rPr>
          <w:rFonts w:cs="Times New Roman"/>
        </w:rPr>
        <w:t xml:space="preserve">La transición de tener un sistema que se instale localmente, a tener un servicio en la nube, no es fácil, sobre todo para los clientes, por lo que será prioridad para </w:t>
      </w:r>
      <w:r w:rsidR="006E0D5C" w:rsidRPr="00B42A75">
        <w:rPr>
          <w:rFonts w:cs="Times New Roman"/>
          <w:i/>
        </w:rPr>
        <w:t>Comercia</w:t>
      </w:r>
      <w:r w:rsidRPr="00B42A75">
        <w:rPr>
          <w:rFonts w:cs="Times New Roman"/>
        </w:rPr>
        <w:t xml:space="preserve"> el explicarle a los mismos las ventajas y desventajas e intentar convencerlos de su </w:t>
      </w:r>
      <w:r w:rsidR="00740D1C" w:rsidRPr="00B42A75">
        <w:rPr>
          <w:rFonts w:cs="Times New Roman"/>
        </w:rPr>
        <w:t>uso. A</w:t>
      </w:r>
      <w:r w:rsidRPr="00B42A75">
        <w:rPr>
          <w:rFonts w:cs="Times New Roman"/>
        </w:rPr>
        <w:t xml:space="preserve"> los clientes que no deseen migrar a la nube se les seguirá proveyendo soporte, estipulando antes una fecha límite de f</w:t>
      </w:r>
      <w:r w:rsidR="00E5445E" w:rsidRPr="00B42A75">
        <w:rPr>
          <w:rFonts w:cs="Times New Roman"/>
        </w:rPr>
        <w:t>inalización. Se recomienda que ésta no se extienda mucho tiempo</w:t>
      </w:r>
      <w:r w:rsidRPr="00B42A75">
        <w:rPr>
          <w:rFonts w:cs="Times New Roman"/>
        </w:rPr>
        <w:t xml:space="preserve"> luego de la puesta en producción de los servicios en la nube.</w:t>
      </w:r>
    </w:p>
    <w:p w:rsidR="00DC35F3" w:rsidRPr="00B42A75" w:rsidRDefault="00DC35F3" w:rsidP="00DC35F3">
      <w:pPr>
        <w:pStyle w:val="Normal-302"/>
        <w:rPr>
          <w:rFonts w:cs="Times New Roman"/>
        </w:rPr>
      </w:pPr>
      <w:r w:rsidRPr="00B42A75">
        <w:rPr>
          <w:rFonts w:cs="Times New Roman"/>
        </w:rPr>
        <w:t xml:space="preserve">Al contar con la posibilidad de entregar el producto como un SaaS, se considera una buena medida el análisis de las herramientas necesarias para crear un solo grupo de desarrollo, que trabaje en un único lenguaje de </w:t>
      </w:r>
      <w:r w:rsidR="00740D1C" w:rsidRPr="00B42A75">
        <w:rPr>
          <w:rFonts w:cs="Times New Roman"/>
        </w:rPr>
        <w:t>programación. Dado</w:t>
      </w:r>
      <w:r w:rsidRPr="00B42A75">
        <w:rPr>
          <w:rFonts w:cs="Times New Roman"/>
        </w:rPr>
        <w:t xml:space="preserve"> que se necesita desarrollar los nuevos sistemas con nuevos requerimientos no funcionales, se deberá </w:t>
      </w:r>
      <w:r w:rsidRPr="00B42A75">
        <w:rPr>
          <w:rFonts w:cs="Times New Roman"/>
        </w:rPr>
        <w:lastRenderedPageBreak/>
        <w:t>capacitar a los desarrolladores. Además, se dispondrá de un grupo exclusivamente para mantenimiento de los sistemas anteriores, que se irá reduciendo hasta su total eliminación. En cuanto a los jefes de desarrollo, uno se encargará del mantenimiento y el otro del desarrollo de los nuevos sistemas; cuando finalice el soporte a las aplicaciones actuales, gestionarán el equipo de desarrollo conjuntamente.</w:t>
      </w:r>
    </w:p>
    <w:p w:rsidR="00DC35F3" w:rsidRPr="00B42A75" w:rsidRDefault="00DC35F3" w:rsidP="00DC35F3">
      <w:pPr>
        <w:pStyle w:val="Normal-302"/>
        <w:rPr>
          <w:rFonts w:cs="Times New Roman"/>
        </w:rPr>
      </w:pPr>
      <w:r w:rsidRPr="00B42A75">
        <w:rPr>
          <w:rFonts w:cs="Times New Roman"/>
        </w:rPr>
        <w:t xml:space="preserve">Otorgar el sistema en la nube soluciona el problema del traslado del equipo consultor para realizar las instalaciones pertinentes, </w:t>
      </w:r>
      <w:r w:rsidR="00C66E39" w:rsidRPr="00B42A75">
        <w:rPr>
          <w:rFonts w:cs="Times New Roman"/>
        </w:rPr>
        <w:t>además de que ya no</w:t>
      </w:r>
      <w:r w:rsidRPr="00B42A75">
        <w:rPr>
          <w:rFonts w:cs="Times New Roman"/>
        </w:rPr>
        <w:t xml:space="preserve"> se deberá contratar un grupo externo de la empresa para realizar estas tareas en otros países. Estos equipos tampoco deberán trabajar en la personalización ni parametrización del sistema. </w:t>
      </w:r>
    </w:p>
    <w:p w:rsidR="00C65310" w:rsidRPr="00B42A75" w:rsidRDefault="00DC35F3" w:rsidP="00DC35F3">
      <w:pPr>
        <w:pStyle w:val="Normal-302"/>
        <w:rPr>
          <w:rFonts w:cs="Times New Roman"/>
        </w:rPr>
      </w:pPr>
      <w:r w:rsidRPr="00B42A75">
        <w:rPr>
          <w:rFonts w:cs="Times New Roman"/>
        </w:rPr>
        <w:t>A su vez para solucionar el problema de la distancia con los clientes, proponemos que los sistemas sean desarrollados para funcionar en la nube, de modo de obviar los problemas de implantación.</w:t>
      </w:r>
    </w:p>
    <w:p w:rsidR="00DC35F3" w:rsidRPr="00B42A75" w:rsidRDefault="00DC35F3">
      <w:pPr>
        <w:rPr>
          <w:rFonts w:ascii="Times New Roman" w:eastAsiaTheme="majorEastAsia" w:hAnsi="Times New Roman" w:cs="Times New Roman"/>
          <w:b/>
          <w:bCs/>
          <w:color w:val="000000" w:themeColor="text1"/>
          <w:sz w:val="24"/>
          <w:szCs w:val="24"/>
        </w:rPr>
      </w:pPr>
      <w:r w:rsidRPr="00B42A75">
        <w:rPr>
          <w:rFonts w:ascii="Times New Roman" w:hAnsi="Times New Roman" w:cs="Times New Roman"/>
          <w:sz w:val="24"/>
          <w:szCs w:val="24"/>
        </w:rPr>
        <w:br w:type="page"/>
      </w:r>
    </w:p>
    <w:p w:rsidR="00B100CD" w:rsidRPr="00B42A75" w:rsidRDefault="0012496D" w:rsidP="002B0CDA">
      <w:pPr>
        <w:pStyle w:val="Ttulo1-302"/>
      </w:pPr>
      <w:bookmarkStart w:id="40" w:name="_Toc328019193"/>
      <w:r w:rsidRPr="00B42A75">
        <w:lastRenderedPageBreak/>
        <w:t>Capítulo</w:t>
      </w:r>
      <w:r w:rsidR="00452BD6" w:rsidRPr="00B42A75">
        <w:t xml:space="preserve"> 5</w:t>
      </w:r>
      <w:r w:rsidR="005B2E54" w:rsidRPr="00B42A75">
        <w:t xml:space="preserve"> </w:t>
      </w:r>
      <w:r w:rsidR="00E36F8B" w:rsidRPr="00B42A75">
        <w:t xml:space="preserve">- </w:t>
      </w:r>
      <w:r w:rsidR="000C5A7A" w:rsidRPr="00B42A75">
        <w:t>Definición de proceso de software</w:t>
      </w:r>
      <w:bookmarkEnd w:id="40"/>
    </w:p>
    <w:p w:rsidR="00F00316" w:rsidRPr="00B42A75" w:rsidRDefault="00F00316" w:rsidP="00F00316">
      <w:pPr>
        <w:pStyle w:val="Normal-302"/>
        <w:rPr>
          <w:rFonts w:cs="Times New Roman"/>
        </w:rPr>
      </w:pPr>
    </w:p>
    <w:p w:rsidR="00F00316" w:rsidRPr="00B42A75" w:rsidRDefault="00F00316" w:rsidP="00F00316">
      <w:pPr>
        <w:pStyle w:val="Normal-302"/>
        <w:rPr>
          <w:rFonts w:cs="Times New Roman"/>
        </w:rPr>
      </w:pPr>
    </w:p>
    <w:p w:rsidR="00F00316" w:rsidRPr="00B42A75" w:rsidRDefault="00F00316" w:rsidP="00F00316">
      <w:pPr>
        <w:pStyle w:val="Normal-302"/>
        <w:rPr>
          <w:rFonts w:cs="Times New Roman"/>
        </w:rPr>
      </w:pPr>
      <w:r w:rsidRPr="00B42A75">
        <w:rPr>
          <w:rFonts w:cs="Times New Roman"/>
        </w:rPr>
        <w:t xml:space="preserve">Debido a que </w:t>
      </w:r>
      <w:r w:rsidR="006E0D5C" w:rsidRPr="00B42A75">
        <w:rPr>
          <w:rFonts w:cs="Times New Roman"/>
          <w:i/>
        </w:rPr>
        <w:t>Comercia</w:t>
      </w:r>
      <w:r w:rsidRPr="00B42A75">
        <w:rPr>
          <w:rFonts w:cs="Times New Roman"/>
        </w:rPr>
        <w:t xml:space="preserve"> no tiene establecido ningún proceso para el desarrollo de software, el primer paso a seguir para implantar un metodología enfocada a estos, es ir </w:t>
      </w:r>
      <w:r w:rsidR="00C66E39" w:rsidRPr="00B42A75">
        <w:rPr>
          <w:rFonts w:cs="Times New Roman"/>
        </w:rPr>
        <w:t>aumentando de a poco la complejidad de los</w:t>
      </w:r>
      <w:r w:rsidRPr="00B42A75">
        <w:rPr>
          <w:rFonts w:cs="Times New Roman"/>
        </w:rPr>
        <w:t xml:space="preserve"> procesos, ya que pasar de un estado completamente ad hoc a un estado sumamente formalizado por los procesos, podría ser no bien recibido por los integrantes de la empresa y contraproducente. Por eso optamos por un enfoque no tan riguroso, más que nada en los procesos de soporte.</w:t>
      </w:r>
    </w:p>
    <w:p w:rsidR="00F00316" w:rsidRPr="00B42A75" w:rsidRDefault="00F00316" w:rsidP="00F00316">
      <w:pPr>
        <w:pStyle w:val="Normal-302"/>
        <w:rPr>
          <w:rFonts w:cs="Times New Roman"/>
        </w:rPr>
      </w:pPr>
      <w:r w:rsidRPr="00B42A75">
        <w:rPr>
          <w:rFonts w:cs="Times New Roman"/>
        </w:rPr>
        <w:t>El proceso software a utilizar el que se muestra en el siguiente diagrama:</w:t>
      </w:r>
    </w:p>
    <w:p w:rsidR="00F00316" w:rsidRPr="00B42A75" w:rsidRDefault="00F00316" w:rsidP="00F00316">
      <w:pPr>
        <w:pStyle w:val="Normal-302"/>
        <w:rPr>
          <w:rFonts w:cs="Times New Roman"/>
        </w:rPr>
      </w:pPr>
      <w:r w:rsidRPr="00B42A75">
        <w:rPr>
          <w:rFonts w:cs="Times New Roman"/>
        </w:rPr>
        <w:drawing>
          <wp:inline distT="0" distB="0" distL="0" distR="0">
            <wp:extent cx="5390515" cy="2296795"/>
            <wp:effectExtent l="19050" t="0" r="635" b="0"/>
            <wp:docPr id="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390515" cy="2296795"/>
                    </a:xfrm>
                    <a:prstGeom prst="rect">
                      <a:avLst/>
                    </a:prstGeom>
                    <a:noFill/>
                    <a:ln w="9525">
                      <a:noFill/>
                      <a:miter lim="800000"/>
                      <a:headEnd/>
                      <a:tailEnd/>
                    </a:ln>
                  </pic:spPr>
                </pic:pic>
              </a:graphicData>
            </a:graphic>
          </wp:inline>
        </w:drawing>
      </w:r>
    </w:p>
    <w:p w:rsidR="002669B7" w:rsidRPr="00B42A75" w:rsidRDefault="002669B7" w:rsidP="0098715E">
      <w:pPr>
        <w:pStyle w:val="Prrafodelista"/>
        <w:keepNext/>
        <w:keepLines/>
        <w:numPr>
          <w:ilvl w:val="0"/>
          <w:numId w:val="3"/>
        </w:numPr>
        <w:spacing w:before="440" w:after="440" w:line="480" w:lineRule="auto"/>
        <w:contextualSpacing w:val="0"/>
        <w:outlineLvl w:val="1"/>
        <w:rPr>
          <w:rFonts w:ascii="Times New Roman" w:eastAsiaTheme="majorEastAsia" w:hAnsi="Times New Roman" w:cs="Times New Roman"/>
          <w:b/>
          <w:bCs/>
          <w:vanish/>
          <w:sz w:val="24"/>
          <w:szCs w:val="24"/>
        </w:rPr>
      </w:pPr>
      <w:bookmarkStart w:id="41" w:name="_Toc327993657"/>
      <w:bookmarkStart w:id="42" w:name="_Toc327993768"/>
      <w:bookmarkStart w:id="43" w:name="_Toc328019194"/>
      <w:bookmarkEnd w:id="41"/>
      <w:bookmarkEnd w:id="42"/>
      <w:bookmarkEnd w:id="43"/>
    </w:p>
    <w:p w:rsidR="002669B7" w:rsidRPr="00B42A75" w:rsidRDefault="002669B7" w:rsidP="0098715E">
      <w:pPr>
        <w:pStyle w:val="Prrafodelista"/>
        <w:keepNext/>
        <w:keepLines/>
        <w:numPr>
          <w:ilvl w:val="0"/>
          <w:numId w:val="3"/>
        </w:numPr>
        <w:spacing w:before="440" w:after="440" w:line="480" w:lineRule="auto"/>
        <w:contextualSpacing w:val="0"/>
        <w:outlineLvl w:val="1"/>
        <w:rPr>
          <w:rFonts w:ascii="Times New Roman" w:eastAsiaTheme="majorEastAsia" w:hAnsi="Times New Roman" w:cs="Times New Roman"/>
          <w:b/>
          <w:bCs/>
          <w:vanish/>
          <w:sz w:val="24"/>
          <w:szCs w:val="24"/>
        </w:rPr>
      </w:pPr>
      <w:bookmarkStart w:id="44" w:name="_Toc327993658"/>
      <w:bookmarkStart w:id="45" w:name="_Toc327993769"/>
      <w:bookmarkStart w:id="46" w:name="_Toc328019195"/>
      <w:bookmarkEnd w:id="44"/>
      <w:bookmarkEnd w:id="45"/>
      <w:bookmarkEnd w:id="46"/>
    </w:p>
    <w:p w:rsidR="00A33700" w:rsidRPr="00B42A75" w:rsidRDefault="000C5A7A" w:rsidP="002B0CDA">
      <w:pPr>
        <w:pStyle w:val="Ttulo2-302"/>
      </w:pPr>
      <w:bookmarkStart w:id="47" w:name="_Toc328019196"/>
      <w:r w:rsidRPr="00B42A75">
        <w:t>Proceso de ingeniería de software</w:t>
      </w:r>
      <w:bookmarkEnd w:id="47"/>
    </w:p>
    <w:p w:rsidR="00483E24" w:rsidRPr="00B42A75" w:rsidRDefault="000C5A7A" w:rsidP="00857033">
      <w:pPr>
        <w:pStyle w:val="Ttulo3-302"/>
      </w:pPr>
      <w:bookmarkStart w:id="48" w:name="_Toc328019197"/>
      <w:r w:rsidRPr="00B42A75">
        <w:t>Ingeniería de requerimientos</w:t>
      </w:r>
      <w:bookmarkEnd w:id="48"/>
    </w:p>
    <w:p w:rsidR="00162B7E" w:rsidRPr="00B42A75" w:rsidRDefault="00162B7E" w:rsidP="00162B7E">
      <w:pPr>
        <w:pStyle w:val="Normal-302"/>
        <w:rPr>
          <w:rFonts w:cs="Times New Roman"/>
        </w:rPr>
      </w:pPr>
      <w:r w:rsidRPr="00B42A75">
        <w:rPr>
          <w:rFonts w:cs="Times New Roman"/>
        </w:rPr>
        <w:t>Las 5 perspectivas del proceso son:</w:t>
      </w:r>
    </w:p>
    <w:p w:rsidR="00162B7E" w:rsidRPr="00B42A75" w:rsidRDefault="00162B7E" w:rsidP="0098715E">
      <w:pPr>
        <w:pStyle w:val="Normal-302"/>
        <w:numPr>
          <w:ilvl w:val="0"/>
          <w:numId w:val="1"/>
        </w:numPr>
        <w:spacing w:after="0" w:line="276" w:lineRule="auto"/>
        <w:rPr>
          <w:rFonts w:cs="Times New Roman"/>
        </w:rPr>
      </w:pPr>
      <w:r w:rsidRPr="00B42A75">
        <w:rPr>
          <w:rFonts w:cs="Times New Roman"/>
          <w:b/>
        </w:rPr>
        <w:t>Funcional</w:t>
      </w:r>
      <w:r w:rsidRPr="00B42A75">
        <w:rPr>
          <w:rFonts w:cs="Times New Roman"/>
        </w:rPr>
        <w:t xml:space="preserve">: Extraer los requisitos y requerimientos funcionales y no funcionales de las necesidades del cliente. En este caso como no hay un cliente especifico, lo que se hace es un estudio de mercado, analizando los potenciales competidores y las herramientas existentes, encuestar a los potenciales clientes y los clientes ya existentes de </w:t>
      </w:r>
      <w:r w:rsidR="006E0D5C" w:rsidRPr="00B42A75">
        <w:rPr>
          <w:rFonts w:cs="Times New Roman"/>
          <w:i/>
        </w:rPr>
        <w:t>Comercia</w:t>
      </w:r>
      <w:r w:rsidRPr="00B42A75">
        <w:rPr>
          <w:rFonts w:cs="Times New Roman"/>
        </w:rPr>
        <w:t>.</w:t>
      </w:r>
    </w:p>
    <w:p w:rsidR="00162B7E" w:rsidRPr="00B42A75" w:rsidRDefault="00162B7E" w:rsidP="0098715E">
      <w:pPr>
        <w:pStyle w:val="Normal-302"/>
        <w:numPr>
          <w:ilvl w:val="0"/>
          <w:numId w:val="1"/>
        </w:numPr>
        <w:spacing w:after="0" w:line="276" w:lineRule="auto"/>
        <w:rPr>
          <w:rFonts w:cs="Times New Roman"/>
        </w:rPr>
      </w:pPr>
      <w:r w:rsidRPr="00B42A75">
        <w:rPr>
          <w:rFonts w:cs="Times New Roman"/>
          <w:b/>
        </w:rPr>
        <w:t>De los resultados:</w:t>
      </w:r>
      <w:r w:rsidRPr="00B42A75">
        <w:rPr>
          <w:rFonts w:cs="Times New Roman"/>
        </w:rPr>
        <w:t xml:space="preserve"> Este </w:t>
      </w:r>
      <w:r w:rsidR="00C66E39" w:rsidRPr="00B42A75">
        <w:rPr>
          <w:rFonts w:cs="Times New Roman"/>
        </w:rPr>
        <w:t>proceso produce un documento, denominado</w:t>
      </w:r>
      <w:r w:rsidRPr="00B42A75">
        <w:rPr>
          <w:rFonts w:cs="Times New Roman"/>
        </w:rPr>
        <w:t xml:space="preserve"> ESRE, donde se </w:t>
      </w:r>
      <w:r w:rsidR="00C66E39" w:rsidRPr="00B42A75">
        <w:rPr>
          <w:rFonts w:cs="Times New Roman"/>
        </w:rPr>
        <w:t>hacen explícitos</w:t>
      </w:r>
      <w:r w:rsidRPr="00B42A75">
        <w:rPr>
          <w:rFonts w:cs="Times New Roman"/>
        </w:rPr>
        <w:t xml:space="preserve"> los requerimientos funcionales y no funcionales que debe satisfacer el sistema.</w:t>
      </w:r>
    </w:p>
    <w:p w:rsidR="00162B7E" w:rsidRPr="00B42A75" w:rsidRDefault="00162B7E" w:rsidP="0098715E">
      <w:pPr>
        <w:pStyle w:val="Normal-302"/>
        <w:numPr>
          <w:ilvl w:val="0"/>
          <w:numId w:val="1"/>
        </w:numPr>
        <w:spacing w:after="0" w:line="276" w:lineRule="auto"/>
        <w:rPr>
          <w:rFonts w:cs="Times New Roman"/>
        </w:rPr>
      </w:pPr>
      <w:r w:rsidRPr="00B42A75">
        <w:rPr>
          <w:rFonts w:cs="Times New Roman"/>
          <w:b/>
        </w:rPr>
        <w:t>Organizacional:</w:t>
      </w:r>
      <w:r w:rsidRPr="00B42A75">
        <w:rPr>
          <w:rFonts w:cs="Times New Roman"/>
        </w:rPr>
        <w:t xml:space="preserve"> Los roles que hay en esta etapa son: Ingeniero de Requerimientos, </w:t>
      </w:r>
      <w:r w:rsidR="00C66E39" w:rsidRPr="00B42A75">
        <w:rPr>
          <w:rFonts w:cs="Times New Roman"/>
        </w:rPr>
        <w:t xml:space="preserve">Grupo de ingeniería de requerimientos, </w:t>
      </w:r>
      <w:r w:rsidRPr="00B42A75">
        <w:rPr>
          <w:rFonts w:cs="Times New Roman"/>
        </w:rPr>
        <w:t>SCMer, SQAer.</w:t>
      </w:r>
    </w:p>
    <w:p w:rsidR="00162B7E" w:rsidRPr="00B42A75" w:rsidRDefault="00162B7E" w:rsidP="0098715E">
      <w:pPr>
        <w:pStyle w:val="Normal-302"/>
        <w:numPr>
          <w:ilvl w:val="0"/>
          <w:numId w:val="1"/>
        </w:numPr>
        <w:spacing w:after="0" w:line="276" w:lineRule="auto"/>
        <w:rPr>
          <w:rFonts w:cs="Times New Roman"/>
        </w:rPr>
      </w:pPr>
      <w:r w:rsidRPr="00B42A75">
        <w:rPr>
          <w:rFonts w:cs="Times New Roman"/>
          <w:b/>
        </w:rPr>
        <w:lastRenderedPageBreak/>
        <w:t>Metodológica:</w:t>
      </w:r>
      <w:r w:rsidRPr="00B42A75">
        <w:rPr>
          <w:rFonts w:cs="Times New Roman"/>
        </w:rPr>
        <w:t xml:space="preserve"> Los métodos</w:t>
      </w:r>
      <w:commentRangeStart w:id="49"/>
      <w:r w:rsidRPr="00B42A75">
        <w:rPr>
          <w:rFonts w:cs="Times New Roman"/>
        </w:rPr>
        <w:t xml:space="preserve"> a utilizar son los Escenarios o también llamados Casos de Uso utilizando como herramienta para especificarlos el StarUML y el Microsoft Word para escribir el documento.</w:t>
      </w:r>
      <w:r w:rsidR="00C66E39" w:rsidRPr="00B42A75">
        <w:rPr>
          <w:rFonts w:cs="Times New Roman"/>
        </w:rPr>
        <w:t xml:space="preserve"> Para el relevamiento de los requerimientos se realizan encuestas, brainstormings, story boards, reuniones con los interesados, entre otras.</w:t>
      </w:r>
      <w:commentRangeEnd w:id="49"/>
      <w:r w:rsidR="00C66E39" w:rsidRPr="00B42A75">
        <w:rPr>
          <w:rStyle w:val="Refdecomentario"/>
          <w:rFonts w:cs="Times New Roman"/>
        </w:rPr>
        <w:commentReference w:id="49"/>
      </w:r>
    </w:p>
    <w:p w:rsidR="00162B7E" w:rsidRPr="00B42A75" w:rsidRDefault="00162B7E" w:rsidP="0098715E">
      <w:pPr>
        <w:pStyle w:val="Normal-302"/>
        <w:numPr>
          <w:ilvl w:val="0"/>
          <w:numId w:val="1"/>
        </w:numPr>
        <w:spacing w:after="0" w:line="276" w:lineRule="auto"/>
        <w:rPr>
          <w:rFonts w:cs="Times New Roman"/>
        </w:rPr>
      </w:pPr>
      <w:commentRangeStart w:id="50"/>
      <w:r w:rsidRPr="00B42A75">
        <w:rPr>
          <w:rFonts w:cs="Times New Roman"/>
          <w:b/>
        </w:rPr>
        <w:t>Del comportamiento:</w:t>
      </w:r>
      <w:r w:rsidRPr="00B42A75">
        <w:rPr>
          <w:rFonts w:cs="Times New Roman"/>
        </w:rPr>
        <w:t xml:space="preserve"> (cv del proceso)</w:t>
      </w:r>
      <w:commentRangeEnd w:id="50"/>
      <w:r w:rsidRPr="00B42A75">
        <w:rPr>
          <w:rStyle w:val="Refdecomentario"/>
          <w:rFonts w:cs="Times New Roman"/>
        </w:rPr>
        <w:commentReference w:id="50"/>
      </w:r>
    </w:p>
    <w:p w:rsidR="00162B7E" w:rsidRPr="00B42A75" w:rsidRDefault="000C5A7A" w:rsidP="00C66E39">
      <w:pPr>
        <w:pStyle w:val="Ttulo3-302"/>
        <w:spacing w:after="0"/>
      </w:pPr>
      <w:bookmarkStart w:id="51" w:name="_Toc328019198"/>
      <w:r w:rsidRPr="00B42A75">
        <w:t>Diseño</w:t>
      </w:r>
      <w:bookmarkEnd w:id="51"/>
    </w:p>
    <w:p w:rsidR="00162B7E" w:rsidRPr="00B42A75" w:rsidRDefault="00162B7E" w:rsidP="00162B7E">
      <w:pPr>
        <w:pStyle w:val="Normal-302"/>
        <w:rPr>
          <w:rFonts w:cs="Times New Roman"/>
        </w:rPr>
      </w:pPr>
      <w:r w:rsidRPr="00B42A75">
        <w:rPr>
          <w:rFonts w:cs="Times New Roman"/>
        </w:rPr>
        <w:t>Las 5 perspectivas del proceso son:</w:t>
      </w:r>
    </w:p>
    <w:p w:rsidR="00162B7E" w:rsidRPr="00B42A75" w:rsidRDefault="00162B7E" w:rsidP="0098715E">
      <w:pPr>
        <w:pStyle w:val="Normal-302"/>
        <w:numPr>
          <w:ilvl w:val="0"/>
          <w:numId w:val="1"/>
        </w:numPr>
        <w:spacing w:after="0" w:line="276" w:lineRule="auto"/>
        <w:rPr>
          <w:rFonts w:cs="Times New Roman"/>
        </w:rPr>
      </w:pPr>
      <w:r w:rsidRPr="00B42A75">
        <w:rPr>
          <w:rFonts w:cs="Times New Roman"/>
          <w:b/>
        </w:rPr>
        <w:t>Funcional</w:t>
      </w:r>
      <w:r w:rsidRPr="00B42A75">
        <w:rPr>
          <w:rFonts w:cs="Times New Roman"/>
        </w:rPr>
        <w:t xml:space="preserve">: Tomando como base los requisitos especificados en el ESRE por la etapa de IR, se crea el diseño de la solución y la arquitectura del sistema. </w:t>
      </w:r>
    </w:p>
    <w:p w:rsidR="00162B7E" w:rsidRPr="00B42A75" w:rsidRDefault="00162B7E" w:rsidP="0098715E">
      <w:pPr>
        <w:pStyle w:val="Normal-302"/>
        <w:numPr>
          <w:ilvl w:val="0"/>
          <w:numId w:val="1"/>
        </w:numPr>
        <w:spacing w:after="0" w:line="276" w:lineRule="auto"/>
        <w:rPr>
          <w:rFonts w:cs="Times New Roman"/>
        </w:rPr>
      </w:pPr>
      <w:r w:rsidRPr="00B42A75">
        <w:rPr>
          <w:rFonts w:cs="Times New Roman"/>
          <w:b/>
        </w:rPr>
        <w:t>De los resultados:</w:t>
      </w:r>
      <w:r w:rsidRPr="00B42A75">
        <w:rPr>
          <w:rFonts w:cs="Times New Roman"/>
        </w:rPr>
        <w:t xml:space="preserve"> Este proceso produce un ESDI</w:t>
      </w:r>
      <w:r w:rsidR="00325361" w:rsidRPr="00B42A75">
        <w:rPr>
          <w:rFonts w:cs="Times New Roman"/>
        </w:rPr>
        <w:t xml:space="preserve"> </w:t>
      </w:r>
      <w:r w:rsidRPr="00B42A75">
        <w:rPr>
          <w:rFonts w:cs="Times New Roman"/>
        </w:rPr>
        <w:t>(Especificación de Diseño), donde se explicitan los distintos diagramas o modelos que se producen y un documento para la Arquitectura del sistema.</w:t>
      </w:r>
    </w:p>
    <w:p w:rsidR="00162B7E" w:rsidRPr="00B42A75" w:rsidRDefault="00162B7E" w:rsidP="0098715E">
      <w:pPr>
        <w:pStyle w:val="Normal-302"/>
        <w:numPr>
          <w:ilvl w:val="0"/>
          <w:numId w:val="1"/>
        </w:numPr>
        <w:spacing w:after="0" w:line="276" w:lineRule="auto"/>
        <w:rPr>
          <w:rFonts w:cs="Times New Roman"/>
        </w:rPr>
      </w:pPr>
      <w:r w:rsidRPr="00B42A75">
        <w:rPr>
          <w:rFonts w:cs="Times New Roman"/>
          <w:b/>
        </w:rPr>
        <w:t>Organizacional:</w:t>
      </w:r>
      <w:r w:rsidRPr="00B42A75">
        <w:rPr>
          <w:rFonts w:cs="Times New Roman"/>
        </w:rPr>
        <w:t xml:space="preserve"> Los roles presentes en esta etapa son el Arquitecto Jefe, Grupo de Arquitectos, Diseñador, SCMer y SQAer.</w:t>
      </w:r>
    </w:p>
    <w:p w:rsidR="00162B7E" w:rsidRPr="00B42A75" w:rsidRDefault="00162B7E" w:rsidP="0098715E">
      <w:pPr>
        <w:pStyle w:val="Normal-302"/>
        <w:numPr>
          <w:ilvl w:val="0"/>
          <w:numId w:val="1"/>
        </w:numPr>
        <w:spacing w:after="0" w:line="276" w:lineRule="auto"/>
        <w:rPr>
          <w:rFonts w:cs="Times New Roman"/>
        </w:rPr>
      </w:pPr>
      <w:r w:rsidRPr="00B42A75">
        <w:rPr>
          <w:rFonts w:cs="Times New Roman"/>
          <w:b/>
        </w:rPr>
        <w:t>Metodológica:</w:t>
      </w:r>
      <w:r w:rsidRPr="00B42A75">
        <w:rPr>
          <w:rFonts w:cs="Times New Roman"/>
        </w:rPr>
        <w:t xml:space="preserve"> El enfoque que utilizaremos para producir el documento con el diseño del sistema es el modelo 4+1 de Krutchen, utilizando nuevamente como herramientas de apoyo el StarUML para la confección de los distintos diagramas y Microsoft Word para el documento.</w:t>
      </w:r>
    </w:p>
    <w:p w:rsidR="00162B7E" w:rsidRPr="00B42A75" w:rsidRDefault="00162B7E" w:rsidP="0098715E">
      <w:pPr>
        <w:pStyle w:val="Normal-302"/>
        <w:numPr>
          <w:ilvl w:val="0"/>
          <w:numId w:val="1"/>
        </w:numPr>
        <w:spacing w:after="0" w:line="276" w:lineRule="auto"/>
        <w:rPr>
          <w:rFonts w:cs="Times New Roman"/>
        </w:rPr>
      </w:pPr>
      <w:commentRangeStart w:id="52"/>
      <w:r w:rsidRPr="00B42A75">
        <w:rPr>
          <w:rFonts w:cs="Times New Roman"/>
          <w:b/>
        </w:rPr>
        <w:t>Del comportamiento:</w:t>
      </w:r>
      <w:r w:rsidRPr="00B42A75">
        <w:rPr>
          <w:rFonts w:cs="Times New Roman"/>
        </w:rPr>
        <w:t xml:space="preserve"> (cv del proceso)</w:t>
      </w:r>
      <w:commentRangeEnd w:id="52"/>
      <w:r w:rsidRPr="00B42A75">
        <w:rPr>
          <w:rStyle w:val="Refdecomentario"/>
          <w:rFonts w:cs="Times New Roman"/>
        </w:rPr>
        <w:commentReference w:id="52"/>
      </w:r>
    </w:p>
    <w:p w:rsidR="00162B7E" w:rsidRPr="00B42A75" w:rsidRDefault="000C5A7A" w:rsidP="00C66E39">
      <w:pPr>
        <w:pStyle w:val="Ttulo3-302"/>
        <w:spacing w:after="0"/>
      </w:pPr>
      <w:bookmarkStart w:id="53" w:name="_Toc328019199"/>
      <w:r w:rsidRPr="00B42A75">
        <w:t>Desarrollo</w:t>
      </w:r>
      <w:bookmarkEnd w:id="53"/>
    </w:p>
    <w:p w:rsidR="00162B7E" w:rsidRPr="00B42A75" w:rsidRDefault="00162B7E" w:rsidP="00162B7E">
      <w:pPr>
        <w:pStyle w:val="Normal-302"/>
        <w:rPr>
          <w:rFonts w:cs="Times New Roman"/>
        </w:rPr>
      </w:pPr>
      <w:r w:rsidRPr="00B42A75">
        <w:rPr>
          <w:rFonts w:cs="Times New Roman"/>
        </w:rPr>
        <w:t>Las 5 perspectivas del proceso son:</w:t>
      </w:r>
    </w:p>
    <w:p w:rsidR="00162B7E" w:rsidRPr="00B42A75" w:rsidRDefault="00162B7E" w:rsidP="0098715E">
      <w:pPr>
        <w:pStyle w:val="Normal-302"/>
        <w:numPr>
          <w:ilvl w:val="0"/>
          <w:numId w:val="1"/>
        </w:numPr>
        <w:spacing w:after="0" w:line="276" w:lineRule="auto"/>
        <w:rPr>
          <w:rFonts w:cs="Times New Roman"/>
        </w:rPr>
      </w:pPr>
      <w:r w:rsidRPr="00B42A75">
        <w:rPr>
          <w:rFonts w:cs="Times New Roman"/>
          <w:b/>
        </w:rPr>
        <w:t>Funcional</w:t>
      </w:r>
      <w:r w:rsidRPr="00B42A75">
        <w:rPr>
          <w:rFonts w:cs="Times New Roman"/>
        </w:rPr>
        <w:t>: Tomando como base lo especificado en el ESDI y el documento de Arquitectura de la etapa anterio</w:t>
      </w:r>
      <w:r w:rsidR="00325361" w:rsidRPr="00B42A75">
        <w:rPr>
          <w:rFonts w:cs="Times New Roman"/>
        </w:rPr>
        <w:t>r, en esta etapa</w:t>
      </w:r>
      <w:r w:rsidRPr="00B42A75">
        <w:rPr>
          <w:rFonts w:cs="Times New Roman"/>
        </w:rPr>
        <w:t xml:space="preserve"> se desarrollará el software.</w:t>
      </w:r>
    </w:p>
    <w:p w:rsidR="00162B7E" w:rsidRPr="00B42A75" w:rsidRDefault="00162B7E" w:rsidP="0098715E">
      <w:pPr>
        <w:pStyle w:val="Normal-302"/>
        <w:numPr>
          <w:ilvl w:val="0"/>
          <w:numId w:val="1"/>
        </w:numPr>
        <w:spacing w:after="0" w:line="276" w:lineRule="auto"/>
        <w:rPr>
          <w:rFonts w:cs="Times New Roman"/>
        </w:rPr>
      </w:pPr>
      <w:r w:rsidRPr="00B42A75">
        <w:rPr>
          <w:rFonts w:cs="Times New Roman"/>
          <w:b/>
        </w:rPr>
        <w:t>De los resultados:</w:t>
      </w:r>
      <w:r w:rsidRPr="00B42A75">
        <w:rPr>
          <w:rFonts w:cs="Times New Roman"/>
        </w:rPr>
        <w:t xml:space="preserve"> Este proceso producirá el software per se. Ya sean los distintos módulos que se planifiquen como el software ensamblado.</w:t>
      </w:r>
    </w:p>
    <w:p w:rsidR="00162B7E" w:rsidRPr="00B42A75" w:rsidRDefault="00162B7E" w:rsidP="0098715E">
      <w:pPr>
        <w:pStyle w:val="Normal-302"/>
        <w:numPr>
          <w:ilvl w:val="0"/>
          <w:numId w:val="1"/>
        </w:numPr>
        <w:spacing w:after="0" w:line="276" w:lineRule="auto"/>
        <w:rPr>
          <w:rFonts w:cs="Times New Roman"/>
        </w:rPr>
      </w:pPr>
      <w:r w:rsidRPr="00B42A75">
        <w:rPr>
          <w:rFonts w:cs="Times New Roman"/>
          <w:b/>
        </w:rPr>
        <w:t>Organizacional:</w:t>
      </w:r>
      <w:r w:rsidRPr="00B42A75">
        <w:rPr>
          <w:rFonts w:cs="Times New Roman"/>
        </w:rPr>
        <w:t xml:space="preserve"> Los roles encontrados en esta etapa del proceso son el Desarrollador, </w:t>
      </w:r>
      <w:r w:rsidR="00325361" w:rsidRPr="00B42A75">
        <w:rPr>
          <w:rFonts w:cs="Times New Roman"/>
        </w:rPr>
        <w:t xml:space="preserve">Encargado de desarrollo, </w:t>
      </w:r>
      <w:r w:rsidRPr="00B42A75">
        <w:rPr>
          <w:rFonts w:cs="Times New Roman"/>
        </w:rPr>
        <w:t>SCMer, SQAer.</w:t>
      </w:r>
    </w:p>
    <w:p w:rsidR="00162B7E" w:rsidRPr="00B42A75" w:rsidRDefault="00162B7E" w:rsidP="0098715E">
      <w:pPr>
        <w:pStyle w:val="Normal-302"/>
        <w:numPr>
          <w:ilvl w:val="0"/>
          <w:numId w:val="1"/>
        </w:numPr>
        <w:spacing w:after="0" w:line="276" w:lineRule="auto"/>
        <w:rPr>
          <w:rFonts w:cs="Times New Roman"/>
        </w:rPr>
      </w:pPr>
      <w:commentRangeStart w:id="54"/>
      <w:r w:rsidRPr="00B42A75">
        <w:rPr>
          <w:rFonts w:cs="Times New Roman"/>
          <w:b/>
        </w:rPr>
        <w:t>Metodológica:</w:t>
      </w:r>
      <w:r w:rsidRPr="00B42A75">
        <w:rPr>
          <w:rFonts w:cs="Times New Roman"/>
        </w:rPr>
        <w:t xml:space="preserve"> Aquí las técnicas dependerán más que nada del paradigma elegido para el desarrollo, por ejemplo si se usara el paradigma ágil se usaría programación en pares, etc. No obstante las herramient</w:t>
      </w:r>
      <w:r w:rsidR="00325361" w:rsidRPr="00B42A75">
        <w:rPr>
          <w:rFonts w:cs="Times New Roman"/>
        </w:rPr>
        <w:t xml:space="preserve">as si serán comunes al proceso. Éstas aún no se encuentran definidas, ya se empezará a utilizar SaaS y PaaS y aún no se ha realizado el análisis pertinente. </w:t>
      </w:r>
      <w:r w:rsidRPr="00B42A75">
        <w:rPr>
          <w:rFonts w:cs="Times New Roman"/>
        </w:rPr>
        <w:t xml:space="preserve"> Si bien la idea es llevar el desarrollo únicamente a </w:t>
      </w:r>
      <w:r w:rsidR="00325361" w:rsidRPr="00B42A75">
        <w:rPr>
          <w:rFonts w:cs="Times New Roman"/>
        </w:rPr>
        <w:t>una plataforma,</w:t>
      </w:r>
      <w:r w:rsidRPr="00B42A75">
        <w:rPr>
          <w:rFonts w:cs="Times New Roman"/>
        </w:rPr>
        <w:t xml:space="preserve"> se debe m</w:t>
      </w:r>
      <w:r w:rsidR="00325361" w:rsidRPr="00B42A75">
        <w:rPr>
          <w:rFonts w:cs="Times New Roman"/>
        </w:rPr>
        <w:t xml:space="preserve">antener un pequeño equipo que trabajen con las tecnologías actuales (Java y .Net), </w:t>
      </w:r>
      <w:r w:rsidRPr="00B42A75">
        <w:rPr>
          <w:rFonts w:cs="Times New Roman"/>
        </w:rPr>
        <w:t xml:space="preserve">para hacer el mantenimiento a los clientes que aun no hallan migrado. </w:t>
      </w:r>
      <w:commentRangeEnd w:id="54"/>
      <w:r w:rsidRPr="00B42A75">
        <w:rPr>
          <w:rStyle w:val="Refdecomentario"/>
          <w:rFonts w:cs="Times New Roman"/>
        </w:rPr>
        <w:commentReference w:id="54"/>
      </w:r>
    </w:p>
    <w:p w:rsidR="00162B7E" w:rsidRPr="00B42A75" w:rsidRDefault="00162B7E" w:rsidP="0098715E">
      <w:pPr>
        <w:pStyle w:val="Normal-302"/>
        <w:numPr>
          <w:ilvl w:val="0"/>
          <w:numId w:val="1"/>
        </w:numPr>
        <w:spacing w:after="0" w:line="276" w:lineRule="auto"/>
        <w:rPr>
          <w:rFonts w:cs="Times New Roman"/>
        </w:rPr>
      </w:pPr>
      <w:commentRangeStart w:id="55"/>
      <w:r w:rsidRPr="00B42A75">
        <w:rPr>
          <w:rFonts w:cs="Times New Roman"/>
          <w:b/>
        </w:rPr>
        <w:t>Del comportamiento:</w:t>
      </w:r>
      <w:r w:rsidRPr="00B42A75">
        <w:rPr>
          <w:rFonts w:cs="Times New Roman"/>
        </w:rPr>
        <w:t xml:space="preserve"> (cv del proceso)</w:t>
      </w:r>
      <w:commentRangeEnd w:id="55"/>
      <w:r w:rsidRPr="00B42A75">
        <w:rPr>
          <w:rStyle w:val="Refdecomentario"/>
          <w:rFonts w:cs="Times New Roman"/>
        </w:rPr>
        <w:commentReference w:id="55"/>
      </w:r>
    </w:p>
    <w:p w:rsidR="00162B7E" w:rsidRPr="00B42A75" w:rsidRDefault="000C5A7A" w:rsidP="00857033">
      <w:pPr>
        <w:pStyle w:val="Ttulo3-302"/>
      </w:pPr>
      <w:bookmarkStart w:id="56" w:name="_Toc328019200"/>
      <w:r w:rsidRPr="00B42A75">
        <w:lastRenderedPageBreak/>
        <w:t>Pruebas</w:t>
      </w:r>
      <w:bookmarkEnd w:id="56"/>
    </w:p>
    <w:p w:rsidR="00162B7E" w:rsidRPr="00B42A75" w:rsidRDefault="00162B7E" w:rsidP="00162B7E">
      <w:pPr>
        <w:pStyle w:val="Normal-302"/>
        <w:rPr>
          <w:rFonts w:cs="Times New Roman"/>
        </w:rPr>
      </w:pPr>
      <w:r w:rsidRPr="00B42A75">
        <w:rPr>
          <w:rFonts w:cs="Times New Roman"/>
        </w:rPr>
        <w:t>Las 5 perspectivas del proceso son:</w:t>
      </w:r>
    </w:p>
    <w:p w:rsidR="00162B7E" w:rsidRPr="00B42A75" w:rsidRDefault="00162B7E" w:rsidP="0098715E">
      <w:pPr>
        <w:pStyle w:val="Normal-302"/>
        <w:numPr>
          <w:ilvl w:val="0"/>
          <w:numId w:val="1"/>
        </w:numPr>
        <w:spacing w:after="0" w:line="276" w:lineRule="auto"/>
        <w:rPr>
          <w:rFonts w:cs="Times New Roman"/>
        </w:rPr>
      </w:pPr>
      <w:r w:rsidRPr="00B42A75">
        <w:rPr>
          <w:rFonts w:cs="Times New Roman"/>
          <w:b/>
        </w:rPr>
        <w:t>Funcional</w:t>
      </w:r>
      <w:r w:rsidRPr="00B42A75">
        <w:rPr>
          <w:rFonts w:cs="Times New Roman"/>
        </w:rPr>
        <w:t>: Tomando como base el documento ESDI y el ESRE se diseñaran las pruebas para el sistema, que se llevaran a cabo en el software producido por el proceso anterior. También en esta etapa se llevaran a cabo las pruebas para cada modulo.</w:t>
      </w:r>
    </w:p>
    <w:p w:rsidR="00162B7E" w:rsidRPr="00B42A75" w:rsidRDefault="00162B7E" w:rsidP="0098715E">
      <w:pPr>
        <w:pStyle w:val="Normal-302"/>
        <w:numPr>
          <w:ilvl w:val="0"/>
          <w:numId w:val="1"/>
        </w:numPr>
        <w:spacing w:after="0" w:line="276" w:lineRule="auto"/>
        <w:rPr>
          <w:rFonts w:cs="Times New Roman"/>
        </w:rPr>
      </w:pPr>
      <w:r w:rsidRPr="00B42A75">
        <w:rPr>
          <w:rFonts w:cs="Times New Roman"/>
          <w:b/>
        </w:rPr>
        <w:t>De los resultados:</w:t>
      </w:r>
      <w:r w:rsidRPr="00B42A75">
        <w:rPr>
          <w:rFonts w:cs="Times New Roman"/>
        </w:rPr>
        <w:t xml:space="preserve"> Se especificaran los Casos de Prueba y una vez ejecutados, si se encuentran fallas, se reportaran en el sistema de gestión de cambios, para que sea atendido por algún desarrollador.</w:t>
      </w:r>
    </w:p>
    <w:p w:rsidR="00162B7E" w:rsidRPr="00B42A75" w:rsidRDefault="00162B7E" w:rsidP="0098715E">
      <w:pPr>
        <w:pStyle w:val="Normal-302"/>
        <w:numPr>
          <w:ilvl w:val="0"/>
          <w:numId w:val="1"/>
        </w:numPr>
        <w:spacing w:after="0" w:line="276" w:lineRule="auto"/>
        <w:rPr>
          <w:rFonts w:cs="Times New Roman"/>
        </w:rPr>
      </w:pPr>
      <w:r w:rsidRPr="00B42A75">
        <w:rPr>
          <w:rFonts w:cs="Times New Roman"/>
          <w:b/>
        </w:rPr>
        <w:t>Organizacional:</w:t>
      </w:r>
      <w:r w:rsidRPr="00B42A75">
        <w:rPr>
          <w:rFonts w:cs="Times New Roman"/>
        </w:rPr>
        <w:t xml:space="preserve"> Los roles son identificados en esta etapa son Tester, SCMer, </w:t>
      </w:r>
      <w:r w:rsidR="00C011AB" w:rsidRPr="00B42A75">
        <w:rPr>
          <w:rFonts w:cs="Times New Roman"/>
        </w:rPr>
        <w:t>Encargado de testing</w:t>
      </w:r>
      <w:r w:rsidRPr="00B42A75">
        <w:rPr>
          <w:rFonts w:cs="Times New Roman"/>
        </w:rPr>
        <w:t>,</w:t>
      </w:r>
      <w:r w:rsidR="00C011AB" w:rsidRPr="00B42A75">
        <w:rPr>
          <w:rFonts w:cs="Times New Roman"/>
        </w:rPr>
        <w:t xml:space="preserve"> SQAer.</w:t>
      </w:r>
    </w:p>
    <w:p w:rsidR="00162B7E" w:rsidRPr="00B42A75" w:rsidRDefault="00162B7E" w:rsidP="0098715E">
      <w:pPr>
        <w:pStyle w:val="Normal-302"/>
        <w:numPr>
          <w:ilvl w:val="0"/>
          <w:numId w:val="1"/>
        </w:numPr>
        <w:spacing w:after="0" w:line="276" w:lineRule="auto"/>
        <w:rPr>
          <w:rFonts w:cs="Times New Roman"/>
        </w:rPr>
      </w:pPr>
      <w:r w:rsidRPr="00B42A75">
        <w:rPr>
          <w:rFonts w:cs="Times New Roman"/>
          <w:b/>
        </w:rPr>
        <w:t>Metodológica:</w:t>
      </w:r>
      <w:r w:rsidRPr="00B42A75">
        <w:rPr>
          <w:rFonts w:cs="Times New Roman"/>
        </w:rPr>
        <w:t xml:space="preserve"> Las técnicas a utilizar en este proceso son las pruebas de caja negra, con partición equivalente y análisis de vectores limites. Para especificarlas se usara Microsoft Excel y se ejecutaran en el software.</w:t>
      </w:r>
    </w:p>
    <w:p w:rsidR="00162B7E" w:rsidRPr="00B42A75" w:rsidRDefault="00162B7E" w:rsidP="0098715E">
      <w:pPr>
        <w:pStyle w:val="Normal-302"/>
        <w:numPr>
          <w:ilvl w:val="0"/>
          <w:numId w:val="1"/>
        </w:numPr>
        <w:spacing w:after="0" w:line="276" w:lineRule="auto"/>
        <w:rPr>
          <w:rFonts w:cs="Times New Roman"/>
        </w:rPr>
      </w:pPr>
      <w:commentRangeStart w:id="57"/>
      <w:r w:rsidRPr="00B42A75">
        <w:rPr>
          <w:rFonts w:cs="Times New Roman"/>
          <w:b/>
        </w:rPr>
        <w:t>Del comportamiento:</w:t>
      </w:r>
      <w:r w:rsidRPr="00B42A75">
        <w:rPr>
          <w:rFonts w:cs="Times New Roman"/>
        </w:rPr>
        <w:t xml:space="preserve"> (cv del proceso)</w:t>
      </w:r>
      <w:commentRangeEnd w:id="57"/>
      <w:r w:rsidRPr="00B42A75">
        <w:rPr>
          <w:rStyle w:val="Refdecomentario"/>
          <w:rFonts w:cs="Times New Roman"/>
        </w:rPr>
        <w:commentReference w:id="57"/>
      </w:r>
    </w:p>
    <w:p w:rsidR="00B100CD" w:rsidRPr="00B42A75" w:rsidRDefault="000C5A7A" w:rsidP="002B0CDA">
      <w:pPr>
        <w:pStyle w:val="Ttulo2-302"/>
      </w:pPr>
      <w:bookmarkStart w:id="58" w:name="_Toc328019201"/>
      <w:r w:rsidRPr="00B42A75">
        <w:t>Procesos de soporte</w:t>
      </w:r>
      <w:bookmarkEnd w:id="58"/>
    </w:p>
    <w:p w:rsidR="00483E24" w:rsidRPr="00B42A75" w:rsidRDefault="00775EAB" w:rsidP="00857033">
      <w:pPr>
        <w:pStyle w:val="Ttulo3-302"/>
      </w:pPr>
      <w:bookmarkStart w:id="59" w:name="_Toc328019202"/>
      <w:r w:rsidRPr="00B42A75">
        <w:t>Gerencia</w:t>
      </w:r>
      <w:bookmarkEnd w:id="59"/>
    </w:p>
    <w:p w:rsidR="00162B7E" w:rsidRPr="00B42A75" w:rsidRDefault="00162B7E" w:rsidP="00162B7E">
      <w:pPr>
        <w:pStyle w:val="Normal-302"/>
        <w:rPr>
          <w:rFonts w:cs="Times New Roman"/>
        </w:rPr>
      </w:pPr>
      <w:r w:rsidRPr="00B42A75">
        <w:rPr>
          <w:rFonts w:cs="Times New Roman"/>
        </w:rPr>
        <w:t>Las 5 perspectivas del proceso son:</w:t>
      </w:r>
    </w:p>
    <w:p w:rsidR="00162B7E" w:rsidRPr="00B42A75" w:rsidRDefault="00162B7E" w:rsidP="0098715E">
      <w:pPr>
        <w:pStyle w:val="Normal-302"/>
        <w:numPr>
          <w:ilvl w:val="0"/>
          <w:numId w:val="1"/>
        </w:numPr>
        <w:spacing w:after="0" w:line="276" w:lineRule="auto"/>
        <w:rPr>
          <w:rFonts w:cs="Times New Roman"/>
        </w:rPr>
      </w:pPr>
      <w:r w:rsidRPr="00B42A75">
        <w:rPr>
          <w:rFonts w:cs="Times New Roman"/>
          <w:b/>
        </w:rPr>
        <w:t>Funcional</w:t>
      </w:r>
      <w:r w:rsidRPr="00B42A75">
        <w:rPr>
          <w:rFonts w:cs="Times New Roman"/>
        </w:rPr>
        <w:t>: La gerencia es el proceso de gesti</w:t>
      </w:r>
      <w:r w:rsidR="00F27254" w:rsidRPr="00B42A75">
        <w:rPr>
          <w:rFonts w:cs="Times New Roman"/>
        </w:rPr>
        <w:t>ón del proyecto. Se encarga de p</w:t>
      </w:r>
      <w:r w:rsidRPr="00B42A75">
        <w:rPr>
          <w:rFonts w:cs="Times New Roman"/>
        </w:rPr>
        <w:t>lanificar, o sea, establecer los objetivos y los procesos necesarios pa</w:t>
      </w:r>
      <w:r w:rsidR="00F27254" w:rsidRPr="00B42A75">
        <w:rPr>
          <w:rFonts w:cs="Times New Roman"/>
        </w:rPr>
        <w:t>ra obtener el resultado deseado, e i</w:t>
      </w:r>
      <w:r w:rsidRPr="00B42A75">
        <w:rPr>
          <w:rFonts w:cs="Times New Roman"/>
        </w:rPr>
        <w:t>mplementar estos procesos. Verificar que se hayan cumplido, recopilando valores y monitorea</w:t>
      </w:r>
      <w:r w:rsidR="00F27254" w:rsidRPr="00B42A75">
        <w:rPr>
          <w:rFonts w:cs="Times New Roman"/>
        </w:rPr>
        <w:t>ndo el estado de los procesos, y</w:t>
      </w:r>
      <w:r w:rsidRPr="00B42A75">
        <w:rPr>
          <w:rFonts w:cs="Times New Roman"/>
        </w:rPr>
        <w:t xml:space="preserve"> actuar en base a lo verificado y lo que se había planteado, de forma de mejorar los procesos y la ejecución de estos.</w:t>
      </w:r>
    </w:p>
    <w:p w:rsidR="00162B7E" w:rsidRPr="00B42A75" w:rsidRDefault="00162B7E" w:rsidP="0098715E">
      <w:pPr>
        <w:pStyle w:val="Normal-302"/>
        <w:numPr>
          <w:ilvl w:val="0"/>
          <w:numId w:val="1"/>
        </w:numPr>
        <w:spacing w:after="0" w:line="276" w:lineRule="auto"/>
        <w:rPr>
          <w:rFonts w:cs="Times New Roman"/>
        </w:rPr>
      </w:pPr>
      <w:r w:rsidRPr="00B42A75">
        <w:rPr>
          <w:rFonts w:cs="Times New Roman"/>
          <w:b/>
        </w:rPr>
        <w:t>De los resultados:</w:t>
      </w:r>
      <w:r w:rsidRPr="00B42A75">
        <w:rPr>
          <w:rFonts w:cs="Times New Roman"/>
        </w:rPr>
        <w:t xml:space="preserve"> Este procesos produce los distintos diagramas de procesos para todas las </w:t>
      </w:r>
      <w:r w:rsidR="00F27254" w:rsidRPr="00B42A75">
        <w:rPr>
          <w:rFonts w:cs="Times New Roman"/>
        </w:rPr>
        <w:t>aéreas</w:t>
      </w:r>
      <w:r w:rsidRPr="00B42A75">
        <w:rPr>
          <w:rFonts w:cs="Times New Roman"/>
        </w:rPr>
        <w:t xml:space="preserve"> y la planificación del proyecto general.</w:t>
      </w:r>
    </w:p>
    <w:p w:rsidR="00162B7E" w:rsidRPr="00B42A75" w:rsidRDefault="00162B7E" w:rsidP="0098715E">
      <w:pPr>
        <w:pStyle w:val="Normal-302"/>
        <w:numPr>
          <w:ilvl w:val="0"/>
          <w:numId w:val="1"/>
        </w:numPr>
        <w:spacing w:after="0" w:line="276" w:lineRule="auto"/>
        <w:rPr>
          <w:rFonts w:cs="Times New Roman"/>
        </w:rPr>
      </w:pPr>
      <w:r w:rsidRPr="00B42A75">
        <w:rPr>
          <w:rFonts w:cs="Times New Roman"/>
          <w:b/>
        </w:rPr>
        <w:t>Organizacional:</w:t>
      </w:r>
      <w:r w:rsidRPr="00B42A75">
        <w:rPr>
          <w:rFonts w:cs="Times New Roman"/>
        </w:rPr>
        <w:t xml:space="preserve"> Gerente.</w:t>
      </w:r>
    </w:p>
    <w:p w:rsidR="00162B7E" w:rsidRPr="00B42A75" w:rsidRDefault="00162B7E" w:rsidP="0098715E">
      <w:pPr>
        <w:pStyle w:val="Normal-302"/>
        <w:numPr>
          <w:ilvl w:val="0"/>
          <w:numId w:val="1"/>
        </w:numPr>
        <w:spacing w:after="0" w:line="276" w:lineRule="auto"/>
        <w:rPr>
          <w:rFonts w:cs="Times New Roman"/>
        </w:rPr>
      </w:pPr>
      <w:r w:rsidRPr="00B42A75">
        <w:rPr>
          <w:rFonts w:cs="Times New Roman"/>
          <w:b/>
        </w:rPr>
        <w:t>Metodológica:</w:t>
      </w:r>
      <w:r w:rsidRPr="00B42A75">
        <w:rPr>
          <w:rFonts w:cs="Times New Roman"/>
        </w:rPr>
        <w:t xml:space="preserve"> Los métodos a utilizar aquí son el ciclo de PDCA de Demming y las herramientas son Microsoft Project para los cronogramas y la planificación del proyecto. StarUML para los diagramas de procesos.</w:t>
      </w:r>
    </w:p>
    <w:p w:rsidR="00162B7E" w:rsidRPr="00B42A75" w:rsidRDefault="00162B7E" w:rsidP="0098715E">
      <w:pPr>
        <w:pStyle w:val="Normal-302"/>
        <w:numPr>
          <w:ilvl w:val="0"/>
          <w:numId w:val="1"/>
        </w:numPr>
        <w:spacing w:after="0" w:line="276" w:lineRule="auto"/>
        <w:rPr>
          <w:rFonts w:cs="Times New Roman"/>
        </w:rPr>
      </w:pPr>
      <w:commentRangeStart w:id="60"/>
      <w:r w:rsidRPr="00B42A75">
        <w:rPr>
          <w:rFonts w:cs="Times New Roman"/>
          <w:b/>
        </w:rPr>
        <w:t>Del comportamiento:</w:t>
      </w:r>
      <w:r w:rsidRPr="00B42A75">
        <w:rPr>
          <w:rFonts w:cs="Times New Roman"/>
        </w:rPr>
        <w:t xml:space="preserve"> (cv del proceso)</w:t>
      </w:r>
      <w:commentRangeEnd w:id="60"/>
      <w:r w:rsidRPr="00B42A75">
        <w:rPr>
          <w:rStyle w:val="Refdecomentario"/>
          <w:rFonts w:cs="Times New Roman"/>
        </w:rPr>
        <w:commentReference w:id="60"/>
      </w:r>
    </w:p>
    <w:p w:rsidR="00162B7E" w:rsidRPr="00B42A75" w:rsidRDefault="00162B7E" w:rsidP="00C011AB">
      <w:pPr>
        <w:pStyle w:val="Normal-302"/>
        <w:spacing w:after="0" w:line="276" w:lineRule="auto"/>
        <w:ind w:left="720"/>
        <w:rPr>
          <w:rFonts w:cs="Times New Roman"/>
        </w:rPr>
      </w:pPr>
    </w:p>
    <w:p w:rsidR="00162B7E" w:rsidRPr="00B42A75" w:rsidRDefault="00A02758" w:rsidP="00857033">
      <w:pPr>
        <w:pStyle w:val="Ttulo3-302"/>
      </w:pPr>
      <w:bookmarkStart w:id="61" w:name="_Toc328019203"/>
      <w:r w:rsidRPr="00B42A75">
        <w:lastRenderedPageBreak/>
        <w:t>Aseguramiento de la calidad</w:t>
      </w:r>
      <w:bookmarkEnd w:id="61"/>
    </w:p>
    <w:p w:rsidR="00162B7E" w:rsidRPr="00B42A75" w:rsidRDefault="00162B7E" w:rsidP="00162B7E">
      <w:pPr>
        <w:pStyle w:val="Normal-302"/>
        <w:rPr>
          <w:rFonts w:cs="Times New Roman"/>
        </w:rPr>
      </w:pPr>
      <w:r w:rsidRPr="00B42A75">
        <w:rPr>
          <w:rFonts w:cs="Times New Roman"/>
        </w:rPr>
        <w:t>Las 5 perspectivas del proceso son:</w:t>
      </w:r>
    </w:p>
    <w:p w:rsidR="00162B7E" w:rsidRPr="00B42A75" w:rsidRDefault="00162B7E" w:rsidP="0098715E">
      <w:pPr>
        <w:pStyle w:val="Normal-302"/>
        <w:numPr>
          <w:ilvl w:val="0"/>
          <w:numId w:val="41"/>
        </w:numPr>
        <w:spacing w:after="0" w:line="276" w:lineRule="auto"/>
        <w:rPr>
          <w:rFonts w:cs="Times New Roman"/>
        </w:rPr>
      </w:pPr>
      <w:r w:rsidRPr="00B42A75">
        <w:rPr>
          <w:rFonts w:cs="Times New Roman"/>
          <w:b/>
        </w:rPr>
        <w:t>Funcional</w:t>
      </w:r>
      <w:r w:rsidRPr="00B42A75">
        <w:rPr>
          <w:rFonts w:cs="Times New Roman"/>
        </w:rPr>
        <w:t>: Este proceso se encarga de tomar la especificación de lo</w:t>
      </w:r>
      <w:r w:rsidR="00A033D4" w:rsidRPr="00B42A75">
        <w:rPr>
          <w:rFonts w:cs="Times New Roman"/>
        </w:rPr>
        <w:t xml:space="preserve">s procesos </w:t>
      </w:r>
      <w:r w:rsidRPr="00B42A75">
        <w:rPr>
          <w:rFonts w:cs="Times New Roman"/>
        </w:rPr>
        <w:t xml:space="preserve"> y controlar </w:t>
      </w:r>
      <w:r w:rsidR="00A033D4" w:rsidRPr="00B42A75">
        <w:rPr>
          <w:rFonts w:cs="Times New Roman"/>
        </w:rPr>
        <w:t>y verificar que las salidas de é</w:t>
      </w:r>
      <w:r w:rsidRPr="00B42A75">
        <w:rPr>
          <w:rFonts w:cs="Times New Roman"/>
        </w:rPr>
        <w:t xml:space="preserve">stos cumplan con los estándares estipulados y usen las distintas técnicas y herramientas que se especifican. Si </w:t>
      </w:r>
      <w:r w:rsidR="00A033D4" w:rsidRPr="00B42A75">
        <w:rPr>
          <w:rFonts w:cs="Times New Roman"/>
        </w:rPr>
        <w:t>bien lo ideal sería que fuese má</w:t>
      </w:r>
      <w:r w:rsidRPr="00B42A75">
        <w:rPr>
          <w:rFonts w:cs="Times New Roman"/>
        </w:rPr>
        <w:t xml:space="preserve">s profundo el control de esta actividad, como se menciono antes, pasar de no tener ningún control a tener auditores </w:t>
      </w:r>
      <w:r w:rsidR="00A033D4" w:rsidRPr="00B42A75">
        <w:rPr>
          <w:rFonts w:cs="Times New Roman"/>
        </w:rPr>
        <w:t xml:space="preserve">de calidad </w:t>
      </w:r>
      <w:r w:rsidRPr="00B42A75">
        <w:rPr>
          <w:rFonts w:cs="Times New Roman"/>
        </w:rPr>
        <w:t xml:space="preserve">y </w:t>
      </w:r>
      <w:r w:rsidR="00A033D4" w:rsidRPr="00B42A75">
        <w:rPr>
          <w:rFonts w:cs="Times New Roman"/>
        </w:rPr>
        <w:t>un fuerte</w:t>
      </w:r>
      <w:r w:rsidRPr="00B42A75">
        <w:rPr>
          <w:rFonts w:cs="Times New Roman"/>
        </w:rPr>
        <w:t xml:space="preserve"> control tan repentinamente puede ser contraproducente. </w:t>
      </w:r>
    </w:p>
    <w:p w:rsidR="00162B7E" w:rsidRPr="00B42A75" w:rsidRDefault="00162B7E" w:rsidP="0098715E">
      <w:pPr>
        <w:pStyle w:val="Normal-302"/>
        <w:numPr>
          <w:ilvl w:val="0"/>
          <w:numId w:val="41"/>
        </w:numPr>
        <w:spacing w:after="0" w:line="276" w:lineRule="auto"/>
        <w:rPr>
          <w:rFonts w:cs="Times New Roman"/>
        </w:rPr>
      </w:pPr>
      <w:r w:rsidRPr="00B42A75">
        <w:rPr>
          <w:rFonts w:cs="Times New Roman"/>
          <w:b/>
        </w:rPr>
        <w:t>De los resultados:</w:t>
      </w:r>
      <w:r w:rsidRPr="00B42A75">
        <w:rPr>
          <w:rFonts w:cs="Times New Roman"/>
        </w:rPr>
        <w:t xml:space="preserve"> Reporte para la gerencia del estado de las actividades y sus resultados.</w:t>
      </w:r>
    </w:p>
    <w:p w:rsidR="00162B7E" w:rsidRPr="00B42A75" w:rsidRDefault="00162B7E" w:rsidP="0098715E">
      <w:pPr>
        <w:pStyle w:val="Normal-302"/>
        <w:numPr>
          <w:ilvl w:val="0"/>
          <w:numId w:val="41"/>
        </w:numPr>
        <w:spacing w:after="0" w:line="276" w:lineRule="auto"/>
        <w:rPr>
          <w:rFonts w:cs="Times New Roman"/>
        </w:rPr>
      </w:pPr>
      <w:r w:rsidRPr="00B42A75">
        <w:rPr>
          <w:rFonts w:cs="Times New Roman"/>
          <w:b/>
        </w:rPr>
        <w:t>Organizacional:</w:t>
      </w:r>
      <w:r w:rsidRPr="00B42A75">
        <w:rPr>
          <w:rFonts w:cs="Times New Roman"/>
        </w:rPr>
        <w:t xml:space="preserve"> Grupo de SQA, Responsable de SQA.</w:t>
      </w:r>
    </w:p>
    <w:p w:rsidR="00162B7E" w:rsidRPr="00B42A75" w:rsidRDefault="00162B7E" w:rsidP="0098715E">
      <w:pPr>
        <w:pStyle w:val="Normal-302"/>
        <w:numPr>
          <w:ilvl w:val="0"/>
          <w:numId w:val="41"/>
        </w:numPr>
        <w:spacing w:after="0" w:line="276" w:lineRule="auto"/>
        <w:rPr>
          <w:rFonts w:cs="Times New Roman"/>
        </w:rPr>
      </w:pPr>
      <w:r w:rsidRPr="00B42A75">
        <w:rPr>
          <w:rFonts w:cs="Times New Roman"/>
          <w:b/>
        </w:rPr>
        <w:t>Metodológica:</w:t>
      </w:r>
      <w:r w:rsidRPr="00B42A75">
        <w:rPr>
          <w:rFonts w:cs="Times New Roman"/>
        </w:rPr>
        <w:t xml:space="preserve"> Las técnicas a utilizar en esta etapa son Inspecciones, haciendo hincapié en la detección</w:t>
      </w:r>
      <w:r w:rsidR="00A033D4" w:rsidRPr="00B42A75">
        <w:rPr>
          <w:rFonts w:cs="Times New Roman"/>
        </w:rPr>
        <w:t>,</w:t>
      </w:r>
      <w:r w:rsidRPr="00B42A75">
        <w:rPr>
          <w:rFonts w:cs="Times New Roman"/>
        </w:rPr>
        <w:t xml:space="preserve"> más q</w:t>
      </w:r>
      <w:r w:rsidR="00A033D4" w:rsidRPr="00B42A75">
        <w:rPr>
          <w:rFonts w:cs="Times New Roman"/>
        </w:rPr>
        <w:t>ue la prevención de errores, y r</w:t>
      </w:r>
      <w:r w:rsidRPr="00B42A75">
        <w:rPr>
          <w:rFonts w:cs="Times New Roman"/>
        </w:rPr>
        <w:t>evisiones de las salidas de los procesos.</w:t>
      </w:r>
    </w:p>
    <w:p w:rsidR="00162B7E" w:rsidRPr="00B42A75" w:rsidRDefault="00162B7E" w:rsidP="0098715E">
      <w:pPr>
        <w:pStyle w:val="Normal-302"/>
        <w:numPr>
          <w:ilvl w:val="0"/>
          <w:numId w:val="41"/>
        </w:numPr>
        <w:spacing w:after="0"/>
        <w:rPr>
          <w:rFonts w:cs="Times New Roman"/>
        </w:rPr>
      </w:pPr>
      <w:commentRangeStart w:id="62"/>
      <w:r w:rsidRPr="00B42A75">
        <w:rPr>
          <w:rFonts w:cs="Times New Roman"/>
          <w:b/>
        </w:rPr>
        <w:t>Del comportamiento</w:t>
      </w:r>
      <w:r w:rsidRPr="00B42A75">
        <w:rPr>
          <w:rFonts w:cs="Times New Roman"/>
        </w:rPr>
        <w:t>: (cv del proceso)</w:t>
      </w:r>
      <w:commentRangeEnd w:id="62"/>
      <w:r w:rsidRPr="00B42A75">
        <w:rPr>
          <w:rStyle w:val="Refdecomentario"/>
          <w:rFonts w:cs="Times New Roman"/>
        </w:rPr>
        <w:commentReference w:id="62"/>
      </w:r>
    </w:p>
    <w:p w:rsidR="00162B7E" w:rsidRPr="00B42A75" w:rsidRDefault="00162B7E" w:rsidP="00F27254">
      <w:pPr>
        <w:pStyle w:val="Normal-302"/>
        <w:spacing w:after="0"/>
        <w:ind w:left="720"/>
        <w:rPr>
          <w:rFonts w:cs="Times New Roman"/>
        </w:rPr>
      </w:pPr>
    </w:p>
    <w:p w:rsidR="00483E24" w:rsidRPr="00B42A75" w:rsidRDefault="00A02758" w:rsidP="00857033">
      <w:pPr>
        <w:pStyle w:val="Ttulo3-302"/>
      </w:pPr>
      <w:bookmarkStart w:id="63" w:name="_Toc328019204"/>
      <w:r w:rsidRPr="00B42A75">
        <w:t>Gestión de la configuración</w:t>
      </w:r>
      <w:bookmarkEnd w:id="63"/>
    </w:p>
    <w:p w:rsidR="00162B7E" w:rsidRPr="00B42A75" w:rsidRDefault="00162B7E" w:rsidP="00162B7E">
      <w:pPr>
        <w:pStyle w:val="Normal-302"/>
        <w:rPr>
          <w:rFonts w:cs="Times New Roman"/>
        </w:rPr>
      </w:pPr>
      <w:r w:rsidRPr="00B42A75">
        <w:rPr>
          <w:rFonts w:cs="Times New Roman"/>
        </w:rPr>
        <w:t>Las 5 perspectivas del proceso son:</w:t>
      </w:r>
    </w:p>
    <w:p w:rsidR="00162B7E" w:rsidRPr="00B42A75" w:rsidRDefault="00162B7E" w:rsidP="0098715E">
      <w:pPr>
        <w:pStyle w:val="Normal-302"/>
        <w:numPr>
          <w:ilvl w:val="0"/>
          <w:numId w:val="42"/>
        </w:numPr>
        <w:spacing w:after="0" w:line="276" w:lineRule="auto"/>
        <w:rPr>
          <w:rFonts w:cs="Times New Roman"/>
        </w:rPr>
      </w:pPr>
      <w:r w:rsidRPr="00B42A75">
        <w:rPr>
          <w:rFonts w:cs="Times New Roman"/>
          <w:b/>
        </w:rPr>
        <w:t>Funcional</w:t>
      </w:r>
      <w:r w:rsidR="00A033D4" w:rsidRPr="00B42A75">
        <w:rPr>
          <w:rFonts w:cs="Times New Roman"/>
          <w:b/>
        </w:rPr>
        <w:t>:</w:t>
      </w:r>
      <w:r w:rsidRPr="00B42A75">
        <w:rPr>
          <w:rFonts w:cs="Times New Roman"/>
        </w:rPr>
        <w:t xml:space="preserve"> </w:t>
      </w:r>
      <w:r w:rsidR="00A033D4" w:rsidRPr="00B42A75">
        <w:rPr>
          <w:rFonts w:cs="Times New Roman"/>
        </w:rPr>
        <w:t xml:space="preserve">La función de </w:t>
      </w:r>
      <w:r w:rsidRPr="00B42A75">
        <w:rPr>
          <w:rFonts w:cs="Times New Roman"/>
        </w:rPr>
        <w:t>SCM se trata de controlar las versiones del softwa</w:t>
      </w:r>
      <w:r w:rsidR="00A033D4" w:rsidRPr="00B42A75">
        <w:rPr>
          <w:rFonts w:cs="Times New Roman"/>
        </w:rPr>
        <w:t>re y sus cambios, así</w:t>
      </w:r>
      <w:r w:rsidRPr="00B42A75">
        <w:rPr>
          <w:rFonts w:cs="Times New Roman"/>
        </w:rPr>
        <w:t xml:space="preserve"> como también de controlar el código fuente generado por los distintos desarrolladores simul</w:t>
      </w:r>
      <w:r w:rsidR="00A033D4" w:rsidRPr="00B42A75">
        <w:rPr>
          <w:rFonts w:cs="Times New Roman"/>
        </w:rPr>
        <w:t>táneamente y la integración de éstos.</w:t>
      </w:r>
    </w:p>
    <w:p w:rsidR="00162B7E" w:rsidRPr="00B42A75" w:rsidRDefault="00162B7E" w:rsidP="0098715E">
      <w:pPr>
        <w:pStyle w:val="Normal-302"/>
        <w:numPr>
          <w:ilvl w:val="0"/>
          <w:numId w:val="42"/>
        </w:numPr>
        <w:spacing w:after="0" w:line="276" w:lineRule="auto"/>
        <w:rPr>
          <w:rFonts w:cs="Times New Roman"/>
        </w:rPr>
      </w:pPr>
      <w:r w:rsidRPr="00B42A75">
        <w:rPr>
          <w:rFonts w:cs="Times New Roman"/>
          <w:b/>
        </w:rPr>
        <w:t>De los resultados:</w:t>
      </w:r>
      <w:r w:rsidRPr="00B42A75">
        <w:rPr>
          <w:rFonts w:cs="Times New Roman"/>
        </w:rPr>
        <w:t xml:space="preserve"> Produce un repositorio con las distintas versiones del software y sus documentos</w:t>
      </w:r>
      <w:r w:rsidR="00A033D4" w:rsidRPr="00B42A75">
        <w:rPr>
          <w:rFonts w:cs="Times New Roman"/>
        </w:rPr>
        <w:t>, así</w:t>
      </w:r>
      <w:r w:rsidRPr="00B42A75">
        <w:rPr>
          <w:rFonts w:cs="Times New Roman"/>
        </w:rPr>
        <w:t xml:space="preserve"> como un control con las distintas fallas detectadas y si se han arreglado o no. </w:t>
      </w:r>
    </w:p>
    <w:p w:rsidR="00162B7E" w:rsidRPr="00B42A75" w:rsidRDefault="00162B7E" w:rsidP="0098715E">
      <w:pPr>
        <w:pStyle w:val="Normal-302"/>
        <w:numPr>
          <w:ilvl w:val="0"/>
          <w:numId w:val="42"/>
        </w:numPr>
        <w:spacing w:after="0" w:line="276" w:lineRule="auto"/>
        <w:rPr>
          <w:rFonts w:cs="Times New Roman"/>
        </w:rPr>
      </w:pPr>
      <w:r w:rsidRPr="00B42A75">
        <w:rPr>
          <w:rFonts w:cs="Times New Roman"/>
          <w:b/>
        </w:rPr>
        <w:t>Organizacional:</w:t>
      </w:r>
      <w:r w:rsidRPr="00B42A75">
        <w:rPr>
          <w:rFonts w:cs="Times New Roman"/>
        </w:rPr>
        <w:t xml:space="preserve"> Grupo de SCM.</w:t>
      </w:r>
    </w:p>
    <w:p w:rsidR="00162B7E" w:rsidRPr="00B42A75" w:rsidRDefault="00162B7E" w:rsidP="0098715E">
      <w:pPr>
        <w:pStyle w:val="Normal-302"/>
        <w:numPr>
          <w:ilvl w:val="0"/>
          <w:numId w:val="42"/>
        </w:numPr>
        <w:spacing w:after="0" w:line="276" w:lineRule="auto"/>
        <w:rPr>
          <w:rFonts w:cs="Times New Roman"/>
        </w:rPr>
      </w:pPr>
      <w:r w:rsidRPr="00B42A75">
        <w:rPr>
          <w:rFonts w:cs="Times New Roman"/>
          <w:b/>
        </w:rPr>
        <w:t>Metodológica:</w:t>
      </w:r>
      <w:r w:rsidR="00A033D4" w:rsidRPr="00B42A75">
        <w:rPr>
          <w:rFonts w:cs="Times New Roman"/>
        </w:rPr>
        <w:t xml:space="preserve"> La empresa utilizará</w:t>
      </w:r>
      <w:r w:rsidRPr="00B42A75">
        <w:rPr>
          <w:rFonts w:cs="Times New Roman"/>
        </w:rPr>
        <w:t xml:space="preserve"> GitHub para llevar a cabo la gestión de la configuración.</w:t>
      </w:r>
    </w:p>
    <w:p w:rsidR="00162B7E" w:rsidRPr="00B42A75" w:rsidRDefault="00162B7E" w:rsidP="0098715E">
      <w:pPr>
        <w:pStyle w:val="Normal-302"/>
        <w:numPr>
          <w:ilvl w:val="0"/>
          <w:numId w:val="42"/>
        </w:numPr>
        <w:spacing w:after="0" w:line="276" w:lineRule="auto"/>
        <w:rPr>
          <w:rFonts w:cs="Times New Roman"/>
          <w:b/>
        </w:rPr>
      </w:pPr>
      <w:r w:rsidRPr="00B42A75">
        <w:rPr>
          <w:rFonts w:cs="Times New Roman"/>
          <w:b/>
        </w:rPr>
        <w:t>Del comportamiento:</w:t>
      </w:r>
      <w:r w:rsidRPr="00B42A75">
        <w:rPr>
          <w:rFonts w:cs="Times New Roman"/>
        </w:rPr>
        <w:t xml:space="preserve"> (cv del </w:t>
      </w:r>
      <w:commentRangeStart w:id="64"/>
      <w:r w:rsidRPr="00B42A75">
        <w:rPr>
          <w:rFonts w:cs="Times New Roman"/>
        </w:rPr>
        <w:t>proceso</w:t>
      </w:r>
      <w:commentRangeEnd w:id="64"/>
      <w:r w:rsidR="00A033D4" w:rsidRPr="00B42A75">
        <w:rPr>
          <w:rStyle w:val="Refdecomentario"/>
          <w:rFonts w:cs="Times New Roman"/>
        </w:rPr>
        <w:commentReference w:id="64"/>
      </w:r>
      <w:r w:rsidRPr="00B42A75">
        <w:rPr>
          <w:rFonts w:cs="Times New Roman"/>
        </w:rPr>
        <w:t>)</w:t>
      </w:r>
    </w:p>
    <w:p w:rsidR="00162B7E" w:rsidRPr="00B42A75" w:rsidRDefault="00162B7E" w:rsidP="00162B7E">
      <w:pPr>
        <w:pStyle w:val="Normal-302"/>
        <w:spacing w:line="276" w:lineRule="auto"/>
        <w:ind w:left="360"/>
        <w:rPr>
          <w:rFonts w:cs="Times New Roman"/>
          <w:b/>
        </w:rPr>
      </w:pPr>
    </w:p>
    <w:p w:rsidR="00B37B69" w:rsidRPr="00B42A75" w:rsidRDefault="00280B64" w:rsidP="002B0CDA">
      <w:pPr>
        <w:pStyle w:val="Ttulo2-302"/>
        <w:rPr>
          <w:color w:val="000000" w:themeColor="text1"/>
          <w:sz w:val="32"/>
        </w:rPr>
      </w:pPr>
      <w:bookmarkStart w:id="65" w:name="_Toc328019205"/>
      <w:r w:rsidRPr="00B42A75">
        <w:t>Modelado de</w:t>
      </w:r>
      <w:r w:rsidR="00162B7E" w:rsidRPr="00B42A75">
        <w:t xml:space="preserve"> </w:t>
      </w:r>
      <w:r w:rsidRPr="00B42A75">
        <w:t>l</w:t>
      </w:r>
      <w:r w:rsidR="00162B7E" w:rsidRPr="00B42A75">
        <w:t>os</w:t>
      </w:r>
      <w:r w:rsidRPr="00B42A75">
        <w:t xml:space="preserve"> proceso</w:t>
      </w:r>
      <w:r w:rsidR="00162B7E" w:rsidRPr="00B42A75">
        <w:t>s</w:t>
      </w:r>
      <w:bookmarkEnd w:id="65"/>
    </w:p>
    <w:p w:rsidR="002B0CDA" w:rsidRPr="00B42A75" w:rsidRDefault="002B0CDA">
      <w:pPr>
        <w:rPr>
          <w:rFonts w:ascii="Times New Roman" w:eastAsiaTheme="majorEastAsia" w:hAnsi="Times New Roman" w:cs="Times New Roman"/>
          <w:b/>
          <w:bCs/>
          <w:color w:val="000000" w:themeColor="text1"/>
          <w:sz w:val="32"/>
          <w:szCs w:val="28"/>
        </w:rPr>
      </w:pPr>
      <w:r w:rsidRPr="00B42A75">
        <w:rPr>
          <w:rFonts w:ascii="Times New Roman" w:hAnsi="Times New Roman" w:cs="Times New Roman"/>
        </w:rPr>
        <w:br w:type="page"/>
      </w:r>
    </w:p>
    <w:p w:rsidR="00452BD6" w:rsidRPr="00B42A75" w:rsidRDefault="0012496D" w:rsidP="002B0CDA">
      <w:pPr>
        <w:pStyle w:val="Ttulo1-302"/>
      </w:pPr>
      <w:bookmarkStart w:id="66" w:name="_Toc328019206"/>
      <w:r w:rsidRPr="00B42A75">
        <w:lastRenderedPageBreak/>
        <w:t>Capítulo</w:t>
      </w:r>
      <w:r w:rsidR="00E36F8B" w:rsidRPr="00B42A75">
        <w:t xml:space="preserve"> </w:t>
      </w:r>
      <w:r w:rsidR="00452BD6" w:rsidRPr="00B42A75">
        <w:t>6</w:t>
      </w:r>
      <w:r w:rsidR="008F302F" w:rsidRPr="00B42A75">
        <w:t xml:space="preserve"> – </w:t>
      </w:r>
      <w:r w:rsidR="00452BD6" w:rsidRPr="00B42A75">
        <w:t>Codificación y pruebas</w:t>
      </w:r>
      <w:bookmarkEnd w:id="66"/>
    </w:p>
    <w:p w:rsidR="00452BD6" w:rsidRPr="00B42A75" w:rsidRDefault="00452BD6" w:rsidP="002B329E">
      <w:pPr>
        <w:pStyle w:val="Normal-302"/>
        <w:rPr>
          <w:rFonts w:cs="Times New Roman"/>
        </w:rPr>
      </w:pPr>
    </w:p>
    <w:p w:rsidR="00452BD6" w:rsidRPr="00B42A75" w:rsidRDefault="00452BD6" w:rsidP="0098715E">
      <w:pPr>
        <w:pStyle w:val="Prrafodelista"/>
        <w:keepNext/>
        <w:keepLines/>
        <w:numPr>
          <w:ilvl w:val="0"/>
          <w:numId w:val="3"/>
        </w:numPr>
        <w:spacing w:before="440" w:after="440" w:line="480" w:lineRule="auto"/>
        <w:contextualSpacing w:val="0"/>
        <w:outlineLvl w:val="1"/>
        <w:rPr>
          <w:rFonts w:ascii="Times New Roman" w:eastAsiaTheme="majorEastAsia" w:hAnsi="Times New Roman" w:cs="Times New Roman"/>
          <w:b/>
          <w:bCs/>
          <w:vanish/>
          <w:sz w:val="24"/>
          <w:szCs w:val="24"/>
        </w:rPr>
      </w:pPr>
      <w:bookmarkStart w:id="67" w:name="_Toc327993670"/>
      <w:bookmarkStart w:id="68" w:name="_Toc327993781"/>
      <w:bookmarkStart w:id="69" w:name="_Toc328019207"/>
      <w:bookmarkEnd w:id="67"/>
      <w:bookmarkEnd w:id="68"/>
      <w:bookmarkEnd w:id="69"/>
    </w:p>
    <w:p w:rsidR="002B329E" w:rsidRPr="00B42A75" w:rsidRDefault="002B329E" w:rsidP="002B329E">
      <w:pPr>
        <w:pStyle w:val="Ttulo2-302"/>
      </w:pPr>
      <w:bookmarkStart w:id="70" w:name="_Toc328019208"/>
      <w:commentRangeStart w:id="71"/>
      <w:r w:rsidRPr="00B42A75">
        <w:t>Codificación</w:t>
      </w:r>
      <w:commentRangeEnd w:id="71"/>
      <w:r w:rsidRPr="00B42A75">
        <w:rPr>
          <w:rStyle w:val="Refdecomentario"/>
          <w:rFonts w:eastAsiaTheme="minorHAnsi"/>
          <w:b w:val="0"/>
          <w:bCs w:val="0"/>
        </w:rPr>
        <w:commentReference w:id="71"/>
      </w:r>
      <w:bookmarkEnd w:id="70"/>
    </w:p>
    <w:p w:rsidR="00452BD6" w:rsidRPr="00B42A75" w:rsidRDefault="00452BD6" w:rsidP="00452BD6">
      <w:pPr>
        <w:pStyle w:val="Ttulo2-302"/>
      </w:pPr>
      <w:bookmarkStart w:id="72" w:name="_Toc328019209"/>
      <w:r w:rsidRPr="00B42A75">
        <w:t>Confección y ejecución de los casos de prueba</w:t>
      </w:r>
      <w:bookmarkEnd w:id="72"/>
    </w:p>
    <w:p w:rsidR="00DA50A2" w:rsidRPr="00B42A75" w:rsidRDefault="00DA50A2" w:rsidP="002669B7">
      <w:pPr>
        <w:pStyle w:val="Normal-302"/>
        <w:rPr>
          <w:rFonts w:cs="Times New Roman"/>
        </w:rPr>
      </w:pPr>
      <w:r w:rsidRPr="00B42A75">
        <w:rPr>
          <w:rFonts w:cs="Times New Roman"/>
        </w:rPr>
        <w:t>Se realizaron pruebas de caja negra, dado que se debió probar la funcionalidad del programa realizado. Para realizar esta fase se utilizaron los métodos partición equivalente y análisis de valores límites.</w:t>
      </w:r>
    </w:p>
    <w:p w:rsidR="00DA50A2" w:rsidRPr="00B42A75" w:rsidRDefault="00DA50A2" w:rsidP="002669B7">
      <w:pPr>
        <w:pStyle w:val="Normal-302"/>
        <w:rPr>
          <w:rFonts w:cs="Times New Roman"/>
        </w:rPr>
      </w:pPr>
      <w:r w:rsidRPr="00B42A75">
        <w:rPr>
          <w:rFonts w:cs="Times New Roman"/>
        </w:rPr>
        <w:t xml:space="preserve">También se evaluaron algunos aspectos relacionados con la usabilidad del </w:t>
      </w:r>
      <w:r w:rsidR="008937B5" w:rsidRPr="00B42A75">
        <w:rPr>
          <w:rFonts w:cs="Times New Roman"/>
        </w:rPr>
        <w:t>Sistema</w:t>
      </w:r>
      <w:r w:rsidRPr="00B42A75">
        <w:rPr>
          <w:rFonts w:cs="Times New Roman"/>
        </w:rPr>
        <w:t>.</w:t>
      </w:r>
    </w:p>
    <w:p w:rsidR="00B731D5" w:rsidRPr="00B42A75" w:rsidRDefault="00DA50A2" w:rsidP="002669B7">
      <w:pPr>
        <w:pStyle w:val="Normal-302"/>
        <w:rPr>
          <w:rFonts w:cs="Times New Roman"/>
        </w:rPr>
      </w:pPr>
      <w:r w:rsidRPr="00B42A75">
        <w:rPr>
          <w:rFonts w:cs="Times New Roman"/>
        </w:rPr>
        <w:t>Los casos de prueba fueron realizados por una persona independiente al desarrollo. Éstos fueron ejecutados luego de una primer entrega del programa, donde se entregó la funcionalidad mencionada</w:t>
      </w:r>
      <w:r w:rsidR="00B731D5" w:rsidRPr="00B42A75">
        <w:rPr>
          <w:rFonts w:cs="Times New Roman"/>
        </w:rPr>
        <w:t xml:space="preserve"> en el Caso de Uso 001 del </w:t>
      </w:r>
      <w:commentRangeStart w:id="73"/>
      <w:r w:rsidR="00B731D5" w:rsidRPr="00B42A75">
        <w:rPr>
          <w:rFonts w:cs="Times New Roman"/>
        </w:rPr>
        <w:t>E</w:t>
      </w:r>
      <w:r w:rsidR="00A033D4" w:rsidRPr="00B42A75">
        <w:rPr>
          <w:rFonts w:cs="Times New Roman"/>
        </w:rPr>
        <w:t xml:space="preserve">SRE </w:t>
      </w:r>
      <w:r w:rsidR="00A033D4" w:rsidRPr="00B42A75">
        <w:rPr>
          <w:rFonts w:cs="Times New Roman"/>
          <w:color w:val="FF0000"/>
        </w:rPr>
        <w:t>(ver ANEXO 2)</w:t>
      </w:r>
      <w:r w:rsidR="005E485C" w:rsidRPr="00B42A75">
        <w:rPr>
          <w:rFonts w:cs="Times New Roman"/>
        </w:rPr>
        <w:t xml:space="preserve"> </w:t>
      </w:r>
      <w:commentRangeEnd w:id="73"/>
      <w:r w:rsidR="002545BA" w:rsidRPr="00B42A75">
        <w:rPr>
          <w:rStyle w:val="Refdecomentario"/>
          <w:rFonts w:cs="Times New Roman"/>
        </w:rPr>
        <w:commentReference w:id="73"/>
      </w:r>
    </w:p>
    <w:p w:rsidR="00B731D5" w:rsidRPr="00B42A75" w:rsidRDefault="00B731D5" w:rsidP="002669B7">
      <w:pPr>
        <w:pStyle w:val="Normal-302"/>
        <w:rPr>
          <w:rFonts w:cs="Times New Roman"/>
        </w:rPr>
      </w:pPr>
      <w:r w:rsidRPr="00B42A75">
        <w:rPr>
          <w:rFonts w:cs="Times New Roman"/>
        </w:rPr>
        <w:t xml:space="preserve">El ESRE ha tenido que ser modificado, dado que había ciertas restricciones que no estaban y que se consideró que debían incluirse, como no permitir valores </w:t>
      </w:r>
      <w:r w:rsidR="009839F2" w:rsidRPr="00B42A75">
        <w:rPr>
          <w:rFonts w:cs="Times New Roman"/>
        </w:rPr>
        <w:t>vacíos</w:t>
      </w:r>
      <w:r w:rsidRPr="00B42A75">
        <w:rPr>
          <w:rFonts w:cs="Times New Roman"/>
        </w:rPr>
        <w:t xml:space="preserve"> en algunos campos, y exigir que en ciertos campos numéricos </w:t>
      </w:r>
      <w:r w:rsidR="00A033D4" w:rsidRPr="00B42A75">
        <w:rPr>
          <w:rFonts w:cs="Times New Roman"/>
        </w:rPr>
        <w:t>el valor no pueda ser 0 (</w:t>
      </w:r>
      <w:r w:rsidR="009839F2" w:rsidRPr="00B42A75">
        <w:rPr>
          <w:rFonts w:cs="Times New Roman"/>
        </w:rPr>
        <w:t>por ejemplo en los campos que indican peso y tamaño de un producto, en el Caso de Uso 001).</w:t>
      </w:r>
      <w:r w:rsidR="002753CB" w:rsidRPr="00B42A75">
        <w:rPr>
          <w:rFonts w:cs="Times New Roman"/>
        </w:rPr>
        <w:t xml:space="preserve"> </w:t>
      </w:r>
    </w:p>
    <w:p w:rsidR="00723262" w:rsidRPr="00B42A75" w:rsidRDefault="00A033D4" w:rsidP="002669B7">
      <w:pPr>
        <w:pStyle w:val="Normal-302"/>
        <w:rPr>
          <w:rFonts w:cs="Times New Roman"/>
        </w:rPr>
      </w:pPr>
      <w:r w:rsidRPr="00B42A75">
        <w:rPr>
          <w:rFonts w:cs="Times New Roman"/>
        </w:rPr>
        <w:t>L</w:t>
      </w:r>
      <w:r w:rsidR="005E485C" w:rsidRPr="00B42A75">
        <w:rPr>
          <w:rFonts w:cs="Times New Roman"/>
        </w:rPr>
        <w:t>uego de corregidos los errores encontrados en la primer etapa de pruebas, se volvieron a efectuar todo el conjunto de pruebas realizado anteriormente.</w:t>
      </w:r>
      <w:r w:rsidR="00402A90" w:rsidRPr="00B42A75">
        <w:rPr>
          <w:rFonts w:cs="Times New Roman"/>
        </w:rPr>
        <w:t xml:space="preserve"> </w:t>
      </w:r>
    </w:p>
    <w:p w:rsidR="00723262" w:rsidRPr="00B42A75" w:rsidRDefault="00723262" w:rsidP="00452BD6">
      <w:pPr>
        <w:pStyle w:val="Normal-302"/>
        <w:rPr>
          <w:rFonts w:cs="Times New Roman"/>
        </w:rPr>
      </w:pPr>
      <w:r w:rsidRPr="00B42A75">
        <w:rPr>
          <w:rFonts w:cs="Times New Roman"/>
        </w:rPr>
        <w:t>Los pasos para crear los casos de prueba fueron la creación de escenarios, asociados al curso normal y los cursos alternativos de los casos de uso, la generación de los escenarios, la creación de los casos de pruebas asociados a los escenarios, indicando el caso de prueba, el escenario, los datos a ingresar y el resultado esperado, y la elección de los datos de prueba pertinentes a cada caso de prueba</w:t>
      </w:r>
      <w:r w:rsidR="00A033D4" w:rsidRPr="00B42A75">
        <w:rPr>
          <w:rFonts w:cs="Times New Roman"/>
        </w:rPr>
        <w:t xml:space="preserve"> , los datos de prueba se encuentran en el </w:t>
      </w:r>
      <w:r w:rsidR="00A033D4" w:rsidRPr="00B42A75">
        <w:rPr>
          <w:rFonts w:cs="Times New Roman"/>
          <w:color w:val="FF0000"/>
        </w:rPr>
        <w:t>ANEXO 3.</w:t>
      </w:r>
      <w:r w:rsidR="00A033D4" w:rsidRPr="00B42A75">
        <w:rPr>
          <w:rFonts w:cs="Times New Roman"/>
        </w:rPr>
        <w:t xml:space="preserve"> </w:t>
      </w:r>
    </w:p>
    <w:p w:rsidR="00452BD6" w:rsidRPr="00B42A75" w:rsidRDefault="00452BD6" w:rsidP="00857033">
      <w:pPr>
        <w:pStyle w:val="Ttulo3-302"/>
      </w:pPr>
      <w:bookmarkStart w:id="74" w:name="_Toc328019210"/>
      <w:r w:rsidRPr="00B42A75">
        <w:t>Caso de uso 001</w:t>
      </w:r>
      <w:bookmarkEnd w:id="74"/>
    </w:p>
    <w:p w:rsidR="008603A0" w:rsidRPr="00B42A75" w:rsidRDefault="008603A0">
      <w:pPr>
        <w:rPr>
          <w:rFonts w:ascii="Times New Roman" w:hAnsi="Times New Roman" w:cs="Times New Roman"/>
          <w:b/>
          <w:sz w:val="24"/>
          <w:szCs w:val="24"/>
        </w:rPr>
      </w:pPr>
      <w:r w:rsidRPr="00B42A75">
        <w:rPr>
          <w:rFonts w:ascii="Times New Roman" w:hAnsi="Times New Roman" w:cs="Times New Roman"/>
          <w:b/>
        </w:rPr>
        <w:br w:type="page"/>
      </w:r>
    </w:p>
    <w:p w:rsidR="00723262" w:rsidRPr="00B42A75" w:rsidRDefault="00FC28EA" w:rsidP="00723262">
      <w:pPr>
        <w:pStyle w:val="Normal-302"/>
        <w:rPr>
          <w:rFonts w:cs="Times New Roman"/>
          <w:b/>
        </w:rPr>
      </w:pPr>
      <w:r w:rsidRPr="00B42A75">
        <w:rPr>
          <w:rFonts w:cs="Times New Roman"/>
          <w:b/>
        </w:rPr>
        <w:lastRenderedPageBreak/>
        <w:t>Listado de escenarios</w:t>
      </w:r>
    </w:p>
    <w:tbl>
      <w:tblPr>
        <w:tblW w:w="5000" w:type="pct"/>
        <w:tblCellMar>
          <w:left w:w="70" w:type="dxa"/>
          <w:right w:w="70" w:type="dxa"/>
        </w:tblCellMar>
        <w:tblLook w:val="04A0"/>
      </w:tblPr>
      <w:tblGrid>
        <w:gridCol w:w="1140"/>
        <w:gridCol w:w="1194"/>
        <w:gridCol w:w="6310"/>
      </w:tblGrid>
      <w:tr w:rsidR="002072EF" w:rsidRPr="002072EF" w:rsidTr="002072EF">
        <w:trPr>
          <w:trHeight w:val="300"/>
        </w:trPr>
        <w:tc>
          <w:tcPr>
            <w:tcW w:w="5000" w:type="pct"/>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2072EF" w:rsidRPr="002072EF" w:rsidRDefault="002072EF" w:rsidP="002072EF">
            <w:pPr>
              <w:spacing w:after="0" w:line="240" w:lineRule="auto"/>
              <w:jc w:val="center"/>
              <w:rPr>
                <w:rFonts w:ascii="Times New Roman" w:eastAsia="Times New Roman" w:hAnsi="Times New Roman" w:cs="Times New Roman"/>
                <w:b/>
                <w:bCs/>
                <w:color w:val="000000"/>
                <w:lang w:eastAsia="es-UY"/>
              </w:rPr>
            </w:pPr>
            <w:r w:rsidRPr="002072EF">
              <w:rPr>
                <w:rFonts w:ascii="Times New Roman" w:eastAsia="Times New Roman" w:hAnsi="Times New Roman" w:cs="Times New Roman"/>
                <w:b/>
                <w:bCs/>
                <w:color w:val="000000"/>
                <w:lang w:eastAsia="es-UY"/>
              </w:rPr>
              <w:t>Escenarios posibles</w:t>
            </w:r>
          </w:p>
        </w:tc>
      </w:tr>
      <w:tr w:rsidR="002072EF" w:rsidRPr="002072EF" w:rsidTr="002072EF">
        <w:trPr>
          <w:trHeight w:val="300"/>
        </w:trPr>
        <w:tc>
          <w:tcPr>
            <w:tcW w:w="617" w:type="pct"/>
            <w:tcBorders>
              <w:top w:val="nil"/>
              <w:left w:val="single" w:sz="4" w:space="0" w:color="auto"/>
              <w:bottom w:val="single" w:sz="4" w:space="0" w:color="auto"/>
              <w:right w:val="single" w:sz="4" w:space="0" w:color="auto"/>
            </w:tcBorders>
            <w:shd w:val="clear" w:color="auto" w:fill="auto"/>
            <w:noWrap/>
            <w:vAlign w:val="bottom"/>
            <w:hideMark/>
          </w:tcPr>
          <w:p w:rsidR="002072EF" w:rsidRPr="002072EF" w:rsidRDefault="002072EF" w:rsidP="002072EF">
            <w:pPr>
              <w:spacing w:after="0" w:line="240" w:lineRule="auto"/>
              <w:rPr>
                <w:rFonts w:ascii="Times New Roman" w:eastAsia="Times New Roman" w:hAnsi="Times New Roman" w:cs="Times New Roman"/>
                <w:color w:val="000000"/>
                <w:lang w:eastAsia="es-UY"/>
              </w:rPr>
            </w:pPr>
            <w:r w:rsidRPr="002072EF">
              <w:rPr>
                <w:rFonts w:ascii="Times New Roman" w:eastAsia="Times New Roman" w:hAnsi="Times New Roman" w:cs="Times New Roman"/>
                <w:color w:val="000000"/>
                <w:lang w:eastAsia="es-UY"/>
              </w:rPr>
              <w:t>Escenario 1</w:t>
            </w:r>
          </w:p>
        </w:tc>
        <w:tc>
          <w:tcPr>
            <w:tcW w:w="649" w:type="pct"/>
            <w:tcBorders>
              <w:top w:val="nil"/>
              <w:left w:val="nil"/>
              <w:bottom w:val="single" w:sz="4" w:space="0" w:color="auto"/>
              <w:right w:val="single" w:sz="4" w:space="0" w:color="auto"/>
            </w:tcBorders>
            <w:shd w:val="clear" w:color="auto" w:fill="auto"/>
            <w:noWrap/>
            <w:vAlign w:val="bottom"/>
            <w:hideMark/>
          </w:tcPr>
          <w:p w:rsidR="002072EF" w:rsidRPr="002072EF" w:rsidRDefault="002072EF" w:rsidP="002072EF">
            <w:pPr>
              <w:spacing w:after="0" w:line="240" w:lineRule="auto"/>
              <w:rPr>
                <w:rFonts w:ascii="Times New Roman" w:eastAsia="Times New Roman" w:hAnsi="Times New Roman" w:cs="Times New Roman"/>
                <w:color w:val="000000"/>
                <w:lang w:eastAsia="es-UY"/>
              </w:rPr>
            </w:pPr>
            <w:r w:rsidRPr="002072EF">
              <w:rPr>
                <w:rFonts w:ascii="Times New Roman" w:eastAsia="Times New Roman" w:hAnsi="Times New Roman" w:cs="Times New Roman"/>
                <w:color w:val="000000"/>
                <w:lang w:eastAsia="es-UY"/>
              </w:rPr>
              <w:t>Curso normal</w:t>
            </w:r>
          </w:p>
        </w:tc>
        <w:tc>
          <w:tcPr>
            <w:tcW w:w="3734" w:type="pct"/>
            <w:tcBorders>
              <w:top w:val="nil"/>
              <w:left w:val="nil"/>
              <w:bottom w:val="single" w:sz="4" w:space="0" w:color="auto"/>
              <w:right w:val="single" w:sz="4" w:space="0" w:color="auto"/>
            </w:tcBorders>
            <w:shd w:val="clear" w:color="auto" w:fill="auto"/>
            <w:noWrap/>
            <w:vAlign w:val="bottom"/>
            <w:hideMark/>
          </w:tcPr>
          <w:p w:rsidR="002072EF" w:rsidRPr="002072EF" w:rsidRDefault="002072EF" w:rsidP="002072EF">
            <w:pPr>
              <w:spacing w:after="0" w:line="240" w:lineRule="auto"/>
              <w:rPr>
                <w:rFonts w:ascii="Times New Roman" w:eastAsia="Times New Roman" w:hAnsi="Times New Roman" w:cs="Times New Roman"/>
                <w:color w:val="000000"/>
                <w:lang w:eastAsia="es-UY"/>
              </w:rPr>
            </w:pPr>
            <w:r w:rsidRPr="002072EF">
              <w:rPr>
                <w:rFonts w:ascii="Times New Roman" w:eastAsia="Times New Roman" w:hAnsi="Times New Roman" w:cs="Times New Roman"/>
                <w:color w:val="000000"/>
                <w:lang w:eastAsia="es-UY"/>
              </w:rPr>
              <w:t>Curso básico</w:t>
            </w:r>
          </w:p>
        </w:tc>
      </w:tr>
      <w:tr w:rsidR="002072EF" w:rsidRPr="002072EF" w:rsidTr="002072EF">
        <w:trPr>
          <w:trHeight w:val="300"/>
        </w:trPr>
        <w:tc>
          <w:tcPr>
            <w:tcW w:w="617" w:type="pct"/>
            <w:tcBorders>
              <w:top w:val="nil"/>
              <w:left w:val="single" w:sz="4" w:space="0" w:color="auto"/>
              <w:bottom w:val="single" w:sz="4" w:space="0" w:color="auto"/>
              <w:right w:val="single" w:sz="4" w:space="0" w:color="auto"/>
            </w:tcBorders>
            <w:shd w:val="clear" w:color="auto" w:fill="auto"/>
            <w:noWrap/>
            <w:vAlign w:val="bottom"/>
            <w:hideMark/>
          </w:tcPr>
          <w:p w:rsidR="002072EF" w:rsidRPr="002072EF" w:rsidRDefault="002072EF" w:rsidP="002072EF">
            <w:pPr>
              <w:spacing w:after="0" w:line="240" w:lineRule="auto"/>
              <w:rPr>
                <w:rFonts w:ascii="Times New Roman" w:eastAsia="Times New Roman" w:hAnsi="Times New Roman" w:cs="Times New Roman"/>
                <w:color w:val="000000"/>
                <w:lang w:eastAsia="es-UY"/>
              </w:rPr>
            </w:pPr>
            <w:r w:rsidRPr="002072EF">
              <w:rPr>
                <w:rFonts w:ascii="Times New Roman" w:eastAsia="Times New Roman" w:hAnsi="Times New Roman" w:cs="Times New Roman"/>
                <w:color w:val="000000"/>
                <w:lang w:eastAsia="es-UY"/>
              </w:rPr>
              <w:t>Escenario 2</w:t>
            </w:r>
          </w:p>
        </w:tc>
        <w:tc>
          <w:tcPr>
            <w:tcW w:w="649" w:type="pct"/>
            <w:tcBorders>
              <w:top w:val="nil"/>
              <w:left w:val="nil"/>
              <w:bottom w:val="single" w:sz="4" w:space="0" w:color="auto"/>
              <w:right w:val="single" w:sz="4" w:space="0" w:color="auto"/>
            </w:tcBorders>
            <w:shd w:val="clear" w:color="auto" w:fill="auto"/>
            <w:noWrap/>
            <w:vAlign w:val="bottom"/>
            <w:hideMark/>
          </w:tcPr>
          <w:p w:rsidR="002072EF" w:rsidRPr="002072EF" w:rsidRDefault="002072EF" w:rsidP="002072EF">
            <w:pPr>
              <w:spacing w:after="0" w:line="240" w:lineRule="auto"/>
              <w:rPr>
                <w:rFonts w:ascii="Times New Roman" w:eastAsia="Times New Roman" w:hAnsi="Times New Roman" w:cs="Times New Roman"/>
                <w:color w:val="000000"/>
                <w:lang w:eastAsia="es-UY"/>
              </w:rPr>
            </w:pPr>
            <w:r w:rsidRPr="002072EF">
              <w:rPr>
                <w:rFonts w:ascii="Times New Roman" w:eastAsia="Times New Roman" w:hAnsi="Times New Roman" w:cs="Times New Roman"/>
                <w:color w:val="000000"/>
                <w:lang w:eastAsia="es-UY"/>
              </w:rPr>
              <w:t>Curso normal</w:t>
            </w:r>
          </w:p>
        </w:tc>
        <w:tc>
          <w:tcPr>
            <w:tcW w:w="3734" w:type="pct"/>
            <w:tcBorders>
              <w:top w:val="nil"/>
              <w:left w:val="nil"/>
              <w:bottom w:val="single" w:sz="4" w:space="0" w:color="auto"/>
              <w:right w:val="single" w:sz="4" w:space="0" w:color="auto"/>
            </w:tcBorders>
            <w:shd w:val="clear" w:color="auto" w:fill="auto"/>
            <w:noWrap/>
            <w:vAlign w:val="bottom"/>
            <w:hideMark/>
          </w:tcPr>
          <w:p w:rsidR="002072EF" w:rsidRPr="002072EF" w:rsidRDefault="002072EF" w:rsidP="002072EF">
            <w:pPr>
              <w:spacing w:after="0" w:line="240" w:lineRule="auto"/>
              <w:rPr>
                <w:rFonts w:ascii="Times New Roman" w:eastAsia="Times New Roman" w:hAnsi="Times New Roman" w:cs="Times New Roman"/>
                <w:color w:val="000000"/>
                <w:lang w:eastAsia="es-UY"/>
              </w:rPr>
            </w:pPr>
            <w:r w:rsidRPr="002072EF">
              <w:rPr>
                <w:rFonts w:ascii="Times New Roman" w:eastAsia="Times New Roman" w:hAnsi="Times New Roman" w:cs="Times New Roman"/>
                <w:color w:val="000000"/>
                <w:lang w:eastAsia="es-UY"/>
              </w:rPr>
              <w:t>Curso alternativo 1.1 - Identificador ya existente o incorrecto</w:t>
            </w:r>
          </w:p>
        </w:tc>
      </w:tr>
      <w:tr w:rsidR="002072EF" w:rsidRPr="002072EF" w:rsidTr="002072EF">
        <w:trPr>
          <w:trHeight w:val="300"/>
        </w:trPr>
        <w:tc>
          <w:tcPr>
            <w:tcW w:w="617" w:type="pct"/>
            <w:tcBorders>
              <w:top w:val="nil"/>
              <w:left w:val="single" w:sz="4" w:space="0" w:color="auto"/>
              <w:bottom w:val="single" w:sz="4" w:space="0" w:color="auto"/>
              <w:right w:val="single" w:sz="4" w:space="0" w:color="auto"/>
            </w:tcBorders>
            <w:shd w:val="clear" w:color="auto" w:fill="auto"/>
            <w:noWrap/>
            <w:vAlign w:val="bottom"/>
            <w:hideMark/>
          </w:tcPr>
          <w:p w:rsidR="002072EF" w:rsidRPr="002072EF" w:rsidRDefault="002072EF" w:rsidP="002072EF">
            <w:pPr>
              <w:spacing w:after="0" w:line="240" w:lineRule="auto"/>
              <w:rPr>
                <w:rFonts w:ascii="Times New Roman" w:eastAsia="Times New Roman" w:hAnsi="Times New Roman" w:cs="Times New Roman"/>
                <w:color w:val="000000"/>
                <w:lang w:eastAsia="es-UY"/>
              </w:rPr>
            </w:pPr>
            <w:r w:rsidRPr="002072EF">
              <w:rPr>
                <w:rFonts w:ascii="Times New Roman" w:eastAsia="Times New Roman" w:hAnsi="Times New Roman" w:cs="Times New Roman"/>
                <w:color w:val="000000"/>
                <w:lang w:eastAsia="es-UY"/>
              </w:rPr>
              <w:t>Escenario 3</w:t>
            </w:r>
          </w:p>
        </w:tc>
        <w:tc>
          <w:tcPr>
            <w:tcW w:w="649" w:type="pct"/>
            <w:tcBorders>
              <w:top w:val="nil"/>
              <w:left w:val="nil"/>
              <w:bottom w:val="single" w:sz="4" w:space="0" w:color="auto"/>
              <w:right w:val="single" w:sz="4" w:space="0" w:color="auto"/>
            </w:tcBorders>
            <w:shd w:val="clear" w:color="auto" w:fill="auto"/>
            <w:noWrap/>
            <w:vAlign w:val="bottom"/>
            <w:hideMark/>
          </w:tcPr>
          <w:p w:rsidR="002072EF" w:rsidRPr="002072EF" w:rsidRDefault="002072EF" w:rsidP="002072EF">
            <w:pPr>
              <w:spacing w:after="0" w:line="240" w:lineRule="auto"/>
              <w:rPr>
                <w:rFonts w:ascii="Times New Roman" w:eastAsia="Times New Roman" w:hAnsi="Times New Roman" w:cs="Times New Roman"/>
                <w:color w:val="000000"/>
                <w:lang w:eastAsia="es-UY"/>
              </w:rPr>
            </w:pPr>
            <w:r w:rsidRPr="002072EF">
              <w:rPr>
                <w:rFonts w:ascii="Times New Roman" w:eastAsia="Times New Roman" w:hAnsi="Times New Roman" w:cs="Times New Roman"/>
                <w:color w:val="000000"/>
                <w:lang w:eastAsia="es-UY"/>
              </w:rPr>
              <w:t>Curso normal</w:t>
            </w:r>
          </w:p>
        </w:tc>
        <w:tc>
          <w:tcPr>
            <w:tcW w:w="3734" w:type="pct"/>
            <w:tcBorders>
              <w:top w:val="nil"/>
              <w:left w:val="nil"/>
              <w:bottom w:val="single" w:sz="4" w:space="0" w:color="auto"/>
              <w:right w:val="single" w:sz="4" w:space="0" w:color="auto"/>
            </w:tcBorders>
            <w:shd w:val="clear" w:color="auto" w:fill="auto"/>
            <w:noWrap/>
            <w:vAlign w:val="bottom"/>
            <w:hideMark/>
          </w:tcPr>
          <w:p w:rsidR="002072EF" w:rsidRPr="002072EF" w:rsidRDefault="002072EF" w:rsidP="002072EF">
            <w:pPr>
              <w:spacing w:after="0" w:line="240" w:lineRule="auto"/>
              <w:rPr>
                <w:rFonts w:ascii="Times New Roman" w:eastAsia="Times New Roman" w:hAnsi="Times New Roman" w:cs="Times New Roman"/>
                <w:color w:val="000000"/>
                <w:lang w:eastAsia="es-UY"/>
              </w:rPr>
            </w:pPr>
            <w:r w:rsidRPr="002072EF">
              <w:rPr>
                <w:rFonts w:ascii="Times New Roman" w:eastAsia="Times New Roman" w:hAnsi="Times New Roman" w:cs="Times New Roman"/>
                <w:color w:val="000000"/>
                <w:lang w:eastAsia="es-UY"/>
              </w:rPr>
              <w:t>Curso alternativo 1.2 - El ítem a ingresar es un nuevo servicio</w:t>
            </w:r>
          </w:p>
        </w:tc>
      </w:tr>
      <w:tr w:rsidR="002072EF" w:rsidRPr="002072EF" w:rsidTr="002072EF">
        <w:trPr>
          <w:trHeight w:val="300"/>
        </w:trPr>
        <w:tc>
          <w:tcPr>
            <w:tcW w:w="617" w:type="pct"/>
            <w:tcBorders>
              <w:top w:val="nil"/>
              <w:left w:val="single" w:sz="4" w:space="0" w:color="auto"/>
              <w:bottom w:val="single" w:sz="4" w:space="0" w:color="auto"/>
              <w:right w:val="single" w:sz="4" w:space="0" w:color="auto"/>
            </w:tcBorders>
            <w:shd w:val="clear" w:color="auto" w:fill="auto"/>
            <w:noWrap/>
            <w:vAlign w:val="bottom"/>
            <w:hideMark/>
          </w:tcPr>
          <w:p w:rsidR="002072EF" w:rsidRPr="002072EF" w:rsidRDefault="002072EF" w:rsidP="002072EF">
            <w:pPr>
              <w:spacing w:after="0" w:line="240" w:lineRule="auto"/>
              <w:rPr>
                <w:rFonts w:ascii="Times New Roman" w:eastAsia="Times New Roman" w:hAnsi="Times New Roman" w:cs="Times New Roman"/>
                <w:color w:val="000000"/>
                <w:lang w:eastAsia="es-UY"/>
              </w:rPr>
            </w:pPr>
            <w:r w:rsidRPr="002072EF">
              <w:rPr>
                <w:rFonts w:ascii="Times New Roman" w:eastAsia="Times New Roman" w:hAnsi="Times New Roman" w:cs="Times New Roman"/>
                <w:color w:val="000000"/>
                <w:lang w:eastAsia="es-UY"/>
              </w:rPr>
              <w:t>Escenario 4</w:t>
            </w:r>
          </w:p>
        </w:tc>
        <w:tc>
          <w:tcPr>
            <w:tcW w:w="649" w:type="pct"/>
            <w:tcBorders>
              <w:top w:val="nil"/>
              <w:left w:val="nil"/>
              <w:bottom w:val="single" w:sz="4" w:space="0" w:color="auto"/>
              <w:right w:val="single" w:sz="4" w:space="0" w:color="auto"/>
            </w:tcBorders>
            <w:shd w:val="clear" w:color="auto" w:fill="auto"/>
            <w:noWrap/>
            <w:vAlign w:val="bottom"/>
            <w:hideMark/>
          </w:tcPr>
          <w:p w:rsidR="002072EF" w:rsidRPr="002072EF" w:rsidRDefault="002072EF" w:rsidP="002072EF">
            <w:pPr>
              <w:spacing w:after="0" w:line="240" w:lineRule="auto"/>
              <w:rPr>
                <w:rFonts w:ascii="Times New Roman" w:eastAsia="Times New Roman" w:hAnsi="Times New Roman" w:cs="Times New Roman"/>
                <w:color w:val="000000"/>
                <w:lang w:eastAsia="es-UY"/>
              </w:rPr>
            </w:pPr>
            <w:r w:rsidRPr="002072EF">
              <w:rPr>
                <w:rFonts w:ascii="Times New Roman" w:eastAsia="Times New Roman" w:hAnsi="Times New Roman" w:cs="Times New Roman"/>
                <w:color w:val="000000"/>
                <w:lang w:eastAsia="es-UY"/>
              </w:rPr>
              <w:t>Curso normal</w:t>
            </w:r>
          </w:p>
        </w:tc>
        <w:tc>
          <w:tcPr>
            <w:tcW w:w="3734" w:type="pct"/>
            <w:tcBorders>
              <w:top w:val="nil"/>
              <w:left w:val="nil"/>
              <w:bottom w:val="single" w:sz="4" w:space="0" w:color="auto"/>
              <w:right w:val="single" w:sz="4" w:space="0" w:color="auto"/>
            </w:tcBorders>
            <w:shd w:val="clear" w:color="auto" w:fill="auto"/>
            <w:noWrap/>
            <w:vAlign w:val="center"/>
            <w:hideMark/>
          </w:tcPr>
          <w:p w:rsidR="002072EF" w:rsidRPr="002072EF" w:rsidRDefault="002072EF" w:rsidP="002072EF">
            <w:pPr>
              <w:spacing w:after="0" w:line="240" w:lineRule="auto"/>
              <w:jc w:val="both"/>
              <w:rPr>
                <w:rFonts w:ascii="Times New Roman" w:eastAsia="Times New Roman" w:hAnsi="Times New Roman" w:cs="Times New Roman"/>
                <w:color w:val="000000"/>
                <w:lang w:eastAsia="es-UY"/>
              </w:rPr>
            </w:pPr>
            <w:r w:rsidRPr="002072EF">
              <w:rPr>
                <w:rFonts w:ascii="Times New Roman" w:eastAsia="Times New Roman" w:hAnsi="Times New Roman" w:cs="Times New Roman"/>
                <w:color w:val="000000"/>
                <w:lang w:eastAsia="es-UY"/>
              </w:rPr>
              <w:t>Curso alternativo 1.3 – Ingreso incorrecto del nombre del ítem</w:t>
            </w:r>
          </w:p>
        </w:tc>
      </w:tr>
      <w:tr w:rsidR="002072EF" w:rsidRPr="002072EF" w:rsidTr="002072EF">
        <w:trPr>
          <w:trHeight w:val="300"/>
        </w:trPr>
        <w:tc>
          <w:tcPr>
            <w:tcW w:w="617" w:type="pct"/>
            <w:tcBorders>
              <w:top w:val="nil"/>
              <w:left w:val="single" w:sz="4" w:space="0" w:color="auto"/>
              <w:bottom w:val="single" w:sz="4" w:space="0" w:color="auto"/>
              <w:right w:val="single" w:sz="4" w:space="0" w:color="auto"/>
            </w:tcBorders>
            <w:shd w:val="clear" w:color="auto" w:fill="auto"/>
            <w:noWrap/>
            <w:vAlign w:val="bottom"/>
            <w:hideMark/>
          </w:tcPr>
          <w:p w:rsidR="002072EF" w:rsidRPr="002072EF" w:rsidRDefault="002072EF" w:rsidP="002072EF">
            <w:pPr>
              <w:spacing w:after="0" w:line="240" w:lineRule="auto"/>
              <w:rPr>
                <w:rFonts w:ascii="Times New Roman" w:eastAsia="Times New Roman" w:hAnsi="Times New Roman" w:cs="Times New Roman"/>
                <w:color w:val="000000"/>
                <w:lang w:eastAsia="es-UY"/>
              </w:rPr>
            </w:pPr>
            <w:r w:rsidRPr="002072EF">
              <w:rPr>
                <w:rFonts w:ascii="Times New Roman" w:eastAsia="Times New Roman" w:hAnsi="Times New Roman" w:cs="Times New Roman"/>
                <w:color w:val="000000"/>
                <w:lang w:eastAsia="es-UY"/>
              </w:rPr>
              <w:t>Escenario 5</w:t>
            </w:r>
          </w:p>
        </w:tc>
        <w:tc>
          <w:tcPr>
            <w:tcW w:w="649" w:type="pct"/>
            <w:tcBorders>
              <w:top w:val="nil"/>
              <w:left w:val="nil"/>
              <w:bottom w:val="single" w:sz="4" w:space="0" w:color="auto"/>
              <w:right w:val="single" w:sz="4" w:space="0" w:color="auto"/>
            </w:tcBorders>
            <w:shd w:val="clear" w:color="auto" w:fill="auto"/>
            <w:noWrap/>
            <w:vAlign w:val="bottom"/>
            <w:hideMark/>
          </w:tcPr>
          <w:p w:rsidR="002072EF" w:rsidRPr="002072EF" w:rsidRDefault="002072EF" w:rsidP="002072EF">
            <w:pPr>
              <w:spacing w:after="0" w:line="240" w:lineRule="auto"/>
              <w:rPr>
                <w:rFonts w:ascii="Times New Roman" w:eastAsia="Times New Roman" w:hAnsi="Times New Roman" w:cs="Times New Roman"/>
                <w:color w:val="000000"/>
                <w:lang w:eastAsia="es-UY"/>
              </w:rPr>
            </w:pPr>
            <w:r w:rsidRPr="002072EF">
              <w:rPr>
                <w:rFonts w:ascii="Times New Roman" w:eastAsia="Times New Roman" w:hAnsi="Times New Roman" w:cs="Times New Roman"/>
                <w:color w:val="000000"/>
                <w:lang w:eastAsia="es-UY"/>
              </w:rPr>
              <w:t>Curso normal</w:t>
            </w:r>
          </w:p>
        </w:tc>
        <w:tc>
          <w:tcPr>
            <w:tcW w:w="3734" w:type="pct"/>
            <w:tcBorders>
              <w:top w:val="nil"/>
              <w:left w:val="nil"/>
              <w:bottom w:val="single" w:sz="4" w:space="0" w:color="auto"/>
              <w:right w:val="single" w:sz="4" w:space="0" w:color="auto"/>
            </w:tcBorders>
            <w:shd w:val="clear" w:color="auto" w:fill="auto"/>
            <w:noWrap/>
            <w:vAlign w:val="bottom"/>
            <w:hideMark/>
          </w:tcPr>
          <w:p w:rsidR="002072EF" w:rsidRPr="002072EF" w:rsidRDefault="002072EF" w:rsidP="002072EF">
            <w:pPr>
              <w:spacing w:after="0" w:line="240" w:lineRule="auto"/>
              <w:rPr>
                <w:rFonts w:ascii="Times New Roman" w:eastAsia="Times New Roman" w:hAnsi="Times New Roman" w:cs="Times New Roman"/>
                <w:color w:val="000000"/>
                <w:lang w:eastAsia="es-UY"/>
              </w:rPr>
            </w:pPr>
            <w:r w:rsidRPr="002072EF">
              <w:rPr>
                <w:rFonts w:ascii="Times New Roman" w:eastAsia="Times New Roman" w:hAnsi="Times New Roman" w:cs="Times New Roman"/>
                <w:color w:val="000000"/>
                <w:lang w:eastAsia="es-UY"/>
              </w:rPr>
              <w:t>Curso alternativo 1.4 - Ingreso incorrecto del tipo del ítem</w:t>
            </w:r>
          </w:p>
        </w:tc>
      </w:tr>
      <w:tr w:rsidR="002072EF" w:rsidRPr="002072EF" w:rsidTr="002072EF">
        <w:trPr>
          <w:trHeight w:val="300"/>
        </w:trPr>
        <w:tc>
          <w:tcPr>
            <w:tcW w:w="617" w:type="pct"/>
            <w:tcBorders>
              <w:top w:val="nil"/>
              <w:left w:val="single" w:sz="4" w:space="0" w:color="auto"/>
              <w:bottom w:val="single" w:sz="4" w:space="0" w:color="auto"/>
              <w:right w:val="single" w:sz="4" w:space="0" w:color="auto"/>
            </w:tcBorders>
            <w:shd w:val="clear" w:color="auto" w:fill="auto"/>
            <w:noWrap/>
            <w:vAlign w:val="bottom"/>
            <w:hideMark/>
          </w:tcPr>
          <w:p w:rsidR="002072EF" w:rsidRPr="002072EF" w:rsidRDefault="002072EF" w:rsidP="002072EF">
            <w:pPr>
              <w:spacing w:after="0" w:line="240" w:lineRule="auto"/>
              <w:rPr>
                <w:rFonts w:ascii="Times New Roman" w:eastAsia="Times New Roman" w:hAnsi="Times New Roman" w:cs="Times New Roman"/>
                <w:color w:val="000000"/>
                <w:lang w:eastAsia="es-UY"/>
              </w:rPr>
            </w:pPr>
            <w:r w:rsidRPr="002072EF">
              <w:rPr>
                <w:rFonts w:ascii="Times New Roman" w:eastAsia="Times New Roman" w:hAnsi="Times New Roman" w:cs="Times New Roman"/>
                <w:color w:val="000000"/>
                <w:lang w:eastAsia="es-UY"/>
              </w:rPr>
              <w:t>Escenario 6</w:t>
            </w:r>
          </w:p>
        </w:tc>
        <w:tc>
          <w:tcPr>
            <w:tcW w:w="649" w:type="pct"/>
            <w:tcBorders>
              <w:top w:val="nil"/>
              <w:left w:val="nil"/>
              <w:bottom w:val="single" w:sz="4" w:space="0" w:color="auto"/>
              <w:right w:val="single" w:sz="4" w:space="0" w:color="auto"/>
            </w:tcBorders>
            <w:shd w:val="clear" w:color="auto" w:fill="auto"/>
            <w:noWrap/>
            <w:vAlign w:val="bottom"/>
            <w:hideMark/>
          </w:tcPr>
          <w:p w:rsidR="002072EF" w:rsidRPr="002072EF" w:rsidRDefault="002072EF" w:rsidP="002072EF">
            <w:pPr>
              <w:spacing w:after="0" w:line="240" w:lineRule="auto"/>
              <w:rPr>
                <w:rFonts w:ascii="Times New Roman" w:eastAsia="Times New Roman" w:hAnsi="Times New Roman" w:cs="Times New Roman"/>
                <w:color w:val="000000"/>
                <w:lang w:eastAsia="es-UY"/>
              </w:rPr>
            </w:pPr>
            <w:r w:rsidRPr="002072EF">
              <w:rPr>
                <w:rFonts w:ascii="Times New Roman" w:eastAsia="Times New Roman" w:hAnsi="Times New Roman" w:cs="Times New Roman"/>
                <w:color w:val="000000"/>
                <w:lang w:eastAsia="es-UY"/>
              </w:rPr>
              <w:t>Curso normal</w:t>
            </w:r>
          </w:p>
        </w:tc>
        <w:tc>
          <w:tcPr>
            <w:tcW w:w="3734" w:type="pct"/>
            <w:tcBorders>
              <w:top w:val="nil"/>
              <w:left w:val="nil"/>
              <w:bottom w:val="single" w:sz="4" w:space="0" w:color="auto"/>
              <w:right w:val="single" w:sz="4" w:space="0" w:color="auto"/>
            </w:tcBorders>
            <w:shd w:val="clear" w:color="auto" w:fill="auto"/>
            <w:noWrap/>
            <w:vAlign w:val="bottom"/>
            <w:hideMark/>
          </w:tcPr>
          <w:p w:rsidR="002072EF" w:rsidRPr="002072EF" w:rsidRDefault="002072EF" w:rsidP="002072EF">
            <w:pPr>
              <w:spacing w:after="0" w:line="240" w:lineRule="auto"/>
              <w:rPr>
                <w:rFonts w:ascii="Times New Roman" w:eastAsia="Times New Roman" w:hAnsi="Times New Roman" w:cs="Times New Roman"/>
                <w:color w:val="000000"/>
                <w:lang w:eastAsia="es-UY"/>
              </w:rPr>
            </w:pPr>
            <w:r w:rsidRPr="002072EF">
              <w:rPr>
                <w:rFonts w:ascii="Times New Roman" w:eastAsia="Times New Roman" w:hAnsi="Times New Roman" w:cs="Times New Roman"/>
                <w:color w:val="000000"/>
                <w:lang w:eastAsia="es-UY"/>
              </w:rPr>
              <w:t>Curso alternativo 1.5 - Ingreso incorrecto de la descripción del ítem</w:t>
            </w:r>
          </w:p>
        </w:tc>
      </w:tr>
      <w:tr w:rsidR="002072EF" w:rsidRPr="002072EF" w:rsidTr="002072EF">
        <w:trPr>
          <w:trHeight w:val="300"/>
        </w:trPr>
        <w:tc>
          <w:tcPr>
            <w:tcW w:w="617" w:type="pct"/>
            <w:tcBorders>
              <w:top w:val="nil"/>
              <w:left w:val="single" w:sz="4" w:space="0" w:color="auto"/>
              <w:bottom w:val="single" w:sz="4" w:space="0" w:color="auto"/>
              <w:right w:val="single" w:sz="4" w:space="0" w:color="auto"/>
            </w:tcBorders>
            <w:shd w:val="clear" w:color="auto" w:fill="auto"/>
            <w:noWrap/>
            <w:vAlign w:val="bottom"/>
            <w:hideMark/>
          </w:tcPr>
          <w:p w:rsidR="002072EF" w:rsidRPr="002072EF" w:rsidRDefault="002072EF" w:rsidP="002072EF">
            <w:pPr>
              <w:spacing w:after="0" w:line="240" w:lineRule="auto"/>
              <w:rPr>
                <w:rFonts w:ascii="Times New Roman" w:eastAsia="Times New Roman" w:hAnsi="Times New Roman" w:cs="Times New Roman"/>
                <w:color w:val="000000"/>
                <w:lang w:eastAsia="es-UY"/>
              </w:rPr>
            </w:pPr>
            <w:r w:rsidRPr="002072EF">
              <w:rPr>
                <w:rFonts w:ascii="Times New Roman" w:eastAsia="Times New Roman" w:hAnsi="Times New Roman" w:cs="Times New Roman"/>
                <w:color w:val="000000"/>
                <w:lang w:eastAsia="es-UY"/>
              </w:rPr>
              <w:t>Escenario 7</w:t>
            </w:r>
          </w:p>
        </w:tc>
        <w:tc>
          <w:tcPr>
            <w:tcW w:w="649" w:type="pct"/>
            <w:tcBorders>
              <w:top w:val="nil"/>
              <w:left w:val="nil"/>
              <w:bottom w:val="single" w:sz="4" w:space="0" w:color="auto"/>
              <w:right w:val="single" w:sz="4" w:space="0" w:color="auto"/>
            </w:tcBorders>
            <w:shd w:val="clear" w:color="auto" w:fill="auto"/>
            <w:noWrap/>
            <w:vAlign w:val="bottom"/>
            <w:hideMark/>
          </w:tcPr>
          <w:p w:rsidR="002072EF" w:rsidRPr="002072EF" w:rsidRDefault="002072EF" w:rsidP="002072EF">
            <w:pPr>
              <w:spacing w:after="0" w:line="240" w:lineRule="auto"/>
              <w:rPr>
                <w:rFonts w:ascii="Times New Roman" w:eastAsia="Times New Roman" w:hAnsi="Times New Roman" w:cs="Times New Roman"/>
                <w:color w:val="000000"/>
                <w:lang w:eastAsia="es-UY"/>
              </w:rPr>
            </w:pPr>
            <w:r w:rsidRPr="002072EF">
              <w:rPr>
                <w:rFonts w:ascii="Times New Roman" w:eastAsia="Times New Roman" w:hAnsi="Times New Roman" w:cs="Times New Roman"/>
                <w:color w:val="000000"/>
                <w:lang w:eastAsia="es-UY"/>
              </w:rPr>
              <w:t>Curso normal</w:t>
            </w:r>
          </w:p>
        </w:tc>
        <w:tc>
          <w:tcPr>
            <w:tcW w:w="3734" w:type="pct"/>
            <w:tcBorders>
              <w:top w:val="nil"/>
              <w:left w:val="nil"/>
              <w:bottom w:val="single" w:sz="4" w:space="0" w:color="auto"/>
              <w:right w:val="single" w:sz="4" w:space="0" w:color="auto"/>
            </w:tcBorders>
            <w:shd w:val="clear" w:color="auto" w:fill="auto"/>
            <w:noWrap/>
            <w:vAlign w:val="bottom"/>
            <w:hideMark/>
          </w:tcPr>
          <w:p w:rsidR="002072EF" w:rsidRPr="002072EF" w:rsidRDefault="002072EF" w:rsidP="002072EF">
            <w:pPr>
              <w:spacing w:after="0" w:line="240" w:lineRule="auto"/>
              <w:rPr>
                <w:rFonts w:ascii="Times New Roman" w:eastAsia="Times New Roman" w:hAnsi="Times New Roman" w:cs="Times New Roman"/>
                <w:color w:val="000000"/>
                <w:lang w:eastAsia="es-UY"/>
              </w:rPr>
            </w:pPr>
            <w:r w:rsidRPr="002072EF">
              <w:rPr>
                <w:rFonts w:ascii="Times New Roman" w:eastAsia="Times New Roman" w:hAnsi="Times New Roman" w:cs="Times New Roman"/>
                <w:color w:val="000000"/>
                <w:lang w:eastAsia="es-UY"/>
              </w:rPr>
              <w:t>Curso alternativo 1.6 - Ingreso incorrecto del peso del ítem</w:t>
            </w:r>
          </w:p>
        </w:tc>
      </w:tr>
      <w:tr w:rsidR="002072EF" w:rsidRPr="002072EF" w:rsidTr="002072EF">
        <w:trPr>
          <w:trHeight w:val="300"/>
        </w:trPr>
        <w:tc>
          <w:tcPr>
            <w:tcW w:w="617" w:type="pct"/>
            <w:tcBorders>
              <w:top w:val="nil"/>
              <w:left w:val="single" w:sz="4" w:space="0" w:color="auto"/>
              <w:bottom w:val="single" w:sz="4" w:space="0" w:color="auto"/>
              <w:right w:val="single" w:sz="4" w:space="0" w:color="auto"/>
            </w:tcBorders>
            <w:shd w:val="clear" w:color="auto" w:fill="auto"/>
            <w:noWrap/>
            <w:vAlign w:val="bottom"/>
            <w:hideMark/>
          </w:tcPr>
          <w:p w:rsidR="002072EF" w:rsidRPr="002072EF" w:rsidRDefault="002072EF" w:rsidP="002072EF">
            <w:pPr>
              <w:spacing w:after="0" w:line="240" w:lineRule="auto"/>
              <w:rPr>
                <w:rFonts w:ascii="Times New Roman" w:eastAsia="Times New Roman" w:hAnsi="Times New Roman" w:cs="Times New Roman"/>
                <w:color w:val="000000"/>
                <w:lang w:eastAsia="es-UY"/>
              </w:rPr>
            </w:pPr>
            <w:r w:rsidRPr="002072EF">
              <w:rPr>
                <w:rFonts w:ascii="Times New Roman" w:eastAsia="Times New Roman" w:hAnsi="Times New Roman" w:cs="Times New Roman"/>
                <w:color w:val="000000"/>
                <w:lang w:eastAsia="es-UY"/>
              </w:rPr>
              <w:t>Escenario 8</w:t>
            </w:r>
          </w:p>
        </w:tc>
        <w:tc>
          <w:tcPr>
            <w:tcW w:w="649" w:type="pct"/>
            <w:tcBorders>
              <w:top w:val="nil"/>
              <w:left w:val="nil"/>
              <w:bottom w:val="single" w:sz="4" w:space="0" w:color="auto"/>
              <w:right w:val="single" w:sz="4" w:space="0" w:color="auto"/>
            </w:tcBorders>
            <w:shd w:val="clear" w:color="auto" w:fill="auto"/>
            <w:noWrap/>
            <w:vAlign w:val="bottom"/>
            <w:hideMark/>
          </w:tcPr>
          <w:p w:rsidR="002072EF" w:rsidRPr="002072EF" w:rsidRDefault="002072EF" w:rsidP="002072EF">
            <w:pPr>
              <w:spacing w:after="0" w:line="240" w:lineRule="auto"/>
              <w:rPr>
                <w:rFonts w:ascii="Times New Roman" w:eastAsia="Times New Roman" w:hAnsi="Times New Roman" w:cs="Times New Roman"/>
                <w:color w:val="000000"/>
                <w:lang w:eastAsia="es-UY"/>
              </w:rPr>
            </w:pPr>
            <w:r w:rsidRPr="002072EF">
              <w:rPr>
                <w:rFonts w:ascii="Times New Roman" w:eastAsia="Times New Roman" w:hAnsi="Times New Roman" w:cs="Times New Roman"/>
                <w:color w:val="000000"/>
                <w:lang w:eastAsia="es-UY"/>
              </w:rPr>
              <w:t>Curso normal</w:t>
            </w:r>
          </w:p>
        </w:tc>
        <w:tc>
          <w:tcPr>
            <w:tcW w:w="3734" w:type="pct"/>
            <w:tcBorders>
              <w:top w:val="nil"/>
              <w:left w:val="nil"/>
              <w:bottom w:val="single" w:sz="4" w:space="0" w:color="auto"/>
              <w:right w:val="single" w:sz="4" w:space="0" w:color="auto"/>
            </w:tcBorders>
            <w:shd w:val="clear" w:color="auto" w:fill="auto"/>
            <w:noWrap/>
            <w:vAlign w:val="bottom"/>
            <w:hideMark/>
          </w:tcPr>
          <w:p w:rsidR="002072EF" w:rsidRPr="002072EF" w:rsidRDefault="002072EF" w:rsidP="002072EF">
            <w:pPr>
              <w:spacing w:after="0" w:line="240" w:lineRule="auto"/>
              <w:rPr>
                <w:rFonts w:ascii="Times New Roman" w:eastAsia="Times New Roman" w:hAnsi="Times New Roman" w:cs="Times New Roman"/>
                <w:color w:val="000000"/>
                <w:lang w:eastAsia="es-UY"/>
              </w:rPr>
            </w:pPr>
            <w:r w:rsidRPr="002072EF">
              <w:rPr>
                <w:rFonts w:ascii="Times New Roman" w:eastAsia="Times New Roman" w:hAnsi="Times New Roman" w:cs="Times New Roman"/>
                <w:color w:val="000000"/>
                <w:lang w:eastAsia="es-UY"/>
              </w:rPr>
              <w:t>Curso alternativo 1.7 – Ingreso incorrecto del color del producto</w:t>
            </w:r>
          </w:p>
        </w:tc>
      </w:tr>
      <w:tr w:rsidR="002072EF" w:rsidRPr="002072EF" w:rsidTr="002072EF">
        <w:trPr>
          <w:trHeight w:val="300"/>
        </w:trPr>
        <w:tc>
          <w:tcPr>
            <w:tcW w:w="617" w:type="pct"/>
            <w:tcBorders>
              <w:top w:val="nil"/>
              <w:left w:val="single" w:sz="4" w:space="0" w:color="auto"/>
              <w:bottom w:val="single" w:sz="4" w:space="0" w:color="auto"/>
              <w:right w:val="single" w:sz="4" w:space="0" w:color="auto"/>
            </w:tcBorders>
            <w:shd w:val="clear" w:color="auto" w:fill="auto"/>
            <w:noWrap/>
            <w:vAlign w:val="bottom"/>
            <w:hideMark/>
          </w:tcPr>
          <w:p w:rsidR="002072EF" w:rsidRPr="002072EF" w:rsidRDefault="002072EF" w:rsidP="002072EF">
            <w:pPr>
              <w:spacing w:after="0" w:line="240" w:lineRule="auto"/>
              <w:rPr>
                <w:rFonts w:ascii="Times New Roman" w:eastAsia="Times New Roman" w:hAnsi="Times New Roman" w:cs="Times New Roman"/>
                <w:color w:val="000000"/>
                <w:lang w:eastAsia="es-UY"/>
              </w:rPr>
            </w:pPr>
            <w:r w:rsidRPr="002072EF">
              <w:rPr>
                <w:rFonts w:ascii="Times New Roman" w:eastAsia="Times New Roman" w:hAnsi="Times New Roman" w:cs="Times New Roman"/>
                <w:color w:val="000000"/>
                <w:lang w:eastAsia="es-UY"/>
              </w:rPr>
              <w:t>Escenario 9</w:t>
            </w:r>
          </w:p>
        </w:tc>
        <w:tc>
          <w:tcPr>
            <w:tcW w:w="649" w:type="pct"/>
            <w:tcBorders>
              <w:top w:val="nil"/>
              <w:left w:val="nil"/>
              <w:bottom w:val="single" w:sz="4" w:space="0" w:color="auto"/>
              <w:right w:val="single" w:sz="4" w:space="0" w:color="auto"/>
            </w:tcBorders>
            <w:shd w:val="clear" w:color="auto" w:fill="auto"/>
            <w:noWrap/>
            <w:vAlign w:val="bottom"/>
            <w:hideMark/>
          </w:tcPr>
          <w:p w:rsidR="002072EF" w:rsidRPr="002072EF" w:rsidRDefault="002072EF" w:rsidP="002072EF">
            <w:pPr>
              <w:spacing w:after="0" w:line="240" w:lineRule="auto"/>
              <w:rPr>
                <w:rFonts w:ascii="Times New Roman" w:eastAsia="Times New Roman" w:hAnsi="Times New Roman" w:cs="Times New Roman"/>
                <w:color w:val="000000"/>
                <w:lang w:eastAsia="es-UY"/>
              </w:rPr>
            </w:pPr>
            <w:r w:rsidRPr="002072EF">
              <w:rPr>
                <w:rFonts w:ascii="Times New Roman" w:eastAsia="Times New Roman" w:hAnsi="Times New Roman" w:cs="Times New Roman"/>
                <w:color w:val="000000"/>
                <w:lang w:eastAsia="es-UY"/>
              </w:rPr>
              <w:t>Curso normal</w:t>
            </w:r>
          </w:p>
        </w:tc>
        <w:tc>
          <w:tcPr>
            <w:tcW w:w="3734" w:type="pct"/>
            <w:tcBorders>
              <w:top w:val="nil"/>
              <w:left w:val="nil"/>
              <w:bottom w:val="single" w:sz="4" w:space="0" w:color="auto"/>
              <w:right w:val="single" w:sz="4" w:space="0" w:color="auto"/>
            </w:tcBorders>
            <w:shd w:val="clear" w:color="auto" w:fill="auto"/>
            <w:noWrap/>
            <w:vAlign w:val="bottom"/>
            <w:hideMark/>
          </w:tcPr>
          <w:p w:rsidR="002072EF" w:rsidRPr="002072EF" w:rsidRDefault="002072EF" w:rsidP="002072EF">
            <w:pPr>
              <w:spacing w:after="0" w:line="240" w:lineRule="auto"/>
              <w:rPr>
                <w:rFonts w:ascii="Times New Roman" w:eastAsia="Times New Roman" w:hAnsi="Times New Roman" w:cs="Times New Roman"/>
                <w:color w:val="000000"/>
                <w:lang w:eastAsia="es-UY"/>
              </w:rPr>
            </w:pPr>
            <w:r w:rsidRPr="002072EF">
              <w:rPr>
                <w:rFonts w:ascii="Times New Roman" w:eastAsia="Times New Roman" w:hAnsi="Times New Roman" w:cs="Times New Roman"/>
                <w:color w:val="000000"/>
                <w:lang w:eastAsia="es-UY"/>
              </w:rPr>
              <w:t>Curso alternativo 1.8 – Ingreso incorrecto del tamaño del paquete</w:t>
            </w:r>
          </w:p>
        </w:tc>
      </w:tr>
      <w:tr w:rsidR="002072EF" w:rsidRPr="002072EF" w:rsidTr="002072EF">
        <w:trPr>
          <w:trHeight w:val="300"/>
        </w:trPr>
        <w:tc>
          <w:tcPr>
            <w:tcW w:w="617" w:type="pct"/>
            <w:tcBorders>
              <w:top w:val="nil"/>
              <w:left w:val="single" w:sz="4" w:space="0" w:color="auto"/>
              <w:bottom w:val="single" w:sz="4" w:space="0" w:color="auto"/>
              <w:right w:val="single" w:sz="4" w:space="0" w:color="auto"/>
            </w:tcBorders>
            <w:shd w:val="clear" w:color="auto" w:fill="auto"/>
            <w:noWrap/>
            <w:vAlign w:val="bottom"/>
            <w:hideMark/>
          </w:tcPr>
          <w:p w:rsidR="002072EF" w:rsidRPr="002072EF" w:rsidRDefault="002072EF" w:rsidP="002072EF">
            <w:pPr>
              <w:spacing w:after="0" w:line="240" w:lineRule="auto"/>
              <w:rPr>
                <w:rFonts w:ascii="Times New Roman" w:eastAsia="Times New Roman" w:hAnsi="Times New Roman" w:cs="Times New Roman"/>
                <w:color w:val="000000"/>
                <w:lang w:eastAsia="es-UY"/>
              </w:rPr>
            </w:pPr>
            <w:r w:rsidRPr="002072EF">
              <w:rPr>
                <w:rFonts w:ascii="Times New Roman" w:eastAsia="Times New Roman" w:hAnsi="Times New Roman" w:cs="Times New Roman"/>
                <w:color w:val="000000"/>
                <w:lang w:eastAsia="es-UY"/>
              </w:rPr>
              <w:t>Escenario 10</w:t>
            </w:r>
          </w:p>
        </w:tc>
        <w:tc>
          <w:tcPr>
            <w:tcW w:w="649" w:type="pct"/>
            <w:tcBorders>
              <w:top w:val="nil"/>
              <w:left w:val="nil"/>
              <w:bottom w:val="single" w:sz="4" w:space="0" w:color="auto"/>
              <w:right w:val="single" w:sz="4" w:space="0" w:color="auto"/>
            </w:tcBorders>
            <w:shd w:val="clear" w:color="auto" w:fill="auto"/>
            <w:noWrap/>
            <w:vAlign w:val="bottom"/>
            <w:hideMark/>
          </w:tcPr>
          <w:p w:rsidR="002072EF" w:rsidRPr="002072EF" w:rsidRDefault="002072EF" w:rsidP="002072EF">
            <w:pPr>
              <w:spacing w:after="0" w:line="240" w:lineRule="auto"/>
              <w:rPr>
                <w:rFonts w:ascii="Times New Roman" w:eastAsia="Times New Roman" w:hAnsi="Times New Roman" w:cs="Times New Roman"/>
                <w:color w:val="000000"/>
                <w:lang w:eastAsia="es-UY"/>
              </w:rPr>
            </w:pPr>
            <w:r w:rsidRPr="002072EF">
              <w:rPr>
                <w:rFonts w:ascii="Times New Roman" w:eastAsia="Times New Roman" w:hAnsi="Times New Roman" w:cs="Times New Roman"/>
                <w:color w:val="000000"/>
                <w:lang w:eastAsia="es-UY"/>
              </w:rPr>
              <w:t>Curso normal</w:t>
            </w:r>
          </w:p>
        </w:tc>
        <w:tc>
          <w:tcPr>
            <w:tcW w:w="3734" w:type="pct"/>
            <w:tcBorders>
              <w:top w:val="nil"/>
              <w:left w:val="nil"/>
              <w:bottom w:val="single" w:sz="4" w:space="0" w:color="auto"/>
              <w:right w:val="single" w:sz="4" w:space="0" w:color="auto"/>
            </w:tcBorders>
            <w:shd w:val="clear" w:color="auto" w:fill="auto"/>
            <w:noWrap/>
            <w:vAlign w:val="bottom"/>
            <w:hideMark/>
          </w:tcPr>
          <w:p w:rsidR="002072EF" w:rsidRPr="002072EF" w:rsidRDefault="002072EF" w:rsidP="002072EF">
            <w:pPr>
              <w:spacing w:after="0" w:line="240" w:lineRule="auto"/>
              <w:rPr>
                <w:rFonts w:ascii="Times New Roman" w:eastAsia="Times New Roman" w:hAnsi="Times New Roman" w:cs="Times New Roman"/>
                <w:color w:val="000000"/>
                <w:lang w:eastAsia="es-UY"/>
              </w:rPr>
            </w:pPr>
            <w:r w:rsidRPr="002072EF">
              <w:rPr>
                <w:rFonts w:ascii="Times New Roman" w:eastAsia="Times New Roman" w:hAnsi="Times New Roman" w:cs="Times New Roman"/>
                <w:color w:val="000000"/>
                <w:lang w:eastAsia="es-UY"/>
              </w:rPr>
              <w:t>Curso alternativo 1.9 - Ingreso incorrecto del precio de venta</w:t>
            </w:r>
          </w:p>
        </w:tc>
      </w:tr>
      <w:tr w:rsidR="002072EF" w:rsidRPr="002072EF" w:rsidTr="002072EF">
        <w:trPr>
          <w:trHeight w:val="300"/>
        </w:trPr>
        <w:tc>
          <w:tcPr>
            <w:tcW w:w="617" w:type="pct"/>
            <w:tcBorders>
              <w:top w:val="nil"/>
              <w:left w:val="single" w:sz="4" w:space="0" w:color="auto"/>
              <w:bottom w:val="single" w:sz="4" w:space="0" w:color="auto"/>
              <w:right w:val="single" w:sz="4" w:space="0" w:color="auto"/>
            </w:tcBorders>
            <w:shd w:val="clear" w:color="auto" w:fill="auto"/>
            <w:noWrap/>
            <w:vAlign w:val="bottom"/>
            <w:hideMark/>
          </w:tcPr>
          <w:p w:rsidR="002072EF" w:rsidRPr="002072EF" w:rsidRDefault="002072EF" w:rsidP="002072EF">
            <w:pPr>
              <w:spacing w:after="0" w:line="240" w:lineRule="auto"/>
              <w:rPr>
                <w:rFonts w:ascii="Times New Roman" w:eastAsia="Times New Roman" w:hAnsi="Times New Roman" w:cs="Times New Roman"/>
                <w:color w:val="000000"/>
                <w:lang w:eastAsia="es-UY"/>
              </w:rPr>
            </w:pPr>
            <w:r w:rsidRPr="002072EF">
              <w:rPr>
                <w:rFonts w:ascii="Times New Roman" w:eastAsia="Times New Roman" w:hAnsi="Times New Roman" w:cs="Times New Roman"/>
                <w:color w:val="000000"/>
                <w:lang w:eastAsia="es-UY"/>
              </w:rPr>
              <w:t>Escenario 11</w:t>
            </w:r>
          </w:p>
        </w:tc>
        <w:tc>
          <w:tcPr>
            <w:tcW w:w="649" w:type="pct"/>
            <w:tcBorders>
              <w:top w:val="nil"/>
              <w:left w:val="nil"/>
              <w:bottom w:val="single" w:sz="4" w:space="0" w:color="auto"/>
              <w:right w:val="single" w:sz="4" w:space="0" w:color="auto"/>
            </w:tcBorders>
            <w:shd w:val="clear" w:color="auto" w:fill="auto"/>
            <w:noWrap/>
            <w:vAlign w:val="bottom"/>
            <w:hideMark/>
          </w:tcPr>
          <w:p w:rsidR="002072EF" w:rsidRPr="002072EF" w:rsidRDefault="002072EF" w:rsidP="002072EF">
            <w:pPr>
              <w:spacing w:after="0" w:line="240" w:lineRule="auto"/>
              <w:rPr>
                <w:rFonts w:ascii="Times New Roman" w:eastAsia="Times New Roman" w:hAnsi="Times New Roman" w:cs="Times New Roman"/>
                <w:color w:val="000000"/>
                <w:lang w:eastAsia="es-UY"/>
              </w:rPr>
            </w:pPr>
            <w:r w:rsidRPr="002072EF">
              <w:rPr>
                <w:rFonts w:ascii="Times New Roman" w:eastAsia="Times New Roman" w:hAnsi="Times New Roman" w:cs="Times New Roman"/>
                <w:color w:val="000000"/>
                <w:lang w:eastAsia="es-UY"/>
              </w:rPr>
              <w:t>Curso normal</w:t>
            </w:r>
          </w:p>
        </w:tc>
        <w:tc>
          <w:tcPr>
            <w:tcW w:w="3734" w:type="pct"/>
            <w:tcBorders>
              <w:top w:val="nil"/>
              <w:left w:val="nil"/>
              <w:bottom w:val="single" w:sz="4" w:space="0" w:color="auto"/>
              <w:right w:val="single" w:sz="4" w:space="0" w:color="auto"/>
            </w:tcBorders>
            <w:shd w:val="clear" w:color="auto" w:fill="auto"/>
            <w:noWrap/>
            <w:vAlign w:val="bottom"/>
            <w:hideMark/>
          </w:tcPr>
          <w:p w:rsidR="002072EF" w:rsidRPr="002072EF" w:rsidRDefault="002072EF" w:rsidP="002072EF">
            <w:pPr>
              <w:spacing w:after="0" w:line="240" w:lineRule="auto"/>
              <w:rPr>
                <w:rFonts w:ascii="Times New Roman" w:eastAsia="Times New Roman" w:hAnsi="Times New Roman" w:cs="Times New Roman"/>
                <w:color w:val="000000"/>
                <w:lang w:eastAsia="es-UY"/>
              </w:rPr>
            </w:pPr>
            <w:r w:rsidRPr="002072EF">
              <w:rPr>
                <w:rFonts w:ascii="Times New Roman" w:eastAsia="Times New Roman" w:hAnsi="Times New Roman" w:cs="Times New Roman"/>
                <w:color w:val="000000"/>
                <w:lang w:eastAsia="es-UY"/>
              </w:rPr>
              <w:t>Curso alternativo 1.10 – Ingreso incorrecto de descuentos</w:t>
            </w:r>
          </w:p>
        </w:tc>
      </w:tr>
      <w:tr w:rsidR="002072EF" w:rsidRPr="002072EF" w:rsidTr="002072EF">
        <w:trPr>
          <w:trHeight w:val="300"/>
        </w:trPr>
        <w:tc>
          <w:tcPr>
            <w:tcW w:w="617" w:type="pct"/>
            <w:tcBorders>
              <w:top w:val="nil"/>
              <w:left w:val="single" w:sz="4" w:space="0" w:color="auto"/>
              <w:bottom w:val="single" w:sz="4" w:space="0" w:color="auto"/>
              <w:right w:val="single" w:sz="4" w:space="0" w:color="auto"/>
            </w:tcBorders>
            <w:shd w:val="clear" w:color="auto" w:fill="auto"/>
            <w:noWrap/>
            <w:vAlign w:val="bottom"/>
            <w:hideMark/>
          </w:tcPr>
          <w:p w:rsidR="002072EF" w:rsidRPr="002072EF" w:rsidRDefault="002072EF" w:rsidP="002072EF">
            <w:pPr>
              <w:spacing w:after="0" w:line="240" w:lineRule="auto"/>
              <w:rPr>
                <w:rFonts w:ascii="Times New Roman" w:eastAsia="Times New Roman" w:hAnsi="Times New Roman" w:cs="Times New Roman"/>
                <w:color w:val="000000"/>
                <w:lang w:eastAsia="es-UY"/>
              </w:rPr>
            </w:pPr>
            <w:r w:rsidRPr="002072EF">
              <w:rPr>
                <w:rFonts w:ascii="Times New Roman" w:eastAsia="Times New Roman" w:hAnsi="Times New Roman" w:cs="Times New Roman"/>
                <w:color w:val="000000"/>
                <w:lang w:eastAsia="es-UY"/>
              </w:rPr>
              <w:t>Escenario 12</w:t>
            </w:r>
          </w:p>
        </w:tc>
        <w:tc>
          <w:tcPr>
            <w:tcW w:w="649" w:type="pct"/>
            <w:tcBorders>
              <w:top w:val="nil"/>
              <w:left w:val="nil"/>
              <w:bottom w:val="single" w:sz="4" w:space="0" w:color="auto"/>
              <w:right w:val="single" w:sz="4" w:space="0" w:color="auto"/>
            </w:tcBorders>
            <w:shd w:val="clear" w:color="auto" w:fill="auto"/>
            <w:noWrap/>
            <w:vAlign w:val="bottom"/>
            <w:hideMark/>
          </w:tcPr>
          <w:p w:rsidR="002072EF" w:rsidRPr="002072EF" w:rsidRDefault="002072EF" w:rsidP="002072EF">
            <w:pPr>
              <w:spacing w:after="0" w:line="240" w:lineRule="auto"/>
              <w:rPr>
                <w:rFonts w:ascii="Times New Roman" w:eastAsia="Times New Roman" w:hAnsi="Times New Roman" w:cs="Times New Roman"/>
                <w:color w:val="000000"/>
                <w:lang w:eastAsia="es-UY"/>
              </w:rPr>
            </w:pPr>
            <w:r w:rsidRPr="002072EF">
              <w:rPr>
                <w:rFonts w:ascii="Times New Roman" w:eastAsia="Times New Roman" w:hAnsi="Times New Roman" w:cs="Times New Roman"/>
                <w:color w:val="000000"/>
                <w:lang w:eastAsia="es-UY"/>
              </w:rPr>
              <w:t>Curso normal</w:t>
            </w:r>
          </w:p>
        </w:tc>
        <w:tc>
          <w:tcPr>
            <w:tcW w:w="3734" w:type="pct"/>
            <w:tcBorders>
              <w:top w:val="nil"/>
              <w:left w:val="nil"/>
              <w:bottom w:val="single" w:sz="4" w:space="0" w:color="auto"/>
              <w:right w:val="single" w:sz="4" w:space="0" w:color="auto"/>
            </w:tcBorders>
            <w:shd w:val="clear" w:color="auto" w:fill="auto"/>
            <w:noWrap/>
            <w:vAlign w:val="bottom"/>
            <w:hideMark/>
          </w:tcPr>
          <w:p w:rsidR="002072EF" w:rsidRPr="002072EF" w:rsidRDefault="002072EF" w:rsidP="002072EF">
            <w:pPr>
              <w:spacing w:after="0" w:line="240" w:lineRule="auto"/>
              <w:rPr>
                <w:rFonts w:ascii="Times New Roman" w:eastAsia="Times New Roman" w:hAnsi="Times New Roman" w:cs="Times New Roman"/>
                <w:color w:val="000000"/>
                <w:lang w:eastAsia="es-UY"/>
              </w:rPr>
            </w:pPr>
            <w:r w:rsidRPr="002072EF">
              <w:rPr>
                <w:rFonts w:ascii="Times New Roman" w:eastAsia="Times New Roman" w:hAnsi="Times New Roman" w:cs="Times New Roman"/>
                <w:color w:val="000000"/>
                <w:lang w:eastAsia="es-UY"/>
              </w:rPr>
              <w:t>Curso alternativo 1.11 – Ingreso incorrecto de impuestos asociados</w:t>
            </w:r>
          </w:p>
        </w:tc>
      </w:tr>
      <w:tr w:rsidR="002072EF" w:rsidRPr="002072EF" w:rsidTr="002072EF">
        <w:trPr>
          <w:trHeight w:val="300"/>
        </w:trPr>
        <w:tc>
          <w:tcPr>
            <w:tcW w:w="617" w:type="pct"/>
            <w:tcBorders>
              <w:top w:val="nil"/>
              <w:left w:val="single" w:sz="4" w:space="0" w:color="auto"/>
              <w:bottom w:val="single" w:sz="4" w:space="0" w:color="auto"/>
              <w:right w:val="single" w:sz="4" w:space="0" w:color="auto"/>
            </w:tcBorders>
            <w:shd w:val="clear" w:color="auto" w:fill="auto"/>
            <w:noWrap/>
            <w:vAlign w:val="bottom"/>
            <w:hideMark/>
          </w:tcPr>
          <w:p w:rsidR="002072EF" w:rsidRPr="002072EF" w:rsidRDefault="002072EF" w:rsidP="002072EF">
            <w:pPr>
              <w:spacing w:after="0" w:line="240" w:lineRule="auto"/>
              <w:rPr>
                <w:rFonts w:ascii="Times New Roman" w:eastAsia="Times New Roman" w:hAnsi="Times New Roman" w:cs="Times New Roman"/>
                <w:color w:val="000000"/>
                <w:lang w:eastAsia="es-UY"/>
              </w:rPr>
            </w:pPr>
            <w:r w:rsidRPr="002072EF">
              <w:rPr>
                <w:rFonts w:ascii="Times New Roman" w:eastAsia="Times New Roman" w:hAnsi="Times New Roman" w:cs="Times New Roman"/>
                <w:color w:val="000000"/>
                <w:lang w:eastAsia="es-UY"/>
              </w:rPr>
              <w:t>Escenario 13</w:t>
            </w:r>
          </w:p>
        </w:tc>
        <w:tc>
          <w:tcPr>
            <w:tcW w:w="649" w:type="pct"/>
            <w:tcBorders>
              <w:top w:val="nil"/>
              <w:left w:val="nil"/>
              <w:bottom w:val="single" w:sz="4" w:space="0" w:color="auto"/>
              <w:right w:val="single" w:sz="4" w:space="0" w:color="auto"/>
            </w:tcBorders>
            <w:shd w:val="clear" w:color="auto" w:fill="auto"/>
            <w:noWrap/>
            <w:vAlign w:val="bottom"/>
            <w:hideMark/>
          </w:tcPr>
          <w:p w:rsidR="002072EF" w:rsidRPr="002072EF" w:rsidRDefault="002072EF" w:rsidP="002072EF">
            <w:pPr>
              <w:spacing w:after="0" w:line="240" w:lineRule="auto"/>
              <w:rPr>
                <w:rFonts w:ascii="Times New Roman" w:eastAsia="Times New Roman" w:hAnsi="Times New Roman" w:cs="Times New Roman"/>
                <w:color w:val="000000"/>
                <w:lang w:eastAsia="es-UY"/>
              </w:rPr>
            </w:pPr>
            <w:r w:rsidRPr="002072EF">
              <w:rPr>
                <w:rFonts w:ascii="Times New Roman" w:eastAsia="Times New Roman" w:hAnsi="Times New Roman" w:cs="Times New Roman"/>
                <w:color w:val="000000"/>
                <w:lang w:eastAsia="es-UY"/>
              </w:rPr>
              <w:t>Curso normal</w:t>
            </w:r>
          </w:p>
        </w:tc>
        <w:tc>
          <w:tcPr>
            <w:tcW w:w="3734" w:type="pct"/>
            <w:tcBorders>
              <w:top w:val="nil"/>
              <w:left w:val="nil"/>
              <w:bottom w:val="single" w:sz="4" w:space="0" w:color="auto"/>
              <w:right w:val="single" w:sz="4" w:space="0" w:color="auto"/>
            </w:tcBorders>
            <w:shd w:val="clear" w:color="auto" w:fill="auto"/>
            <w:noWrap/>
            <w:vAlign w:val="bottom"/>
            <w:hideMark/>
          </w:tcPr>
          <w:p w:rsidR="002072EF" w:rsidRPr="002072EF" w:rsidRDefault="002072EF" w:rsidP="002072EF">
            <w:pPr>
              <w:spacing w:after="0" w:line="240" w:lineRule="auto"/>
              <w:rPr>
                <w:rFonts w:ascii="Times New Roman" w:eastAsia="Times New Roman" w:hAnsi="Times New Roman" w:cs="Times New Roman"/>
                <w:color w:val="000000"/>
                <w:lang w:eastAsia="es-UY"/>
              </w:rPr>
            </w:pPr>
            <w:r w:rsidRPr="002072EF">
              <w:rPr>
                <w:rFonts w:ascii="Times New Roman" w:eastAsia="Times New Roman" w:hAnsi="Times New Roman" w:cs="Times New Roman"/>
                <w:color w:val="000000"/>
                <w:lang w:eastAsia="es-UY"/>
              </w:rPr>
              <w:t>Curso alternativo 1.12 - Datos incorrectos</w:t>
            </w:r>
          </w:p>
        </w:tc>
      </w:tr>
      <w:tr w:rsidR="002072EF" w:rsidRPr="002072EF" w:rsidTr="002072EF">
        <w:trPr>
          <w:trHeight w:val="300"/>
        </w:trPr>
        <w:tc>
          <w:tcPr>
            <w:tcW w:w="617" w:type="pct"/>
            <w:tcBorders>
              <w:top w:val="nil"/>
              <w:left w:val="single" w:sz="4" w:space="0" w:color="auto"/>
              <w:bottom w:val="single" w:sz="4" w:space="0" w:color="auto"/>
              <w:right w:val="single" w:sz="4" w:space="0" w:color="auto"/>
            </w:tcBorders>
            <w:shd w:val="clear" w:color="auto" w:fill="auto"/>
            <w:noWrap/>
            <w:vAlign w:val="bottom"/>
            <w:hideMark/>
          </w:tcPr>
          <w:p w:rsidR="002072EF" w:rsidRPr="002072EF" w:rsidRDefault="002072EF" w:rsidP="002072EF">
            <w:pPr>
              <w:spacing w:after="0" w:line="240" w:lineRule="auto"/>
              <w:rPr>
                <w:rFonts w:ascii="Times New Roman" w:eastAsia="Times New Roman" w:hAnsi="Times New Roman" w:cs="Times New Roman"/>
                <w:color w:val="000000"/>
                <w:lang w:eastAsia="es-UY"/>
              </w:rPr>
            </w:pPr>
            <w:r w:rsidRPr="002072EF">
              <w:rPr>
                <w:rFonts w:ascii="Times New Roman" w:eastAsia="Times New Roman" w:hAnsi="Times New Roman" w:cs="Times New Roman"/>
                <w:color w:val="000000"/>
                <w:lang w:eastAsia="es-UY"/>
              </w:rPr>
              <w:t>Escenario 14</w:t>
            </w:r>
          </w:p>
        </w:tc>
        <w:tc>
          <w:tcPr>
            <w:tcW w:w="649" w:type="pct"/>
            <w:tcBorders>
              <w:top w:val="nil"/>
              <w:left w:val="nil"/>
              <w:bottom w:val="single" w:sz="4" w:space="0" w:color="auto"/>
              <w:right w:val="single" w:sz="4" w:space="0" w:color="auto"/>
            </w:tcBorders>
            <w:shd w:val="clear" w:color="auto" w:fill="auto"/>
            <w:noWrap/>
            <w:vAlign w:val="bottom"/>
            <w:hideMark/>
          </w:tcPr>
          <w:p w:rsidR="002072EF" w:rsidRPr="002072EF" w:rsidRDefault="002072EF" w:rsidP="002072EF">
            <w:pPr>
              <w:spacing w:after="0" w:line="240" w:lineRule="auto"/>
              <w:rPr>
                <w:rFonts w:ascii="Times New Roman" w:eastAsia="Times New Roman" w:hAnsi="Times New Roman" w:cs="Times New Roman"/>
                <w:color w:val="000000"/>
                <w:lang w:eastAsia="es-UY"/>
              </w:rPr>
            </w:pPr>
            <w:r w:rsidRPr="002072EF">
              <w:rPr>
                <w:rFonts w:ascii="Times New Roman" w:eastAsia="Times New Roman" w:hAnsi="Times New Roman" w:cs="Times New Roman"/>
                <w:color w:val="000000"/>
                <w:lang w:eastAsia="es-UY"/>
              </w:rPr>
              <w:t>Curso normal</w:t>
            </w:r>
          </w:p>
        </w:tc>
        <w:tc>
          <w:tcPr>
            <w:tcW w:w="3734" w:type="pct"/>
            <w:tcBorders>
              <w:top w:val="nil"/>
              <w:left w:val="nil"/>
              <w:bottom w:val="single" w:sz="4" w:space="0" w:color="auto"/>
              <w:right w:val="single" w:sz="4" w:space="0" w:color="auto"/>
            </w:tcBorders>
            <w:shd w:val="clear" w:color="auto" w:fill="auto"/>
            <w:noWrap/>
            <w:vAlign w:val="bottom"/>
            <w:hideMark/>
          </w:tcPr>
          <w:p w:rsidR="002072EF" w:rsidRPr="002072EF" w:rsidRDefault="002072EF" w:rsidP="002072EF">
            <w:pPr>
              <w:spacing w:after="0" w:line="240" w:lineRule="auto"/>
              <w:rPr>
                <w:rFonts w:ascii="Times New Roman" w:eastAsia="Times New Roman" w:hAnsi="Times New Roman" w:cs="Times New Roman"/>
                <w:color w:val="000000"/>
                <w:lang w:eastAsia="es-UY"/>
              </w:rPr>
            </w:pPr>
            <w:r w:rsidRPr="002072EF">
              <w:rPr>
                <w:rFonts w:ascii="Times New Roman" w:eastAsia="Times New Roman" w:hAnsi="Times New Roman" w:cs="Times New Roman"/>
                <w:color w:val="000000"/>
                <w:lang w:eastAsia="es-UY"/>
              </w:rPr>
              <w:t>Curso alternativo 1.13 - Cancelación de alta</w:t>
            </w:r>
          </w:p>
        </w:tc>
      </w:tr>
      <w:tr w:rsidR="002072EF" w:rsidRPr="002072EF" w:rsidTr="002072EF">
        <w:trPr>
          <w:trHeight w:val="300"/>
        </w:trPr>
        <w:tc>
          <w:tcPr>
            <w:tcW w:w="617" w:type="pct"/>
            <w:tcBorders>
              <w:top w:val="nil"/>
              <w:left w:val="single" w:sz="4" w:space="0" w:color="auto"/>
              <w:bottom w:val="single" w:sz="4" w:space="0" w:color="auto"/>
              <w:right w:val="single" w:sz="4" w:space="0" w:color="auto"/>
            </w:tcBorders>
            <w:shd w:val="clear" w:color="auto" w:fill="auto"/>
            <w:noWrap/>
            <w:vAlign w:val="bottom"/>
            <w:hideMark/>
          </w:tcPr>
          <w:p w:rsidR="002072EF" w:rsidRPr="002072EF" w:rsidRDefault="002072EF" w:rsidP="002072EF">
            <w:pPr>
              <w:spacing w:after="0" w:line="240" w:lineRule="auto"/>
              <w:rPr>
                <w:rFonts w:ascii="Times New Roman" w:eastAsia="Times New Roman" w:hAnsi="Times New Roman" w:cs="Times New Roman"/>
                <w:lang w:eastAsia="es-UY"/>
              </w:rPr>
            </w:pPr>
            <w:r w:rsidRPr="002072EF">
              <w:rPr>
                <w:rFonts w:ascii="Times New Roman" w:eastAsia="Times New Roman" w:hAnsi="Times New Roman" w:cs="Times New Roman"/>
                <w:lang w:eastAsia="es-UY"/>
              </w:rPr>
              <w:t>Escenario 15</w:t>
            </w:r>
          </w:p>
        </w:tc>
        <w:tc>
          <w:tcPr>
            <w:tcW w:w="649" w:type="pct"/>
            <w:tcBorders>
              <w:top w:val="nil"/>
              <w:left w:val="nil"/>
              <w:bottom w:val="single" w:sz="4" w:space="0" w:color="auto"/>
              <w:right w:val="single" w:sz="4" w:space="0" w:color="auto"/>
            </w:tcBorders>
            <w:shd w:val="clear" w:color="auto" w:fill="auto"/>
            <w:noWrap/>
            <w:vAlign w:val="bottom"/>
            <w:hideMark/>
          </w:tcPr>
          <w:p w:rsidR="002072EF" w:rsidRPr="002072EF" w:rsidRDefault="002072EF" w:rsidP="002072EF">
            <w:pPr>
              <w:spacing w:after="0" w:line="240" w:lineRule="auto"/>
              <w:rPr>
                <w:rFonts w:ascii="Times New Roman" w:eastAsia="Times New Roman" w:hAnsi="Times New Roman" w:cs="Times New Roman"/>
                <w:lang w:eastAsia="es-UY"/>
              </w:rPr>
            </w:pPr>
            <w:r w:rsidRPr="002072EF">
              <w:rPr>
                <w:rFonts w:ascii="Times New Roman" w:eastAsia="Times New Roman" w:hAnsi="Times New Roman" w:cs="Times New Roman"/>
                <w:lang w:eastAsia="es-UY"/>
              </w:rPr>
              <w:t>Curso normal</w:t>
            </w:r>
          </w:p>
        </w:tc>
        <w:tc>
          <w:tcPr>
            <w:tcW w:w="3734" w:type="pct"/>
            <w:tcBorders>
              <w:top w:val="nil"/>
              <w:left w:val="nil"/>
              <w:bottom w:val="single" w:sz="4" w:space="0" w:color="auto"/>
              <w:right w:val="single" w:sz="4" w:space="0" w:color="auto"/>
            </w:tcBorders>
            <w:shd w:val="clear" w:color="auto" w:fill="auto"/>
            <w:noWrap/>
            <w:vAlign w:val="bottom"/>
            <w:hideMark/>
          </w:tcPr>
          <w:p w:rsidR="002072EF" w:rsidRPr="002072EF" w:rsidRDefault="002072EF" w:rsidP="002072EF">
            <w:pPr>
              <w:spacing w:after="0" w:line="240" w:lineRule="auto"/>
              <w:rPr>
                <w:rFonts w:ascii="Times New Roman" w:eastAsia="Times New Roman" w:hAnsi="Times New Roman" w:cs="Times New Roman"/>
                <w:lang w:eastAsia="es-UY"/>
              </w:rPr>
            </w:pPr>
            <w:r w:rsidRPr="002072EF">
              <w:rPr>
                <w:rFonts w:ascii="Times New Roman" w:eastAsia="Times New Roman" w:hAnsi="Times New Roman" w:cs="Times New Roman"/>
                <w:lang w:eastAsia="es-UY"/>
              </w:rPr>
              <w:t>Curso alternativo 1.14 – Ingreso de más de un valor incorrecto simultáneamente</w:t>
            </w:r>
          </w:p>
        </w:tc>
      </w:tr>
    </w:tbl>
    <w:p w:rsidR="002072EF" w:rsidRPr="00B42A75" w:rsidRDefault="002072EF" w:rsidP="00723262">
      <w:pPr>
        <w:pStyle w:val="Normal-302"/>
        <w:rPr>
          <w:rFonts w:cs="Times New Roman"/>
          <w:b/>
        </w:rPr>
      </w:pPr>
    </w:p>
    <w:p w:rsidR="008603A0" w:rsidRPr="00B42A75" w:rsidRDefault="008603A0">
      <w:pPr>
        <w:rPr>
          <w:rFonts w:ascii="Times New Roman" w:hAnsi="Times New Roman" w:cs="Times New Roman"/>
          <w:b/>
          <w:sz w:val="24"/>
          <w:szCs w:val="24"/>
        </w:rPr>
      </w:pPr>
      <w:r w:rsidRPr="00B42A75">
        <w:rPr>
          <w:rFonts w:ascii="Times New Roman" w:hAnsi="Times New Roman" w:cs="Times New Roman"/>
          <w:b/>
        </w:rPr>
        <w:br w:type="page"/>
      </w:r>
    </w:p>
    <w:p w:rsidR="002072EF" w:rsidRPr="00B42A75" w:rsidRDefault="00FC28EA" w:rsidP="00811A4F">
      <w:pPr>
        <w:pStyle w:val="Normal-302"/>
        <w:rPr>
          <w:rFonts w:cs="Times New Roman"/>
          <w:b/>
        </w:rPr>
      </w:pPr>
      <w:r w:rsidRPr="00B42A75">
        <w:rPr>
          <w:rFonts w:cs="Times New Roman"/>
          <w:b/>
        </w:rPr>
        <w:lastRenderedPageBreak/>
        <w:t>Generación de los escenarios</w:t>
      </w:r>
    </w:p>
    <w:tbl>
      <w:tblPr>
        <w:tblW w:w="8549" w:type="dxa"/>
        <w:tblInd w:w="53" w:type="dxa"/>
        <w:tblCellMar>
          <w:left w:w="70" w:type="dxa"/>
          <w:right w:w="70" w:type="dxa"/>
        </w:tblCellMar>
        <w:tblLook w:val="04A0"/>
      </w:tblPr>
      <w:tblGrid>
        <w:gridCol w:w="1393"/>
        <w:gridCol w:w="2178"/>
        <w:gridCol w:w="1235"/>
        <w:gridCol w:w="3743"/>
      </w:tblGrid>
      <w:tr w:rsidR="0066554D" w:rsidRPr="00B42A75" w:rsidTr="0066554D">
        <w:trPr>
          <w:trHeight w:val="300"/>
        </w:trPr>
        <w:tc>
          <w:tcPr>
            <w:tcW w:w="13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b/>
                <w:bCs/>
                <w:color w:val="000000"/>
                <w:sz w:val="24"/>
                <w:szCs w:val="24"/>
                <w:lang w:eastAsia="es-UY"/>
              </w:rPr>
            </w:pPr>
            <w:r w:rsidRPr="00B42A75">
              <w:rPr>
                <w:rFonts w:ascii="Times New Roman" w:eastAsia="Times New Roman" w:hAnsi="Times New Roman" w:cs="Times New Roman"/>
                <w:b/>
                <w:bCs/>
                <w:color w:val="000000"/>
                <w:sz w:val="24"/>
                <w:szCs w:val="24"/>
                <w:lang w:eastAsia="es-UY"/>
              </w:rPr>
              <w:t>Escenario</w:t>
            </w:r>
          </w:p>
        </w:tc>
        <w:tc>
          <w:tcPr>
            <w:tcW w:w="2178" w:type="dxa"/>
            <w:tcBorders>
              <w:top w:val="single" w:sz="4" w:space="0" w:color="auto"/>
              <w:left w:val="nil"/>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b/>
                <w:bCs/>
                <w:color w:val="000000"/>
                <w:sz w:val="24"/>
                <w:szCs w:val="24"/>
                <w:lang w:eastAsia="es-UY"/>
              </w:rPr>
            </w:pPr>
            <w:r w:rsidRPr="00B42A75">
              <w:rPr>
                <w:rFonts w:ascii="Times New Roman" w:eastAsia="Times New Roman" w:hAnsi="Times New Roman" w:cs="Times New Roman"/>
                <w:b/>
                <w:bCs/>
                <w:color w:val="000000"/>
                <w:sz w:val="24"/>
                <w:szCs w:val="24"/>
                <w:lang w:eastAsia="es-UY"/>
              </w:rPr>
              <w:t>Nombre</w:t>
            </w:r>
          </w:p>
        </w:tc>
        <w:tc>
          <w:tcPr>
            <w:tcW w:w="1235" w:type="dxa"/>
            <w:tcBorders>
              <w:top w:val="single" w:sz="4" w:space="0" w:color="auto"/>
              <w:left w:val="nil"/>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b/>
                <w:bCs/>
                <w:color w:val="000000"/>
                <w:sz w:val="24"/>
                <w:szCs w:val="24"/>
                <w:lang w:eastAsia="es-UY"/>
              </w:rPr>
            </w:pPr>
            <w:r w:rsidRPr="00B42A75">
              <w:rPr>
                <w:rFonts w:ascii="Times New Roman" w:eastAsia="Times New Roman" w:hAnsi="Times New Roman" w:cs="Times New Roman"/>
                <w:b/>
                <w:bCs/>
                <w:color w:val="000000"/>
                <w:sz w:val="24"/>
                <w:szCs w:val="24"/>
                <w:lang w:eastAsia="es-UY"/>
              </w:rPr>
              <w:t>Curso de comienzo</w:t>
            </w:r>
          </w:p>
        </w:tc>
        <w:tc>
          <w:tcPr>
            <w:tcW w:w="3743" w:type="dxa"/>
            <w:tcBorders>
              <w:top w:val="single" w:sz="4" w:space="0" w:color="auto"/>
              <w:left w:val="nil"/>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b/>
                <w:bCs/>
                <w:color w:val="000000"/>
                <w:sz w:val="24"/>
                <w:szCs w:val="24"/>
                <w:lang w:eastAsia="es-UY"/>
              </w:rPr>
            </w:pPr>
            <w:r w:rsidRPr="00B42A75">
              <w:rPr>
                <w:rFonts w:ascii="Times New Roman" w:eastAsia="Times New Roman" w:hAnsi="Times New Roman" w:cs="Times New Roman"/>
                <w:b/>
                <w:bCs/>
                <w:color w:val="000000"/>
                <w:sz w:val="24"/>
                <w:szCs w:val="24"/>
                <w:lang w:eastAsia="es-UY"/>
              </w:rPr>
              <w:t>Cursos alternativos</w:t>
            </w:r>
          </w:p>
        </w:tc>
      </w:tr>
      <w:tr w:rsidR="0066554D" w:rsidRPr="00B42A75" w:rsidTr="0066554D">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1</w:t>
            </w:r>
          </w:p>
        </w:tc>
        <w:tc>
          <w:tcPr>
            <w:tcW w:w="2178" w:type="dxa"/>
            <w:tcBorders>
              <w:top w:val="nil"/>
              <w:left w:val="nil"/>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Alta de producto normal</w:t>
            </w:r>
          </w:p>
        </w:tc>
        <w:tc>
          <w:tcPr>
            <w:tcW w:w="1235" w:type="dxa"/>
            <w:tcBorders>
              <w:top w:val="nil"/>
              <w:left w:val="nil"/>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3743" w:type="dxa"/>
            <w:tcBorders>
              <w:top w:val="nil"/>
              <w:left w:val="nil"/>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básico</w:t>
            </w:r>
          </w:p>
        </w:tc>
      </w:tr>
      <w:tr w:rsidR="0066554D" w:rsidRPr="00B42A75" w:rsidTr="0066554D">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2</w:t>
            </w:r>
          </w:p>
        </w:tc>
        <w:tc>
          <w:tcPr>
            <w:tcW w:w="2178" w:type="dxa"/>
            <w:tcBorders>
              <w:top w:val="nil"/>
              <w:left w:val="nil"/>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Identificador ya existente o incorrecto</w:t>
            </w:r>
          </w:p>
        </w:tc>
        <w:tc>
          <w:tcPr>
            <w:tcW w:w="1235" w:type="dxa"/>
            <w:tcBorders>
              <w:top w:val="nil"/>
              <w:left w:val="nil"/>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3743" w:type="dxa"/>
            <w:tcBorders>
              <w:top w:val="nil"/>
              <w:left w:val="nil"/>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alternativo 1.1 - Identificador ya existente o incorrecto</w:t>
            </w:r>
          </w:p>
        </w:tc>
      </w:tr>
      <w:tr w:rsidR="0066554D" w:rsidRPr="00B42A75" w:rsidTr="0066554D">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3</w:t>
            </w:r>
          </w:p>
        </w:tc>
        <w:tc>
          <w:tcPr>
            <w:tcW w:w="2178" w:type="dxa"/>
            <w:tcBorders>
              <w:top w:val="nil"/>
              <w:left w:val="nil"/>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El ítem a ingresar es un nuevo servicio</w:t>
            </w:r>
          </w:p>
        </w:tc>
        <w:tc>
          <w:tcPr>
            <w:tcW w:w="1235" w:type="dxa"/>
            <w:tcBorders>
              <w:top w:val="nil"/>
              <w:left w:val="nil"/>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3743" w:type="dxa"/>
            <w:tcBorders>
              <w:top w:val="nil"/>
              <w:left w:val="nil"/>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alternativo 1.2 - El ítem a ingresar es un nuevo servicio</w:t>
            </w:r>
          </w:p>
        </w:tc>
      </w:tr>
      <w:tr w:rsidR="0066554D" w:rsidRPr="00B42A75" w:rsidTr="0066554D">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4</w:t>
            </w:r>
          </w:p>
        </w:tc>
        <w:tc>
          <w:tcPr>
            <w:tcW w:w="2178" w:type="dxa"/>
            <w:tcBorders>
              <w:top w:val="nil"/>
              <w:left w:val="nil"/>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Ingreso incorrecto del nombre del ítem</w:t>
            </w:r>
          </w:p>
        </w:tc>
        <w:tc>
          <w:tcPr>
            <w:tcW w:w="1235" w:type="dxa"/>
            <w:tcBorders>
              <w:top w:val="nil"/>
              <w:left w:val="nil"/>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3743" w:type="dxa"/>
            <w:tcBorders>
              <w:top w:val="nil"/>
              <w:left w:val="nil"/>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alternativo 1.3 - Ingreso incorrecto del nombre del ítem</w:t>
            </w:r>
          </w:p>
        </w:tc>
      </w:tr>
      <w:tr w:rsidR="0066554D" w:rsidRPr="00B42A75" w:rsidTr="0066554D">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5</w:t>
            </w:r>
          </w:p>
        </w:tc>
        <w:tc>
          <w:tcPr>
            <w:tcW w:w="2178" w:type="dxa"/>
            <w:tcBorders>
              <w:top w:val="nil"/>
              <w:left w:val="nil"/>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Ingreso incorrecto del tipo del ítem</w:t>
            </w:r>
          </w:p>
        </w:tc>
        <w:tc>
          <w:tcPr>
            <w:tcW w:w="1235" w:type="dxa"/>
            <w:tcBorders>
              <w:top w:val="nil"/>
              <w:left w:val="nil"/>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3743" w:type="dxa"/>
            <w:tcBorders>
              <w:top w:val="nil"/>
              <w:left w:val="nil"/>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alternativo 1.4 - Ingreso incorrecto del tipo del ítem</w:t>
            </w:r>
          </w:p>
        </w:tc>
      </w:tr>
      <w:tr w:rsidR="0066554D" w:rsidRPr="00B42A75" w:rsidTr="0066554D">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6</w:t>
            </w:r>
          </w:p>
        </w:tc>
        <w:tc>
          <w:tcPr>
            <w:tcW w:w="2178" w:type="dxa"/>
            <w:tcBorders>
              <w:top w:val="nil"/>
              <w:left w:val="nil"/>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Ingreso incorrecto de la descripción del ítem</w:t>
            </w:r>
          </w:p>
        </w:tc>
        <w:tc>
          <w:tcPr>
            <w:tcW w:w="1235" w:type="dxa"/>
            <w:tcBorders>
              <w:top w:val="nil"/>
              <w:left w:val="nil"/>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3743" w:type="dxa"/>
            <w:tcBorders>
              <w:top w:val="nil"/>
              <w:left w:val="nil"/>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alternativo 1.5 - Ingreso incorrecto de la descripción del ítem</w:t>
            </w:r>
          </w:p>
        </w:tc>
      </w:tr>
      <w:tr w:rsidR="0066554D" w:rsidRPr="00B42A75" w:rsidTr="0066554D">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7</w:t>
            </w:r>
          </w:p>
        </w:tc>
        <w:tc>
          <w:tcPr>
            <w:tcW w:w="2178" w:type="dxa"/>
            <w:tcBorders>
              <w:top w:val="nil"/>
              <w:left w:val="nil"/>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Ingreso incorrecto del peso del ítem</w:t>
            </w:r>
          </w:p>
        </w:tc>
        <w:tc>
          <w:tcPr>
            <w:tcW w:w="1235" w:type="dxa"/>
            <w:tcBorders>
              <w:top w:val="nil"/>
              <w:left w:val="nil"/>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3743" w:type="dxa"/>
            <w:tcBorders>
              <w:top w:val="nil"/>
              <w:left w:val="nil"/>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alternativo 1.6 - Ingreso incorrecto del peso del ítem</w:t>
            </w:r>
          </w:p>
        </w:tc>
      </w:tr>
      <w:tr w:rsidR="0066554D" w:rsidRPr="00B42A75" w:rsidTr="0066554D">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8</w:t>
            </w:r>
          </w:p>
        </w:tc>
        <w:tc>
          <w:tcPr>
            <w:tcW w:w="2178" w:type="dxa"/>
            <w:tcBorders>
              <w:top w:val="nil"/>
              <w:left w:val="nil"/>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Ingreso incorrecto del color del producto</w:t>
            </w:r>
          </w:p>
        </w:tc>
        <w:tc>
          <w:tcPr>
            <w:tcW w:w="1235" w:type="dxa"/>
            <w:tcBorders>
              <w:top w:val="nil"/>
              <w:left w:val="nil"/>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3743" w:type="dxa"/>
            <w:tcBorders>
              <w:top w:val="nil"/>
              <w:left w:val="nil"/>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alternativo 1.7 – Ingreso incorrecto del color del producto</w:t>
            </w:r>
          </w:p>
        </w:tc>
      </w:tr>
      <w:tr w:rsidR="0066554D" w:rsidRPr="00B42A75" w:rsidTr="0066554D">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9</w:t>
            </w:r>
          </w:p>
        </w:tc>
        <w:tc>
          <w:tcPr>
            <w:tcW w:w="2178" w:type="dxa"/>
            <w:tcBorders>
              <w:top w:val="nil"/>
              <w:left w:val="nil"/>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Ingreso incorrecto del tamaño del paquete</w:t>
            </w:r>
          </w:p>
        </w:tc>
        <w:tc>
          <w:tcPr>
            <w:tcW w:w="1235" w:type="dxa"/>
            <w:tcBorders>
              <w:top w:val="nil"/>
              <w:left w:val="nil"/>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3743" w:type="dxa"/>
            <w:tcBorders>
              <w:top w:val="nil"/>
              <w:left w:val="nil"/>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alternativo 1.8 – Ingreso incorrecto del tamaño del paquete</w:t>
            </w:r>
          </w:p>
        </w:tc>
      </w:tr>
      <w:tr w:rsidR="0066554D" w:rsidRPr="00B42A75" w:rsidTr="0066554D">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10</w:t>
            </w:r>
          </w:p>
        </w:tc>
        <w:tc>
          <w:tcPr>
            <w:tcW w:w="2178" w:type="dxa"/>
            <w:tcBorders>
              <w:top w:val="nil"/>
              <w:left w:val="nil"/>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Ingreso incorrecto del precio de venta</w:t>
            </w:r>
          </w:p>
        </w:tc>
        <w:tc>
          <w:tcPr>
            <w:tcW w:w="1235" w:type="dxa"/>
            <w:tcBorders>
              <w:top w:val="nil"/>
              <w:left w:val="nil"/>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3743" w:type="dxa"/>
            <w:tcBorders>
              <w:top w:val="nil"/>
              <w:left w:val="nil"/>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alternativo 1.9 - Ingreso incorrecto del precio de venta</w:t>
            </w:r>
          </w:p>
        </w:tc>
      </w:tr>
      <w:tr w:rsidR="0066554D" w:rsidRPr="00B42A75" w:rsidTr="0066554D">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11</w:t>
            </w:r>
          </w:p>
        </w:tc>
        <w:tc>
          <w:tcPr>
            <w:tcW w:w="2178" w:type="dxa"/>
            <w:tcBorders>
              <w:top w:val="nil"/>
              <w:left w:val="nil"/>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Ingreso incorrecto de descuentos</w:t>
            </w:r>
          </w:p>
        </w:tc>
        <w:tc>
          <w:tcPr>
            <w:tcW w:w="1235" w:type="dxa"/>
            <w:tcBorders>
              <w:top w:val="nil"/>
              <w:left w:val="nil"/>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3743" w:type="dxa"/>
            <w:tcBorders>
              <w:top w:val="nil"/>
              <w:left w:val="nil"/>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alternativo 1.10 – Ingreso incorrecto de descuentos</w:t>
            </w:r>
          </w:p>
        </w:tc>
      </w:tr>
      <w:tr w:rsidR="0066554D" w:rsidRPr="00B42A75" w:rsidTr="0066554D">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sz w:val="24"/>
                <w:szCs w:val="24"/>
                <w:lang w:eastAsia="es-UY"/>
              </w:rPr>
            </w:pPr>
            <w:r w:rsidRPr="00B42A75">
              <w:rPr>
                <w:rFonts w:ascii="Times New Roman" w:eastAsia="Times New Roman" w:hAnsi="Times New Roman" w:cs="Times New Roman"/>
                <w:sz w:val="24"/>
                <w:szCs w:val="24"/>
                <w:lang w:eastAsia="es-UY"/>
              </w:rPr>
              <w:t>Escenario 12</w:t>
            </w:r>
          </w:p>
        </w:tc>
        <w:tc>
          <w:tcPr>
            <w:tcW w:w="2178" w:type="dxa"/>
            <w:tcBorders>
              <w:top w:val="nil"/>
              <w:left w:val="nil"/>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sz w:val="24"/>
                <w:szCs w:val="24"/>
                <w:lang w:eastAsia="es-UY"/>
              </w:rPr>
            </w:pPr>
            <w:r w:rsidRPr="00B42A75">
              <w:rPr>
                <w:rFonts w:ascii="Times New Roman" w:eastAsia="Times New Roman" w:hAnsi="Times New Roman" w:cs="Times New Roman"/>
                <w:sz w:val="24"/>
                <w:szCs w:val="24"/>
                <w:lang w:eastAsia="es-UY"/>
              </w:rPr>
              <w:t>Ingreso incorrecto de impuestos asociados</w:t>
            </w:r>
          </w:p>
        </w:tc>
        <w:tc>
          <w:tcPr>
            <w:tcW w:w="1235" w:type="dxa"/>
            <w:tcBorders>
              <w:top w:val="nil"/>
              <w:left w:val="nil"/>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3743" w:type="dxa"/>
            <w:tcBorders>
              <w:top w:val="nil"/>
              <w:left w:val="nil"/>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alternativo 1.11 – Ingreso incorrecto de impuestos asociados</w:t>
            </w:r>
          </w:p>
        </w:tc>
      </w:tr>
      <w:tr w:rsidR="0066554D" w:rsidRPr="00B42A75" w:rsidTr="0066554D">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sz w:val="24"/>
                <w:szCs w:val="24"/>
                <w:lang w:eastAsia="es-UY"/>
              </w:rPr>
            </w:pPr>
            <w:r w:rsidRPr="00B42A75">
              <w:rPr>
                <w:rFonts w:ascii="Times New Roman" w:eastAsia="Times New Roman" w:hAnsi="Times New Roman" w:cs="Times New Roman"/>
                <w:sz w:val="24"/>
                <w:szCs w:val="24"/>
                <w:lang w:eastAsia="es-UY"/>
              </w:rPr>
              <w:t>Escenario 13</w:t>
            </w:r>
          </w:p>
        </w:tc>
        <w:tc>
          <w:tcPr>
            <w:tcW w:w="2178" w:type="dxa"/>
            <w:tcBorders>
              <w:top w:val="nil"/>
              <w:left w:val="nil"/>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sz w:val="24"/>
                <w:szCs w:val="24"/>
                <w:lang w:eastAsia="es-UY"/>
              </w:rPr>
            </w:pPr>
            <w:commentRangeStart w:id="75"/>
            <w:r w:rsidRPr="00B42A75">
              <w:rPr>
                <w:rFonts w:ascii="Times New Roman" w:eastAsia="Times New Roman" w:hAnsi="Times New Roman" w:cs="Times New Roman"/>
                <w:sz w:val="24"/>
                <w:szCs w:val="24"/>
                <w:lang w:eastAsia="es-UY"/>
              </w:rPr>
              <w:t>Datos</w:t>
            </w:r>
            <w:commentRangeEnd w:id="75"/>
            <w:r w:rsidR="00C426D3" w:rsidRPr="00B42A75">
              <w:rPr>
                <w:rStyle w:val="Refdecomentario"/>
                <w:rFonts w:ascii="Times New Roman" w:hAnsi="Times New Roman" w:cs="Times New Roman"/>
              </w:rPr>
              <w:commentReference w:id="75"/>
            </w:r>
            <w:r w:rsidRPr="00B42A75">
              <w:rPr>
                <w:rFonts w:ascii="Times New Roman" w:eastAsia="Times New Roman" w:hAnsi="Times New Roman" w:cs="Times New Roman"/>
                <w:sz w:val="24"/>
                <w:szCs w:val="24"/>
                <w:lang w:eastAsia="es-UY"/>
              </w:rPr>
              <w:t xml:space="preserve"> incorrectos</w:t>
            </w:r>
          </w:p>
        </w:tc>
        <w:tc>
          <w:tcPr>
            <w:tcW w:w="1235" w:type="dxa"/>
            <w:tcBorders>
              <w:top w:val="nil"/>
              <w:left w:val="nil"/>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3743" w:type="dxa"/>
            <w:tcBorders>
              <w:top w:val="nil"/>
              <w:left w:val="nil"/>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alternativo 1.12 - Datos incorrectos</w:t>
            </w:r>
          </w:p>
        </w:tc>
      </w:tr>
      <w:tr w:rsidR="0066554D" w:rsidRPr="00B42A75" w:rsidTr="0066554D">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sz w:val="24"/>
                <w:szCs w:val="24"/>
                <w:lang w:eastAsia="es-UY"/>
              </w:rPr>
            </w:pPr>
            <w:r w:rsidRPr="00B42A75">
              <w:rPr>
                <w:rFonts w:ascii="Times New Roman" w:eastAsia="Times New Roman" w:hAnsi="Times New Roman" w:cs="Times New Roman"/>
                <w:sz w:val="24"/>
                <w:szCs w:val="24"/>
                <w:lang w:eastAsia="es-UY"/>
              </w:rPr>
              <w:t>Escenario 14</w:t>
            </w:r>
          </w:p>
        </w:tc>
        <w:tc>
          <w:tcPr>
            <w:tcW w:w="2178" w:type="dxa"/>
            <w:tcBorders>
              <w:top w:val="nil"/>
              <w:left w:val="nil"/>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sz w:val="24"/>
                <w:szCs w:val="24"/>
                <w:lang w:eastAsia="es-UY"/>
              </w:rPr>
            </w:pPr>
            <w:r w:rsidRPr="00B42A75">
              <w:rPr>
                <w:rFonts w:ascii="Times New Roman" w:eastAsia="Times New Roman" w:hAnsi="Times New Roman" w:cs="Times New Roman"/>
                <w:sz w:val="24"/>
                <w:szCs w:val="24"/>
                <w:lang w:eastAsia="es-UY"/>
              </w:rPr>
              <w:t>Cancelación de alta</w:t>
            </w:r>
          </w:p>
        </w:tc>
        <w:tc>
          <w:tcPr>
            <w:tcW w:w="1235" w:type="dxa"/>
            <w:tcBorders>
              <w:top w:val="nil"/>
              <w:left w:val="nil"/>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3743" w:type="dxa"/>
            <w:tcBorders>
              <w:top w:val="nil"/>
              <w:left w:val="nil"/>
              <w:bottom w:val="single" w:sz="4" w:space="0" w:color="auto"/>
              <w:right w:val="single" w:sz="4" w:space="0" w:color="auto"/>
            </w:tcBorders>
            <w:shd w:val="clear" w:color="auto" w:fill="auto"/>
            <w:noWrap/>
            <w:vAlign w:val="bottom"/>
            <w:hideMark/>
          </w:tcPr>
          <w:p w:rsidR="0066554D" w:rsidRPr="00B42A75" w:rsidRDefault="0066554D" w:rsidP="0066554D">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alternativo 1.13 - Cancelación de alta</w:t>
            </w:r>
          </w:p>
        </w:tc>
      </w:tr>
    </w:tbl>
    <w:p w:rsidR="0066554D" w:rsidRPr="00B42A75" w:rsidRDefault="0066554D" w:rsidP="00723262">
      <w:pPr>
        <w:pStyle w:val="Normal-302"/>
        <w:rPr>
          <w:rFonts w:cs="Times New Roman"/>
          <w:b/>
        </w:rPr>
      </w:pPr>
    </w:p>
    <w:p w:rsidR="00723262" w:rsidRPr="00B42A75" w:rsidRDefault="00025690" w:rsidP="008603A0">
      <w:pPr>
        <w:rPr>
          <w:rFonts w:ascii="Times New Roman" w:hAnsi="Times New Roman" w:cs="Times New Roman"/>
          <w:b/>
        </w:rPr>
      </w:pPr>
      <w:r w:rsidRPr="00B42A75">
        <w:rPr>
          <w:rFonts w:ascii="Times New Roman" w:hAnsi="Times New Roman" w:cs="Times New Roman"/>
          <w:b/>
          <w:sz w:val="24"/>
          <w:szCs w:val="24"/>
        </w:rPr>
        <w:br w:type="page"/>
      </w:r>
      <w:r w:rsidR="00723262" w:rsidRPr="00B42A75">
        <w:rPr>
          <w:rFonts w:ascii="Times New Roman" w:hAnsi="Times New Roman" w:cs="Times New Roman"/>
          <w:b/>
        </w:rPr>
        <w:lastRenderedPageBreak/>
        <w:t>C</w:t>
      </w:r>
      <w:r w:rsidR="00FC28EA" w:rsidRPr="00B42A75">
        <w:rPr>
          <w:rFonts w:ascii="Times New Roman" w:hAnsi="Times New Roman" w:cs="Times New Roman"/>
          <w:b/>
        </w:rPr>
        <w:t>reación de los casos de pruebas</w:t>
      </w:r>
    </w:p>
    <w:p w:rsidR="00025690" w:rsidRPr="00B42A75" w:rsidRDefault="00025690">
      <w:pPr>
        <w:rPr>
          <w:rFonts w:ascii="Times New Roman" w:eastAsiaTheme="majorEastAsia" w:hAnsi="Times New Roman" w:cs="Times New Roman"/>
          <w:b/>
          <w:bCs/>
          <w:sz w:val="24"/>
          <w:szCs w:val="24"/>
        </w:rPr>
      </w:pPr>
      <w:r w:rsidRPr="00B42A75">
        <w:rPr>
          <w:rFonts w:ascii="Times New Roman" w:hAnsi="Times New Roman" w:cs="Times New Roman"/>
          <w:noProof/>
          <w:sz w:val="24"/>
          <w:szCs w:val="24"/>
          <w:lang w:eastAsia="es-UY"/>
        </w:rPr>
        <w:drawing>
          <wp:inline distT="0" distB="0" distL="0" distR="0">
            <wp:extent cx="5400040" cy="8221980"/>
            <wp:effectExtent l="19050" t="0" r="0" b="0"/>
            <wp:docPr id="3" name="2 Imagen" descr="CU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01.png"/>
                    <pic:cNvPicPr/>
                  </pic:nvPicPr>
                  <pic:blipFill>
                    <a:blip r:embed="rId10"/>
                    <a:stretch>
                      <a:fillRect/>
                    </a:stretch>
                  </pic:blipFill>
                  <pic:spPr>
                    <a:xfrm>
                      <a:off x="0" y="0"/>
                      <a:ext cx="5400040" cy="8221980"/>
                    </a:xfrm>
                    <a:prstGeom prst="rect">
                      <a:avLst/>
                    </a:prstGeom>
                  </pic:spPr>
                </pic:pic>
              </a:graphicData>
            </a:graphic>
          </wp:inline>
        </w:drawing>
      </w:r>
      <w:r w:rsidRPr="00B42A75">
        <w:rPr>
          <w:rFonts w:ascii="Times New Roman" w:hAnsi="Times New Roman" w:cs="Times New Roman"/>
          <w:sz w:val="24"/>
          <w:szCs w:val="24"/>
        </w:rPr>
        <w:br w:type="page"/>
      </w:r>
    </w:p>
    <w:p w:rsidR="00723262" w:rsidRPr="00B42A75" w:rsidRDefault="00723262" w:rsidP="00857033">
      <w:pPr>
        <w:pStyle w:val="Ttulo3-302"/>
      </w:pPr>
      <w:bookmarkStart w:id="76" w:name="_Toc328019211"/>
      <w:r w:rsidRPr="00B42A75">
        <w:lastRenderedPageBreak/>
        <w:t>Caso de uso 004</w:t>
      </w:r>
      <w:bookmarkEnd w:id="76"/>
    </w:p>
    <w:p w:rsidR="00FC28EA" w:rsidRPr="00B42A75" w:rsidRDefault="00FC28EA" w:rsidP="00FC28EA">
      <w:pPr>
        <w:pStyle w:val="Normal-302"/>
        <w:rPr>
          <w:rFonts w:cs="Times New Roman"/>
          <w:b/>
        </w:rPr>
      </w:pPr>
      <w:r w:rsidRPr="00B42A75">
        <w:rPr>
          <w:rFonts w:cs="Times New Roman"/>
          <w:b/>
        </w:rPr>
        <w:t>Listado de escenarios</w:t>
      </w:r>
    </w:p>
    <w:tbl>
      <w:tblPr>
        <w:tblW w:w="0" w:type="auto"/>
        <w:tblInd w:w="53" w:type="dxa"/>
        <w:tblCellMar>
          <w:left w:w="70" w:type="dxa"/>
          <w:right w:w="70" w:type="dxa"/>
        </w:tblCellMar>
        <w:tblLook w:val="04A0"/>
      </w:tblPr>
      <w:tblGrid>
        <w:gridCol w:w="1075"/>
        <w:gridCol w:w="1126"/>
        <w:gridCol w:w="6390"/>
      </w:tblGrid>
      <w:tr w:rsidR="0074235F" w:rsidRPr="00B42A75" w:rsidTr="00811A4F">
        <w:trPr>
          <w:trHeight w:val="300"/>
        </w:trPr>
        <w:tc>
          <w:tcPr>
            <w:tcW w:w="0" w:type="auto"/>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74235F" w:rsidRPr="00B42A75" w:rsidRDefault="0074235F" w:rsidP="0074235F">
            <w:pPr>
              <w:spacing w:after="0" w:line="240" w:lineRule="auto"/>
              <w:jc w:val="center"/>
              <w:rPr>
                <w:rFonts w:ascii="Times New Roman" w:eastAsia="Times New Roman" w:hAnsi="Times New Roman" w:cs="Times New Roman"/>
                <w:b/>
                <w:bCs/>
                <w:color w:val="000000"/>
                <w:sz w:val="24"/>
                <w:szCs w:val="24"/>
                <w:lang w:eastAsia="es-UY"/>
              </w:rPr>
            </w:pPr>
            <w:r w:rsidRPr="00B42A75">
              <w:rPr>
                <w:rFonts w:ascii="Times New Roman" w:eastAsia="Times New Roman" w:hAnsi="Times New Roman" w:cs="Times New Roman"/>
                <w:b/>
                <w:bCs/>
                <w:color w:val="000000"/>
                <w:sz w:val="24"/>
                <w:szCs w:val="24"/>
                <w:lang w:eastAsia="es-UY"/>
              </w:rPr>
              <w:t>Escenarios posibles</w:t>
            </w:r>
          </w:p>
        </w:tc>
      </w:tr>
      <w:tr w:rsidR="0074235F" w:rsidRPr="00B42A75" w:rsidTr="00811A4F">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74235F" w:rsidRPr="00B42A75" w:rsidRDefault="0074235F" w:rsidP="0074235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1</w:t>
            </w:r>
          </w:p>
        </w:tc>
        <w:tc>
          <w:tcPr>
            <w:tcW w:w="0" w:type="auto"/>
            <w:tcBorders>
              <w:top w:val="nil"/>
              <w:left w:val="nil"/>
              <w:bottom w:val="single" w:sz="4" w:space="0" w:color="auto"/>
              <w:right w:val="single" w:sz="4" w:space="0" w:color="auto"/>
            </w:tcBorders>
            <w:shd w:val="clear" w:color="auto" w:fill="auto"/>
            <w:noWrap/>
            <w:vAlign w:val="bottom"/>
            <w:hideMark/>
          </w:tcPr>
          <w:p w:rsidR="0074235F" w:rsidRPr="00B42A75" w:rsidRDefault="0074235F" w:rsidP="0074235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0" w:type="auto"/>
            <w:tcBorders>
              <w:top w:val="nil"/>
              <w:left w:val="nil"/>
              <w:bottom w:val="single" w:sz="4" w:space="0" w:color="auto"/>
              <w:right w:val="single" w:sz="4" w:space="0" w:color="auto"/>
            </w:tcBorders>
            <w:shd w:val="clear" w:color="auto" w:fill="auto"/>
            <w:noWrap/>
            <w:vAlign w:val="bottom"/>
            <w:hideMark/>
          </w:tcPr>
          <w:p w:rsidR="0074235F" w:rsidRPr="00B42A75" w:rsidRDefault="0074235F" w:rsidP="0074235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básico</w:t>
            </w:r>
          </w:p>
        </w:tc>
      </w:tr>
      <w:tr w:rsidR="0074235F" w:rsidRPr="00B42A75" w:rsidTr="00811A4F">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74235F" w:rsidRPr="00B42A75" w:rsidRDefault="0074235F" w:rsidP="0074235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2</w:t>
            </w:r>
          </w:p>
        </w:tc>
        <w:tc>
          <w:tcPr>
            <w:tcW w:w="0" w:type="auto"/>
            <w:tcBorders>
              <w:top w:val="nil"/>
              <w:left w:val="nil"/>
              <w:bottom w:val="single" w:sz="4" w:space="0" w:color="auto"/>
              <w:right w:val="single" w:sz="4" w:space="0" w:color="auto"/>
            </w:tcBorders>
            <w:shd w:val="clear" w:color="auto" w:fill="auto"/>
            <w:noWrap/>
            <w:vAlign w:val="bottom"/>
            <w:hideMark/>
          </w:tcPr>
          <w:p w:rsidR="0074235F" w:rsidRPr="00B42A75" w:rsidRDefault="0074235F" w:rsidP="0074235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0" w:type="auto"/>
            <w:tcBorders>
              <w:top w:val="nil"/>
              <w:left w:val="nil"/>
              <w:bottom w:val="single" w:sz="4" w:space="0" w:color="auto"/>
              <w:right w:val="single" w:sz="4" w:space="0" w:color="auto"/>
            </w:tcBorders>
            <w:shd w:val="clear" w:color="auto" w:fill="auto"/>
            <w:noWrap/>
            <w:vAlign w:val="bottom"/>
            <w:hideMark/>
          </w:tcPr>
          <w:p w:rsidR="0074235F" w:rsidRPr="00B42A75" w:rsidRDefault="0074235F" w:rsidP="0074235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alternativo 4.1 – Identificador ya existente o incorrecto</w:t>
            </w:r>
          </w:p>
        </w:tc>
      </w:tr>
      <w:tr w:rsidR="0074235F" w:rsidRPr="00B42A75" w:rsidTr="00811A4F">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74235F" w:rsidRPr="00B42A75" w:rsidRDefault="0074235F" w:rsidP="0074235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3</w:t>
            </w:r>
          </w:p>
        </w:tc>
        <w:tc>
          <w:tcPr>
            <w:tcW w:w="0" w:type="auto"/>
            <w:tcBorders>
              <w:top w:val="nil"/>
              <w:left w:val="nil"/>
              <w:bottom w:val="single" w:sz="4" w:space="0" w:color="auto"/>
              <w:right w:val="single" w:sz="4" w:space="0" w:color="auto"/>
            </w:tcBorders>
            <w:shd w:val="clear" w:color="auto" w:fill="auto"/>
            <w:noWrap/>
            <w:vAlign w:val="bottom"/>
            <w:hideMark/>
          </w:tcPr>
          <w:p w:rsidR="0074235F" w:rsidRPr="00B42A75" w:rsidRDefault="0074235F" w:rsidP="0074235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0" w:type="auto"/>
            <w:tcBorders>
              <w:top w:val="nil"/>
              <w:left w:val="nil"/>
              <w:bottom w:val="single" w:sz="4" w:space="0" w:color="auto"/>
              <w:right w:val="single" w:sz="4" w:space="0" w:color="auto"/>
            </w:tcBorders>
            <w:shd w:val="clear" w:color="auto" w:fill="auto"/>
            <w:noWrap/>
            <w:vAlign w:val="bottom"/>
            <w:hideMark/>
          </w:tcPr>
          <w:p w:rsidR="0074235F" w:rsidRPr="00B42A75" w:rsidRDefault="0074235F" w:rsidP="0074235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alternativo 4.2 – Ingreso incorrecto del nombre del cliente</w:t>
            </w:r>
          </w:p>
        </w:tc>
      </w:tr>
      <w:tr w:rsidR="0074235F" w:rsidRPr="00B42A75" w:rsidTr="00811A4F">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74235F" w:rsidRPr="00B42A75" w:rsidRDefault="0074235F" w:rsidP="0074235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4</w:t>
            </w:r>
          </w:p>
        </w:tc>
        <w:tc>
          <w:tcPr>
            <w:tcW w:w="0" w:type="auto"/>
            <w:tcBorders>
              <w:top w:val="nil"/>
              <w:left w:val="nil"/>
              <w:bottom w:val="single" w:sz="4" w:space="0" w:color="auto"/>
              <w:right w:val="single" w:sz="4" w:space="0" w:color="auto"/>
            </w:tcBorders>
            <w:shd w:val="clear" w:color="auto" w:fill="auto"/>
            <w:noWrap/>
            <w:vAlign w:val="bottom"/>
            <w:hideMark/>
          </w:tcPr>
          <w:p w:rsidR="0074235F" w:rsidRPr="00B42A75" w:rsidRDefault="0074235F" w:rsidP="0074235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0" w:type="auto"/>
            <w:tcBorders>
              <w:top w:val="nil"/>
              <w:left w:val="nil"/>
              <w:bottom w:val="single" w:sz="4" w:space="0" w:color="auto"/>
              <w:right w:val="single" w:sz="4" w:space="0" w:color="auto"/>
            </w:tcBorders>
            <w:shd w:val="clear" w:color="auto" w:fill="auto"/>
            <w:noWrap/>
            <w:vAlign w:val="bottom"/>
            <w:hideMark/>
          </w:tcPr>
          <w:p w:rsidR="0074235F" w:rsidRPr="00B42A75" w:rsidRDefault="0074235F" w:rsidP="0074235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alternativo 4.3 – Ingreso incorrecto de la dirección del cliente</w:t>
            </w:r>
          </w:p>
        </w:tc>
      </w:tr>
      <w:tr w:rsidR="0074235F" w:rsidRPr="00B42A75" w:rsidTr="00811A4F">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74235F" w:rsidRPr="00B42A75" w:rsidRDefault="0074235F" w:rsidP="0074235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5</w:t>
            </w:r>
          </w:p>
        </w:tc>
        <w:tc>
          <w:tcPr>
            <w:tcW w:w="0" w:type="auto"/>
            <w:tcBorders>
              <w:top w:val="nil"/>
              <w:left w:val="nil"/>
              <w:bottom w:val="single" w:sz="4" w:space="0" w:color="auto"/>
              <w:right w:val="single" w:sz="4" w:space="0" w:color="auto"/>
            </w:tcBorders>
            <w:shd w:val="clear" w:color="auto" w:fill="auto"/>
            <w:noWrap/>
            <w:vAlign w:val="bottom"/>
            <w:hideMark/>
          </w:tcPr>
          <w:p w:rsidR="0074235F" w:rsidRPr="00B42A75" w:rsidRDefault="0074235F" w:rsidP="0074235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0" w:type="auto"/>
            <w:tcBorders>
              <w:top w:val="nil"/>
              <w:left w:val="nil"/>
              <w:bottom w:val="single" w:sz="4" w:space="0" w:color="auto"/>
              <w:right w:val="single" w:sz="4" w:space="0" w:color="auto"/>
            </w:tcBorders>
            <w:shd w:val="clear" w:color="auto" w:fill="auto"/>
            <w:noWrap/>
            <w:vAlign w:val="bottom"/>
            <w:hideMark/>
          </w:tcPr>
          <w:p w:rsidR="0074235F" w:rsidRPr="00B42A75" w:rsidRDefault="0074235F" w:rsidP="0074235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alternativo 4.4 – Ingreso incorrecto del lugar de despacho del cliente</w:t>
            </w:r>
          </w:p>
        </w:tc>
      </w:tr>
      <w:tr w:rsidR="0074235F" w:rsidRPr="00B42A75" w:rsidTr="00811A4F">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74235F" w:rsidRPr="00B42A75" w:rsidRDefault="0074235F" w:rsidP="0074235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6</w:t>
            </w:r>
          </w:p>
        </w:tc>
        <w:tc>
          <w:tcPr>
            <w:tcW w:w="0" w:type="auto"/>
            <w:tcBorders>
              <w:top w:val="nil"/>
              <w:left w:val="nil"/>
              <w:bottom w:val="single" w:sz="4" w:space="0" w:color="auto"/>
              <w:right w:val="single" w:sz="4" w:space="0" w:color="auto"/>
            </w:tcBorders>
            <w:shd w:val="clear" w:color="auto" w:fill="auto"/>
            <w:noWrap/>
            <w:vAlign w:val="bottom"/>
            <w:hideMark/>
          </w:tcPr>
          <w:p w:rsidR="0074235F" w:rsidRPr="00B42A75" w:rsidRDefault="0074235F" w:rsidP="0074235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0" w:type="auto"/>
            <w:tcBorders>
              <w:top w:val="nil"/>
              <w:left w:val="nil"/>
              <w:bottom w:val="single" w:sz="4" w:space="0" w:color="auto"/>
              <w:right w:val="single" w:sz="4" w:space="0" w:color="auto"/>
            </w:tcBorders>
            <w:shd w:val="clear" w:color="auto" w:fill="auto"/>
            <w:noWrap/>
            <w:vAlign w:val="bottom"/>
            <w:hideMark/>
          </w:tcPr>
          <w:p w:rsidR="0074235F" w:rsidRPr="00B42A75" w:rsidRDefault="0074235F" w:rsidP="0074235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alternativo 4.5 – Ingreso incorrecto de la descripción de las condiciones de pago</w:t>
            </w:r>
          </w:p>
        </w:tc>
      </w:tr>
      <w:tr w:rsidR="0074235F" w:rsidRPr="00B42A75" w:rsidTr="00811A4F">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74235F" w:rsidRPr="00B42A75" w:rsidRDefault="0074235F" w:rsidP="0074235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7</w:t>
            </w:r>
          </w:p>
        </w:tc>
        <w:tc>
          <w:tcPr>
            <w:tcW w:w="0" w:type="auto"/>
            <w:tcBorders>
              <w:top w:val="nil"/>
              <w:left w:val="nil"/>
              <w:bottom w:val="single" w:sz="4" w:space="0" w:color="auto"/>
              <w:right w:val="single" w:sz="4" w:space="0" w:color="auto"/>
            </w:tcBorders>
            <w:shd w:val="clear" w:color="auto" w:fill="auto"/>
            <w:noWrap/>
            <w:vAlign w:val="bottom"/>
            <w:hideMark/>
          </w:tcPr>
          <w:p w:rsidR="0074235F" w:rsidRPr="00B42A75" w:rsidRDefault="0074235F" w:rsidP="0074235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0" w:type="auto"/>
            <w:tcBorders>
              <w:top w:val="nil"/>
              <w:left w:val="nil"/>
              <w:bottom w:val="single" w:sz="4" w:space="0" w:color="auto"/>
              <w:right w:val="single" w:sz="4" w:space="0" w:color="auto"/>
            </w:tcBorders>
            <w:shd w:val="clear" w:color="auto" w:fill="auto"/>
            <w:noWrap/>
            <w:vAlign w:val="bottom"/>
            <w:hideMark/>
          </w:tcPr>
          <w:p w:rsidR="0074235F" w:rsidRPr="00B42A75" w:rsidRDefault="0074235F" w:rsidP="0074235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alternativo 4.6 – Límite de crédito incorrecto</w:t>
            </w:r>
          </w:p>
        </w:tc>
      </w:tr>
      <w:tr w:rsidR="0074235F" w:rsidRPr="00B42A75" w:rsidTr="00811A4F">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74235F" w:rsidRPr="00B42A75" w:rsidRDefault="0074235F" w:rsidP="0074235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8</w:t>
            </w:r>
          </w:p>
        </w:tc>
        <w:tc>
          <w:tcPr>
            <w:tcW w:w="0" w:type="auto"/>
            <w:tcBorders>
              <w:top w:val="nil"/>
              <w:left w:val="nil"/>
              <w:bottom w:val="single" w:sz="4" w:space="0" w:color="auto"/>
              <w:right w:val="single" w:sz="4" w:space="0" w:color="auto"/>
            </w:tcBorders>
            <w:shd w:val="clear" w:color="auto" w:fill="auto"/>
            <w:noWrap/>
            <w:vAlign w:val="bottom"/>
            <w:hideMark/>
          </w:tcPr>
          <w:p w:rsidR="0074235F" w:rsidRPr="00B42A75" w:rsidRDefault="0074235F" w:rsidP="0074235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0" w:type="auto"/>
            <w:tcBorders>
              <w:top w:val="nil"/>
              <w:left w:val="nil"/>
              <w:bottom w:val="single" w:sz="4" w:space="0" w:color="auto"/>
              <w:right w:val="single" w:sz="4" w:space="0" w:color="auto"/>
            </w:tcBorders>
            <w:shd w:val="clear" w:color="auto" w:fill="auto"/>
            <w:noWrap/>
            <w:vAlign w:val="bottom"/>
            <w:hideMark/>
          </w:tcPr>
          <w:p w:rsidR="0074235F" w:rsidRPr="00B42A75" w:rsidRDefault="0074235F" w:rsidP="0074235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alternativo 4.7 – Ingreso incorrecto de descuentos</w:t>
            </w:r>
          </w:p>
        </w:tc>
      </w:tr>
      <w:tr w:rsidR="0074235F" w:rsidRPr="00B42A75" w:rsidTr="00811A4F">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74235F" w:rsidRPr="00B42A75" w:rsidRDefault="0074235F" w:rsidP="0074235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9</w:t>
            </w:r>
          </w:p>
        </w:tc>
        <w:tc>
          <w:tcPr>
            <w:tcW w:w="0" w:type="auto"/>
            <w:tcBorders>
              <w:top w:val="nil"/>
              <w:left w:val="nil"/>
              <w:bottom w:val="single" w:sz="4" w:space="0" w:color="auto"/>
              <w:right w:val="single" w:sz="4" w:space="0" w:color="auto"/>
            </w:tcBorders>
            <w:shd w:val="clear" w:color="auto" w:fill="auto"/>
            <w:noWrap/>
            <w:vAlign w:val="bottom"/>
            <w:hideMark/>
          </w:tcPr>
          <w:p w:rsidR="0074235F" w:rsidRPr="00B42A75" w:rsidRDefault="0074235F" w:rsidP="0074235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0" w:type="auto"/>
            <w:tcBorders>
              <w:top w:val="nil"/>
              <w:left w:val="nil"/>
              <w:bottom w:val="single" w:sz="4" w:space="0" w:color="auto"/>
              <w:right w:val="single" w:sz="4" w:space="0" w:color="auto"/>
            </w:tcBorders>
            <w:shd w:val="clear" w:color="auto" w:fill="auto"/>
            <w:noWrap/>
            <w:vAlign w:val="bottom"/>
            <w:hideMark/>
          </w:tcPr>
          <w:p w:rsidR="0074235F" w:rsidRPr="00B42A75" w:rsidRDefault="0074235F" w:rsidP="0074235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alternativo 4.8 – Datos incorrectos</w:t>
            </w:r>
          </w:p>
        </w:tc>
      </w:tr>
      <w:tr w:rsidR="0074235F" w:rsidRPr="00B42A75" w:rsidTr="00811A4F">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74235F" w:rsidRPr="00B42A75" w:rsidRDefault="0074235F" w:rsidP="0074235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10</w:t>
            </w:r>
          </w:p>
        </w:tc>
        <w:tc>
          <w:tcPr>
            <w:tcW w:w="0" w:type="auto"/>
            <w:tcBorders>
              <w:top w:val="nil"/>
              <w:left w:val="nil"/>
              <w:bottom w:val="single" w:sz="4" w:space="0" w:color="auto"/>
              <w:right w:val="single" w:sz="4" w:space="0" w:color="auto"/>
            </w:tcBorders>
            <w:shd w:val="clear" w:color="auto" w:fill="auto"/>
            <w:noWrap/>
            <w:vAlign w:val="bottom"/>
            <w:hideMark/>
          </w:tcPr>
          <w:p w:rsidR="0074235F" w:rsidRPr="00B42A75" w:rsidRDefault="0074235F" w:rsidP="0074235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0" w:type="auto"/>
            <w:tcBorders>
              <w:top w:val="nil"/>
              <w:left w:val="nil"/>
              <w:bottom w:val="single" w:sz="4" w:space="0" w:color="auto"/>
              <w:right w:val="single" w:sz="4" w:space="0" w:color="auto"/>
            </w:tcBorders>
            <w:shd w:val="clear" w:color="auto" w:fill="auto"/>
            <w:noWrap/>
            <w:vAlign w:val="bottom"/>
            <w:hideMark/>
          </w:tcPr>
          <w:p w:rsidR="0074235F" w:rsidRPr="00B42A75" w:rsidRDefault="0074235F" w:rsidP="0074235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alternativo 4.9 – Cancelación de la modificación</w:t>
            </w:r>
          </w:p>
        </w:tc>
      </w:tr>
    </w:tbl>
    <w:p w:rsidR="0074235F" w:rsidRPr="00B42A75" w:rsidRDefault="0074235F" w:rsidP="00FC28EA">
      <w:pPr>
        <w:pStyle w:val="Normal-302"/>
        <w:rPr>
          <w:rFonts w:cs="Times New Roman"/>
          <w:b/>
        </w:rPr>
      </w:pPr>
    </w:p>
    <w:p w:rsidR="008603A0" w:rsidRPr="00B42A75" w:rsidRDefault="008603A0">
      <w:pPr>
        <w:rPr>
          <w:rFonts w:ascii="Times New Roman" w:hAnsi="Times New Roman" w:cs="Times New Roman"/>
          <w:b/>
          <w:sz w:val="24"/>
          <w:szCs w:val="24"/>
        </w:rPr>
      </w:pPr>
      <w:r w:rsidRPr="00B42A75">
        <w:rPr>
          <w:rFonts w:ascii="Times New Roman" w:hAnsi="Times New Roman" w:cs="Times New Roman"/>
          <w:b/>
        </w:rPr>
        <w:br w:type="page"/>
      </w:r>
    </w:p>
    <w:p w:rsidR="00FC28EA" w:rsidRPr="00B42A75" w:rsidRDefault="00FC28EA" w:rsidP="00FC28EA">
      <w:pPr>
        <w:pStyle w:val="Normal-302"/>
        <w:rPr>
          <w:rFonts w:cs="Times New Roman"/>
          <w:b/>
        </w:rPr>
      </w:pPr>
      <w:r w:rsidRPr="00B42A75">
        <w:rPr>
          <w:rFonts w:cs="Times New Roman"/>
          <w:b/>
        </w:rPr>
        <w:lastRenderedPageBreak/>
        <w:t>Generación de los escenarios</w:t>
      </w:r>
    </w:p>
    <w:tbl>
      <w:tblPr>
        <w:tblW w:w="5000" w:type="pct"/>
        <w:tblLayout w:type="fixed"/>
        <w:tblCellMar>
          <w:left w:w="70" w:type="dxa"/>
          <w:right w:w="70" w:type="dxa"/>
        </w:tblCellMar>
        <w:tblLook w:val="04A0"/>
      </w:tblPr>
      <w:tblGrid>
        <w:gridCol w:w="1204"/>
        <w:gridCol w:w="2453"/>
        <w:gridCol w:w="1516"/>
        <w:gridCol w:w="3471"/>
      </w:tblGrid>
      <w:tr w:rsidR="00E51B2F" w:rsidRPr="00B42A75" w:rsidTr="00E51B2F">
        <w:trPr>
          <w:trHeight w:val="300"/>
        </w:trPr>
        <w:tc>
          <w:tcPr>
            <w:tcW w:w="69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B2F" w:rsidRPr="00B42A75" w:rsidRDefault="00E51B2F" w:rsidP="00E51B2F">
            <w:pPr>
              <w:spacing w:after="0" w:line="240" w:lineRule="auto"/>
              <w:rPr>
                <w:rFonts w:ascii="Times New Roman" w:eastAsia="Times New Roman" w:hAnsi="Times New Roman" w:cs="Times New Roman"/>
                <w:b/>
                <w:bCs/>
                <w:color w:val="000000"/>
                <w:sz w:val="24"/>
                <w:szCs w:val="24"/>
                <w:lang w:eastAsia="es-UY"/>
              </w:rPr>
            </w:pPr>
            <w:r w:rsidRPr="00B42A75">
              <w:rPr>
                <w:rFonts w:ascii="Times New Roman" w:eastAsia="Times New Roman" w:hAnsi="Times New Roman" w:cs="Times New Roman"/>
                <w:b/>
                <w:bCs/>
                <w:color w:val="000000"/>
                <w:sz w:val="24"/>
                <w:szCs w:val="24"/>
                <w:lang w:eastAsia="es-UY"/>
              </w:rPr>
              <w:t>Escenario</w:t>
            </w:r>
          </w:p>
        </w:tc>
        <w:tc>
          <w:tcPr>
            <w:tcW w:w="1419" w:type="pct"/>
            <w:tcBorders>
              <w:top w:val="single" w:sz="4" w:space="0" w:color="auto"/>
              <w:left w:val="nil"/>
              <w:bottom w:val="single" w:sz="4" w:space="0" w:color="auto"/>
              <w:right w:val="single" w:sz="4" w:space="0" w:color="auto"/>
            </w:tcBorders>
            <w:shd w:val="clear" w:color="auto" w:fill="auto"/>
            <w:noWrap/>
            <w:vAlign w:val="bottom"/>
            <w:hideMark/>
          </w:tcPr>
          <w:p w:rsidR="00E51B2F" w:rsidRPr="00B42A75" w:rsidRDefault="00E51B2F" w:rsidP="00E51B2F">
            <w:pPr>
              <w:spacing w:after="0" w:line="240" w:lineRule="auto"/>
              <w:rPr>
                <w:rFonts w:ascii="Times New Roman" w:eastAsia="Times New Roman" w:hAnsi="Times New Roman" w:cs="Times New Roman"/>
                <w:b/>
                <w:bCs/>
                <w:color w:val="000000"/>
                <w:sz w:val="24"/>
                <w:szCs w:val="24"/>
                <w:lang w:eastAsia="es-UY"/>
              </w:rPr>
            </w:pPr>
            <w:r w:rsidRPr="00B42A75">
              <w:rPr>
                <w:rFonts w:ascii="Times New Roman" w:eastAsia="Times New Roman" w:hAnsi="Times New Roman" w:cs="Times New Roman"/>
                <w:b/>
                <w:bCs/>
                <w:color w:val="000000"/>
                <w:sz w:val="24"/>
                <w:szCs w:val="24"/>
                <w:lang w:eastAsia="es-UY"/>
              </w:rPr>
              <w:t>Nombre</w:t>
            </w:r>
          </w:p>
        </w:tc>
        <w:tc>
          <w:tcPr>
            <w:tcW w:w="877" w:type="pct"/>
            <w:tcBorders>
              <w:top w:val="single" w:sz="4" w:space="0" w:color="auto"/>
              <w:left w:val="nil"/>
              <w:bottom w:val="single" w:sz="4" w:space="0" w:color="auto"/>
              <w:right w:val="single" w:sz="4" w:space="0" w:color="auto"/>
            </w:tcBorders>
            <w:shd w:val="clear" w:color="auto" w:fill="auto"/>
            <w:noWrap/>
            <w:vAlign w:val="bottom"/>
            <w:hideMark/>
          </w:tcPr>
          <w:p w:rsidR="00E51B2F" w:rsidRPr="00B42A75" w:rsidRDefault="00E51B2F" w:rsidP="00E51B2F">
            <w:pPr>
              <w:spacing w:after="0" w:line="240" w:lineRule="auto"/>
              <w:rPr>
                <w:rFonts w:ascii="Times New Roman" w:eastAsia="Times New Roman" w:hAnsi="Times New Roman" w:cs="Times New Roman"/>
                <w:b/>
                <w:bCs/>
                <w:color w:val="000000"/>
                <w:sz w:val="24"/>
                <w:szCs w:val="24"/>
                <w:lang w:eastAsia="es-UY"/>
              </w:rPr>
            </w:pPr>
            <w:r w:rsidRPr="00B42A75">
              <w:rPr>
                <w:rFonts w:ascii="Times New Roman" w:eastAsia="Times New Roman" w:hAnsi="Times New Roman" w:cs="Times New Roman"/>
                <w:b/>
                <w:bCs/>
                <w:color w:val="000000"/>
                <w:sz w:val="24"/>
                <w:szCs w:val="24"/>
                <w:lang w:eastAsia="es-UY"/>
              </w:rPr>
              <w:t>Curso de comienzo</w:t>
            </w:r>
          </w:p>
        </w:tc>
        <w:tc>
          <w:tcPr>
            <w:tcW w:w="2008" w:type="pct"/>
            <w:tcBorders>
              <w:top w:val="single" w:sz="4" w:space="0" w:color="auto"/>
              <w:left w:val="nil"/>
              <w:bottom w:val="single" w:sz="4" w:space="0" w:color="auto"/>
              <w:right w:val="single" w:sz="4" w:space="0" w:color="auto"/>
            </w:tcBorders>
            <w:shd w:val="clear" w:color="auto" w:fill="auto"/>
            <w:noWrap/>
            <w:vAlign w:val="bottom"/>
            <w:hideMark/>
          </w:tcPr>
          <w:p w:rsidR="00E51B2F" w:rsidRPr="00B42A75" w:rsidRDefault="00E51B2F" w:rsidP="00E51B2F">
            <w:pPr>
              <w:spacing w:after="0" w:line="240" w:lineRule="auto"/>
              <w:rPr>
                <w:rFonts w:ascii="Times New Roman" w:eastAsia="Times New Roman" w:hAnsi="Times New Roman" w:cs="Times New Roman"/>
                <w:b/>
                <w:bCs/>
                <w:color w:val="000000"/>
                <w:sz w:val="24"/>
                <w:szCs w:val="24"/>
                <w:lang w:eastAsia="es-UY"/>
              </w:rPr>
            </w:pPr>
            <w:r w:rsidRPr="00B42A75">
              <w:rPr>
                <w:rFonts w:ascii="Times New Roman" w:eastAsia="Times New Roman" w:hAnsi="Times New Roman" w:cs="Times New Roman"/>
                <w:b/>
                <w:bCs/>
                <w:color w:val="000000"/>
                <w:sz w:val="24"/>
                <w:szCs w:val="24"/>
                <w:lang w:eastAsia="es-UY"/>
              </w:rPr>
              <w:t>Cursos alternativos</w:t>
            </w:r>
          </w:p>
        </w:tc>
      </w:tr>
      <w:tr w:rsidR="00E51B2F" w:rsidRPr="00B42A75" w:rsidTr="00E51B2F">
        <w:trPr>
          <w:trHeight w:val="300"/>
        </w:trPr>
        <w:tc>
          <w:tcPr>
            <w:tcW w:w="696" w:type="pct"/>
            <w:tcBorders>
              <w:top w:val="nil"/>
              <w:left w:val="single" w:sz="4" w:space="0" w:color="auto"/>
              <w:bottom w:val="single" w:sz="4" w:space="0" w:color="auto"/>
              <w:right w:val="single" w:sz="4" w:space="0" w:color="auto"/>
            </w:tcBorders>
            <w:shd w:val="clear" w:color="auto" w:fill="auto"/>
            <w:noWrap/>
            <w:vAlign w:val="bottom"/>
            <w:hideMark/>
          </w:tcPr>
          <w:p w:rsidR="00E51B2F" w:rsidRPr="00B42A75" w:rsidRDefault="00E51B2F" w:rsidP="00E51B2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1</w:t>
            </w:r>
          </w:p>
        </w:tc>
        <w:tc>
          <w:tcPr>
            <w:tcW w:w="1419" w:type="pct"/>
            <w:tcBorders>
              <w:top w:val="nil"/>
              <w:left w:val="nil"/>
              <w:bottom w:val="single" w:sz="4" w:space="0" w:color="auto"/>
              <w:right w:val="single" w:sz="4" w:space="0" w:color="auto"/>
            </w:tcBorders>
            <w:shd w:val="clear" w:color="auto" w:fill="auto"/>
            <w:noWrap/>
            <w:vAlign w:val="bottom"/>
            <w:hideMark/>
          </w:tcPr>
          <w:p w:rsidR="00E51B2F" w:rsidRPr="00B42A75" w:rsidRDefault="00E51B2F" w:rsidP="00E51B2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Alta de producto normal</w:t>
            </w:r>
          </w:p>
        </w:tc>
        <w:tc>
          <w:tcPr>
            <w:tcW w:w="877" w:type="pct"/>
            <w:tcBorders>
              <w:top w:val="nil"/>
              <w:left w:val="nil"/>
              <w:bottom w:val="single" w:sz="4" w:space="0" w:color="auto"/>
              <w:right w:val="single" w:sz="4" w:space="0" w:color="auto"/>
            </w:tcBorders>
            <w:shd w:val="clear" w:color="auto" w:fill="auto"/>
            <w:noWrap/>
            <w:vAlign w:val="bottom"/>
            <w:hideMark/>
          </w:tcPr>
          <w:p w:rsidR="00E51B2F" w:rsidRPr="00B42A75" w:rsidRDefault="00E51B2F" w:rsidP="00E51B2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2008" w:type="pct"/>
            <w:tcBorders>
              <w:top w:val="nil"/>
              <w:left w:val="nil"/>
              <w:bottom w:val="single" w:sz="4" w:space="0" w:color="auto"/>
              <w:right w:val="single" w:sz="4" w:space="0" w:color="auto"/>
            </w:tcBorders>
            <w:shd w:val="clear" w:color="auto" w:fill="auto"/>
            <w:noWrap/>
            <w:vAlign w:val="bottom"/>
            <w:hideMark/>
          </w:tcPr>
          <w:p w:rsidR="00E51B2F" w:rsidRPr="00B42A75" w:rsidRDefault="00E51B2F" w:rsidP="00E51B2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básico</w:t>
            </w:r>
          </w:p>
        </w:tc>
      </w:tr>
      <w:tr w:rsidR="00E51B2F" w:rsidRPr="00B42A75" w:rsidTr="00E51B2F">
        <w:trPr>
          <w:trHeight w:val="300"/>
        </w:trPr>
        <w:tc>
          <w:tcPr>
            <w:tcW w:w="696" w:type="pct"/>
            <w:tcBorders>
              <w:top w:val="nil"/>
              <w:left w:val="single" w:sz="4" w:space="0" w:color="auto"/>
              <w:bottom w:val="single" w:sz="4" w:space="0" w:color="auto"/>
              <w:right w:val="single" w:sz="4" w:space="0" w:color="auto"/>
            </w:tcBorders>
            <w:shd w:val="clear" w:color="auto" w:fill="auto"/>
            <w:noWrap/>
            <w:vAlign w:val="bottom"/>
            <w:hideMark/>
          </w:tcPr>
          <w:p w:rsidR="00E51B2F" w:rsidRPr="00B42A75" w:rsidRDefault="00E51B2F" w:rsidP="00E51B2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2</w:t>
            </w:r>
          </w:p>
        </w:tc>
        <w:tc>
          <w:tcPr>
            <w:tcW w:w="1419" w:type="pct"/>
            <w:tcBorders>
              <w:top w:val="nil"/>
              <w:left w:val="nil"/>
              <w:bottom w:val="single" w:sz="4" w:space="0" w:color="auto"/>
              <w:right w:val="single" w:sz="4" w:space="0" w:color="auto"/>
            </w:tcBorders>
            <w:shd w:val="clear" w:color="auto" w:fill="auto"/>
            <w:noWrap/>
            <w:vAlign w:val="bottom"/>
            <w:hideMark/>
          </w:tcPr>
          <w:p w:rsidR="00E51B2F" w:rsidRPr="00B42A75" w:rsidRDefault="00E51B2F" w:rsidP="00E51B2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Identificador ya existente o incorrecto</w:t>
            </w:r>
          </w:p>
        </w:tc>
        <w:tc>
          <w:tcPr>
            <w:tcW w:w="877" w:type="pct"/>
            <w:tcBorders>
              <w:top w:val="nil"/>
              <w:left w:val="nil"/>
              <w:bottom w:val="single" w:sz="4" w:space="0" w:color="auto"/>
              <w:right w:val="single" w:sz="4" w:space="0" w:color="auto"/>
            </w:tcBorders>
            <w:shd w:val="clear" w:color="auto" w:fill="auto"/>
            <w:noWrap/>
            <w:vAlign w:val="bottom"/>
            <w:hideMark/>
          </w:tcPr>
          <w:p w:rsidR="00E51B2F" w:rsidRPr="00B42A75" w:rsidRDefault="00E51B2F" w:rsidP="00E51B2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2008" w:type="pct"/>
            <w:tcBorders>
              <w:top w:val="nil"/>
              <w:left w:val="nil"/>
              <w:bottom w:val="single" w:sz="4" w:space="0" w:color="auto"/>
              <w:right w:val="single" w:sz="4" w:space="0" w:color="auto"/>
            </w:tcBorders>
            <w:shd w:val="clear" w:color="auto" w:fill="auto"/>
            <w:noWrap/>
            <w:vAlign w:val="bottom"/>
            <w:hideMark/>
          </w:tcPr>
          <w:p w:rsidR="00E51B2F" w:rsidRPr="00B42A75" w:rsidRDefault="00E51B2F" w:rsidP="00E51B2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alternativo 4.1 – Identificador ya existente o incorrecto</w:t>
            </w:r>
          </w:p>
        </w:tc>
      </w:tr>
      <w:tr w:rsidR="00E51B2F" w:rsidRPr="00B42A75" w:rsidTr="00E51B2F">
        <w:trPr>
          <w:trHeight w:val="300"/>
        </w:trPr>
        <w:tc>
          <w:tcPr>
            <w:tcW w:w="696" w:type="pct"/>
            <w:tcBorders>
              <w:top w:val="nil"/>
              <w:left w:val="single" w:sz="4" w:space="0" w:color="auto"/>
              <w:bottom w:val="single" w:sz="4" w:space="0" w:color="auto"/>
              <w:right w:val="single" w:sz="4" w:space="0" w:color="auto"/>
            </w:tcBorders>
            <w:shd w:val="clear" w:color="auto" w:fill="auto"/>
            <w:noWrap/>
            <w:vAlign w:val="bottom"/>
            <w:hideMark/>
          </w:tcPr>
          <w:p w:rsidR="00E51B2F" w:rsidRPr="00B42A75" w:rsidRDefault="00E51B2F" w:rsidP="00E51B2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3</w:t>
            </w:r>
          </w:p>
        </w:tc>
        <w:tc>
          <w:tcPr>
            <w:tcW w:w="1419" w:type="pct"/>
            <w:tcBorders>
              <w:top w:val="nil"/>
              <w:left w:val="nil"/>
              <w:bottom w:val="single" w:sz="4" w:space="0" w:color="auto"/>
              <w:right w:val="single" w:sz="4" w:space="0" w:color="auto"/>
            </w:tcBorders>
            <w:shd w:val="clear" w:color="auto" w:fill="auto"/>
            <w:noWrap/>
            <w:vAlign w:val="bottom"/>
            <w:hideMark/>
          </w:tcPr>
          <w:p w:rsidR="00E51B2F" w:rsidRPr="00B42A75" w:rsidRDefault="00E51B2F" w:rsidP="00E51B2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Ingreso incorrecto del nombre del cliente</w:t>
            </w:r>
          </w:p>
        </w:tc>
        <w:tc>
          <w:tcPr>
            <w:tcW w:w="877" w:type="pct"/>
            <w:tcBorders>
              <w:top w:val="nil"/>
              <w:left w:val="nil"/>
              <w:bottom w:val="single" w:sz="4" w:space="0" w:color="auto"/>
              <w:right w:val="single" w:sz="4" w:space="0" w:color="auto"/>
            </w:tcBorders>
            <w:shd w:val="clear" w:color="auto" w:fill="auto"/>
            <w:noWrap/>
            <w:vAlign w:val="bottom"/>
            <w:hideMark/>
          </w:tcPr>
          <w:p w:rsidR="00E51B2F" w:rsidRPr="00B42A75" w:rsidRDefault="00E51B2F" w:rsidP="00E51B2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2008" w:type="pct"/>
            <w:tcBorders>
              <w:top w:val="nil"/>
              <w:left w:val="nil"/>
              <w:bottom w:val="single" w:sz="4" w:space="0" w:color="auto"/>
              <w:right w:val="single" w:sz="4" w:space="0" w:color="auto"/>
            </w:tcBorders>
            <w:shd w:val="clear" w:color="auto" w:fill="auto"/>
            <w:noWrap/>
            <w:vAlign w:val="bottom"/>
            <w:hideMark/>
          </w:tcPr>
          <w:p w:rsidR="00E51B2F" w:rsidRPr="00B42A75" w:rsidRDefault="00E51B2F" w:rsidP="00E51B2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alternativo 4.2 – Ingreso incorrecto del nombre del cliente</w:t>
            </w:r>
          </w:p>
        </w:tc>
      </w:tr>
      <w:tr w:rsidR="00E51B2F" w:rsidRPr="00B42A75" w:rsidTr="00E51B2F">
        <w:trPr>
          <w:trHeight w:val="300"/>
        </w:trPr>
        <w:tc>
          <w:tcPr>
            <w:tcW w:w="696" w:type="pct"/>
            <w:tcBorders>
              <w:top w:val="nil"/>
              <w:left w:val="single" w:sz="4" w:space="0" w:color="auto"/>
              <w:bottom w:val="single" w:sz="4" w:space="0" w:color="auto"/>
              <w:right w:val="single" w:sz="4" w:space="0" w:color="auto"/>
            </w:tcBorders>
            <w:shd w:val="clear" w:color="auto" w:fill="auto"/>
            <w:noWrap/>
            <w:vAlign w:val="bottom"/>
            <w:hideMark/>
          </w:tcPr>
          <w:p w:rsidR="00E51B2F" w:rsidRPr="00B42A75" w:rsidRDefault="00E51B2F" w:rsidP="00E51B2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4</w:t>
            </w:r>
          </w:p>
        </w:tc>
        <w:tc>
          <w:tcPr>
            <w:tcW w:w="1419" w:type="pct"/>
            <w:tcBorders>
              <w:top w:val="nil"/>
              <w:left w:val="nil"/>
              <w:bottom w:val="single" w:sz="4" w:space="0" w:color="auto"/>
              <w:right w:val="single" w:sz="4" w:space="0" w:color="auto"/>
            </w:tcBorders>
            <w:shd w:val="clear" w:color="auto" w:fill="auto"/>
            <w:noWrap/>
            <w:vAlign w:val="bottom"/>
            <w:hideMark/>
          </w:tcPr>
          <w:p w:rsidR="00E51B2F" w:rsidRPr="00B42A75" w:rsidRDefault="00E51B2F" w:rsidP="00E51B2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Ingreso incorrecto de la dirección del cliente</w:t>
            </w:r>
          </w:p>
        </w:tc>
        <w:tc>
          <w:tcPr>
            <w:tcW w:w="877" w:type="pct"/>
            <w:tcBorders>
              <w:top w:val="nil"/>
              <w:left w:val="nil"/>
              <w:bottom w:val="single" w:sz="4" w:space="0" w:color="auto"/>
              <w:right w:val="single" w:sz="4" w:space="0" w:color="auto"/>
            </w:tcBorders>
            <w:shd w:val="clear" w:color="auto" w:fill="auto"/>
            <w:noWrap/>
            <w:vAlign w:val="bottom"/>
            <w:hideMark/>
          </w:tcPr>
          <w:p w:rsidR="00E51B2F" w:rsidRPr="00B42A75" w:rsidRDefault="00E51B2F" w:rsidP="00E51B2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2008" w:type="pct"/>
            <w:tcBorders>
              <w:top w:val="nil"/>
              <w:left w:val="nil"/>
              <w:bottom w:val="single" w:sz="4" w:space="0" w:color="auto"/>
              <w:right w:val="single" w:sz="4" w:space="0" w:color="auto"/>
            </w:tcBorders>
            <w:shd w:val="clear" w:color="auto" w:fill="auto"/>
            <w:noWrap/>
            <w:vAlign w:val="bottom"/>
            <w:hideMark/>
          </w:tcPr>
          <w:p w:rsidR="00E51B2F" w:rsidRPr="00B42A75" w:rsidRDefault="00E51B2F" w:rsidP="00E51B2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alternativo 4.3 – Ingreso incorrecto de la dirección del cliente</w:t>
            </w:r>
          </w:p>
        </w:tc>
      </w:tr>
      <w:tr w:rsidR="00E51B2F" w:rsidRPr="00B42A75" w:rsidTr="00E51B2F">
        <w:trPr>
          <w:trHeight w:val="300"/>
        </w:trPr>
        <w:tc>
          <w:tcPr>
            <w:tcW w:w="696" w:type="pct"/>
            <w:tcBorders>
              <w:top w:val="nil"/>
              <w:left w:val="single" w:sz="4" w:space="0" w:color="auto"/>
              <w:bottom w:val="single" w:sz="4" w:space="0" w:color="auto"/>
              <w:right w:val="single" w:sz="4" w:space="0" w:color="auto"/>
            </w:tcBorders>
            <w:shd w:val="clear" w:color="auto" w:fill="auto"/>
            <w:noWrap/>
            <w:vAlign w:val="bottom"/>
            <w:hideMark/>
          </w:tcPr>
          <w:p w:rsidR="00E51B2F" w:rsidRPr="00B42A75" w:rsidRDefault="00E51B2F" w:rsidP="00E51B2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5</w:t>
            </w:r>
          </w:p>
        </w:tc>
        <w:tc>
          <w:tcPr>
            <w:tcW w:w="1419" w:type="pct"/>
            <w:tcBorders>
              <w:top w:val="nil"/>
              <w:left w:val="nil"/>
              <w:bottom w:val="single" w:sz="4" w:space="0" w:color="auto"/>
              <w:right w:val="single" w:sz="4" w:space="0" w:color="auto"/>
            </w:tcBorders>
            <w:shd w:val="clear" w:color="auto" w:fill="auto"/>
            <w:noWrap/>
            <w:vAlign w:val="bottom"/>
            <w:hideMark/>
          </w:tcPr>
          <w:p w:rsidR="00E51B2F" w:rsidRPr="00B42A75" w:rsidRDefault="00E51B2F" w:rsidP="00E51B2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Ingreso incorrecto del lugar de despacho</w:t>
            </w:r>
          </w:p>
        </w:tc>
        <w:tc>
          <w:tcPr>
            <w:tcW w:w="877" w:type="pct"/>
            <w:tcBorders>
              <w:top w:val="nil"/>
              <w:left w:val="nil"/>
              <w:bottom w:val="single" w:sz="4" w:space="0" w:color="auto"/>
              <w:right w:val="single" w:sz="4" w:space="0" w:color="auto"/>
            </w:tcBorders>
            <w:shd w:val="clear" w:color="auto" w:fill="auto"/>
            <w:noWrap/>
            <w:vAlign w:val="bottom"/>
            <w:hideMark/>
          </w:tcPr>
          <w:p w:rsidR="00E51B2F" w:rsidRPr="00B42A75" w:rsidRDefault="00E51B2F" w:rsidP="00E51B2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2008" w:type="pct"/>
            <w:tcBorders>
              <w:top w:val="nil"/>
              <w:left w:val="nil"/>
              <w:bottom w:val="single" w:sz="4" w:space="0" w:color="auto"/>
              <w:right w:val="single" w:sz="4" w:space="0" w:color="auto"/>
            </w:tcBorders>
            <w:shd w:val="clear" w:color="auto" w:fill="auto"/>
            <w:noWrap/>
            <w:vAlign w:val="bottom"/>
            <w:hideMark/>
          </w:tcPr>
          <w:p w:rsidR="00E51B2F" w:rsidRPr="00B42A75" w:rsidRDefault="00E51B2F" w:rsidP="00E51B2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alternativo 4.4 – Ingreso incorrecto del lugar de despacho</w:t>
            </w:r>
          </w:p>
        </w:tc>
      </w:tr>
      <w:tr w:rsidR="00E51B2F" w:rsidRPr="00B42A75" w:rsidTr="00E51B2F">
        <w:trPr>
          <w:trHeight w:val="300"/>
        </w:trPr>
        <w:tc>
          <w:tcPr>
            <w:tcW w:w="696" w:type="pct"/>
            <w:tcBorders>
              <w:top w:val="nil"/>
              <w:left w:val="single" w:sz="4" w:space="0" w:color="auto"/>
              <w:bottom w:val="single" w:sz="4" w:space="0" w:color="auto"/>
              <w:right w:val="single" w:sz="4" w:space="0" w:color="auto"/>
            </w:tcBorders>
            <w:shd w:val="clear" w:color="auto" w:fill="auto"/>
            <w:noWrap/>
            <w:vAlign w:val="bottom"/>
            <w:hideMark/>
          </w:tcPr>
          <w:p w:rsidR="00E51B2F" w:rsidRPr="00B42A75" w:rsidRDefault="00E51B2F" w:rsidP="00E51B2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6</w:t>
            </w:r>
          </w:p>
        </w:tc>
        <w:tc>
          <w:tcPr>
            <w:tcW w:w="1419" w:type="pct"/>
            <w:tcBorders>
              <w:top w:val="nil"/>
              <w:left w:val="nil"/>
              <w:bottom w:val="nil"/>
              <w:right w:val="nil"/>
            </w:tcBorders>
            <w:shd w:val="clear" w:color="auto" w:fill="auto"/>
            <w:noWrap/>
            <w:vAlign w:val="bottom"/>
            <w:hideMark/>
          </w:tcPr>
          <w:p w:rsidR="00E51B2F" w:rsidRPr="00B42A75" w:rsidRDefault="00E51B2F" w:rsidP="00E51B2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Ingreso incorrecto de la descripción de las condiciones de pago</w:t>
            </w:r>
          </w:p>
        </w:tc>
        <w:tc>
          <w:tcPr>
            <w:tcW w:w="877" w:type="pct"/>
            <w:tcBorders>
              <w:top w:val="nil"/>
              <w:left w:val="single" w:sz="4" w:space="0" w:color="auto"/>
              <w:bottom w:val="single" w:sz="4" w:space="0" w:color="auto"/>
              <w:right w:val="single" w:sz="4" w:space="0" w:color="auto"/>
            </w:tcBorders>
            <w:shd w:val="clear" w:color="auto" w:fill="auto"/>
            <w:noWrap/>
            <w:vAlign w:val="bottom"/>
            <w:hideMark/>
          </w:tcPr>
          <w:p w:rsidR="00E51B2F" w:rsidRPr="00B42A75" w:rsidRDefault="00E51B2F" w:rsidP="00E51B2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2008" w:type="pct"/>
            <w:tcBorders>
              <w:top w:val="nil"/>
              <w:left w:val="nil"/>
              <w:bottom w:val="single" w:sz="4" w:space="0" w:color="auto"/>
              <w:right w:val="single" w:sz="4" w:space="0" w:color="auto"/>
            </w:tcBorders>
            <w:shd w:val="clear" w:color="auto" w:fill="auto"/>
            <w:noWrap/>
            <w:vAlign w:val="bottom"/>
            <w:hideMark/>
          </w:tcPr>
          <w:p w:rsidR="00E51B2F" w:rsidRPr="00B42A75" w:rsidRDefault="00E51B2F" w:rsidP="00E51B2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alternativo 4.5 – Ingreso incorrecto de la descripción de las condiciones de pago</w:t>
            </w:r>
          </w:p>
        </w:tc>
      </w:tr>
      <w:tr w:rsidR="00E51B2F" w:rsidRPr="00B42A75" w:rsidTr="00E51B2F">
        <w:trPr>
          <w:trHeight w:val="300"/>
        </w:trPr>
        <w:tc>
          <w:tcPr>
            <w:tcW w:w="696" w:type="pct"/>
            <w:tcBorders>
              <w:top w:val="nil"/>
              <w:left w:val="single" w:sz="4" w:space="0" w:color="auto"/>
              <w:bottom w:val="single" w:sz="4" w:space="0" w:color="auto"/>
              <w:right w:val="single" w:sz="4" w:space="0" w:color="auto"/>
            </w:tcBorders>
            <w:shd w:val="clear" w:color="auto" w:fill="auto"/>
            <w:noWrap/>
            <w:vAlign w:val="bottom"/>
            <w:hideMark/>
          </w:tcPr>
          <w:p w:rsidR="00E51B2F" w:rsidRPr="00B42A75" w:rsidRDefault="00E51B2F" w:rsidP="00E51B2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7</w:t>
            </w:r>
          </w:p>
        </w:tc>
        <w:tc>
          <w:tcPr>
            <w:tcW w:w="1419" w:type="pct"/>
            <w:tcBorders>
              <w:top w:val="single" w:sz="4" w:space="0" w:color="auto"/>
              <w:left w:val="nil"/>
              <w:bottom w:val="single" w:sz="4" w:space="0" w:color="auto"/>
              <w:right w:val="single" w:sz="4" w:space="0" w:color="auto"/>
            </w:tcBorders>
            <w:shd w:val="clear" w:color="auto" w:fill="auto"/>
            <w:noWrap/>
            <w:vAlign w:val="bottom"/>
            <w:hideMark/>
          </w:tcPr>
          <w:p w:rsidR="00E51B2F" w:rsidRPr="00B42A75" w:rsidRDefault="00E51B2F" w:rsidP="00E51B2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Límite de crédito incorrecto</w:t>
            </w:r>
          </w:p>
        </w:tc>
        <w:tc>
          <w:tcPr>
            <w:tcW w:w="877" w:type="pct"/>
            <w:tcBorders>
              <w:top w:val="nil"/>
              <w:left w:val="nil"/>
              <w:bottom w:val="single" w:sz="4" w:space="0" w:color="auto"/>
              <w:right w:val="single" w:sz="4" w:space="0" w:color="auto"/>
            </w:tcBorders>
            <w:shd w:val="clear" w:color="auto" w:fill="auto"/>
            <w:noWrap/>
            <w:vAlign w:val="bottom"/>
            <w:hideMark/>
          </w:tcPr>
          <w:p w:rsidR="00E51B2F" w:rsidRPr="00B42A75" w:rsidRDefault="00E51B2F" w:rsidP="00E51B2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2008" w:type="pct"/>
            <w:tcBorders>
              <w:top w:val="nil"/>
              <w:left w:val="nil"/>
              <w:bottom w:val="single" w:sz="4" w:space="0" w:color="auto"/>
              <w:right w:val="single" w:sz="4" w:space="0" w:color="auto"/>
            </w:tcBorders>
            <w:shd w:val="clear" w:color="auto" w:fill="auto"/>
            <w:noWrap/>
            <w:vAlign w:val="bottom"/>
            <w:hideMark/>
          </w:tcPr>
          <w:p w:rsidR="00E51B2F" w:rsidRPr="00B42A75" w:rsidRDefault="00E51B2F" w:rsidP="00E51B2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alternativo 4.6 – Límite de crédito incorrecto</w:t>
            </w:r>
          </w:p>
        </w:tc>
      </w:tr>
      <w:tr w:rsidR="00E51B2F" w:rsidRPr="00B42A75" w:rsidTr="00E51B2F">
        <w:trPr>
          <w:trHeight w:val="300"/>
        </w:trPr>
        <w:tc>
          <w:tcPr>
            <w:tcW w:w="696" w:type="pct"/>
            <w:tcBorders>
              <w:top w:val="nil"/>
              <w:left w:val="single" w:sz="4" w:space="0" w:color="auto"/>
              <w:bottom w:val="single" w:sz="4" w:space="0" w:color="auto"/>
              <w:right w:val="single" w:sz="4" w:space="0" w:color="auto"/>
            </w:tcBorders>
            <w:shd w:val="clear" w:color="auto" w:fill="auto"/>
            <w:noWrap/>
            <w:vAlign w:val="bottom"/>
            <w:hideMark/>
          </w:tcPr>
          <w:p w:rsidR="00E51B2F" w:rsidRPr="00B42A75" w:rsidRDefault="00E51B2F" w:rsidP="00E51B2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8</w:t>
            </w:r>
          </w:p>
        </w:tc>
        <w:tc>
          <w:tcPr>
            <w:tcW w:w="1419" w:type="pct"/>
            <w:tcBorders>
              <w:top w:val="nil"/>
              <w:left w:val="nil"/>
              <w:bottom w:val="single" w:sz="4" w:space="0" w:color="auto"/>
              <w:right w:val="single" w:sz="4" w:space="0" w:color="auto"/>
            </w:tcBorders>
            <w:shd w:val="clear" w:color="auto" w:fill="auto"/>
            <w:noWrap/>
            <w:vAlign w:val="bottom"/>
            <w:hideMark/>
          </w:tcPr>
          <w:p w:rsidR="00E51B2F" w:rsidRPr="00B42A75" w:rsidRDefault="00E51B2F" w:rsidP="00E51B2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Ingreso incorrecto de descuentos</w:t>
            </w:r>
          </w:p>
        </w:tc>
        <w:tc>
          <w:tcPr>
            <w:tcW w:w="877" w:type="pct"/>
            <w:tcBorders>
              <w:top w:val="nil"/>
              <w:left w:val="nil"/>
              <w:bottom w:val="single" w:sz="4" w:space="0" w:color="auto"/>
              <w:right w:val="single" w:sz="4" w:space="0" w:color="auto"/>
            </w:tcBorders>
            <w:shd w:val="clear" w:color="auto" w:fill="auto"/>
            <w:noWrap/>
            <w:vAlign w:val="bottom"/>
            <w:hideMark/>
          </w:tcPr>
          <w:p w:rsidR="00E51B2F" w:rsidRPr="00B42A75" w:rsidRDefault="00E51B2F" w:rsidP="00E51B2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2008" w:type="pct"/>
            <w:tcBorders>
              <w:top w:val="nil"/>
              <w:left w:val="nil"/>
              <w:bottom w:val="single" w:sz="4" w:space="0" w:color="auto"/>
              <w:right w:val="single" w:sz="4" w:space="0" w:color="auto"/>
            </w:tcBorders>
            <w:shd w:val="clear" w:color="auto" w:fill="auto"/>
            <w:noWrap/>
            <w:vAlign w:val="bottom"/>
            <w:hideMark/>
          </w:tcPr>
          <w:p w:rsidR="00E51B2F" w:rsidRPr="00B42A75" w:rsidRDefault="00E51B2F" w:rsidP="00E51B2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alternativo 4.7 – Ingreso incorrecto de descuentos</w:t>
            </w:r>
          </w:p>
        </w:tc>
      </w:tr>
      <w:tr w:rsidR="00E51B2F" w:rsidRPr="00B42A75" w:rsidTr="00E51B2F">
        <w:trPr>
          <w:trHeight w:val="300"/>
        </w:trPr>
        <w:tc>
          <w:tcPr>
            <w:tcW w:w="696" w:type="pct"/>
            <w:tcBorders>
              <w:top w:val="nil"/>
              <w:left w:val="single" w:sz="4" w:space="0" w:color="auto"/>
              <w:bottom w:val="single" w:sz="4" w:space="0" w:color="auto"/>
              <w:right w:val="single" w:sz="4" w:space="0" w:color="auto"/>
            </w:tcBorders>
            <w:shd w:val="clear" w:color="auto" w:fill="auto"/>
            <w:noWrap/>
            <w:vAlign w:val="bottom"/>
            <w:hideMark/>
          </w:tcPr>
          <w:p w:rsidR="00E51B2F" w:rsidRPr="00B42A75" w:rsidRDefault="00E51B2F" w:rsidP="00E51B2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9</w:t>
            </w:r>
          </w:p>
        </w:tc>
        <w:tc>
          <w:tcPr>
            <w:tcW w:w="1419" w:type="pct"/>
            <w:tcBorders>
              <w:top w:val="nil"/>
              <w:left w:val="nil"/>
              <w:bottom w:val="single" w:sz="4" w:space="0" w:color="auto"/>
              <w:right w:val="single" w:sz="4" w:space="0" w:color="auto"/>
            </w:tcBorders>
            <w:shd w:val="clear" w:color="auto" w:fill="auto"/>
            <w:noWrap/>
            <w:vAlign w:val="bottom"/>
            <w:hideMark/>
          </w:tcPr>
          <w:p w:rsidR="00E51B2F" w:rsidRPr="00B42A75" w:rsidRDefault="00E51B2F" w:rsidP="00E51B2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Datos incorrectos</w:t>
            </w:r>
          </w:p>
        </w:tc>
        <w:tc>
          <w:tcPr>
            <w:tcW w:w="877" w:type="pct"/>
            <w:tcBorders>
              <w:top w:val="nil"/>
              <w:left w:val="nil"/>
              <w:bottom w:val="single" w:sz="4" w:space="0" w:color="auto"/>
              <w:right w:val="single" w:sz="4" w:space="0" w:color="auto"/>
            </w:tcBorders>
            <w:shd w:val="clear" w:color="auto" w:fill="auto"/>
            <w:noWrap/>
            <w:vAlign w:val="bottom"/>
            <w:hideMark/>
          </w:tcPr>
          <w:p w:rsidR="00E51B2F" w:rsidRPr="00B42A75" w:rsidRDefault="00E51B2F" w:rsidP="00E51B2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2008" w:type="pct"/>
            <w:tcBorders>
              <w:top w:val="nil"/>
              <w:left w:val="nil"/>
              <w:bottom w:val="single" w:sz="4" w:space="0" w:color="auto"/>
              <w:right w:val="single" w:sz="4" w:space="0" w:color="auto"/>
            </w:tcBorders>
            <w:shd w:val="clear" w:color="auto" w:fill="auto"/>
            <w:noWrap/>
            <w:vAlign w:val="bottom"/>
            <w:hideMark/>
          </w:tcPr>
          <w:p w:rsidR="00E51B2F" w:rsidRPr="00B42A75" w:rsidRDefault="00E51B2F" w:rsidP="00E51B2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alternativo 4.8 – Datos incorrectos</w:t>
            </w:r>
          </w:p>
        </w:tc>
      </w:tr>
      <w:tr w:rsidR="00E51B2F" w:rsidRPr="00B42A75" w:rsidTr="00E51B2F">
        <w:trPr>
          <w:trHeight w:val="300"/>
        </w:trPr>
        <w:tc>
          <w:tcPr>
            <w:tcW w:w="696" w:type="pct"/>
            <w:tcBorders>
              <w:top w:val="nil"/>
              <w:left w:val="single" w:sz="4" w:space="0" w:color="auto"/>
              <w:bottom w:val="single" w:sz="4" w:space="0" w:color="auto"/>
              <w:right w:val="single" w:sz="4" w:space="0" w:color="auto"/>
            </w:tcBorders>
            <w:shd w:val="clear" w:color="auto" w:fill="auto"/>
            <w:noWrap/>
            <w:vAlign w:val="bottom"/>
            <w:hideMark/>
          </w:tcPr>
          <w:p w:rsidR="00E51B2F" w:rsidRPr="00B42A75" w:rsidRDefault="00E51B2F" w:rsidP="00E51B2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10</w:t>
            </w:r>
          </w:p>
        </w:tc>
        <w:tc>
          <w:tcPr>
            <w:tcW w:w="1419" w:type="pct"/>
            <w:tcBorders>
              <w:top w:val="nil"/>
              <w:left w:val="nil"/>
              <w:bottom w:val="single" w:sz="4" w:space="0" w:color="auto"/>
              <w:right w:val="single" w:sz="4" w:space="0" w:color="auto"/>
            </w:tcBorders>
            <w:shd w:val="clear" w:color="auto" w:fill="auto"/>
            <w:noWrap/>
            <w:vAlign w:val="bottom"/>
            <w:hideMark/>
          </w:tcPr>
          <w:p w:rsidR="00E51B2F" w:rsidRPr="00B42A75" w:rsidRDefault="00E51B2F" w:rsidP="00E51B2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Cancelación de la modificación</w:t>
            </w:r>
          </w:p>
        </w:tc>
        <w:tc>
          <w:tcPr>
            <w:tcW w:w="877" w:type="pct"/>
            <w:tcBorders>
              <w:top w:val="nil"/>
              <w:left w:val="nil"/>
              <w:bottom w:val="single" w:sz="4" w:space="0" w:color="auto"/>
              <w:right w:val="single" w:sz="4" w:space="0" w:color="auto"/>
            </w:tcBorders>
            <w:shd w:val="clear" w:color="auto" w:fill="auto"/>
            <w:noWrap/>
            <w:vAlign w:val="bottom"/>
            <w:hideMark/>
          </w:tcPr>
          <w:p w:rsidR="00E51B2F" w:rsidRPr="00B42A75" w:rsidRDefault="00E51B2F" w:rsidP="00E51B2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2008" w:type="pct"/>
            <w:tcBorders>
              <w:top w:val="nil"/>
              <w:left w:val="nil"/>
              <w:bottom w:val="single" w:sz="4" w:space="0" w:color="auto"/>
              <w:right w:val="single" w:sz="4" w:space="0" w:color="auto"/>
            </w:tcBorders>
            <w:shd w:val="clear" w:color="auto" w:fill="auto"/>
            <w:noWrap/>
            <w:vAlign w:val="bottom"/>
            <w:hideMark/>
          </w:tcPr>
          <w:p w:rsidR="00E51B2F" w:rsidRPr="00B42A75" w:rsidRDefault="00E51B2F" w:rsidP="00E51B2F">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alternativo 4.9 – Cancelación de la modificación</w:t>
            </w:r>
          </w:p>
        </w:tc>
      </w:tr>
    </w:tbl>
    <w:p w:rsidR="00E51B2F" w:rsidRPr="00B42A75" w:rsidRDefault="00E51B2F" w:rsidP="00FC28EA">
      <w:pPr>
        <w:pStyle w:val="Normal-302"/>
        <w:rPr>
          <w:rFonts w:cs="Times New Roman"/>
          <w:b/>
        </w:rPr>
      </w:pPr>
    </w:p>
    <w:p w:rsidR="001F08A7" w:rsidRPr="00B42A75" w:rsidRDefault="001F08A7">
      <w:pPr>
        <w:rPr>
          <w:rFonts w:ascii="Times New Roman" w:hAnsi="Times New Roman" w:cs="Times New Roman"/>
          <w:b/>
          <w:sz w:val="24"/>
          <w:szCs w:val="24"/>
        </w:rPr>
      </w:pPr>
      <w:r w:rsidRPr="00B42A75">
        <w:rPr>
          <w:rFonts w:ascii="Times New Roman" w:hAnsi="Times New Roman" w:cs="Times New Roman"/>
          <w:b/>
          <w:sz w:val="24"/>
          <w:szCs w:val="24"/>
        </w:rPr>
        <w:br w:type="page"/>
      </w:r>
    </w:p>
    <w:p w:rsidR="00FC28EA" w:rsidRPr="00B42A75" w:rsidRDefault="00FC28EA" w:rsidP="00FC28EA">
      <w:pPr>
        <w:pStyle w:val="Normal-302"/>
        <w:rPr>
          <w:rFonts w:cs="Times New Roman"/>
          <w:b/>
        </w:rPr>
      </w:pPr>
      <w:r w:rsidRPr="00B42A75">
        <w:rPr>
          <w:rFonts w:cs="Times New Roman"/>
          <w:b/>
        </w:rPr>
        <w:lastRenderedPageBreak/>
        <w:t>Creación de los casos de pruebas</w:t>
      </w:r>
    </w:p>
    <w:p w:rsidR="00EA043D" w:rsidRPr="00B42A75" w:rsidRDefault="008C4E67" w:rsidP="00FC28EA">
      <w:pPr>
        <w:pStyle w:val="Normal-302"/>
        <w:rPr>
          <w:rFonts w:cs="Times New Roman"/>
          <w:b/>
        </w:rPr>
      </w:pPr>
      <w:r w:rsidRPr="00B42A75">
        <w:rPr>
          <w:rFonts w:cs="Times New Roman"/>
          <w:b/>
          <w:noProof/>
          <w:lang w:eastAsia="es-UY"/>
        </w:rPr>
        <w:drawing>
          <wp:inline distT="0" distB="0" distL="0" distR="0">
            <wp:extent cx="4486902" cy="8335539"/>
            <wp:effectExtent l="19050" t="0" r="8898" b="0"/>
            <wp:docPr id="4" name="3 Imagen" descr="CU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04.png"/>
                    <pic:cNvPicPr/>
                  </pic:nvPicPr>
                  <pic:blipFill>
                    <a:blip r:embed="rId11"/>
                    <a:stretch>
                      <a:fillRect/>
                    </a:stretch>
                  </pic:blipFill>
                  <pic:spPr>
                    <a:xfrm>
                      <a:off x="0" y="0"/>
                      <a:ext cx="4486902" cy="8335539"/>
                    </a:xfrm>
                    <a:prstGeom prst="rect">
                      <a:avLst/>
                    </a:prstGeom>
                  </pic:spPr>
                </pic:pic>
              </a:graphicData>
            </a:graphic>
          </wp:inline>
        </w:drawing>
      </w:r>
    </w:p>
    <w:p w:rsidR="00723262" w:rsidRPr="00B42A75" w:rsidRDefault="00723262" w:rsidP="00857033">
      <w:pPr>
        <w:pStyle w:val="Ttulo3-302"/>
      </w:pPr>
      <w:bookmarkStart w:id="77" w:name="_Toc328019212"/>
      <w:r w:rsidRPr="00B42A75">
        <w:lastRenderedPageBreak/>
        <w:t>Caso de uso 005</w:t>
      </w:r>
      <w:bookmarkEnd w:id="77"/>
    </w:p>
    <w:p w:rsidR="00FC28EA" w:rsidRPr="00B42A75" w:rsidRDefault="00FC28EA" w:rsidP="00FC28EA">
      <w:pPr>
        <w:pStyle w:val="Normal-302"/>
        <w:rPr>
          <w:rFonts w:cs="Times New Roman"/>
          <w:b/>
        </w:rPr>
      </w:pPr>
      <w:r w:rsidRPr="00B42A75">
        <w:rPr>
          <w:rFonts w:cs="Times New Roman"/>
          <w:b/>
        </w:rPr>
        <w:t>Listado de escenarios</w:t>
      </w:r>
    </w:p>
    <w:tbl>
      <w:tblPr>
        <w:tblW w:w="0" w:type="auto"/>
        <w:tblInd w:w="53" w:type="dxa"/>
        <w:tblLayout w:type="fixed"/>
        <w:tblCellMar>
          <w:left w:w="70" w:type="dxa"/>
          <w:right w:w="70" w:type="dxa"/>
        </w:tblCellMar>
        <w:tblLook w:val="04A0"/>
      </w:tblPr>
      <w:tblGrid>
        <w:gridCol w:w="1010"/>
        <w:gridCol w:w="865"/>
        <w:gridCol w:w="6716"/>
      </w:tblGrid>
      <w:tr w:rsidR="00F56D4A" w:rsidRPr="00B42A75" w:rsidTr="00F56D4A">
        <w:trPr>
          <w:trHeight w:val="300"/>
        </w:trPr>
        <w:tc>
          <w:tcPr>
            <w:tcW w:w="8591"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56D4A" w:rsidRPr="00B42A75" w:rsidRDefault="00F56D4A" w:rsidP="00F56D4A">
            <w:pPr>
              <w:spacing w:after="0" w:line="240" w:lineRule="auto"/>
              <w:jc w:val="center"/>
              <w:rPr>
                <w:rFonts w:ascii="Times New Roman" w:eastAsia="Times New Roman" w:hAnsi="Times New Roman" w:cs="Times New Roman"/>
                <w:b/>
                <w:bCs/>
                <w:color w:val="000000"/>
                <w:sz w:val="24"/>
                <w:szCs w:val="24"/>
                <w:lang w:eastAsia="es-UY"/>
              </w:rPr>
            </w:pPr>
            <w:r w:rsidRPr="00B42A75">
              <w:rPr>
                <w:rFonts w:ascii="Times New Roman" w:eastAsia="Times New Roman" w:hAnsi="Times New Roman" w:cs="Times New Roman"/>
                <w:b/>
                <w:bCs/>
                <w:color w:val="000000"/>
                <w:sz w:val="24"/>
                <w:szCs w:val="24"/>
                <w:lang w:eastAsia="es-UY"/>
              </w:rPr>
              <w:t>Escenarios posibles</w:t>
            </w:r>
          </w:p>
        </w:tc>
      </w:tr>
      <w:tr w:rsidR="00F56D4A" w:rsidRPr="00B42A75" w:rsidTr="00F56D4A">
        <w:trPr>
          <w:trHeight w:val="300"/>
        </w:trPr>
        <w:tc>
          <w:tcPr>
            <w:tcW w:w="1010" w:type="dxa"/>
            <w:tcBorders>
              <w:top w:val="nil"/>
              <w:left w:val="single" w:sz="4" w:space="0" w:color="auto"/>
              <w:bottom w:val="single" w:sz="4" w:space="0" w:color="auto"/>
              <w:right w:val="single" w:sz="4" w:space="0" w:color="auto"/>
            </w:tcBorders>
            <w:shd w:val="clear" w:color="auto" w:fill="auto"/>
            <w:noWrap/>
            <w:vAlign w:val="bottom"/>
            <w:hideMark/>
          </w:tcPr>
          <w:p w:rsidR="00F56D4A" w:rsidRPr="00B42A75" w:rsidRDefault="00F56D4A" w:rsidP="00F56D4A">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1</w:t>
            </w:r>
          </w:p>
        </w:tc>
        <w:tc>
          <w:tcPr>
            <w:tcW w:w="865" w:type="dxa"/>
            <w:tcBorders>
              <w:top w:val="nil"/>
              <w:left w:val="nil"/>
              <w:bottom w:val="single" w:sz="4" w:space="0" w:color="auto"/>
              <w:right w:val="single" w:sz="4" w:space="0" w:color="auto"/>
            </w:tcBorders>
            <w:shd w:val="clear" w:color="auto" w:fill="auto"/>
            <w:noWrap/>
            <w:vAlign w:val="bottom"/>
            <w:hideMark/>
          </w:tcPr>
          <w:p w:rsidR="00F56D4A" w:rsidRPr="00B42A75" w:rsidRDefault="00F56D4A" w:rsidP="00F56D4A">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6716" w:type="dxa"/>
            <w:tcBorders>
              <w:top w:val="nil"/>
              <w:left w:val="nil"/>
              <w:bottom w:val="single" w:sz="4" w:space="0" w:color="auto"/>
              <w:right w:val="single" w:sz="4" w:space="0" w:color="auto"/>
            </w:tcBorders>
            <w:shd w:val="clear" w:color="auto" w:fill="auto"/>
            <w:noWrap/>
            <w:vAlign w:val="bottom"/>
            <w:hideMark/>
          </w:tcPr>
          <w:p w:rsidR="00F56D4A" w:rsidRPr="00B42A75" w:rsidRDefault="00F56D4A" w:rsidP="00F56D4A">
            <w:pPr>
              <w:spacing w:after="0" w:line="240" w:lineRule="auto"/>
              <w:rPr>
                <w:rFonts w:ascii="Times New Roman" w:eastAsia="Times New Roman" w:hAnsi="Times New Roman" w:cs="Times New Roman"/>
                <w:sz w:val="24"/>
                <w:szCs w:val="24"/>
                <w:lang w:eastAsia="es-UY"/>
              </w:rPr>
            </w:pPr>
            <w:r w:rsidRPr="00B42A75">
              <w:rPr>
                <w:rFonts w:ascii="Times New Roman" w:eastAsia="Times New Roman" w:hAnsi="Times New Roman" w:cs="Times New Roman"/>
                <w:sz w:val="24"/>
                <w:szCs w:val="24"/>
                <w:lang w:eastAsia="es-UY"/>
              </w:rPr>
              <w:t>Curso básico</w:t>
            </w:r>
          </w:p>
        </w:tc>
      </w:tr>
      <w:tr w:rsidR="00F56D4A" w:rsidRPr="00B42A75" w:rsidTr="00F56D4A">
        <w:trPr>
          <w:trHeight w:val="300"/>
        </w:trPr>
        <w:tc>
          <w:tcPr>
            <w:tcW w:w="1010" w:type="dxa"/>
            <w:tcBorders>
              <w:top w:val="nil"/>
              <w:left w:val="single" w:sz="4" w:space="0" w:color="auto"/>
              <w:bottom w:val="single" w:sz="4" w:space="0" w:color="auto"/>
              <w:right w:val="single" w:sz="4" w:space="0" w:color="auto"/>
            </w:tcBorders>
            <w:shd w:val="clear" w:color="auto" w:fill="auto"/>
            <w:noWrap/>
            <w:vAlign w:val="bottom"/>
            <w:hideMark/>
          </w:tcPr>
          <w:p w:rsidR="00F56D4A" w:rsidRPr="00B42A75" w:rsidRDefault="00F56D4A" w:rsidP="00F56D4A">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2</w:t>
            </w:r>
          </w:p>
        </w:tc>
        <w:tc>
          <w:tcPr>
            <w:tcW w:w="865" w:type="dxa"/>
            <w:tcBorders>
              <w:top w:val="nil"/>
              <w:left w:val="nil"/>
              <w:bottom w:val="single" w:sz="4" w:space="0" w:color="auto"/>
              <w:right w:val="single" w:sz="4" w:space="0" w:color="auto"/>
            </w:tcBorders>
            <w:shd w:val="clear" w:color="auto" w:fill="auto"/>
            <w:noWrap/>
            <w:vAlign w:val="bottom"/>
            <w:hideMark/>
          </w:tcPr>
          <w:p w:rsidR="00F56D4A" w:rsidRPr="00B42A75" w:rsidRDefault="00F56D4A" w:rsidP="00F56D4A">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6716" w:type="dxa"/>
            <w:tcBorders>
              <w:top w:val="nil"/>
              <w:left w:val="nil"/>
              <w:bottom w:val="single" w:sz="4" w:space="0" w:color="auto"/>
              <w:right w:val="single" w:sz="4" w:space="0" w:color="auto"/>
            </w:tcBorders>
            <w:shd w:val="clear" w:color="auto" w:fill="auto"/>
            <w:noWrap/>
            <w:vAlign w:val="bottom"/>
            <w:hideMark/>
          </w:tcPr>
          <w:p w:rsidR="00F56D4A" w:rsidRPr="00B42A75" w:rsidRDefault="00F56D4A" w:rsidP="00F56D4A">
            <w:pPr>
              <w:spacing w:after="0" w:line="240" w:lineRule="auto"/>
              <w:rPr>
                <w:rFonts w:ascii="Times New Roman" w:eastAsia="Times New Roman" w:hAnsi="Times New Roman" w:cs="Times New Roman"/>
                <w:sz w:val="24"/>
                <w:szCs w:val="24"/>
                <w:lang w:eastAsia="es-UY"/>
              </w:rPr>
            </w:pPr>
            <w:r w:rsidRPr="00B42A75">
              <w:rPr>
                <w:rFonts w:ascii="Times New Roman" w:eastAsia="Times New Roman" w:hAnsi="Times New Roman" w:cs="Times New Roman"/>
                <w:sz w:val="24"/>
                <w:szCs w:val="24"/>
                <w:lang w:eastAsia="es-UY"/>
              </w:rPr>
              <w:t>Curso alternativo 5.1 – No existen clientes en el sistema</w:t>
            </w:r>
          </w:p>
        </w:tc>
      </w:tr>
      <w:tr w:rsidR="00F56D4A" w:rsidRPr="00B42A75" w:rsidTr="00F56D4A">
        <w:trPr>
          <w:trHeight w:val="300"/>
        </w:trPr>
        <w:tc>
          <w:tcPr>
            <w:tcW w:w="1010" w:type="dxa"/>
            <w:tcBorders>
              <w:top w:val="nil"/>
              <w:left w:val="single" w:sz="4" w:space="0" w:color="auto"/>
              <w:bottom w:val="single" w:sz="4" w:space="0" w:color="auto"/>
              <w:right w:val="single" w:sz="4" w:space="0" w:color="auto"/>
            </w:tcBorders>
            <w:shd w:val="clear" w:color="auto" w:fill="auto"/>
            <w:noWrap/>
            <w:vAlign w:val="bottom"/>
            <w:hideMark/>
          </w:tcPr>
          <w:p w:rsidR="00F56D4A" w:rsidRPr="00B42A75" w:rsidRDefault="00F56D4A" w:rsidP="00F56D4A">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3</w:t>
            </w:r>
          </w:p>
        </w:tc>
        <w:tc>
          <w:tcPr>
            <w:tcW w:w="865" w:type="dxa"/>
            <w:tcBorders>
              <w:top w:val="nil"/>
              <w:left w:val="nil"/>
              <w:bottom w:val="single" w:sz="4" w:space="0" w:color="auto"/>
              <w:right w:val="single" w:sz="4" w:space="0" w:color="auto"/>
            </w:tcBorders>
            <w:shd w:val="clear" w:color="auto" w:fill="auto"/>
            <w:noWrap/>
            <w:vAlign w:val="bottom"/>
            <w:hideMark/>
          </w:tcPr>
          <w:p w:rsidR="00F56D4A" w:rsidRPr="00B42A75" w:rsidRDefault="00F56D4A" w:rsidP="00F56D4A">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6716" w:type="dxa"/>
            <w:tcBorders>
              <w:top w:val="nil"/>
              <w:left w:val="nil"/>
              <w:bottom w:val="single" w:sz="4" w:space="0" w:color="auto"/>
              <w:right w:val="single" w:sz="4" w:space="0" w:color="auto"/>
            </w:tcBorders>
            <w:shd w:val="clear" w:color="auto" w:fill="auto"/>
            <w:noWrap/>
            <w:vAlign w:val="bottom"/>
            <w:hideMark/>
          </w:tcPr>
          <w:p w:rsidR="00F56D4A" w:rsidRPr="00B42A75" w:rsidRDefault="00F56D4A" w:rsidP="00F56D4A">
            <w:pPr>
              <w:spacing w:after="0" w:line="240" w:lineRule="auto"/>
              <w:jc w:val="both"/>
              <w:rPr>
                <w:rFonts w:ascii="Times New Roman" w:eastAsia="Times New Roman" w:hAnsi="Times New Roman" w:cs="Times New Roman"/>
                <w:sz w:val="24"/>
                <w:szCs w:val="24"/>
                <w:lang w:eastAsia="es-UY"/>
              </w:rPr>
            </w:pPr>
            <w:r w:rsidRPr="00B42A75">
              <w:rPr>
                <w:rFonts w:ascii="Times New Roman" w:eastAsia="Times New Roman" w:hAnsi="Times New Roman" w:cs="Times New Roman"/>
                <w:sz w:val="24"/>
                <w:szCs w:val="24"/>
                <w:lang w:eastAsia="es-UY"/>
              </w:rPr>
              <w:t>Curso alternativo 5.2 – No se encuentra el cliente especificado</w:t>
            </w:r>
          </w:p>
        </w:tc>
      </w:tr>
      <w:tr w:rsidR="00F56D4A" w:rsidRPr="00B42A75" w:rsidTr="00F56D4A">
        <w:trPr>
          <w:trHeight w:val="300"/>
        </w:trPr>
        <w:tc>
          <w:tcPr>
            <w:tcW w:w="1010" w:type="dxa"/>
            <w:tcBorders>
              <w:top w:val="nil"/>
              <w:left w:val="single" w:sz="4" w:space="0" w:color="auto"/>
              <w:bottom w:val="single" w:sz="4" w:space="0" w:color="auto"/>
              <w:right w:val="single" w:sz="4" w:space="0" w:color="auto"/>
            </w:tcBorders>
            <w:shd w:val="clear" w:color="auto" w:fill="auto"/>
            <w:noWrap/>
            <w:vAlign w:val="bottom"/>
            <w:hideMark/>
          </w:tcPr>
          <w:p w:rsidR="00F56D4A" w:rsidRPr="00B42A75" w:rsidRDefault="00F56D4A" w:rsidP="00F56D4A">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4</w:t>
            </w:r>
          </w:p>
        </w:tc>
        <w:tc>
          <w:tcPr>
            <w:tcW w:w="865" w:type="dxa"/>
            <w:tcBorders>
              <w:top w:val="nil"/>
              <w:left w:val="nil"/>
              <w:bottom w:val="single" w:sz="4" w:space="0" w:color="auto"/>
              <w:right w:val="single" w:sz="4" w:space="0" w:color="auto"/>
            </w:tcBorders>
            <w:shd w:val="clear" w:color="auto" w:fill="auto"/>
            <w:noWrap/>
            <w:vAlign w:val="bottom"/>
            <w:hideMark/>
          </w:tcPr>
          <w:p w:rsidR="00F56D4A" w:rsidRPr="00B42A75" w:rsidRDefault="00F56D4A" w:rsidP="00F56D4A">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6716" w:type="dxa"/>
            <w:tcBorders>
              <w:top w:val="nil"/>
              <w:left w:val="nil"/>
              <w:bottom w:val="single" w:sz="4" w:space="0" w:color="auto"/>
              <w:right w:val="single" w:sz="4" w:space="0" w:color="auto"/>
            </w:tcBorders>
            <w:shd w:val="clear" w:color="auto" w:fill="auto"/>
            <w:noWrap/>
            <w:vAlign w:val="bottom"/>
            <w:hideMark/>
          </w:tcPr>
          <w:p w:rsidR="00F56D4A" w:rsidRPr="00B42A75" w:rsidRDefault="00F56D4A" w:rsidP="00F56D4A">
            <w:pPr>
              <w:spacing w:after="0" w:line="240" w:lineRule="auto"/>
              <w:rPr>
                <w:rFonts w:ascii="Times New Roman" w:eastAsia="Times New Roman" w:hAnsi="Times New Roman" w:cs="Times New Roman"/>
                <w:sz w:val="24"/>
                <w:szCs w:val="24"/>
                <w:lang w:eastAsia="es-UY"/>
              </w:rPr>
            </w:pPr>
            <w:r w:rsidRPr="00B42A75">
              <w:rPr>
                <w:rFonts w:ascii="Times New Roman" w:eastAsia="Times New Roman" w:hAnsi="Times New Roman" w:cs="Times New Roman"/>
                <w:sz w:val="24"/>
                <w:szCs w:val="24"/>
                <w:lang w:eastAsia="es-UY"/>
              </w:rPr>
              <w:t>Curso alternativo 5.3 – Identificador ya existente (diferente al que tiene asignado actualmente) o incorrecto</w:t>
            </w:r>
          </w:p>
        </w:tc>
      </w:tr>
      <w:tr w:rsidR="00F56D4A" w:rsidRPr="00B42A75" w:rsidTr="00F56D4A">
        <w:trPr>
          <w:trHeight w:val="300"/>
        </w:trPr>
        <w:tc>
          <w:tcPr>
            <w:tcW w:w="1010" w:type="dxa"/>
            <w:tcBorders>
              <w:top w:val="nil"/>
              <w:left w:val="single" w:sz="4" w:space="0" w:color="auto"/>
              <w:bottom w:val="single" w:sz="4" w:space="0" w:color="auto"/>
              <w:right w:val="single" w:sz="4" w:space="0" w:color="auto"/>
            </w:tcBorders>
            <w:shd w:val="clear" w:color="auto" w:fill="auto"/>
            <w:noWrap/>
            <w:vAlign w:val="bottom"/>
            <w:hideMark/>
          </w:tcPr>
          <w:p w:rsidR="00F56D4A" w:rsidRPr="00B42A75" w:rsidRDefault="00F56D4A" w:rsidP="00F56D4A">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5</w:t>
            </w:r>
          </w:p>
        </w:tc>
        <w:tc>
          <w:tcPr>
            <w:tcW w:w="865" w:type="dxa"/>
            <w:tcBorders>
              <w:top w:val="nil"/>
              <w:left w:val="nil"/>
              <w:bottom w:val="single" w:sz="4" w:space="0" w:color="auto"/>
              <w:right w:val="single" w:sz="4" w:space="0" w:color="auto"/>
            </w:tcBorders>
            <w:shd w:val="clear" w:color="auto" w:fill="auto"/>
            <w:noWrap/>
            <w:vAlign w:val="bottom"/>
            <w:hideMark/>
          </w:tcPr>
          <w:p w:rsidR="00F56D4A" w:rsidRPr="00B42A75" w:rsidRDefault="00F56D4A" w:rsidP="00F56D4A">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6716" w:type="dxa"/>
            <w:tcBorders>
              <w:top w:val="nil"/>
              <w:left w:val="nil"/>
              <w:bottom w:val="single" w:sz="4" w:space="0" w:color="auto"/>
              <w:right w:val="single" w:sz="4" w:space="0" w:color="auto"/>
            </w:tcBorders>
            <w:shd w:val="clear" w:color="auto" w:fill="auto"/>
            <w:noWrap/>
            <w:vAlign w:val="bottom"/>
            <w:hideMark/>
          </w:tcPr>
          <w:p w:rsidR="00F56D4A" w:rsidRPr="00B42A75" w:rsidRDefault="00F56D4A" w:rsidP="00F56D4A">
            <w:pPr>
              <w:spacing w:after="0" w:line="240" w:lineRule="auto"/>
              <w:jc w:val="both"/>
              <w:rPr>
                <w:rFonts w:ascii="Times New Roman" w:eastAsia="Times New Roman" w:hAnsi="Times New Roman" w:cs="Times New Roman"/>
                <w:sz w:val="24"/>
                <w:szCs w:val="24"/>
                <w:lang w:eastAsia="es-UY"/>
              </w:rPr>
            </w:pPr>
            <w:r w:rsidRPr="00B42A75">
              <w:rPr>
                <w:rFonts w:ascii="Times New Roman" w:eastAsia="Times New Roman" w:hAnsi="Times New Roman" w:cs="Times New Roman"/>
                <w:sz w:val="24"/>
                <w:szCs w:val="24"/>
                <w:lang w:eastAsia="es-UY"/>
              </w:rPr>
              <w:t>Curso alternativo 5.4 – Ingreso incorrecto del nombre del cliente</w:t>
            </w:r>
          </w:p>
        </w:tc>
      </w:tr>
      <w:tr w:rsidR="00F56D4A" w:rsidRPr="00B42A75" w:rsidTr="00F56D4A">
        <w:trPr>
          <w:trHeight w:val="300"/>
        </w:trPr>
        <w:tc>
          <w:tcPr>
            <w:tcW w:w="1010" w:type="dxa"/>
            <w:tcBorders>
              <w:top w:val="nil"/>
              <w:left w:val="single" w:sz="4" w:space="0" w:color="auto"/>
              <w:bottom w:val="single" w:sz="4" w:space="0" w:color="auto"/>
              <w:right w:val="single" w:sz="4" w:space="0" w:color="auto"/>
            </w:tcBorders>
            <w:shd w:val="clear" w:color="auto" w:fill="auto"/>
            <w:noWrap/>
            <w:vAlign w:val="bottom"/>
            <w:hideMark/>
          </w:tcPr>
          <w:p w:rsidR="00F56D4A" w:rsidRPr="00B42A75" w:rsidRDefault="00F56D4A" w:rsidP="00F56D4A">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6</w:t>
            </w:r>
          </w:p>
        </w:tc>
        <w:tc>
          <w:tcPr>
            <w:tcW w:w="865" w:type="dxa"/>
            <w:tcBorders>
              <w:top w:val="nil"/>
              <w:left w:val="nil"/>
              <w:bottom w:val="single" w:sz="4" w:space="0" w:color="auto"/>
              <w:right w:val="single" w:sz="4" w:space="0" w:color="auto"/>
            </w:tcBorders>
            <w:shd w:val="clear" w:color="auto" w:fill="auto"/>
            <w:noWrap/>
            <w:vAlign w:val="bottom"/>
            <w:hideMark/>
          </w:tcPr>
          <w:p w:rsidR="00F56D4A" w:rsidRPr="00B42A75" w:rsidRDefault="00F56D4A" w:rsidP="00F56D4A">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6716" w:type="dxa"/>
            <w:tcBorders>
              <w:top w:val="nil"/>
              <w:left w:val="nil"/>
              <w:bottom w:val="single" w:sz="4" w:space="0" w:color="auto"/>
              <w:right w:val="single" w:sz="4" w:space="0" w:color="auto"/>
            </w:tcBorders>
            <w:shd w:val="clear" w:color="auto" w:fill="auto"/>
            <w:noWrap/>
            <w:vAlign w:val="bottom"/>
            <w:hideMark/>
          </w:tcPr>
          <w:p w:rsidR="00F56D4A" w:rsidRPr="00B42A75" w:rsidRDefault="00F56D4A" w:rsidP="00F56D4A">
            <w:pPr>
              <w:spacing w:after="0" w:line="240" w:lineRule="auto"/>
              <w:jc w:val="both"/>
              <w:rPr>
                <w:rFonts w:ascii="Times New Roman" w:eastAsia="Times New Roman" w:hAnsi="Times New Roman" w:cs="Times New Roman"/>
                <w:sz w:val="24"/>
                <w:szCs w:val="24"/>
                <w:lang w:eastAsia="es-UY"/>
              </w:rPr>
            </w:pPr>
            <w:r w:rsidRPr="00B42A75">
              <w:rPr>
                <w:rFonts w:ascii="Times New Roman" w:eastAsia="Times New Roman" w:hAnsi="Times New Roman" w:cs="Times New Roman"/>
                <w:sz w:val="24"/>
                <w:szCs w:val="24"/>
                <w:lang w:eastAsia="es-UY"/>
              </w:rPr>
              <w:t>Curso alternativo 5.5 – Ingreso incorrecto de la dirección del cliente</w:t>
            </w:r>
          </w:p>
        </w:tc>
      </w:tr>
      <w:tr w:rsidR="00F56D4A" w:rsidRPr="00B42A75" w:rsidTr="00F56D4A">
        <w:trPr>
          <w:trHeight w:val="300"/>
        </w:trPr>
        <w:tc>
          <w:tcPr>
            <w:tcW w:w="1010" w:type="dxa"/>
            <w:tcBorders>
              <w:top w:val="nil"/>
              <w:left w:val="single" w:sz="4" w:space="0" w:color="auto"/>
              <w:bottom w:val="single" w:sz="4" w:space="0" w:color="auto"/>
              <w:right w:val="single" w:sz="4" w:space="0" w:color="auto"/>
            </w:tcBorders>
            <w:shd w:val="clear" w:color="auto" w:fill="auto"/>
            <w:noWrap/>
            <w:vAlign w:val="bottom"/>
            <w:hideMark/>
          </w:tcPr>
          <w:p w:rsidR="00F56D4A" w:rsidRPr="00B42A75" w:rsidRDefault="00F56D4A" w:rsidP="00F56D4A">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7</w:t>
            </w:r>
          </w:p>
        </w:tc>
        <w:tc>
          <w:tcPr>
            <w:tcW w:w="865" w:type="dxa"/>
            <w:tcBorders>
              <w:top w:val="nil"/>
              <w:left w:val="nil"/>
              <w:bottom w:val="single" w:sz="4" w:space="0" w:color="auto"/>
              <w:right w:val="single" w:sz="4" w:space="0" w:color="auto"/>
            </w:tcBorders>
            <w:shd w:val="clear" w:color="auto" w:fill="auto"/>
            <w:noWrap/>
            <w:vAlign w:val="bottom"/>
            <w:hideMark/>
          </w:tcPr>
          <w:p w:rsidR="00F56D4A" w:rsidRPr="00B42A75" w:rsidRDefault="00F56D4A" w:rsidP="00F56D4A">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6716" w:type="dxa"/>
            <w:tcBorders>
              <w:top w:val="nil"/>
              <w:left w:val="nil"/>
              <w:bottom w:val="single" w:sz="4" w:space="0" w:color="auto"/>
              <w:right w:val="single" w:sz="4" w:space="0" w:color="auto"/>
            </w:tcBorders>
            <w:shd w:val="clear" w:color="auto" w:fill="auto"/>
            <w:noWrap/>
            <w:vAlign w:val="bottom"/>
            <w:hideMark/>
          </w:tcPr>
          <w:p w:rsidR="00F56D4A" w:rsidRPr="00B42A75" w:rsidRDefault="00F56D4A" w:rsidP="00F56D4A">
            <w:pPr>
              <w:spacing w:after="0" w:line="240" w:lineRule="auto"/>
              <w:jc w:val="both"/>
              <w:rPr>
                <w:rFonts w:ascii="Times New Roman" w:eastAsia="Times New Roman" w:hAnsi="Times New Roman" w:cs="Times New Roman"/>
                <w:sz w:val="24"/>
                <w:szCs w:val="24"/>
                <w:lang w:eastAsia="es-UY"/>
              </w:rPr>
            </w:pPr>
            <w:r w:rsidRPr="00B42A75">
              <w:rPr>
                <w:rFonts w:ascii="Times New Roman" w:eastAsia="Times New Roman" w:hAnsi="Times New Roman" w:cs="Times New Roman"/>
                <w:sz w:val="24"/>
                <w:szCs w:val="24"/>
                <w:lang w:eastAsia="es-UY"/>
              </w:rPr>
              <w:t>Curso alternativo 5.6 – Ingreso incorrecto del lugar de despacho</w:t>
            </w:r>
          </w:p>
        </w:tc>
      </w:tr>
      <w:tr w:rsidR="00F56D4A" w:rsidRPr="00B42A75" w:rsidTr="00F56D4A">
        <w:trPr>
          <w:trHeight w:val="300"/>
        </w:trPr>
        <w:tc>
          <w:tcPr>
            <w:tcW w:w="1010" w:type="dxa"/>
            <w:tcBorders>
              <w:top w:val="nil"/>
              <w:left w:val="single" w:sz="4" w:space="0" w:color="auto"/>
              <w:bottom w:val="single" w:sz="4" w:space="0" w:color="auto"/>
              <w:right w:val="single" w:sz="4" w:space="0" w:color="auto"/>
            </w:tcBorders>
            <w:shd w:val="clear" w:color="auto" w:fill="auto"/>
            <w:noWrap/>
            <w:vAlign w:val="bottom"/>
            <w:hideMark/>
          </w:tcPr>
          <w:p w:rsidR="00F56D4A" w:rsidRPr="00B42A75" w:rsidRDefault="00F56D4A" w:rsidP="00F56D4A">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8</w:t>
            </w:r>
          </w:p>
        </w:tc>
        <w:tc>
          <w:tcPr>
            <w:tcW w:w="865" w:type="dxa"/>
            <w:tcBorders>
              <w:top w:val="nil"/>
              <w:left w:val="nil"/>
              <w:bottom w:val="single" w:sz="4" w:space="0" w:color="auto"/>
              <w:right w:val="single" w:sz="4" w:space="0" w:color="auto"/>
            </w:tcBorders>
            <w:shd w:val="clear" w:color="auto" w:fill="auto"/>
            <w:noWrap/>
            <w:vAlign w:val="bottom"/>
            <w:hideMark/>
          </w:tcPr>
          <w:p w:rsidR="00F56D4A" w:rsidRPr="00B42A75" w:rsidRDefault="00F56D4A" w:rsidP="00F56D4A">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6716" w:type="dxa"/>
            <w:tcBorders>
              <w:top w:val="nil"/>
              <w:left w:val="nil"/>
              <w:bottom w:val="single" w:sz="4" w:space="0" w:color="auto"/>
              <w:right w:val="single" w:sz="4" w:space="0" w:color="auto"/>
            </w:tcBorders>
            <w:shd w:val="clear" w:color="auto" w:fill="auto"/>
            <w:noWrap/>
            <w:vAlign w:val="bottom"/>
            <w:hideMark/>
          </w:tcPr>
          <w:p w:rsidR="00F56D4A" w:rsidRPr="00B42A75" w:rsidRDefault="00F56D4A" w:rsidP="00F56D4A">
            <w:pPr>
              <w:spacing w:after="0" w:line="240" w:lineRule="auto"/>
              <w:jc w:val="both"/>
              <w:rPr>
                <w:rFonts w:ascii="Times New Roman" w:eastAsia="Times New Roman" w:hAnsi="Times New Roman" w:cs="Times New Roman"/>
                <w:sz w:val="24"/>
                <w:szCs w:val="24"/>
                <w:lang w:eastAsia="es-UY"/>
              </w:rPr>
            </w:pPr>
            <w:r w:rsidRPr="00B42A75">
              <w:rPr>
                <w:rFonts w:ascii="Times New Roman" w:eastAsia="Times New Roman" w:hAnsi="Times New Roman" w:cs="Times New Roman"/>
                <w:sz w:val="24"/>
                <w:szCs w:val="24"/>
                <w:lang w:eastAsia="es-UY"/>
              </w:rPr>
              <w:t>Curso alternativo 5.7 – Ingreso incorrecto de la descripción de las condiciones de pago</w:t>
            </w:r>
          </w:p>
        </w:tc>
      </w:tr>
      <w:tr w:rsidR="00F56D4A" w:rsidRPr="00B42A75" w:rsidTr="00F56D4A">
        <w:trPr>
          <w:trHeight w:val="300"/>
        </w:trPr>
        <w:tc>
          <w:tcPr>
            <w:tcW w:w="1010" w:type="dxa"/>
            <w:tcBorders>
              <w:top w:val="nil"/>
              <w:left w:val="single" w:sz="4" w:space="0" w:color="auto"/>
              <w:bottom w:val="single" w:sz="4" w:space="0" w:color="auto"/>
              <w:right w:val="single" w:sz="4" w:space="0" w:color="auto"/>
            </w:tcBorders>
            <w:shd w:val="clear" w:color="auto" w:fill="auto"/>
            <w:noWrap/>
            <w:vAlign w:val="bottom"/>
            <w:hideMark/>
          </w:tcPr>
          <w:p w:rsidR="00F56D4A" w:rsidRPr="00B42A75" w:rsidRDefault="00F56D4A" w:rsidP="00F56D4A">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9</w:t>
            </w:r>
          </w:p>
        </w:tc>
        <w:tc>
          <w:tcPr>
            <w:tcW w:w="865" w:type="dxa"/>
            <w:tcBorders>
              <w:top w:val="nil"/>
              <w:left w:val="nil"/>
              <w:bottom w:val="single" w:sz="4" w:space="0" w:color="auto"/>
              <w:right w:val="single" w:sz="4" w:space="0" w:color="auto"/>
            </w:tcBorders>
            <w:shd w:val="clear" w:color="auto" w:fill="auto"/>
            <w:noWrap/>
            <w:vAlign w:val="bottom"/>
            <w:hideMark/>
          </w:tcPr>
          <w:p w:rsidR="00F56D4A" w:rsidRPr="00B42A75" w:rsidRDefault="00F56D4A" w:rsidP="00F56D4A">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6716" w:type="dxa"/>
            <w:tcBorders>
              <w:top w:val="nil"/>
              <w:left w:val="nil"/>
              <w:bottom w:val="single" w:sz="4" w:space="0" w:color="auto"/>
              <w:right w:val="single" w:sz="4" w:space="0" w:color="auto"/>
            </w:tcBorders>
            <w:shd w:val="clear" w:color="auto" w:fill="auto"/>
            <w:noWrap/>
            <w:vAlign w:val="bottom"/>
            <w:hideMark/>
          </w:tcPr>
          <w:p w:rsidR="00F56D4A" w:rsidRPr="00B42A75" w:rsidRDefault="00F56D4A" w:rsidP="00F56D4A">
            <w:pPr>
              <w:spacing w:after="0" w:line="240" w:lineRule="auto"/>
              <w:jc w:val="both"/>
              <w:rPr>
                <w:rFonts w:ascii="Times New Roman" w:eastAsia="Times New Roman" w:hAnsi="Times New Roman" w:cs="Times New Roman"/>
                <w:sz w:val="24"/>
                <w:szCs w:val="24"/>
                <w:lang w:eastAsia="es-UY"/>
              </w:rPr>
            </w:pPr>
            <w:r w:rsidRPr="00B42A75">
              <w:rPr>
                <w:rFonts w:ascii="Times New Roman" w:eastAsia="Times New Roman" w:hAnsi="Times New Roman" w:cs="Times New Roman"/>
                <w:sz w:val="24"/>
                <w:szCs w:val="24"/>
                <w:lang w:eastAsia="es-UY"/>
              </w:rPr>
              <w:t>Curso alternativo 5.8 – Límite de crédito incorrecto</w:t>
            </w:r>
          </w:p>
        </w:tc>
      </w:tr>
      <w:tr w:rsidR="00F56D4A" w:rsidRPr="00B42A75" w:rsidTr="00F56D4A">
        <w:trPr>
          <w:trHeight w:val="300"/>
        </w:trPr>
        <w:tc>
          <w:tcPr>
            <w:tcW w:w="1010" w:type="dxa"/>
            <w:tcBorders>
              <w:top w:val="nil"/>
              <w:left w:val="single" w:sz="4" w:space="0" w:color="auto"/>
              <w:bottom w:val="single" w:sz="4" w:space="0" w:color="auto"/>
              <w:right w:val="single" w:sz="4" w:space="0" w:color="auto"/>
            </w:tcBorders>
            <w:shd w:val="clear" w:color="auto" w:fill="auto"/>
            <w:noWrap/>
            <w:vAlign w:val="bottom"/>
            <w:hideMark/>
          </w:tcPr>
          <w:p w:rsidR="00F56D4A" w:rsidRPr="00B42A75" w:rsidRDefault="00F56D4A" w:rsidP="00F56D4A">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10</w:t>
            </w:r>
          </w:p>
        </w:tc>
        <w:tc>
          <w:tcPr>
            <w:tcW w:w="865" w:type="dxa"/>
            <w:tcBorders>
              <w:top w:val="nil"/>
              <w:left w:val="nil"/>
              <w:bottom w:val="single" w:sz="4" w:space="0" w:color="auto"/>
              <w:right w:val="single" w:sz="4" w:space="0" w:color="auto"/>
            </w:tcBorders>
            <w:shd w:val="clear" w:color="auto" w:fill="auto"/>
            <w:noWrap/>
            <w:vAlign w:val="bottom"/>
            <w:hideMark/>
          </w:tcPr>
          <w:p w:rsidR="00F56D4A" w:rsidRPr="00B42A75" w:rsidRDefault="00F56D4A" w:rsidP="00F56D4A">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6716" w:type="dxa"/>
            <w:tcBorders>
              <w:top w:val="nil"/>
              <w:left w:val="nil"/>
              <w:bottom w:val="single" w:sz="4" w:space="0" w:color="auto"/>
              <w:right w:val="single" w:sz="4" w:space="0" w:color="auto"/>
            </w:tcBorders>
            <w:shd w:val="clear" w:color="auto" w:fill="auto"/>
            <w:noWrap/>
            <w:vAlign w:val="bottom"/>
            <w:hideMark/>
          </w:tcPr>
          <w:p w:rsidR="00F56D4A" w:rsidRPr="00B42A75" w:rsidRDefault="00F56D4A" w:rsidP="00F56D4A">
            <w:pPr>
              <w:spacing w:after="0" w:line="240" w:lineRule="auto"/>
              <w:jc w:val="both"/>
              <w:rPr>
                <w:rFonts w:ascii="Times New Roman" w:eastAsia="Times New Roman" w:hAnsi="Times New Roman" w:cs="Times New Roman"/>
                <w:sz w:val="24"/>
                <w:szCs w:val="24"/>
                <w:lang w:eastAsia="es-UY"/>
              </w:rPr>
            </w:pPr>
            <w:r w:rsidRPr="00B42A75">
              <w:rPr>
                <w:rFonts w:ascii="Times New Roman" w:eastAsia="Times New Roman" w:hAnsi="Times New Roman" w:cs="Times New Roman"/>
                <w:sz w:val="24"/>
                <w:szCs w:val="24"/>
                <w:lang w:eastAsia="es-UY"/>
              </w:rPr>
              <w:t>Curso alternativo 5.9 – Ingreso incorrecto de descuentos</w:t>
            </w:r>
          </w:p>
        </w:tc>
      </w:tr>
      <w:tr w:rsidR="00F56D4A" w:rsidRPr="00B42A75" w:rsidTr="00F56D4A">
        <w:trPr>
          <w:trHeight w:val="300"/>
        </w:trPr>
        <w:tc>
          <w:tcPr>
            <w:tcW w:w="1010" w:type="dxa"/>
            <w:tcBorders>
              <w:top w:val="nil"/>
              <w:left w:val="single" w:sz="4" w:space="0" w:color="auto"/>
              <w:bottom w:val="single" w:sz="4" w:space="0" w:color="auto"/>
              <w:right w:val="single" w:sz="4" w:space="0" w:color="auto"/>
            </w:tcBorders>
            <w:shd w:val="clear" w:color="auto" w:fill="auto"/>
            <w:noWrap/>
            <w:vAlign w:val="bottom"/>
            <w:hideMark/>
          </w:tcPr>
          <w:p w:rsidR="00F56D4A" w:rsidRPr="00B42A75" w:rsidRDefault="00F56D4A" w:rsidP="00F56D4A">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11</w:t>
            </w:r>
          </w:p>
        </w:tc>
        <w:tc>
          <w:tcPr>
            <w:tcW w:w="865" w:type="dxa"/>
            <w:tcBorders>
              <w:top w:val="nil"/>
              <w:left w:val="nil"/>
              <w:bottom w:val="single" w:sz="4" w:space="0" w:color="auto"/>
              <w:right w:val="single" w:sz="4" w:space="0" w:color="auto"/>
            </w:tcBorders>
            <w:shd w:val="clear" w:color="auto" w:fill="auto"/>
            <w:noWrap/>
            <w:vAlign w:val="bottom"/>
            <w:hideMark/>
          </w:tcPr>
          <w:p w:rsidR="00F56D4A" w:rsidRPr="00B42A75" w:rsidRDefault="00F56D4A" w:rsidP="00F56D4A">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6716" w:type="dxa"/>
            <w:tcBorders>
              <w:top w:val="nil"/>
              <w:left w:val="nil"/>
              <w:bottom w:val="single" w:sz="4" w:space="0" w:color="auto"/>
              <w:right w:val="single" w:sz="4" w:space="0" w:color="auto"/>
            </w:tcBorders>
            <w:shd w:val="clear" w:color="auto" w:fill="auto"/>
            <w:noWrap/>
            <w:vAlign w:val="bottom"/>
            <w:hideMark/>
          </w:tcPr>
          <w:p w:rsidR="00F56D4A" w:rsidRPr="00B42A75" w:rsidRDefault="00F56D4A" w:rsidP="00F56D4A">
            <w:pPr>
              <w:spacing w:after="0" w:line="240" w:lineRule="auto"/>
              <w:jc w:val="both"/>
              <w:rPr>
                <w:rFonts w:ascii="Times New Roman" w:eastAsia="Times New Roman" w:hAnsi="Times New Roman" w:cs="Times New Roman"/>
                <w:sz w:val="24"/>
                <w:szCs w:val="24"/>
                <w:lang w:eastAsia="es-UY"/>
              </w:rPr>
            </w:pPr>
            <w:r w:rsidRPr="00B42A75">
              <w:rPr>
                <w:rFonts w:ascii="Times New Roman" w:eastAsia="Times New Roman" w:hAnsi="Times New Roman" w:cs="Times New Roman"/>
                <w:sz w:val="24"/>
                <w:szCs w:val="24"/>
                <w:lang w:eastAsia="es-UY"/>
              </w:rPr>
              <w:t>Curso alternativo 5.10 – Datos incorrectos</w:t>
            </w:r>
          </w:p>
        </w:tc>
      </w:tr>
      <w:tr w:rsidR="00F56D4A" w:rsidRPr="00B42A75" w:rsidTr="00F56D4A">
        <w:trPr>
          <w:trHeight w:val="300"/>
        </w:trPr>
        <w:tc>
          <w:tcPr>
            <w:tcW w:w="1010" w:type="dxa"/>
            <w:tcBorders>
              <w:top w:val="nil"/>
              <w:left w:val="single" w:sz="4" w:space="0" w:color="auto"/>
              <w:bottom w:val="single" w:sz="4" w:space="0" w:color="auto"/>
              <w:right w:val="single" w:sz="4" w:space="0" w:color="auto"/>
            </w:tcBorders>
            <w:shd w:val="clear" w:color="auto" w:fill="auto"/>
            <w:noWrap/>
            <w:vAlign w:val="bottom"/>
            <w:hideMark/>
          </w:tcPr>
          <w:p w:rsidR="00F56D4A" w:rsidRPr="00B42A75" w:rsidRDefault="00F56D4A" w:rsidP="00F56D4A">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12</w:t>
            </w:r>
          </w:p>
        </w:tc>
        <w:tc>
          <w:tcPr>
            <w:tcW w:w="865" w:type="dxa"/>
            <w:tcBorders>
              <w:top w:val="nil"/>
              <w:left w:val="nil"/>
              <w:bottom w:val="single" w:sz="4" w:space="0" w:color="auto"/>
              <w:right w:val="single" w:sz="4" w:space="0" w:color="auto"/>
            </w:tcBorders>
            <w:shd w:val="clear" w:color="auto" w:fill="auto"/>
            <w:noWrap/>
            <w:vAlign w:val="bottom"/>
            <w:hideMark/>
          </w:tcPr>
          <w:p w:rsidR="00F56D4A" w:rsidRPr="00B42A75" w:rsidRDefault="00F56D4A" w:rsidP="00F56D4A">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6716" w:type="dxa"/>
            <w:tcBorders>
              <w:top w:val="nil"/>
              <w:left w:val="nil"/>
              <w:bottom w:val="single" w:sz="4" w:space="0" w:color="auto"/>
              <w:right w:val="single" w:sz="4" w:space="0" w:color="auto"/>
            </w:tcBorders>
            <w:shd w:val="clear" w:color="auto" w:fill="auto"/>
            <w:noWrap/>
            <w:vAlign w:val="bottom"/>
            <w:hideMark/>
          </w:tcPr>
          <w:p w:rsidR="00F56D4A" w:rsidRPr="00B42A75" w:rsidRDefault="00F56D4A" w:rsidP="00F56D4A">
            <w:pPr>
              <w:spacing w:after="0" w:line="240" w:lineRule="auto"/>
              <w:jc w:val="both"/>
              <w:rPr>
                <w:rFonts w:ascii="Times New Roman" w:eastAsia="Times New Roman" w:hAnsi="Times New Roman" w:cs="Times New Roman"/>
                <w:sz w:val="24"/>
                <w:szCs w:val="24"/>
                <w:lang w:eastAsia="es-UY"/>
              </w:rPr>
            </w:pPr>
            <w:r w:rsidRPr="00B42A75">
              <w:rPr>
                <w:rFonts w:ascii="Times New Roman" w:eastAsia="Times New Roman" w:hAnsi="Times New Roman" w:cs="Times New Roman"/>
                <w:sz w:val="24"/>
                <w:szCs w:val="24"/>
                <w:lang w:eastAsia="es-UY"/>
              </w:rPr>
              <w:t>Curso alternativo 5.11 – Cancelación de la modificación</w:t>
            </w:r>
          </w:p>
        </w:tc>
      </w:tr>
    </w:tbl>
    <w:p w:rsidR="00F56D4A" w:rsidRPr="00B42A75" w:rsidRDefault="00F56D4A" w:rsidP="00FC28EA">
      <w:pPr>
        <w:pStyle w:val="Normal-302"/>
        <w:rPr>
          <w:rFonts w:cs="Times New Roman"/>
          <w:b/>
        </w:rPr>
      </w:pPr>
    </w:p>
    <w:p w:rsidR="008603A0" w:rsidRPr="00B42A75" w:rsidRDefault="008603A0">
      <w:pPr>
        <w:rPr>
          <w:rFonts w:ascii="Times New Roman" w:hAnsi="Times New Roman" w:cs="Times New Roman"/>
          <w:b/>
          <w:sz w:val="24"/>
          <w:szCs w:val="24"/>
        </w:rPr>
      </w:pPr>
      <w:r w:rsidRPr="00B42A75">
        <w:rPr>
          <w:rFonts w:ascii="Times New Roman" w:hAnsi="Times New Roman" w:cs="Times New Roman"/>
          <w:b/>
        </w:rPr>
        <w:br w:type="page"/>
      </w:r>
    </w:p>
    <w:p w:rsidR="00FC28EA" w:rsidRPr="00B42A75" w:rsidRDefault="00FC28EA" w:rsidP="00FC28EA">
      <w:pPr>
        <w:pStyle w:val="Normal-302"/>
        <w:rPr>
          <w:rFonts w:cs="Times New Roman"/>
          <w:b/>
        </w:rPr>
      </w:pPr>
      <w:r w:rsidRPr="00B42A75">
        <w:rPr>
          <w:rFonts w:cs="Times New Roman"/>
          <w:b/>
        </w:rPr>
        <w:lastRenderedPageBreak/>
        <w:t>Generación de los escenarios</w:t>
      </w:r>
    </w:p>
    <w:tbl>
      <w:tblPr>
        <w:tblW w:w="0" w:type="auto"/>
        <w:tblInd w:w="53" w:type="dxa"/>
        <w:tblLayout w:type="fixed"/>
        <w:tblCellMar>
          <w:left w:w="70" w:type="dxa"/>
          <w:right w:w="70" w:type="dxa"/>
        </w:tblCellMar>
        <w:tblLook w:val="04A0"/>
      </w:tblPr>
      <w:tblGrid>
        <w:gridCol w:w="1151"/>
        <w:gridCol w:w="1985"/>
        <w:gridCol w:w="1134"/>
        <w:gridCol w:w="4321"/>
      </w:tblGrid>
      <w:tr w:rsidR="0033091C" w:rsidRPr="00B42A75" w:rsidTr="0033091C">
        <w:trPr>
          <w:trHeight w:val="300"/>
        </w:trPr>
        <w:tc>
          <w:tcPr>
            <w:tcW w:w="11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rPr>
                <w:rFonts w:ascii="Times New Roman" w:eastAsia="Times New Roman" w:hAnsi="Times New Roman" w:cs="Times New Roman"/>
                <w:b/>
                <w:bCs/>
                <w:color w:val="000000"/>
                <w:sz w:val="24"/>
                <w:szCs w:val="24"/>
                <w:lang w:eastAsia="es-UY"/>
              </w:rPr>
            </w:pPr>
            <w:r w:rsidRPr="00B42A75">
              <w:rPr>
                <w:rFonts w:ascii="Times New Roman" w:eastAsia="Times New Roman" w:hAnsi="Times New Roman" w:cs="Times New Roman"/>
                <w:b/>
                <w:bCs/>
                <w:color w:val="000000"/>
                <w:sz w:val="24"/>
                <w:szCs w:val="24"/>
                <w:lang w:eastAsia="es-UY"/>
              </w:rPr>
              <w:t>Escenario</w:t>
            </w:r>
          </w:p>
        </w:tc>
        <w:tc>
          <w:tcPr>
            <w:tcW w:w="1985" w:type="dxa"/>
            <w:tcBorders>
              <w:top w:val="single" w:sz="4" w:space="0" w:color="auto"/>
              <w:left w:val="nil"/>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rPr>
                <w:rFonts w:ascii="Times New Roman" w:eastAsia="Times New Roman" w:hAnsi="Times New Roman" w:cs="Times New Roman"/>
                <w:b/>
                <w:bCs/>
                <w:color w:val="000000"/>
                <w:sz w:val="24"/>
                <w:szCs w:val="24"/>
                <w:lang w:eastAsia="es-UY"/>
              </w:rPr>
            </w:pPr>
            <w:r w:rsidRPr="00B42A75">
              <w:rPr>
                <w:rFonts w:ascii="Times New Roman" w:eastAsia="Times New Roman" w:hAnsi="Times New Roman" w:cs="Times New Roman"/>
                <w:b/>
                <w:bCs/>
                <w:color w:val="000000"/>
                <w:sz w:val="24"/>
                <w:szCs w:val="24"/>
                <w:lang w:eastAsia="es-UY"/>
              </w:rPr>
              <w:t>Nombre</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rPr>
                <w:rFonts w:ascii="Times New Roman" w:eastAsia="Times New Roman" w:hAnsi="Times New Roman" w:cs="Times New Roman"/>
                <w:b/>
                <w:bCs/>
                <w:color w:val="000000"/>
                <w:sz w:val="24"/>
                <w:szCs w:val="24"/>
                <w:lang w:eastAsia="es-UY"/>
              </w:rPr>
            </w:pPr>
            <w:r w:rsidRPr="00B42A75">
              <w:rPr>
                <w:rFonts w:ascii="Times New Roman" w:eastAsia="Times New Roman" w:hAnsi="Times New Roman" w:cs="Times New Roman"/>
                <w:b/>
                <w:bCs/>
                <w:color w:val="000000"/>
                <w:sz w:val="24"/>
                <w:szCs w:val="24"/>
                <w:lang w:eastAsia="es-UY"/>
              </w:rPr>
              <w:t>Curso de comienzo</w:t>
            </w:r>
          </w:p>
        </w:tc>
        <w:tc>
          <w:tcPr>
            <w:tcW w:w="4321" w:type="dxa"/>
            <w:tcBorders>
              <w:top w:val="single" w:sz="4" w:space="0" w:color="auto"/>
              <w:left w:val="nil"/>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rPr>
                <w:rFonts w:ascii="Times New Roman" w:eastAsia="Times New Roman" w:hAnsi="Times New Roman" w:cs="Times New Roman"/>
                <w:b/>
                <w:bCs/>
                <w:color w:val="000000"/>
                <w:sz w:val="24"/>
                <w:szCs w:val="24"/>
                <w:lang w:eastAsia="es-UY"/>
              </w:rPr>
            </w:pPr>
            <w:r w:rsidRPr="00B42A75">
              <w:rPr>
                <w:rFonts w:ascii="Times New Roman" w:eastAsia="Times New Roman" w:hAnsi="Times New Roman" w:cs="Times New Roman"/>
                <w:b/>
                <w:bCs/>
                <w:color w:val="000000"/>
                <w:sz w:val="24"/>
                <w:szCs w:val="24"/>
                <w:lang w:eastAsia="es-UY"/>
              </w:rPr>
              <w:t>Cursos alternativos</w:t>
            </w:r>
          </w:p>
        </w:tc>
      </w:tr>
      <w:tr w:rsidR="0033091C" w:rsidRPr="00B42A75" w:rsidTr="0033091C">
        <w:trPr>
          <w:trHeight w:val="300"/>
        </w:trPr>
        <w:tc>
          <w:tcPr>
            <w:tcW w:w="1151" w:type="dxa"/>
            <w:tcBorders>
              <w:top w:val="nil"/>
              <w:left w:val="single" w:sz="4" w:space="0" w:color="auto"/>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1</w:t>
            </w:r>
          </w:p>
        </w:tc>
        <w:tc>
          <w:tcPr>
            <w:tcW w:w="1985" w:type="dxa"/>
            <w:tcBorders>
              <w:top w:val="nil"/>
              <w:left w:val="nil"/>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Alta de producto normal</w:t>
            </w:r>
          </w:p>
        </w:tc>
        <w:tc>
          <w:tcPr>
            <w:tcW w:w="1134" w:type="dxa"/>
            <w:tcBorders>
              <w:top w:val="nil"/>
              <w:left w:val="nil"/>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4321" w:type="dxa"/>
            <w:tcBorders>
              <w:top w:val="nil"/>
              <w:left w:val="nil"/>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básico</w:t>
            </w:r>
          </w:p>
        </w:tc>
      </w:tr>
      <w:tr w:rsidR="0033091C" w:rsidRPr="00B42A75" w:rsidTr="0033091C">
        <w:trPr>
          <w:trHeight w:val="300"/>
        </w:trPr>
        <w:tc>
          <w:tcPr>
            <w:tcW w:w="1151" w:type="dxa"/>
            <w:tcBorders>
              <w:top w:val="nil"/>
              <w:left w:val="single" w:sz="4" w:space="0" w:color="auto"/>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2</w:t>
            </w:r>
          </w:p>
        </w:tc>
        <w:tc>
          <w:tcPr>
            <w:tcW w:w="1985" w:type="dxa"/>
            <w:tcBorders>
              <w:top w:val="nil"/>
              <w:left w:val="nil"/>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rPr>
                <w:rFonts w:ascii="Times New Roman" w:eastAsia="Times New Roman" w:hAnsi="Times New Roman" w:cs="Times New Roman"/>
                <w:sz w:val="24"/>
                <w:szCs w:val="24"/>
                <w:lang w:eastAsia="es-UY"/>
              </w:rPr>
            </w:pPr>
            <w:r w:rsidRPr="00B42A75">
              <w:rPr>
                <w:rFonts w:ascii="Times New Roman" w:eastAsia="Times New Roman" w:hAnsi="Times New Roman" w:cs="Times New Roman"/>
                <w:sz w:val="24"/>
                <w:szCs w:val="24"/>
                <w:lang w:eastAsia="es-UY"/>
              </w:rPr>
              <w:t>No existen clientes en el sistema</w:t>
            </w:r>
          </w:p>
        </w:tc>
        <w:tc>
          <w:tcPr>
            <w:tcW w:w="1134" w:type="dxa"/>
            <w:tcBorders>
              <w:top w:val="nil"/>
              <w:left w:val="nil"/>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4321" w:type="dxa"/>
            <w:tcBorders>
              <w:top w:val="nil"/>
              <w:left w:val="nil"/>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rPr>
                <w:rFonts w:ascii="Times New Roman" w:eastAsia="Times New Roman" w:hAnsi="Times New Roman" w:cs="Times New Roman"/>
                <w:sz w:val="24"/>
                <w:szCs w:val="24"/>
                <w:lang w:eastAsia="es-UY"/>
              </w:rPr>
            </w:pPr>
            <w:r w:rsidRPr="00B42A75">
              <w:rPr>
                <w:rFonts w:ascii="Times New Roman" w:eastAsia="Times New Roman" w:hAnsi="Times New Roman" w:cs="Times New Roman"/>
                <w:sz w:val="24"/>
                <w:szCs w:val="24"/>
                <w:lang w:eastAsia="es-UY"/>
              </w:rPr>
              <w:t>Curso alternativo 5.1 – No existen clientes en el sistema</w:t>
            </w:r>
          </w:p>
        </w:tc>
      </w:tr>
      <w:tr w:rsidR="0033091C" w:rsidRPr="00B42A75" w:rsidTr="0033091C">
        <w:trPr>
          <w:trHeight w:val="300"/>
        </w:trPr>
        <w:tc>
          <w:tcPr>
            <w:tcW w:w="1151" w:type="dxa"/>
            <w:tcBorders>
              <w:top w:val="nil"/>
              <w:left w:val="single" w:sz="4" w:space="0" w:color="auto"/>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3</w:t>
            </w:r>
          </w:p>
        </w:tc>
        <w:tc>
          <w:tcPr>
            <w:tcW w:w="1985" w:type="dxa"/>
            <w:tcBorders>
              <w:top w:val="nil"/>
              <w:left w:val="nil"/>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jc w:val="both"/>
              <w:rPr>
                <w:rFonts w:ascii="Times New Roman" w:eastAsia="Times New Roman" w:hAnsi="Times New Roman" w:cs="Times New Roman"/>
                <w:sz w:val="24"/>
                <w:szCs w:val="24"/>
                <w:lang w:eastAsia="es-UY"/>
              </w:rPr>
            </w:pPr>
            <w:r w:rsidRPr="00B42A75">
              <w:rPr>
                <w:rFonts w:ascii="Times New Roman" w:eastAsia="Times New Roman" w:hAnsi="Times New Roman" w:cs="Times New Roman"/>
                <w:sz w:val="24"/>
                <w:szCs w:val="24"/>
                <w:lang w:eastAsia="es-UY"/>
              </w:rPr>
              <w:t>No se encuentra el cliente especificado</w:t>
            </w:r>
          </w:p>
        </w:tc>
        <w:tc>
          <w:tcPr>
            <w:tcW w:w="1134" w:type="dxa"/>
            <w:tcBorders>
              <w:top w:val="nil"/>
              <w:left w:val="nil"/>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4321" w:type="dxa"/>
            <w:tcBorders>
              <w:top w:val="nil"/>
              <w:left w:val="nil"/>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jc w:val="both"/>
              <w:rPr>
                <w:rFonts w:ascii="Times New Roman" w:eastAsia="Times New Roman" w:hAnsi="Times New Roman" w:cs="Times New Roman"/>
                <w:sz w:val="24"/>
                <w:szCs w:val="24"/>
                <w:lang w:eastAsia="es-UY"/>
              </w:rPr>
            </w:pPr>
            <w:r w:rsidRPr="00B42A75">
              <w:rPr>
                <w:rFonts w:ascii="Times New Roman" w:eastAsia="Times New Roman" w:hAnsi="Times New Roman" w:cs="Times New Roman"/>
                <w:sz w:val="24"/>
                <w:szCs w:val="24"/>
                <w:lang w:eastAsia="es-UY"/>
              </w:rPr>
              <w:t>Curso alternativo 5.2 – No se encuentra el cliente especificado</w:t>
            </w:r>
          </w:p>
        </w:tc>
      </w:tr>
      <w:tr w:rsidR="0033091C" w:rsidRPr="00B42A75" w:rsidTr="0033091C">
        <w:trPr>
          <w:trHeight w:val="300"/>
        </w:trPr>
        <w:tc>
          <w:tcPr>
            <w:tcW w:w="1151" w:type="dxa"/>
            <w:tcBorders>
              <w:top w:val="nil"/>
              <w:left w:val="single" w:sz="4" w:space="0" w:color="auto"/>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4</w:t>
            </w:r>
          </w:p>
        </w:tc>
        <w:tc>
          <w:tcPr>
            <w:tcW w:w="1985" w:type="dxa"/>
            <w:tcBorders>
              <w:top w:val="nil"/>
              <w:left w:val="nil"/>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rPr>
                <w:rFonts w:ascii="Times New Roman" w:eastAsia="Times New Roman" w:hAnsi="Times New Roman" w:cs="Times New Roman"/>
                <w:sz w:val="24"/>
                <w:szCs w:val="24"/>
                <w:lang w:eastAsia="es-UY"/>
              </w:rPr>
            </w:pPr>
            <w:r w:rsidRPr="00B42A75">
              <w:rPr>
                <w:rFonts w:ascii="Times New Roman" w:eastAsia="Times New Roman" w:hAnsi="Times New Roman" w:cs="Times New Roman"/>
                <w:sz w:val="24"/>
                <w:szCs w:val="24"/>
                <w:lang w:eastAsia="es-UY"/>
              </w:rPr>
              <w:t>Identificador ya existente (diferente al que tiene asignado actualmente) o incorrecto</w:t>
            </w:r>
          </w:p>
        </w:tc>
        <w:tc>
          <w:tcPr>
            <w:tcW w:w="1134" w:type="dxa"/>
            <w:tcBorders>
              <w:top w:val="nil"/>
              <w:left w:val="nil"/>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4321" w:type="dxa"/>
            <w:tcBorders>
              <w:top w:val="nil"/>
              <w:left w:val="nil"/>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rPr>
                <w:rFonts w:ascii="Times New Roman" w:eastAsia="Times New Roman" w:hAnsi="Times New Roman" w:cs="Times New Roman"/>
                <w:sz w:val="24"/>
                <w:szCs w:val="24"/>
                <w:lang w:eastAsia="es-UY"/>
              </w:rPr>
            </w:pPr>
            <w:r w:rsidRPr="00B42A75">
              <w:rPr>
                <w:rFonts w:ascii="Times New Roman" w:eastAsia="Times New Roman" w:hAnsi="Times New Roman" w:cs="Times New Roman"/>
                <w:sz w:val="24"/>
                <w:szCs w:val="24"/>
                <w:lang w:eastAsia="es-UY"/>
              </w:rPr>
              <w:t>Curso alternativo 5.3 – Identificador ya existente (diferente al que tiene asignado actualmente) o incorrecto</w:t>
            </w:r>
          </w:p>
        </w:tc>
      </w:tr>
      <w:tr w:rsidR="0033091C" w:rsidRPr="00B42A75" w:rsidTr="0033091C">
        <w:trPr>
          <w:trHeight w:val="300"/>
        </w:trPr>
        <w:tc>
          <w:tcPr>
            <w:tcW w:w="1151" w:type="dxa"/>
            <w:tcBorders>
              <w:top w:val="nil"/>
              <w:left w:val="single" w:sz="4" w:space="0" w:color="auto"/>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5</w:t>
            </w:r>
          </w:p>
        </w:tc>
        <w:tc>
          <w:tcPr>
            <w:tcW w:w="1985" w:type="dxa"/>
            <w:tcBorders>
              <w:top w:val="nil"/>
              <w:left w:val="nil"/>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jc w:val="both"/>
              <w:rPr>
                <w:rFonts w:ascii="Times New Roman" w:eastAsia="Times New Roman" w:hAnsi="Times New Roman" w:cs="Times New Roman"/>
                <w:sz w:val="24"/>
                <w:szCs w:val="24"/>
                <w:lang w:eastAsia="es-UY"/>
              </w:rPr>
            </w:pPr>
            <w:r w:rsidRPr="00B42A75">
              <w:rPr>
                <w:rFonts w:ascii="Times New Roman" w:eastAsia="Times New Roman" w:hAnsi="Times New Roman" w:cs="Times New Roman"/>
                <w:sz w:val="24"/>
                <w:szCs w:val="24"/>
                <w:lang w:eastAsia="es-UY"/>
              </w:rPr>
              <w:t>Ingreso incorrecto del nombre del cliente</w:t>
            </w:r>
          </w:p>
        </w:tc>
        <w:tc>
          <w:tcPr>
            <w:tcW w:w="1134" w:type="dxa"/>
            <w:tcBorders>
              <w:top w:val="nil"/>
              <w:left w:val="nil"/>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4321" w:type="dxa"/>
            <w:tcBorders>
              <w:top w:val="nil"/>
              <w:left w:val="nil"/>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jc w:val="both"/>
              <w:rPr>
                <w:rFonts w:ascii="Times New Roman" w:eastAsia="Times New Roman" w:hAnsi="Times New Roman" w:cs="Times New Roman"/>
                <w:sz w:val="24"/>
                <w:szCs w:val="24"/>
                <w:lang w:eastAsia="es-UY"/>
              </w:rPr>
            </w:pPr>
            <w:r w:rsidRPr="00B42A75">
              <w:rPr>
                <w:rFonts w:ascii="Times New Roman" w:eastAsia="Times New Roman" w:hAnsi="Times New Roman" w:cs="Times New Roman"/>
                <w:sz w:val="24"/>
                <w:szCs w:val="24"/>
                <w:lang w:eastAsia="es-UY"/>
              </w:rPr>
              <w:t>Curso alternativo 5.4 – Ingreso incorrecto del nombre del cliente</w:t>
            </w:r>
          </w:p>
        </w:tc>
      </w:tr>
      <w:tr w:rsidR="0033091C" w:rsidRPr="00B42A75" w:rsidTr="0033091C">
        <w:trPr>
          <w:trHeight w:val="300"/>
        </w:trPr>
        <w:tc>
          <w:tcPr>
            <w:tcW w:w="1151" w:type="dxa"/>
            <w:tcBorders>
              <w:top w:val="nil"/>
              <w:left w:val="single" w:sz="4" w:space="0" w:color="auto"/>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6</w:t>
            </w:r>
          </w:p>
        </w:tc>
        <w:tc>
          <w:tcPr>
            <w:tcW w:w="1985" w:type="dxa"/>
            <w:tcBorders>
              <w:top w:val="nil"/>
              <w:left w:val="nil"/>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jc w:val="both"/>
              <w:rPr>
                <w:rFonts w:ascii="Times New Roman" w:eastAsia="Times New Roman" w:hAnsi="Times New Roman" w:cs="Times New Roman"/>
                <w:sz w:val="24"/>
                <w:szCs w:val="24"/>
                <w:lang w:eastAsia="es-UY"/>
              </w:rPr>
            </w:pPr>
            <w:r w:rsidRPr="00B42A75">
              <w:rPr>
                <w:rFonts w:ascii="Times New Roman" w:eastAsia="Times New Roman" w:hAnsi="Times New Roman" w:cs="Times New Roman"/>
                <w:sz w:val="24"/>
                <w:szCs w:val="24"/>
                <w:lang w:eastAsia="es-UY"/>
              </w:rPr>
              <w:t>Ingreso incorrecto de la dirección del cliente</w:t>
            </w:r>
          </w:p>
        </w:tc>
        <w:tc>
          <w:tcPr>
            <w:tcW w:w="1134" w:type="dxa"/>
            <w:tcBorders>
              <w:top w:val="nil"/>
              <w:left w:val="nil"/>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4321" w:type="dxa"/>
            <w:tcBorders>
              <w:top w:val="nil"/>
              <w:left w:val="nil"/>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jc w:val="both"/>
              <w:rPr>
                <w:rFonts w:ascii="Times New Roman" w:eastAsia="Times New Roman" w:hAnsi="Times New Roman" w:cs="Times New Roman"/>
                <w:sz w:val="24"/>
                <w:szCs w:val="24"/>
                <w:lang w:eastAsia="es-UY"/>
              </w:rPr>
            </w:pPr>
            <w:r w:rsidRPr="00B42A75">
              <w:rPr>
                <w:rFonts w:ascii="Times New Roman" w:eastAsia="Times New Roman" w:hAnsi="Times New Roman" w:cs="Times New Roman"/>
                <w:sz w:val="24"/>
                <w:szCs w:val="24"/>
                <w:lang w:eastAsia="es-UY"/>
              </w:rPr>
              <w:t>Curso alternativo 5.5 – Ingreso incorrecto de la dirección del cliente</w:t>
            </w:r>
          </w:p>
        </w:tc>
      </w:tr>
      <w:tr w:rsidR="0033091C" w:rsidRPr="00B42A75" w:rsidTr="0033091C">
        <w:trPr>
          <w:trHeight w:val="300"/>
        </w:trPr>
        <w:tc>
          <w:tcPr>
            <w:tcW w:w="1151" w:type="dxa"/>
            <w:tcBorders>
              <w:top w:val="nil"/>
              <w:left w:val="single" w:sz="4" w:space="0" w:color="auto"/>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7</w:t>
            </w:r>
          </w:p>
        </w:tc>
        <w:tc>
          <w:tcPr>
            <w:tcW w:w="1985" w:type="dxa"/>
            <w:tcBorders>
              <w:top w:val="nil"/>
              <w:left w:val="nil"/>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jc w:val="both"/>
              <w:rPr>
                <w:rFonts w:ascii="Times New Roman" w:eastAsia="Times New Roman" w:hAnsi="Times New Roman" w:cs="Times New Roman"/>
                <w:sz w:val="24"/>
                <w:szCs w:val="24"/>
                <w:lang w:eastAsia="es-UY"/>
              </w:rPr>
            </w:pPr>
            <w:r w:rsidRPr="00B42A75">
              <w:rPr>
                <w:rFonts w:ascii="Times New Roman" w:eastAsia="Times New Roman" w:hAnsi="Times New Roman" w:cs="Times New Roman"/>
                <w:sz w:val="24"/>
                <w:szCs w:val="24"/>
                <w:lang w:eastAsia="es-UY"/>
              </w:rPr>
              <w:t>Ingreso incorrecto del lugar de despacho</w:t>
            </w:r>
          </w:p>
        </w:tc>
        <w:tc>
          <w:tcPr>
            <w:tcW w:w="1134" w:type="dxa"/>
            <w:tcBorders>
              <w:top w:val="nil"/>
              <w:left w:val="nil"/>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4321" w:type="dxa"/>
            <w:tcBorders>
              <w:top w:val="nil"/>
              <w:left w:val="nil"/>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jc w:val="both"/>
              <w:rPr>
                <w:rFonts w:ascii="Times New Roman" w:eastAsia="Times New Roman" w:hAnsi="Times New Roman" w:cs="Times New Roman"/>
                <w:sz w:val="24"/>
                <w:szCs w:val="24"/>
                <w:lang w:eastAsia="es-UY"/>
              </w:rPr>
            </w:pPr>
            <w:r w:rsidRPr="00B42A75">
              <w:rPr>
                <w:rFonts w:ascii="Times New Roman" w:eastAsia="Times New Roman" w:hAnsi="Times New Roman" w:cs="Times New Roman"/>
                <w:sz w:val="24"/>
                <w:szCs w:val="24"/>
                <w:lang w:eastAsia="es-UY"/>
              </w:rPr>
              <w:t>Curso alternativo 5.6 – Ingreso incorrecto del lugar de despacho</w:t>
            </w:r>
          </w:p>
        </w:tc>
      </w:tr>
      <w:tr w:rsidR="0033091C" w:rsidRPr="00B42A75" w:rsidTr="0033091C">
        <w:trPr>
          <w:trHeight w:val="300"/>
        </w:trPr>
        <w:tc>
          <w:tcPr>
            <w:tcW w:w="1151" w:type="dxa"/>
            <w:tcBorders>
              <w:top w:val="nil"/>
              <w:left w:val="single" w:sz="4" w:space="0" w:color="auto"/>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8</w:t>
            </w:r>
          </w:p>
        </w:tc>
        <w:tc>
          <w:tcPr>
            <w:tcW w:w="1985" w:type="dxa"/>
            <w:tcBorders>
              <w:top w:val="nil"/>
              <w:left w:val="nil"/>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jc w:val="both"/>
              <w:rPr>
                <w:rFonts w:ascii="Times New Roman" w:eastAsia="Times New Roman" w:hAnsi="Times New Roman" w:cs="Times New Roman"/>
                <w:sz w:val="24"/>
                <w:szCs w:val="24"/>
                <w:lang w:eastAsia="es-UY"/>
              </w:rPr>
            </w:pPr>
            <w:r w:rsidRPr="00B42A75">
              <w:rPr>
                <w:rFonts w:ascii="Times New Roman" w:eastAsia="Times New Roman" w:hAnsi="Times New Roman" w:cs="Times New Roman"/>
                <w:sz w:val="24"/>
                <w:szCs w:val="24"/>
                <w:lang w:eastAsia="es-UY"/>
              </w:rPr>
              <w:t>Ingreso incorrecto de la descripción de las condiciones de pago</w:t>
            </w:r>
          </w:p>
        </w:tc>
        <w:tc>
          <w:tcPr>
            <w:tcW w:w="1134" w:type="dxa"/>
            <w:tcBorders>
              <w:top w:val="nil"/>
              <w:left w:val="nil"/>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4321" w:type="dxa"/>
            <w:tcBorders>
              <w:top w:val="nil"/>
              <w:left w:val="nil"/>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jc w:val="both"/>
              <w:rPr>
                <w:rFonts w:ascii="Times New Roman" w:eastAsia="Times New Roman" w:hAnsi="Times New Roman" w:cs="Times New Roman"/>
                <w:sz w:val="24"/>
                <w:szCs w:val="24"/>
                <w:lang w:eastAsia="es-UY"/>
              </w:rPr>
            </w:pPr>
            <w:r w:rsidRPr="00B42A75">
              <w:rPr>
                <w:rFonts w:ascii="Times New Roman" w:eastAsia="Times New Roman" w:hAnsi="Times New Roman" w:cs="Times New Roman"/>
                <w:sz w:val="24"/>
                <w:szCs w:val="24"/>
                <w:lang w:eastAsia="es-UY"/>
              </w:rPr>
              <w:t>Curso alternativo 5.7 – Ingreso incorrecto de la descripción de las condiciones de pago</w:t>
            </w:r>
          </w:p>
        </w:tc>
      </w:tr>
      <w:tr w:rsidR="0033091C" w:rsidRPr="00B42A75" w:rsidTr="0033091C">
        <w:trPr>
          <w:trHeight w:val="300"/>
        </w:trPr>
        <w:tc>
          <w:tcPr>
            <w:tcW w:w="1151" w:type="dxa"/>
            <w:tcBorders>
              <w:top w:val="nil"/>
              <w:left w:val="single" w:sz="4" w:space="0" w:color="auto"/>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9</w:t>
            </w:r>
          </w:p>
        </w:tc>
        <w:tc>
          <w:tcPr>
            <w:tcW w:w="1985" w:type="dxa"/>
            <w:tcBorders>
              <w:top w:val="nil"/>
              <w:left w:val="nil"/>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jc w:val="both"/>
              <w:rPr>
                <w:rFonts w:ascii="Times New Roman" w:eastAsia="Times New Roman" w:hAnsi="Times New Roman" w:cs="Times New Roman"/>
                <w:sz w:val="24"/>
                <w:szCs w:val="24"/>
                <w:lang w:eastAsia="es-UY"/>
              </w:rPr>
            </w:pPr>
            <w:r w:rsidRPr="00B42A75">
              <w:rPr>
                <w:rFonts w:ascii="Times New Roman" w:eastAsia="Times New Roman" w:hAnsi="Times New Roman" w:cs="Times New Roman"/>
                <w:sz w:val="24"/>
                <w:szCs w:val="24"/>
                <w:lang w:eastAsia="es-UY"/>
              </w:rPr>
              <w:t>Límite de crédito incorrecto</w:t>
            </w:r>
          </w:p>
        </w:tc>
        <w:tc>
          <w:tcPr>
            <w:tcW w:w="1134" w:type="dxa"/>
            <w:tcBorders>
              <w:top w:val="nil"/>
              <w:left w:val="nil"/>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4321" w:type="dxa"/>
            <w:tcBorders>
              <w:top w:val="nil"/>
              <w:left w:val="nil"/>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jc w:val="both"/>
              <w:rPr>
                <w:rFonts w:ascii="Times New Roman" w:eastAsia="Times New Roman" w:hAnsi="Times New Roman" w:cs="Times New Roman"/>
                <w:sz w:val="24"/>
                <w:szCs w:val="24"/>
                <w:lang w:eastAsia="es-UY"/>
              </w:rPr>
            </w:pPr>
            <w:r w:rsidRPr="00B42A75">
              <w:rPr>
                <w:rFonts w:ascii="Times New Roman" w:eastAsia="Times New Roman" w:hAnsi="Times New Roman" w:cs="Times New Roman"/>
                <w:sz w:val="24"/>
                <w:szCs w:val="24"/>
                <w:lang w:eastAsia="es-UY"/>
              </w:rPr>
              <w:t>Curso alternativo 5.8 – Límite de crédito incorrecto</w:t>
            </w:r>
          </w:p>
        </w:tc>
      </w:tr>
      <w:tr w:rsidR="0033091C" w:rsidRPr="00B42A75" w:rsidTr="0033091C">
        <w:trPr>
          <w:trHeight w:val="300"/>
        </w:trPr>
        <w:tc>
          <w:tcPr>
            <w:tcW w:w="1151" w:type="dxa"/>
            <w:tcBorders>
              <w:top w:val="nil"/>
              <w:left w:val="single" w:sz="4" w:space="0" w:color="auto"/>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10</w:t>
            </w:r>
          </w:p>
        </w:tc>
        <w:tc>
          <w:tcPr>
            <w:tcW w:w="1985" w:type="dxa"/>
            <w:tcBorders>
              <w:top w:val="nil"/>
              <w:left w:val="nil"/>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jc w:val="both"/>
              <w:rPr>
                <w:rFonts w:ascii="Times New Roman" w:eastAsia="Times New Roman" w:hAnsi="Times New Roman" w:cs="Times New Roman"/>
                <w:sz w:val="24"/>
                <w:szCs w:val="24"/>
                <w:lang w:eastAsia="es-UY"/>
              </w:rPr>
            </w:pPr>
            <w:r w:rsidRPr="00B42A75">
              <w:rPr>
                <w:rFonts w:ascii="Times New Roman" w:eastAsia="Times New Roman" w:hAnsi="Times New Roman" w:cs="Times New Roman"/>
                <w:sz w:val="24"/>
                <w:szCs w:val="24"/>
                <w:lang w:eastAsia="es-UY"/>
              </w:rPr>
              <w:t>Ingreso incorrecto de descuentos</w:t>
            </w:r>
          </w:p>
        </w:tc>
        <w:tc>
          <w:tcPr>
            <w:tcW w:w="1134" w:type="dxa"/>
            <w:tcBorders>
              <w:top w:val="nil"/>
              <w:left w:val="nil"/>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4321" w:type="dxa"/>
            <w:tcBorders>
              <w:top w:val="nil"/>
              <w:left w:val="nil"/>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jc w:val="both"/>
              <w:rPr>
                <w:rFonts w:ascii="Times New Roman" w:eastAsia="Times New Roman" w:hAnsi="Times New Roman" w:cs="Times New Roman"/>
                <w:sz w:val="24"/>
                <w:szCs w:val="24"/>
                <w:lang w:eastAsia="es-UY"/>
              </w:rPr>
            </w:pPr>
            <w:r w:rsidRPr="00B42A75">
              <w:rPr>
                <w:rFonts w:ascii="Times New Roman" w:eastAsia="Times New Roman" w:hAnsi="Times New Roman" w:cs="Times New Roman"/>
                <w:sz w:val="24"/>
                <w:szCs w:val="24"/>
                <w:lang w:eastAsia="es-UY"/>
              </w:rPr>
              <w:t>Curso alternativo 5.9 – Ingreso incorrecto de descuentos</w:t>
            </w:r>
          </w:p>
        </w:tc>
      </w:tr>
      <w:tr w:rsidR="0033091C" w:rsidRPr="00B42A75" w:rsidTr="0033091C">
        <w:trPr>
          <w:trHeight w:val="300"/>
        </w:trPr>
        <w:tc>
          <w:tcPr>
            <w:tcW w:w="1151" w:type="dxa"/>
            <w:tcBorders>
              <w:top w:val="nil"/>
              <w:left w:val="single" w:sz="4" w:space="0" w:color="auto"/>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11</w:t>
            </w:r>
          </w:p>
        </w:tc>
        <w:tc>
          <w:tcPr>
            <w:tcW w:w="1985" w:type="dxa"/>
            <w:tcBorders>
              <w:top w:val="nil"/>
              <w:left w:val="nil"/>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jc w:val="both"/>
              <w:rPr>
                <w:rFonts w:ascii="Times New Roman" w:eastAsia="Times New Roman" w:hAnsi="Times New Roman" w:cs="Times New Roman"/>
                <w:sz w:val="24"/>
                <w:szCs w:val="24"/>
                <w:lang w:eastAsia="es-UY"/>
              </w:rPr>
            </w:pPr>
            <w:r w:rsidRPr="00B42A75">
              <w:rPr>
                <w:rFonts w:ascii="Times New Roman" w:eastAsia="Times New Roman" w:hAnsi="Times New Roman" w:cs="Times New Roman"/>
                <w:sz w:val="24"/>
                <w:szCs w:val="24"/>
                <w:lang w:eastAsia="es-UY"/>
              </w:rPr>
              <w:t>Datos incorrectos</w:t>
            </w:r>
          </w:p>
        </w:tc>
        <w:tc>
          <w:tcPr>
            <w:tcW w:w="1134" w:type="dxa"/>
            <w:tcBorders>
              <w:top w:val="nil"/>
              <w:left w:val="nil"/>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4321" w:type="dxa"/>
            <w:tcBorders>
              <w:top w:val="nil"/>
              <w:left w:val="nil"/>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jc w:val="both"/>
              <w:rPr>
                <w:rFonts w:ascii="Times New Roman" w:eastAsia="Times New Roman" w:hAnsi="Times New Roman" w:cs="Times New Roman"/>
                <w:sz w:val="24"/>
                <w:szCs w:val="24"/>
                <w:lang w:eastAsia="es-UY"/>
              </w:rPr>
            </w:pPr>
            <w:r w:rsidRPr="00B42A75">
              <w:rPr>
                <w:rFonts w:ascii="Times New Roman" w:eastAsia="Times New Roman" w:hAnsi="Times New Roman" w:cs="Times New Roman"/>
                <w:sz w:val="24"/>
                <w:szCs w:val="24"/>
                <w:lang w:eastAsia="es-UY"/>
              </w:rPr>
              <w:t>Curso alternativo 5.10 – Datos incorrectos</w:t>
            </w:r>
          </w:p>
        </w:tc>
      </w:tr>
      <w:tr w:rsidR="0033091C" w:rsidRPr="00B42A75" w:rsidTr="0033091C">
        <w:trPr>
          <w:trHeight w:val="300"/>
        </w:trPr>
        <w:tc>
          <w:tcPr>
            <w:tcW w:w="1151" w:type="dxa"/>
            <w:tcBorders>
              <w:top w:val="nil"/>
              <w:left w:val="single" w:sz="4" w:space="0" w:color="auto"/>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Escenario 12</w:t>
            </w:r>
          </w:p>
        </w:tc>
        <w:tc>
          <w:tcPr>
            <w:tcW w:w="1985" w:type="dxa"/>
            <w:tcBorders>
              <w:top w:val="nil"/>
              <w:left w:val="nil"/>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jc w:val="both"/>
              <w:rPr>
                <w:rFonts w:ascii="Times New Roman" w:eastAsia="Times New Roman" w:hAnsi="Times New Roman" w:cs="Times New Roman"/>
                <w:sz w:val="24"/>
                <w:szCs w:val="24"/>
                <w:lang w:eastAsia="es-UY"/>
              </w:rPr>
            </w:pPr>
            <w:r w:rsidRPr="00B42A75">
              <w:rPr>
                <w:rFonts w:ascii="Times New Roman" w:eastAsia="Times New Roman" w:hAnsi="Times New Roman" w:cs="Times New Roman"/>
                <w:sz w:val="24"/>
                <w:szCs w:val="24"/>
                <w:lang w:eastAsia="es-UY"/>
              </w:rPr>
              <w:t>Cancelación de la modificación</w:t>
            </w:r>
          </w:p>
        </w:tc>
        <w:tc>
          <w:tcPr>
            <w:tcW w:w="1134" w:type="dxa"/>
            <w:tcBorders>
              <w:top w:val="nil"/>
              <w:left w:val="nil"/>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rPr>
                <w:rFonts w:ascii="Times New Roman" w:eastAsia="Times New Roman" w:hAnsi="Times New Roman" w:cs="Times New Roman"/>
                <w:color w:val="000000"/>
                <w:sz w:val="24"/>
                <w:szCs w:val="24"/>
                <w:lang w:eastAsia="es-UY"/>
              </w:rPr>
            </w:pPr>
            <w:r w:rsidRPr="00B42A75">
              <w:rPr>
                <w:rFonts w:ascii="Times New Roman" w:eastAsia="Times New Roman" w:hAnsi="Times New Roman" w:cs="Times New Roman"/>
                <w:color w:val="000000"/>
                <w:sz w:val="24"/>
                <w:szCs w:val="24"/>
                <w:lang w:eastAsia="es-UY"/>
              </w:rPr>
              <w:t>Curso normal</w:t>
            </w:r>
          </w:p>
        </w:tc>
        <w:tc>
          <w:tcPr>
            <w:tcW w:w="4321" w:type="dxa"/>
            <w:tcBorders>
              <w:top w:val="nil"/>
              <w:left w:val="nil"/>
              <w:bottom w:val="single" w:sz="4" w:space="0" w:color="auto"/>
              <w:right w:val="single" w:sz="4" w:space="0" w:color="auto"/>
            </w:tcBorders>
            <w:shd w:val="clear" w:color="auto" w:fill="auto"/>
            <w:noWrap/>
            <w:vAlign w:val="bottom"/>
            <w:hideMark/>
          </w:tcPr>
          <w:p w:rsidR="00147F65" w:rsidRPr="00B42A75" w:rsidRDefault="00147F65" w:rsidP="00147F65">
            <w:pPr>
              <w:spacing w:after="0" w:line="240" w:lineRule="auto"/>
              <w:jc w:val="both"/>
              <w:rPr>
                <w:rFonts w:ascii="Times New Roman" w:eastAsia="Times New Roman" w:hAnsi="Times New Roman" w:cs="Times New Roman"/>
                <w:sz w:val="24"/>
                <w:szCs w:val="24"/>
                <w:lang w:eastAsia="es-UY"/>
              </w:rPr>
            </w:pPr>
            <w:r w:rsidRPr="00B42A75">
              <w:rPr>
                <w:rFonts w:ascii="Times New Roman" w:eastAsia="Times New Roman" w:hAnsi="Times New Roman" w:cs="Times New Roman"/>
                <w:sz w:val="24"/>
                <w:szCs w:val="24"/>
                <w:lang w:eastAsia="es-UY"/>
              </w:rPr>
              <w:t>Curso alternativo 5.11 – Cancelación de la modificación</w:t>
            </w:r>
          </w:p>
        </w:tc>
      </w:tr>
    </w:tbl>
    <w:p w:rsidR="00147F65" w:rsidRPr="00B42A75" w:rsidRDefault="00147F65" w:rsidP="00FC28EA">
      <w:pPr>
        <w:pStyle w:val="Normal-302"/>
        <w:rPr>
          <w:rFonts w:cs="Times New Roman"/>
          <w:b/>
        </w:rPr>
      </w:pPr>
    </w:p>
    <w:p w:rsidR="00C426D3" w:rsidRPr="00B42A75" w:rsidRDefault="00C426D3">
      <w:pPr>
        <w:rPr>
          <w:rFonts w:ascii="Times New Roman" w:hAnsi="Times New Roman" w:cs="Times New Roman"/>
          <w:b/>
          <w:sz w:val="24"/>
          <w:szCs w:val="24"/>
        </w:rPr>
      </w:pPr>
      <w:r w:rsidRPr="00B42A75">
        <w:rPr>
          <w:rFonts w:ascii="Times New Roman" w:hAnsi="Times New Roman" w:cs="Times New Roman"/>
          <w:b/>
        </w:rPr>
        <w:br w:type="page"/>
      </w:r>
    </w:p>
    <w:p w:rsidR="00FC28EA" w:rsidRPr="00B42A75" w:rsidRDefault="00FC28EA" w:rsidP="00FC28EA">
      <w:pPr>
        <w:pStyle w:val="Normal-302"/>
        <w:rPr>
          <w:rFonts w:cs="Times New Roman"/>
          <w:b/>
        </w:rPr>
      </w:pPr>
      <w:r w:rsidRPr="00B42A75">
        <w:rPr>
          <w:rFonts w:cs="Times New Roman"/>
          <w:b/>
        </w:rPr>
        <w:lastRenderedPageBreak/>
        <w:t>Creación de los casos de pruebas</w:t>
      </w:r>
    </w:p>
    <w:p w:rsidR="007B716E" w:rsidRPr="00B42A75" w:rsidRDefault="00FC01C2">
      <w:pPr>
        <w:rPr>
          <w:rFonts w:ascii="Times New Roman" w:eastAsiaTheme="majorEastAsia" w:hAnsi="Times New Roman" w:cs="Times New Roman"/>
          <w:b/>
          <w:bCs/>
          <w:color w:val="000000" w:themeColor="text1"/>
          <w:sz w:val="24"/>
          <w:szCs w:val="24"/>
        </w:rPr>
      </w:pPr>
      <w:r w:rsidRPr="00B42A75">
        <w:rPr>
          <w:rFonts w:ascii="Times New Roman" w:hAnsi="Times New Roman" w:cs="Times New Roman"/>
          <w:noProof/>
          <w:sz w:val="24"/>
          <w:szCs w:val="24"/>
          <w:lang w:eastAsia="es-UY"/>
        </w:rPr>
        <w:drawing>
          <wp:inline distT="0" distB="0" distL="0" distR="0">
            <wp:extent cx="5400040" cy="7399655"/>
            <wp:effectExtent l="19050" t="0" r="0" b="0"/>
            <wp:docPr id="15" name="14 Imagen" descr="CU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05.png"/>
                    <pic:cNvPicPr/>
                  </pic:nvPicPr>
                  <pic:blipFill>
                    <a:blip r:embed="rId12"/>
                    <a:stretch>
                      <a:fillRect/>
                    </a:stretch>
                  </pic:blipFill>
                  <pic:spPr>
                    <a:xfrm>
                      <a:off x="0" y="0"/>
                      <a:ext cx="5400040" cy="7399655"/>
                    </a:xfrm>
                    <a:prstGeom prst="rect">
                      <a:avLst/>
                    </a:prstGeom>
                  </pic:spPr>
                </pic:pic>
              </a:graphicData>
            </a:graphic>
          </wp:inline>
        </w:drawing>
      </w:r>
      <w:r w:rsidR="007B716E" w:rsidRPr="00B42A75">
        <w:rPr>
          <w:rFonts w:ascii="Times New Roman" w:hAnsi="Times New Roman" w:cs="Times New Roman"/>
          <w:sz w:val="24"/>
          <w:szCs w:val="24"/>
        </w:rPr>
        <w:br w:type="page"/>
      </w:r>
    </w:p>
    <w:p w:rsidR="00F86625" w:rsidRPr="00B42A75" w:rsidRDefault="00F86625">
      <w:pPr>
        <w:rPr>
          <w:rFonts w:ascii="Times New Roman" w:eastAsiaTheme="majorEastAsia" w:hAnsi="Times New Roman" w:cs="Times New Roman"/>
          <w:b/>
          <w:bCs/>
          <w:color w:val="000000" w:themeColor="text1"/>
          <w:sz w:val="24"/>
          <w:szCs w:val="24"/>
        </w:rPr>
      </w:pPr>
      <w:r w:rsidRPr="00B42A75">
        <w:rPr>
          <w:rFonts w:ascii="Times New Roman" w:hAnsi="Times New Roman" w:cs="Times New Roman"/>
          <w:noProof/>
          <w:sz w:val="24"/>
          <w:szCs w:val="24"/>
          <w:lang w:eastAsia="es-UY"/>
        </w:rPr>
        <w:lastRenderedPageBreak/>
        <w:drawing>
          <wp:inline distT="0" distB="0" distL="0" distR="0">
            <wp:extent cx="1705213" cy="8249802"/>
            <wp:effectExtent l="19050" t="0" r="9287" b="0"/>
            <wp:docPr id="16" name="15 Imagen" descr="CU0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05-2.png"/>
                    <pic:cNvPicPr/>
                  </pic:nvPicPr>
                  <pic:blipFill>
                    <a:blip r:embed="rId13"/>
                    <a:stretch>
                      <a:fillRect/>
                    </a:stretch>
                  </pic:blipFill>
                  <pic:spPr>
                    <a:xfrm>
                      <a:off x="0" y="0"/>
                      <a:ext cx="1705213" cy="8249802"/>
                    </a:xfrm>
                    <a:prstGeom prst="rect">
                      <a:avLst/>
                    </a:prstGeom>
                  </pic:spPr>
                </pic:pic>
              </a:graphicData>
            </a:graphic>
          </wp:inline>
        </w:drawing>
      </w:r>
      <w:r w:rsidRPr="00B42A75">
        <w:rPr>
          <w:rFonts w:ascii="Times New Roman" w:hAnsi="Times New Roman" w:cs="Times New Roman"/>
          <w:sz w:val="24"/>
          <w:szCs w:val="24"/>
        </w:rPr>
        <w:br w:type="page"/>
      </w:r>
    </w:p>
    <w:p w:rsidR="008F302F" w:rsidRPr="00B42A75" w:rsidRDefault="00E85B26" w:rsidP="002B0CDA">
      <w:pPr>
        <w:pStyle w:val="Ttulo1-302"/>
      </w:pPr>
      <w:bookmarkStart w:id="78" w:name="_Toc328019213"/>
      <w:r w:rsidRPr="00B42A75">
        <w:lastRenderedPageBreak/>
        <w:t>Capítulo</w:t>
      </w:r>
      <w:r w:rsidR="005B2E54" w:rsidRPr="00B42A75">
        <w:t xml:space="preserve"> </w:t>
      </w:r>
      <w:r w:rsidR="00D67D14" w:rsidRPr="00B42A75">
        <w:t>7</w:t>
      </w:r>
      <w:r w:rsidR="008F302F" w:rsidRPr="00B42A75">
        <w:t xml:space="preserve"> – Gestión de solicitudes de cambio</w:t>
      </w:r>
      <w:bookmarkEnd w:id="78"/>
    </w:p>
    <w:p w:rsidR="008F302F" w:rsidRPr="00B42A75" w:rsidRDefault="008F302F" w:rsidP="002669B7">
      <w:pPr>
        <w:pStyle w:val="Normal-302"/>
        <w:rPr>
          <w:rFonts w:cs="Times New Roman"/>
        </w:rPr>
      </w:pPr>
    </w:p>
    <w:p w:rsidR="00D67D14" w:rsidRPr="00B42A75" w:rsidRDefault="00D67D14" w:rsidP="0098715E">
      <w:pPr>
        <w:pStyle w:val="Prrafodelista"/>
        <w:keepNext/>
        <w:keepLines/>
        <w:numPr>
          <w:ilvl w:val="0"/>
          <w:numId w:val="3"/>
        </w:numPr>
        <w:spacing w:before="440" w:after="440" w:line="480" w:lineRule="auto"/>
        <w:contextualSpacing w:val="0"/>
        <w:outlineLvl w:val="1"/>
        <w:rPr>
          <w:rFonts w:ascii="Times New Roman" w:eastAsiaTheme="majorEastAsia" w:hAnsi="Times New Roman" w:cs="Times New Roman"/>
          <w:b/>
          <w:bCs/>
          <w:vanish/>
          <w:sz w:val="28"/>
          <w:szCs w:val="28"/>
        </w:rPr>
      </w:pPr>
      <w:bookmarkStart w:id="79" w:name="_Toc327993677"/>
      <w:bookmarkStart w:id="80" w:name="_Toc327993788"/>
      <w:bookmarkStart w:id="81" w:name="_Toc328019214"/>
      <w:bookmarkEnd w:id="79"/>
      <w:bookmarkEnd w:id="80"/>
      <w:bookmarkEnd w:id="81"/>
    </w:p>
    <w:p w:rsidR="00A33700" w:rsidRPr="00B42A75" w:rsidRDefault="008F302F" w:rsidP="00D67D14">
      <w:pPr>
        <w:pStyle w:val="Ttulo2-302"/>
      </w:pPr>
      <w:bookmarkStart w:id="82" w:name="_Toc328019215"/>
      <w:r w:rsidRPr="00B42A75">
        <w:t xml:space="preserve">Procedimiento de gestión de </w:t>
      </w:r>
      <w:r w:rsidR="0008181C" w:rsidRPr="00B42A75">
        <w:t xml:space="preserve">solicitudes de </w:t>
      </w:r>
      <w:r w:rsidRPr="00B42A75">
        <w:t>cambio</w:t>
      </w:r>
      <w:bookmarkEnd w:id="82"/>
    </w:p>
    <w:p w:rsidR="00527E8D" w:rsidRPr="00B42A75" w:rsidRDefault="00527E8D" w:rsidP="00527E8D">
      <w:pPr>
        <w:pStyle w:val="Normal-302"/>
        <w:rPr>
          <w:rFonts w:cs="Times New Roman"/>
        </w:rPr>
      </w:pPr>
      <w:r w:rsidRPr="00B42A75">
        <w:rPr>
          <w:rFonts w:cs="Times New Roman"/>
        </w:rPr>
        <w:t xml:space="preserve">El procedimiento de gestión de solicitudes de cambio utilizado es el siguiente: </w:t>
      </w:r>
    </w:p>
    <w:p w:rsidR="00527E8D" w:rsidRPr="00B42A75" w:rsidRDefault="00527E8D" w:rsidP="0098715E">
      <w:pPr>
        <w:pStyle w:val="Normal-302"/>
        <w:numPr>
          <w:ilvl w:val="0"/>
          <w:numId w:val="39"/>
        </w:numPr>
        <w:rPr>
          <w:rFonts w:cs="Times New Roman"/>
        </w:rPr>
      </w:pPr>
      <w:r w:rsidRPr="00B42A75">
        <w:rPr>
          <w:rFonts w:cs="Times New Roman"/>
        </w:rPr>
        <w:t xml:space="preserve">Se crea un usuario en la página </w:t>
      </w:r>
      <w:hyperlink r:id="rId14" w:history="1">
        <w:r w:rsidRPr="00B42A75">
          <w:rPr>
            <w:rStyle w:val="Hipervnculo"/>
            <w:rFonts w:cs="Times New Roman"/>
          </w:rPr>
          <w:t>https://github.com/</w:t>
        </w:r>
      </w:hyperlink>
    </w:p>
    <w:p w:rsidR="00527E8D" w:rsidRPr="00B42A75" w:rsidRDefault="00527E8D" w:rsidP="0098715E">
      <w:pPr>
        <w:pStyle w:val="Normal-302"/>
        <w:numPr>
          <w:ilvl w:val="0"/>
          <w:numId w:val="39"/>
        </w:numPr>
        <w:rPr>
          <w:rFonts w:cs="Times New Roman"/>
        </w:rPr>
      </w:pPr>
      <w:commentRangeStart w:id="83"/>
      <w:r w:rsidRPr="00B42A75">
        <w:rPr>
          <w:rFonts w:cs="Times New Roman"/>
        </w:rPr>
        <w:t xml:space="preserve">Luego, se procede a crear el repositorio como se indica en </w:t>
      </w:r>
      <w:hyperlink r:id="rId15" w:history="1">
        <w:r w:rsidRPr="00B42A75">
          <w:rPr>
            <w:rStyle w:val="Hipervnculo"/>
            <w:rFonts w:cs="Times New Roman"/>
          </w:rPr>
          <w:t>http://windows.github.com/help.html</w:t>
        </w:r>
      </w:hyperlink>
      <w:r w:rsidRPr="00B42A75">
        <w:rPr>
          <w:rFonts w:cs="Times New Roman"/>
        </w:rPr>
        <w:t xml:space="preserve"> Desde esa herramienta se crea el repositorio, como se indica en el</w:t>
      </w:r>
      <w:r w:rsidRPr="00B42A75">
        <w:rPr>
          <w:rFonts w:cs="Times New Roman"/>
          <w:color w:val="FF0000"/>
        </w:rPr>
        <w:t xml:space="preserve"> ANEXO </w:t>
      </w:r>
      <w:commentRangeEnd w:id="83"/>
      <w:r w:rsidRPr="00B42A75">
        <w:rPr>
          <w:rStyle w:val="Refdecomentario"/>
          <w:rFonts w:cs="Times New Roman"/>
        </w:rPr>
        <w:commentReference w:id="83"/>
      </w:r>
    </w:p>
    <w:p w:rsidR="00527E8D" w:rsidRPr="00B42A75" w:rsidRDefault="00527E8D" w:rsidP="0098715E">
      <w:pPr>
        <w:pStyle w:val="Normal-302"/>
        <w:numPr>
          <w:ilvl w:val="0"/>
          <w:numId w:val="39"/>
        </w:numPr>
        <w:rPr>
          <w:rFonts w:cs="Times New Roman"/>
        </w:rPr>
      </w:pPr>
      <w:r w:rsidRPr="00B42A75">
        <w:rPr>
          <w:rFonts w:cs="Times New Roman"/>
        </w:rPr>
        <w:t>Luego se crean los demás usuarios, para esto, el que creador del repositorio debe invitar a los otros y otorgar los permisos necesarios.</w:t>
      </w:r>
    </w:p>
    <w:p w:rsidR="00527E8D" w:rsidRPr="00B42A75" w:rsidRDefault="00527E8D" w:rsidP="0098715E">
      <w:pPr>
        <w:pStyle w:val="Normal-302"/>
        <w:numPr>
          <w:ilvl w:val="0"/>
          <w:numId w:val="39"/>
        </w:numPr>
        <w:rPr>
          <w:rFonts w:cs="Times New Roman"/>
        </w:rPr>
      </w:pPr>
      <w:r w:rsidRPr="00B42A75">
        <w:rPr>
          <w:rFonts w:cs="Times New Roman"/>
        </w:rPr>
        <w:t>El usuario encargado de probar crea las solicitudes (“issues”) con los problemas encontrados, categorizándolos según su criticidad y anotando la misma en la descripción del error.</w:t>
      </w:r>
    </w:p>
    <w:p w:rsidR="00527E8D" w:rsidRPr="00B42A75" w:rsidRDefault="00527E8D" w:rsidP="0098715E">
      <w:pPr>
        <w:pStyle w:val="Normal-302"/>
        <w:numPr>
          <w:ilvl w:val="0"/>
          <w:numId w:val="39"/>
        </w:numPr>
        <w:rPr>
          <w:rFonts w:cs="Times New Roman"/>
        </w:rPr>
      </w:pPr>
      <w:r w:rsidRPr="00B42A75">
        <w:rPr>
          <w:rFonts w:cs="Times New Roman"/>
        </w:rPr>
        <w:t>El administrador, le asigna las solicitudes a un desarrollador.</w:t>
      </w:r>
    </w:p>
    <w:p w:rsidR="00527E8D" w:rsidRPr="00B42A75" w:rsidRDefault="00527E8D" w:rsidP="0098715E">
      <w:pPr>
        <w:pStyle w:val="Normal-302"/>
        <w:numPr>
          <w:ilvl w:val="0"/>
          <w:numId w:val="39"/>
        </w:numPr>
        <w:rPr>
          <w:rFonts w:cs="Times New Roman"/>
        </w:rPr>
      </w:pPr>
      <w:r w:rsidRPr="00B42A75">
        <w:rPr>
          <w:rFonts w:cs="Times New Roman"/>
        </w:rPr>
        <w:t xml:space="preserve"> El desarrollador, luego de resolver el error, da como concluida la solicitud y la cierra.</w:t>
      </w:r>
    </w:p>
    <w:p w:rsidR="00BB0368" w:rsidRPr="00B42A75" w:rsidRDefault="00527E8D" w:rsidP="0098715E">
      <w:pPr>
        <w:pStyle w:val="Normal-302"/>
        <w:numPr>
          <w:ilvl w:val="0"/>
          <w:numId w:val="39"/>
        </w:numPr>
        <w:rPr>
          <w:rFonts w:cs="Times New Roman"/>
        </w:rPr>
      </w:pPr>
      <w:r w:rsidRPr="00B42A75">
        <w:rPr>
          <w:rFonts w:cs="Times New Roman"/>
        </w:rPr>
        <w:t>El encargado de mantener las versiones del código fuente, realiza un commit con la nueva versión y un push, versionando el código en el respositorio.</w:t>
      </w:r>
    </w:p>
    <w:p w:rsidR="00A33700" w:rsidRPr="00B42A75" w:rsidRDefault="008F302F" w:rsidP="002B0CDA">
      <w:pPr>
        <w:pStyle w:val="Ttulo2-302"/>
      </w:pPr>
      <w:bookmarkStart w:id="84" w:name="_Toc328019216"/>
      <w:r w:rsidRPr="00B42A75">
        <w:t>Análisis del procedimiento de gestión de cambios</w:t>
      </w:r>
      <w:bookmarkEnd w:id="84"/>
    </w:p>
    <w:p w:rsidR="005A2762" w:rsidRPr="00B42A75" w:rsidRDefault="005A2762">
      <w:pPr>
        <w:rPr>
          <w:rFonts w:ascii="Times New Roman" w:eastAsiaTheme="majorEastAsia" w:hAnsi="Times New Roman" w:cs="Times New Roman"/>
          <w:b/>
          <w:bCs/>
          <w:sz w:val="28"/>
          <w:szCs w:val="28"/>
        </w:rPr>
      </w:pPr>
      <w:r w:rsidRPr="00B42A75">
        <w:rPr>
          <w:rFonts w:ascii="Times New Roman" w:hAnsi="Times New Roman" w:cs="Times New Roman"/>
        </w:rPr>
        <w:br w:type="page"/>
      </w:r>
    </w:p>
    <w:p w:rsidR="0008181C" w:rsidRPr="00B42A75" w:rsidRDefault="008F302F" w:rsidP="00BF4C57">
      <w:pPr>
        <w:pStyle w:val="Ttulo2-302"/>
      </w:pPr>
      <w:bookmarkStart w:id="85" w:name="_Toc328019217"/>
      <w:r w:rsidRPr="00B42A75">
        <w:lastRenderedPageBreak/>
        <w:t>Generación de solicitudes de cambio</w:t>
      </w:r>
      <w:bookmarkEnd w:id="85"/>
    </w:p>
    <w:p w:rsidR="00BF4C57" w:rsidRPr="00B42A75" w:rsidRDefault="005A2762" w:rsidP="00BF4C57">
      <w:pPr>
        <w:pStyle w:val="Normal-302"/>
        <w:rPr>
          <w:rFonts w:cs="Times New Roman"/>
          <w:noProof/>
          <w:color w:val="FF0000"/>
          <w:lang w:eastAsia="es-UY"/>
        </w:rPr>
      </w:pPr>
      <w:r w:rsidRPr="00B42A75">
        <w:rPr>
          <w:rFonts w:cs="Times New Roman"/>
        </w:rPr>
        <w:t xml:space="preserve">Para la generación de solicitudes de cambio </w:t>
      </w:r>
      <w:r w:rsidR="00BF4C57" w:rsidRPr="00B42A75">
        <w:rPr>
          <w:rFonts w:cs="Times New Roman"/>
        </w:rPr>
        <w:t>se utilizó</w:t>
      </w:r>
      <w:r w:rsidRPr="00B42A75">
        <w:rPr>
          <w:rFonts w:cs="Times New Roman"/>
        </w:rPr>
        <w:t xml:space="preserve"> la herramienta GitHub, la que permitió tener el repositorio de solicitudes online.</w:t>
      </w:r>
      <w:r w:rsidR="00BF4C57" w:rsidRPr="00B42A75">
        <w:rPr>
          <w:rFonts w:cs="Times New Roman"/>
          <w:color w:val="FF0000"/>
        </w:rPr>
        <w:t xml:space="preserve"> A continuación se mostrarán impresiones de pantalla de la herramienta:</w:t>
      </w:r>
      <w:r w:rsidR="00BF4C57" w:rsidRPr="00B42A75">
        <w:rPr>
          <w:rFonts w:cs="Times New Roman"/>
          <w:noProof/>
          <w:color w:val="FF0000"/>
          <w:lang w:eastAsia="es-UY"/>
        </w:rPr>
        <w:t xml:space="preserve"> </w:t>
      </w:r>
    </w:p>
    <w:p w:rsidR="00211919" w:rsidRPr="00B42A75" w:rsidRDefault="00211919" w:rsidP="00BF4C57">
      <w:pPr>
        <w:pStyle w:val="Normal-302"/>
        <w:rPr>
          <w:rFonts w:cs="Times New Roman"/>
          <w:noProof/>
          <w:color w:val="FF0000"/>
          <w:lang w:eastAsia="es-UY"/>
        </w:rPr>
      </w:pPr>
      <w:r w:rsidRPr="00B42A75">
        <w:rPr>
          <w:rFonts w:cs="Times New Roman"/>
          <w:noProof/>
          <w:color w:val="FF0000"/>
          <w:lang w:eastAsia="es-UY"/>
        </w:rPr>
        <w:t xml:space="preserve">Los cambios se priorizaron </w:t>
      </w:r>
      <w:r w:rsidR="00C86760" w:rsidRPr="00B42A75">
        <w:rPr>
          <w:rFonts w:cs="Times New Roman"/>
          <w:noProof/>
          <w:color w:val="FF0000"/>
          <w:lang w:eastAsia="es-UY"/>
        </w:rPr>
        <w:t>dentro de la misma solicitud, dado que</w:t>
      </w:r>
      <w:r w:rsidRPr="00B42A75">
        <w:rPr>
          <w:rFonts w:cs="Times New Roman"/>
          <w:noProof/>
          <w:color w:val="FF0000"/>
          <w:lang w:eastAsia="es-UY"/>
        </w:rPr>
        <w:t xml:space="preserve"> la herramienta </w:t>
      </w:r>
      <w:r w:rsidR="00C86760" w:rsidRPr="00B42A75">
        <w:rPr>
          <w:rFonts w:cs="Times New Roman"/>
          <w:noProof/>
          <w:color w:val="FF0000"/>
          <w:lang w:eastAsia="es-UY"/>
        </w:rPr>
        <w:t>no cuenta con una funcionalidad específica para indicar este dato.</w:t>
      </w:r>
    </w:p>
    <w:p w:rsidR="00211919" w:rsidRPr="00B42A75" w:rsidRDefault="00211919" w:rsidP="00BF4C57">
      <w:pPr>
        <w:pStyle w:val="Normal-302"/>
        <w:rPr>
          <w:rFonts w:cs="Times New Roman"/>
          <w:noProof/>
          <w:lang w:eastAsia="es-UY"/>
        </w:rPr>
      </w:pPr>
    </w:p>
    <w:p w:rsidR="00BF4C57" w:rsidRPr="00B42A75" w:rsidRDefault="000C250D" w:rsidP="00BF4C57">
      <w:pPr>
        <w:pStyle w:val="Normal-302"/>
        <w:rPr>
          <w:rFonts w:cs="Times New Roman"/>
        </w:rPr>
      </w:pPr>
      <w:r w:rsidRPr="00B42A75">
        <w:rPr>
          <w:rFonts w:cs="Times New Roman"/>
          <w:noProof/>
          <w:lang w:eastAsia="es-UY"/>
        </w:rPr>
        <w:drawing>
          <wp:inline distT="0" distB="0" distL="0" distR="0">
            <wp:extent cx="5407837" cy="2594344"/>
            <wp:effectExtent l="19050" t="0" r="2363" b="0"/>
            <wp:docPr id="4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srcRect t="9420" b="2174"/>
                    <a:stretch>
                      <a:fillRect/>
                    </a:stretch>
                  </pic:blipFill>
                  <pic:spPr bwMode="auto">
                    <a:xfrm>
                      <a:off x="0" y="0"/>
                      <a:ext cx="5407837" cy="2594344"/>
                    </a:xfrm>
                    <a:prstGeom prst="rect">
                      <a:avLst/>
                    </a:prstGeom>
                    <a:noFill/>
                    <a:ln w="9525">
                      <a:noFill/>
                      <a:miter lim="800000"/>
                      <a:headEnd/>
                      <a:tailEnd/>
                    </a:ln>
                  </pic:spPr>
                </pic:pic>
              </a:graphicData>
            </a:graphic>
          </wp:inline>
        </w:drawing>
      </w:r>
    </w:p>
    <w:p w:rsidR="002F294B" w:rsidRPr="00B42A75" w:rsidRDefault="000C250D" w:rsidP="002F294B">
      <w:pPr>
        <w:pStyle w:val="Normal-302"/>
        <w:jc w:val="center"/>
        <w:rPr>
          <w:rFonts w:cs="Times New Roman"/>
          <w:sz w:val="22"/>
        </w:rPr>
      </w:pPr>
      <w:r w:rsidRPr="00B42A75">
        <w:rPr>
          <w:rFonts w:cs="Times New Roman"/>
          <w:sz w:val="22"/>
        </w:rPr>
        <w:t>Figura 12.3.1</w:t>
      </w:r>
      <w:r w:rsidRPr="00B42A75">
        <w:rPr>
          <w:rFonts w:cs="Times New Roman"/>
          <w:noProof/>
          <w:lang w:eastAsia="es-UY"/>
        </w:rPr>
        <w:drawing>
          <wp:inline distT="0" distB="0" distL="0" distR="0">
            <wp:extent cx="5400040" cy="3121974"/>
            <wp:effectExtent l="19050" t="0" r="0" b="0"/>
            <wp:docPr id="4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srcRect/>
                    <a:stretch>
                      <a:fillRect/>
                    </a:stretch>
                  </pic:blipFill>
                  <pic:spPr bwMode="auto">
                    <a:xfrm>
                      <a:off x="0" y="0"/>
                      <a:ext cx="5400040" cy="3121974"/>
                    </a:xfrm>
                    <a:prstGeom prst="rect">
                      <a:avLst/>
                    </a:prstGeom>
                    <a:noFill/>
                    <a:ln w="9525">
                      <a:noFill/>
                      <a:miter lim="800000"/>
                      <a:headEnd/>
                      <a:tailEnd/>
                    </a:ln>
                  </pic:spPr>
                </pic:pic>
              </a:graphicData>
            </a:graphic>
          </wp:inline>
        </w:drawing>
      </w:r>
      <w:r w:rsidR="002F294B" w:rsidRPr="00B42A75">
        <w:rPr>
          <w:rFonts w:cs="Times New Roman"/>
          <w:sz w:val="22"/>
        </w:rPr>
        <w:lastRenderedPageBreak/>
        <w:t xml:space="preserve"> Figura 12.3.2</w:t>
      </w:r>
      <w:r w:rsidR="00B169F0" w:rsidRPr="00B42A75">
        <w:rPr>
          <w:rFonts w:cs="Times New Roman"/>
        </w:rPr>
        <w:t xml:space="preserve"> </w:t>
      </w:r>
      <w:r w:rsidR="00B169F0" w:rsidRPr="00B42A75">
        <w:rPr>
          <w:rFonts w:cs="Times New Roman"/>
          <w:noProof/>
          <w:lang w:eastAsia="es-UY"/>
        </w:rPr>
        <w:drawing>
          <wp:inline distT="0" distB="0" distL="0" distR="0">
            <wp:extent cx="5400040" cy="2548105"/>
            <wp:effectExtent l="19050" t="0" r="0" b="0"/>
            <wp:docPr id="46"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srcRect/>
                    <a:stretch>
                      <a:fillRect/>
                    </a:stretch>
                  </pic:blipFill>
                  <pic:spPr bwMode="auto">
                    <a:xfrm>
                      <a:off x="0" y="0"/>
                      <a:ext cx="5400040" cy="2548105"/>
                    </a:xfrm>
                    <a:prstGeom prst="rect">
                      <a:avLst/>
                    </a:prstGeom>
                    <a:noFill/>
                    <a:ln w="9525">
                      <a:noFill/>
                      <a:miter lim="800000"/>
                      <a:headEnd/>
                      <a:tailEnd/>
                    </a:ln>
                  </pic:spPr>
                </pic:pic>
              </a:graphicData>
            </a:graphic>
          </wp:inline>
        </w:drawing>
      </w:r>
    </w:p>
    <w:p w:rsidR="000C250D" w:rsidRPr="00B42A75" w:rsidRDefault="00B169F0" w:rsidP="000C250D">
      <w:pPr>
        <w:pStyle w:val="Normal-302"/>
        <w:jc w:val="center"/>
        <w:rPr>
          <w:rFonts w:cs="Times New Roman"/>
        </w:rPr>
      </w:pPr>
      <w:r w:rsidRPr="00B42A75">
        <w:rPr>
          <w:rFonts w:cs="Times New Roman"/>
          <w:sz w:val="22"/>
        </w:rPr>
        <w:t>Figura 12.3.3</w:t>
      </w:r>
      <w:r w:rsidR="00F54C49" w:rsidRPr="00B42A75">
        <w:rPr>
          <w:rFonts w:cs="Times New Roman"/>
        </w:rPr>
        <w:t xml:space="preserve"> </w:t>
      </w:r>
      <w:r w:rsidR="00211919" w:rsidRPr="00B42A75">
        <w:rPr>
          <w:rFonts w:cs="Times New Roman"/>
          <w:noProof/>
          <w:lang w:eastAsia="es-UY"/>
        </w:rPr>
        <w:drawing>
          <wp:inline distT="0" distB="0" distL="0" distR="0">
            <wp:extent cx="5400040" cy="2779913"/>
            <wp:effectExtent l="19050" t="0" r="0" b="0"/>
            <wp:docPr id="50"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srcRect/>
                    <a:stretch>
                      <a:fillRect/>
                    </a:stretch>
                  </pic:blipFill>
                  <pic:spPr bwMode="auto">
                    <a:xfrm>
                      <a:off x="0" y="0"/>
                      <a:ext cx="5400040" cy="2779913"/>
                    </a:xfrm>
                    <a:prstGeom prst="rect">
                      <a:avLst/>
                    </a:prstGeom>
                    <a:noFill/>
                    <a:ln w="9525">
                      <a:noFill/>
                      <a:miter lim="800000"/>
                      <a:headEnd/>
                      <a:tailEnd/>
                    </a:ln>
                  </pic:spPr>
                </pic:pic>
              </a:graphicData>
            </a:graphic>
          </wp:inline>
        </w:drawing>
      </w:r>
    </w:p>
    <w:p w:rsidR="00F54C49" w:rsidRPr="00B42A75" w:rsidRDefault="00F54C49" w:rsidP="000C250D">
      <w:pPr>
        <w:pStyle w:val="Normal-302"/>
        <w:jc w:val="center"/>
        <w:rPr>
          <w:rFonts w:cs="Times New Roman"/>
          <w:sz w:val="22"/>
        </w:rPr>
      </w:pPr>
      <w:r w:rsidRPr="00B42A75">
        <w:rPr>
          <w:rFonts w:cs="Times New Roman"/>
          <w:sz w:val="22"/>
        </w:rPr>
        <w:t>Figura 12.3.3</w:t>
      </w:r>
    </w:p>
    <w:p w:rsidR="00F54C49" w:rsidRPr="00B42A75" w:rsidRDefault="00211919" w:rsidP="00F54C49">
      <w:pPr>
        <w:pStyle w:val="Normal-302"/>
        <w:jc w:val="center"/>
        <w:rPr>
          <w:rFonts w:cs="Times New Roman"/>
          <w:sz w:val="22"/>
        </w:rPr>
      </w:pPr>
      <w:r w:rsidRPr="00B42A75">
        <w:rPr>
          <w:rFonts w:cs="Times New Roman"/>
          <w:noProof/>
          <w:lang w:eastAsia="es-UY"/>
        </w:rPr>
        <w:lastRenderedPageBreak/>
        <w:drawing>
          <wp:inline distT="0" distB="0" distL="0" distR="0">
            <wp:extent cx="5400040" cy="2706236"/>
            <wp:effectExtent l="19050" t="0" r="0" b="0"/>
            <wp:docPr id="51"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srcRect/>
                    <a:stretch>
                      <a:fillRect/>
                    </a:stretch>
                  </pic:blipFill>
                  <pic:spPr bwMode="auto">
                    <a:xfrm>
                      <a:off x="0" y="0"/>
                      <a:ext cx="5400040" cy="2706236"/>
                    </a:xfrm>
                    <a:prstGeom prst="rect">
                      <a:avLst/>
                    </a:prstGeom>
                    <a:noFill/>
                    <a:ln w="9525">
                      <a:noFill/>
                      <a:miter lim="800000"/>
                      <a:headEnd/>
                      <a:tailEnd/>
                    </a:ln>
                  </pic:spPr>
                </pic:pic>
              </a:graphicData>
            </a:graphic>
          </wp:inline>
        </w:drawing>
      </w:r>
      <w:r w:rsidR="00F54C49" w:rsidRPr="00B42A75">
        <w:rPr>
          <w:rFonts w:cs="Times New Roman"/>
          <w:sz w:val="22"/>
        </w:rPr>
        <w:t xml:space="preserve"> Figura 12.3.4</w:t>
      </w:r>
    </w:p>
    <w:p w:rsidR="00F54C49" w:rsidRPr="00B42A75" w:rsidRDefault="00F54C49" w:rsidP="000C250D">
      <w:pPr>
        <w:pStyle w:val="Normal-302"/>
        <w:jc w:val="center"/>
        <w:rPr>
          <w:rFonts w:cs="Times New Roman"/>
          <w:sz w:val="22"/>
        </w:rPr>
      </w:pPr>
    </w:p>
    <w:p w:rsidR="00DB56D2" w:rsidRPr="00B42A75" w:rsidRDefault="008F302F" w:rsidP="002B0CDA">
      <w:pPr>
        <w:pStyle w:val="Ttulo2-302"/>
      </w:pPr>
      <w:bookmarkStart w:id="86" w:name="_Toc328019218"/>
      <w:r w:rsidRPr="00B42A75">
        <w:t>Versionado de los productos de software</w:t>
      </w:r>
      <w:bookmarkEnd w:id="86"/>
    </w:p>
    <w:p w:rsidR="00F762F8" w:rsidRPr="00B42A75" w:rsidRDefault="00DB56D2" w:rsidP="00DB56D2">
      <w:pPr>
        <w:pStyle w:val="Normal-302"/>
        <w:rPr>
          <w:rFonts w:cs="Times New Roman"/>
        </w:rPr>
      </w:pPr>
      <w:r w:rsidRPr="00B42A75">
        <w:rPr>
          <w:rFonts w:cs="Times New Roman"/>
          <w:b/>
          <w:bCs/>
          <w:noProof/>
          <w:lang w:eastAsia="es-UY"/>
        </w:rPr>
        <w:drawing>
          <wp:inline distT="0" distB="0" distL="0" distR="0">
            <wp:extent cx="5400040" cy="3042999"/>
            <wp:effectExtent l="19050" t="0" r="0" b="0"/>
            <wp:docPr id="49"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srcRect/>
                    <a:stretch>
                      <a:fillRect/>
                    </a:stretch>
                  </pic:blipFill>
                  <pic:spPr bwMode="auto">
                    <a:xfrm>
                      <a:off x="0" y="0"/>
                      <a:ext cx="5400040" cy="3042999"/>
                    </a:xfrm>
                    <a:prstGeom prst="rect">
                      <a:avLst/>
                    </a:prstGeom>
                    <a:noFill/>
                    <a:ln w="9525">
                      <a:noFill/>
                      <a:miter lim="800000"/>
                      <a:headEnd/>
                      <a:tailEnd/>
                    </a:ln>
                  </pic:spPr>
                </pic:pic>
              </a:graphicData>
            </a:graphic>
          </wp:inline>
        </w:drawing>
      </w:r>
      <w:r w:rsidR="00F762F8" w:rsidRPr="00B42A75">
        <w:rPr>
          <w:rFonts w:cs="Times New Roman"/>
        </w:rPr>
        <w:br w:type="page"/>
      </w:r>
    </w:p>
    <w:p w:rsidR="00967D88" w:rsidRPr="00B42A75" w:rsidRDefault="00967D88" w:rsidP="002B0CDA">
      <w:pPr>
        <w:pStyle w:val="Ttulo1-302"/>
      </w:pPr>
      <w:bookmarkStart w:id="87" w:name="_Toc328019219"/>
      <w:r w:rsidRPr="00B42A75">
        <w:lastRenderedPageBreak/>
        <w:t>Glosario</w:t>
      </w:r>
      <w:bookmarkEnd w:id="87"/>
    </w:p>
    <w:p w:rsidR="00002846" w:rsidRPr="00B42A75" w:rsidRDefault="00002846" w:rsidP="00313346">
      <w:pPr>
        <w:rPr>
          <w:rFonts w:ascii="Times New Roman" w:hAnsi="Times New Roman" w:cs="Times New Roman"/>
          <w:sz w:val="24"/>
          <w:szCs w:val="24"/>
        </w:rPr>
      </w:pPr>
    </w:p>
    <w:p w:rsidR="00C85AE0" w:rsidRPr="00B42A75" w:rsidRDefault="00C85AE0" w:rsidP="002669B7">
      <w:pPr>
        <w:pStyle w:val="Normal-302"/>
        <w:rPr>
          <w:rFonts w:cs="Times New Roman"/>
          <w:b/>
        </w:rPr>
      </w:pPr>
      <w:r w:rsidRPr="00B42A75">
        <w:rPr>
          <w:rFonts w:cs="Times New Roman"/>
          <w:b/>
        </w:rPr>
        <w:t>Tecnologías de monitoreo y trazabilidad:</w:t>
      </w:r>
      <w:r w:rsidRPr="00B42A75">
        <w:rPr>
          <w:rFonts w:cs="Times New Roman"/>
        </w:rPr>
        <w:t xml:space="preserve"> Tienen como objetivo conseguir información del estado actual de los objetos y recopilar información de estados anteriores del mismo, con el fin de aportar datos suficientes y pertinentes para la toma de decisiones. Estas tecnologías son tecnologías ópticas, radiofrecuencia, localización y biometría.</w:t>
      </w:r>
    </w:p>
    <w:p w:rsidR="009F1385" w:rsidRPr="00B42A75" w:rsidRDefault="009F1385" w:rsidP="002669B7">
      <w:pPr>
        <w:pStyle w:val="Normal-302"/>
        <w:rPr>
          <w:rFonts w:cs="Times New Roman"/>
          <w:b/>
        </w:rPr>
      </w:pPr>
      <w:r w:rsidRPr="00B42A75">
        <w:rPr>
          <w:rFonts w:cs="Times New Roman"/>
          <w:b/>
        </w:rPr>
        <w:t>Tecnologías Ópticas:</w:t>
      </w:r>
      <w:r w:rsidRPr="00B42A75">
        <w:rPr>
          <w:rFonts w:cs="Times New Roman"/>
        </w:rPr>
        <w:t xml:space="preserve"> Son las tecnologías que capturan información a través de la interacción visual de lectores con etiquetas, como GSI 128, Códigos bidimensionales y tarjetas ópticas de memoria.</w:t>
      </w:r>
    </w:p>
    <w:p w:rsidR="009F1385" w:rsidRPr="00B42A75" w:rsidRDefault="009F1385" w:rsidP="002669B7">
      <w:pPr>
        <w:pStyle w:val="Normal-302"/>
        <w:rPr>
          <w:rFonts w:cs="Times New Roman"/>
          <w:b/>
        </w:rPr>
      </w:pPr>
      <w:r w:rsidRPr="00B42A75">
        <w:rPr>
          <w:rFonts w:cs="Times New Roman"/>
          <w:b/>
        </w:rPr>
        <w:t>GSI 128:</w:t>
      </w:r>
      <w:r w:rsidRPr="00B42A75">
        <w:rPr>
          <w:rFonts w:cs="Times New Roman"/>
        </w:rPr>
        <w:t xml:space="preserve"> Es un código de barras lineal, con alta densidad de información. Es una extensión de los códigos de barras numéricos convencionales.</w:t>
      </w:r>
    </w:p>
    <w:p w:rsidR="009F1385" w:rsidRPr="00B42A75" w:rsidRDefault="009F1385" w:rsidP="002669B7">
      <w:pPr>
        <w:pStyle w:val="Normal-302"/>
        <w:rPr>
          <w:rFonts w:cs="Times New Roman"/>
        </w:rPr>
      </w:pPr>
      <w:r w:rsidRPr="00B42A75">
        <w:rPr>
          <w:rFonts w:cs="Times New Roman"/>
          <w:b/>
        </w:rPr>
        <w:t xml:space="preserve">Códigos bidimensionales: </w:t>
      </w:r>
      <w:r w:rsidRPr="00B42A75">
        <w:rPr>
          <w:rFonts w:cs="Times New Roman"/>
        </w:rPr>
        <w:t>Generalmente son patrones cuadrados o rectangulares de codificación de datos. Algunos tipos son PDF-417 y</w:t>
      </w:r>
      <w:r w:rsidR="00BD76CF" w:rsidRPr="00B42A75">
        <w:rPr>
          <w:rFonts w:cs="Times New Roman"/>
        </w:rPr>
        <w:t xml:space="preserve"> </w:t>
      </w:r>
      <w:r w:rsidRPr="00B42A75">
        <w:rPr>
          <w:rFonts w:cs="Times New Roman"/>
        </w:rPr>
        <w:t>DataMatrix.</w:t>
      </w:r>
      <w:bookmarkStart w:id="88" w:name="_GoBack"/>
      <w:bookmarkEnd w:id="88"/>
    </w:p>
    <w:p w:rsidR="004675D3" w:rsidRPr="00B42A75" w:rsidRDefault="004675D3" w:rsidP="002669B7">
      <w:pPr>
        <w:pStyle w:val="Normal-302"/>
        <w:rPr>
          <w:rFonts w:cs="Times New Roman"/>
        </w:rPr>
      </w:pPr>
      <w:r w:rsidRPr="00B42A75">
        <w:rPr>
          <w:rFonts w:cs="Times New Roman"/>
          <w:b/>
        </w:rPr>
        <w:t>Tarjeta óptica de memoria</w:t>
      </w:r>
      <w:r w:rsidRPr="00B42A75">
        <w:rPr>
          <w:rFonts w:cs="Times New Roman"/>
        </w:rPr>
        <w:t xml:space="preserve">: </w:t>
      </w:r>
      <w:r w:rsidR="00707061" w:rsidRPr="00B42A75">
        <w:rPr>
          <w:rFonts w:cs="Times New Roman"/>
        </w:rPr>
        <w:t xml:space="preserve">Creada para reducir la cantidad de documentos impresos para los envíos por el ejército estadounidense. Utiliza tecnología láser de escritura y lectura y puede ser conectado directamente a una computadora personal. Es indetectable por campos magnéticos o </w:t>
      </w:r>
      <w:r w:rsidR="00740D1C" w:rsidRPr="00B42A75">
        <w:rPr>
          <w:rFonts w:cs="Times New Roman"/>
        </w:rPr>
        <w:t>electrostáticos</w:t>
      </w:r>
      <w:r w:rsidR="00707061" w:rsidRPr="00B42A75">
        <w:rPr>
          <w:rFonts w:cs="Times New Roman"/>
        </w:rPr>
        <w:t>, para incrementar la seguridad. Puede añadirse información pero no borrarse la que ya está.</w:t>
      </w:r>
    </w:p>
    <w:p w:rsidR="00501270" w:rsidRPr="00B42A75" w:rsidRDefault="00501270" w:rsidP="002669B7">
      <w:pPr>
        <w:pStyle w:val="Normal-302"/>
        <w:rPr>
          <w:rFonts w:cs="Times New Roman"/>
          <w:b/>
        </w:rPr>
      </w:pPr>
      <w:r w:rsidRPr="00B42A75">
        <w:rPr>
          <w:rFonts w:cs="Times New Roman"/>
          <w:b/>
        </w:rPr>
        <w:t>Radiofrecuencia</w:t>
      </w:r>
      <w:r w:rsidRPr="00B42A75">
        <w:rPr>
          <w:rFonts w:cs="Times New Roman"/>
        </w:rPr>
        <w:t xml:space="preserve">: Uso de frecuencias de radio para distintos propósitos. En el campo de la cadena de suministro, es la base para </w:t>
      </w:r>
      <w:r w:rsidR="001562ED" w:rsidRPr="00B42A75">
        <w:rPr>
          <w:rFonts w:cs="Times New Roman"/>
        </w:rPr>
        <w:t>sistemas</w:t>
      </w:r>
      <w:r w:rsidRPr="00B42A75">
        <w:rPr>
          <w:rFonts w:cs="Times New Roman"/>
        </w:rPr>
        <w:t xml:space="preserve"> de identificación sin contacto y sin línea de visión. Entre los principales se encuentran RFID, NFC, </w:t>
      </w:r>
      <w:r w:rsidR="00241BB2" w:rsidRPr="00B42A75">
        <w:rPr>
          <w:rFonts w:cs="Times New Roman"/>
        </w:rPr>
        <w:t xml:space="preserve">RuBee, </w:t>
      </w:r>
      <w:r w:rsidR="0029016F" w:rsidRPr="00B42A75">
        <w:rPr>
          <w:rFonts w:cs="Times New Roman"/>
        </w:rPr>
        <w:t>Wireless Sensor Networks,</w:t>
      </w:r>
    </w:p>
    <w:p w:rsidR="0022399A" w:rsidRPr="00B42A75" w:rsidRDefault="00002846" w:rsidP="002669B7">
      <w:pPr>
        <w:pStyle w:val="Normal-302"/>
        <w:rPr>
          <w:rFonts w:cs="Times New Roman"/>
        </w:rPr>
      </w:pPr>
      <w:r w:rsidRPr="00B42A75">
        <w:rPr>
          <w:rFonts w:cs="Times New Roman"/>
          <w:b/>
        </w:rPr>
        <w:t>RFID</w:t>
      </w:r>
      <w:r w:rsidRPr="00B42A75">
        <w:rPr>
          <w:rFonts w:cs="Times New Roman"/>
        </w:rPr>
        <w:t xml:space="preserve"> (</w:t>
      </w:r>
      <w:r w:rsidRPr="00B42A75">
        <w:rPr>
          <w:rFonts w:cs="Times New Roman"/>
          <w:b/>
        </w:rPr>
        <w:t>R</w:t>
      </w:r>
      <w:r w:rsidRPr="00B42A75">
        <w:rPr>
          <w:rFonts w:cs="Times New Roman"/>
        </w:rPr>
        <w:t xml:space="preserve">adio </w:t>
      </w:r>
      <w:r w:rsidRPr="00B42A75">
        <w:rPr>
          <w:rFonts w:cs="Times New Roman"/>
          <w:b/>
        </w:rPr>
        <w:t>F</w:t>
      </w:r>
      <w:r w:rsidRPr="00B42A75">
        <w:rPr>
          <w:rFonts w:cs="Times New Roman"/>
        </w:rPr>
        <w:t>requency</w:t>
      </w:r>
      <w:r w:rsidR="00BD76CF" w:rsidRPr="00B42A75">
        <w:rPr>
          <w:rFonts w:cs="Times New Roman"/>
        </w:rPr>
        <w:t xml:space="preserve"> </w:t>
      </w:r>
      <w:r w:rsidRPr="00B42A75">
        <w:rPr>
          <w:rFonts w:cs="Times New Roman"/>
          <w:b/>
        </w:rPr>
        <w:t>ID</w:t>
      </w:r>
      <w:r w:rsidRPr="00B42A75">
        <w:rPr>
          <w:rFonts w:cs="Times New Roman"/>
        </w:rPr>
        <w:t>entification o identificación por radiofrecuencia)</w:t>
      </w:r>
      <w:r w:rsidR="009E69A0" w:rsidRPr="00B42A75">
        <w:rPr>
          <w:rFonts w:cs="Times New Roman"/>
        </w:rPr>
        <w:t>: E</w:t>
      </w:r>
      <w:r w:rsidR="00FD70AE" w:rsidRPr="00B42A75">
        <w:rPr>
          <w:rFonts w:cs="Times New Roman"/>
        </w:rPr>
        <w:t>s una tecnología de captura e identificación automática de información contenida en etiquetas electrónicas (tags). Cuando estas etiquetas entran en el área de cobertura de un lector RFID, éste envía una señal para que la etiqueta le transmita la información almacenada en su memoria, habitualmente un código de identificación. Una de las claves de esta tecnología es que la recuperación de la información contenida en la etiqueta se realiza vía radiofrecuencia y sin necesidad de que exista contacto físico o visual (línea de vista) entre el dispositivo lector y las etiquetas, aunque en muchos casos se exige una cierta proximidad de esos elementos.</w:t>
      </w:r>
    </w:p>
    <w:p w:rsidR="00501270" w:rsidRPr="00B42A75" w:rsidRDefault="00501270" w:rsidP="002669B7">
      <w:pPr>
        <w:pStyle w:val="Normal-302"/>
        <w:rPr>
          <w:rFonts w:cs="Times New Roman"/>
        </w:rPr>
      </w:pPr>
      <w:r w:rsidRPr="00B42A75">
        <w:rPr>
          <w:rFonts w:cs="Times New Roman"/>
          <w:b/>
        </w:rPr>
        <w:t>NFC</w:t>
      </w:r>
      <w:r w:rsidRPr="00B42A75">
        <w:rPr>
          <w:rFonts w:cs="Times New Roman"/>
        </w:rPr>
        <w:t>: Es una tecnología de conectividad estandarizada, inalámbrica y de rango corto que permite, de manera simple y segura, interacciones bidireccionales entre aparatos electrónicos.</w:t>
      </w:r>
    </w:p>
    <w:p w:rsidR="00241BB2" w:rsidRPr="00B42A75" w:rsidRDefault="00241BB2" w:rsidP="002669B7">
      <w:pPr>
        <w:pStyle w:val="Normal-302"/>
        <w:rPr>
          <w:rFonts w:cs="Times New Roman"/>
        </w:rPr>
      </w:pPr>
      <w:r w:rsidRPr="00B42A75">
        <w:rPr>
          <w:rFonts w:cs="Times New Roman"/>
          <w:b/>
        </w:rPr>
        <w:t>RuBee</w:t>
      </w:r>
      <w:r w:rsidRPr="00B42A75">
        <w:rPr>
          <w:rFonts w:cs="Times New Roman"/>
        </w:rPr>
        <w:t xml:space="preserve">: Protocolo específico de transmisión inalámbrica, usado para enviar y recibir pequeños paquetes de información. El protocolo es magnético y se centra en las frecuencias bajas. </w:t>
      </w:r>
      <w:r w:rsidR="00740D1C" w:rsidRPr="00B42A75">
        <w:rPr>
          <w:rFonts w:cs="Times New Roman"/>
        </w:rPr>
        <w:t>La</w:t>
      </w:r>
      <w:r w:rsidRPr="00B42A75">
        <w:rPr>
          <w:rFonts w:cs="Times New Roman"/>
        </w:rPr>
        <w:t xml:space="preserve"> característica principal es que es inmune a los líquidos y amigable con los metales.</w:t>
      </w:r>
    </w:p>
    <w:p w:rsidR="0029016F" w:rsidRPr="00B42A75" w:rsidRDefault="0029016F" w:rsidP="002669B7">
      <w:pPr>
        <w:pStyle w:val="Normal-302"/>
        <w:rPr>
          <w:rFonts w:cs="Times New Roman"/>
        </w:rPr>
      </w:pPr>
      <w:r w:rsidRPr="00B42A75">
        <w:rPr>
          <w:rFonts w:cs="Times New Roman"/>
          <w:b/>
        </w:rPr>
        <w:t>Wireless Sensor Networks</w:t>
      </w:r>
      <w:r w:rsidRPr="00B42A75">
        <w:rPr>
          <w:rFonts w:cs="Times New Roman"/>
        </w:rPr>
        <w:t xml:space="preserve">: red con transreceptores, sensores, controladores de máquina,  </w:t>
      </w:r>
      <w:r w:rsidR="00740D1C" w:rsidRPr="00B42A75">
        <w:rPr>
          <w:rFonts w:cs="Times New Roman"/>
        </w:rPr>
        <w:t>micro controladores</w:t>
      </w:r>
      <w:r w:rsidRPr="00B42A75">
        <w:rPr>
          <w:rFonts w:cs="Times New Roman"/>
        </w:rPr>
        <w:t xml:space="preserve"> e interfaces de usuario con al menos dos nodos comunicándose por medios inalámbricos. Su función principal es proveer la información necesaria a los ambientes inteligentes.</w:t>
      </w:r>
    </w:p>
    <w:p w:rsidR="0029016F" w:rsidRPr="00B42A75" w:rsidRDefault="0029016F" w:rsidP="002669B7">
      <w:pPr>
        <w:pStyle w:val="Normal-302"/>
        <w:rPr>
          <w:rFonts w:cs="Times New Roman"/>
        </w:rPr>
      </w:pPr>
      <w:r w:rsidRPr="00B42A75">
        <w:rPr>
          <w:rFonts w:cs="Times New Roman"/>
          <w:b/>
        </w:rPr>
        <w:lastRenderedPageBreak/>
        <w:t>Localización</w:t>
      </w:r>
      <w:r w:rsidRPr="00B42A75">
        <w:rPr>
          <w:rFonts w:cs="Times New Roman"/>
        </w:rPr>
        <w:t xml:space="preserve">: Es una de las partes fundamentales para la toma de decisiones en la </w:t>
      </w:r>
      <w:r w:rsidR="008937B5" w:rsidRPr="00B42A75">
        <w:rPr>
          <w:rFonts w:cs="Times New Roman"/>
        </w:rPr>
        <w:t>Logística</w:t>
      </w:r>
      <w:r w:rsidRPr="00B42A75">
        <w:rPr>
          <w:rFonts w:cs="Times New Roman"/>
        </w:rPr>
        <w:t>, tanto en la fase de planificación, como en el de medición y control, pasando por la de ejecución.</w:t>
      </w:r>
      <w:r w:rsidR="00DF6875" w:rsidRPr="00B42A75">
        <w:rPr>
          <w:rFonts w:cs="Times New Roman"/>
        </w:rPr>
        <w:t xml:space="preserve"> Algunas tecnologías de localización son Wi-Fi RTLS</w:t>
      </w:r>
      <w:r w:rsidR="00C85AE0" w:rsidRPr="00B42A75">
        <w:rPr>
          <w:rFonts w:cs="Times New Roman"/>
        </w:rPr>
        <w:t xml:space="preserve"> y</w:t>
      </w:r>
      <w:r w:rsidR="00DF6875" w:rsidRPr="00B42A75">
        <w:rPr>
          <w:rFonts w:cs="Times New Roman"/>
        </w:rPr>
        <w:t xml:space="preserve"> GPS</w:t>
      </w:r>
      <w:r w:rsidR="00C85AE0" w:rsidRPr="00B42A75">
        <w:rPr>
          <w:rFonts w:cs="Times New Roman"/>
        </w:rPr>
        <w:t>.</w:t>
      </w:r>
    </w:p>
    <w:p w:rsidR="00E1682C" w:rsidRPr="00B42A75" w:rsidRDefault="00E1682C" w:rsidP="002669B7">
      <w:pPr>
        <w:pStyle w:val="Normal-302"/>
        <w:rPr>
          <w:rFonts w:cs="Times New Roman"/>
        </w:rPr>
      </w:pPr>
      <w:r w:rsidRPr="00B42A75">
        <w:rPr>
          <w:rFonts w:cs="Times New Roman"/>
          <w:b/>
        </w:rPr>
        <w:t>Wi-Fi RTLS:</w:t>
      </w:r>
      <w:r w:rsidRPr="00B42A75">
        <w:rPr>
          <w:rFonts w:cs="Times New Roman"/>
        </w:rPr>
        <w:t xml:space="preserve"> Es un </w:t>
      </w:r>
      <w:r w:rsidR="008937B5" w:rsidRPr="00B42A75">
        <w:rPr>
          <w:rFonts w:cs="Times New Roman"/>
        </w:rPr>
        <w:t>Sistema</w:t>
      </w:r>
      <w:r w:rsidRPr="00B42A75">
        <w:rPr>
          <w:rFonts w:cs="Times New Roman"/>
        </w:rPr>
        <w:t xml:space="preserve"> de rastreo basado </w:t>
      </w:r>
      <w:r w:rsidR="00DF6875" w:rsidRPr="00B42A75">
        <w:rPr>
          <w:rFonts w:cs="Times New Roman"/>
        </w:rPr>
        <w:t>en Wi-Fi 802.11,</w:t>
      </w:r>
      <w:r w:rsidRPr="00B42A75">
        <w:rPr>
          <w:rFonts w:cs="Times New Roman"/>
        </w:rPr>
        <w:t xml:space="preserve"> que tiene por objetivo primordial la localización de objetos dentro de la cobertura de dicha red.</w:t>
      </w:r>
    </w:p>
    <w:p w:rsidR="00FE0FA8" w:rsidRPr="00B42A75" w:rsidRDefault="00FE0FA8" w:rsidP="002669B7">
      <w:pPr>
        <w:pStyle w:val="Normal-302"/>
        <w:rPr>
          <w:rFonts w:cs="Times New Roman"/>
        </w:rPr>
      </w:pPr>
      <w:r w:rsidRPr="00B42A75">
        <w:rPr>
          <w:rFonts w:cs="Times New Roman"/>
          <w:b/>
        </w:rPr>
        <w:t>GPS</w:t>
      </w:r>
      <w:r w:rsidRPr="00B42A75">
        <w:rPr>
          <w:rFonts w:cs="Times New Roman"/>
        </w:rPr>
        <w:t xml:space="preserve">: funciona a través de las señales que los satélites envían a la tierra, donde son detectadas por aparatos receptores, estacionarios ó incorporados a vehículos. Estas señales son usadas para determinar la posición del receptor en la superficie del planeta con una precisión medida en milímetros, a través de un </w:t>
      </w:r>
      <w:r w:rsidR="00740D1C" w:rsidRPr="00B42A75">
        <w:rPr>
          <w:rFonts w:cs="Times New Roman"/>
        </w:rPr>
        <w:t>s</w:t>
      </w:r>
      <w:r w:rsidR="008937B5" w:rsidRPr="00B42A75">
        <w:rPr>
          <w:rFonts w:cs="Times New Roman"/>
        </w:rPr>
        <w:t>istema</w:t>
      </w:r>
      <w:r w:rsidRPr="00B42A75">
        <w:rPr>
          <w:rFonts w:cs="Times New Roman"/>
        </w:rPr>
        <w:t xml:space="preserve"> de triangulación conocido como sobresimplificación. Combinado con tecnologías </w:t>
      </w:r>
      <w:r w:rsidR="00740D1C" w:rsidRPr="00B42A75">
        <w:rPr>
          <w:rFonts w:cs="Times New Roman"/>
        </w:rPr>
        <w:t>geománticas</w:t>
      </w:r>
      <w:r w:rsidRPr="00B42A75">
        <w:rPr>
          <w:rFonts w:cs="Times New Roman"/>
        </w:rPr>
        <w:t xml:space="preserve"> e integrado con el </w:t>
      </w:r>
      <w:r w:rsidR="008937B5" w:rsidRPr="00B42A75">
        <w:rPr>
          <w:rFonts w:cs="Times New Roman"/>
        </w:rPr>
        <w:t>Sistema</w:t>
      </w:r>
      <w:r w:rsidRPr="00B42A75">
        <w:rPr>
          <w:rFonts w:cs="Times New Roman"/>
        </w:rPr>
        <w:t xml:space="preserve"> espacial de referencia, los datos del GPS pueden ser usados para localizar y rastrear vehículos y otros objetos, administrar infraestructuras, estampar información de tiempo e imágenes, y navegar entre puntos del globo terráqueo.</w:t>
      </w:r>
    </w:p>
    <w:p w:rsidR="00E465B4" w:rsidRPr="00B42A75" w:rsidRDefault="00E465B4" w:rsidP="002669B7">
      <w:pPr>
        <w:pStyle w:val="Normal-302"/>
        <w:rPr>
          <w:rFonts w:cs="Times New Roman"/>
        </w:rPr>
      </w:pPr>
      <w:r w:rsidRPr="00B42A75">
        <w:rPr>
          <w:rFonts w:cs="Times New Roman"/>
          <w:b/>
        </w:rPr>
        <w:t>Biometría</w:t>
      </w:r>
      <w:r w:rsidRPr="00B42A75">
        <w:rPr>
          <w:rFonts w:cs="Times New Roman"/>
        </w:rPr>
        <w:t>: Utiliza métodos automáticos de reconocimiento de patrones para determinar la autenticidad de una característica específica, fisiológica ó de  comportamiento, poseída por el usuario para verificar la identidad del mismo.</w:t>
      </w:r>
    </w:p>
    <w:p w:rsidR="00E465B4" w:rsidRPr="00B42A75" w:rsidRDefault="00E465B4" w:rsidP="002669B7">
      <w:pPr>
        <w:pStyle w:val="Normal-302"/>
        <w:rPr>
          <w:rFonts w:cs="Times New Roman"/>
        </w:rPr>
      </w:pPr>
      <w:r w:rsidRPr="00B42A75">
        <w:rPr>
          <w:rFonts w:cs="Times New Roman"/>
          <w:b/>
        </w:rPr>
        <w:t>Tecnologías de transporte</w:t>
      </w:r>
      <w:r w:rsidRPr="00B42A75">
        <w:rPr>
          <w:rFonts w:cs="Times New Roman"/>
        </w:rPr>
        <w:t>: Se encargan de mejorar la planificación de rutas mediante la utilización de algoritmos matemáticos que utilizan los datos proporcionados por los GPS y GIS (</w:t>
      </w:r>
      <w:r w:rsidR="001562ED" w:rsidRPr="00B42A75">
        <w:rPr>
          <w:rFonts w:cs="Times New Roman"/>
        </w:rPr>
        <w:t>sistemas</w:t>
      </w:r>
      <w:r w:rsidRPr="00B42A75">
        <w:rPr>
          <w:rFonts w:cs="Times New Roman"/>
        </w:rPr>
        <w:t xml:space="preserve"> de cartografía e información geográfica), administrar y mantener las flotas y utilizar combustibles alternativos.</w:t>
      </w:r>
    </w:p>
    <w:p w:rsidR="00277332" w:rsidRPr="00B42A75" w:rsidRDefault="00277332" w:rsidP="002669B7">
      <w:pPr>
        <w:pStyle w:val="Normal-302"/>
        <w:rPr>
          <w:rFonts w:cs="Times New Roman"/>
        </w:rPr>
      </w:pPr>
      <w:r w:rsidRPr="00B42A75">
        <w:rPr>
          <w:rFonts w:cs="Times New Roman"/>
          <w:b/>
        </w:rPr>
        <w:t>Tecnologías de información</w:t>
      </w:r>
      <w:r w:rsidR="009B74E6" w:rsidRPr="00B42A75">
        <w:rPr>
          <w:rFonts w:cs="Times New Roman"/>
          <w:b/>
        </w:rPr>
        <w:t xml:space="preserve"> enfocadas a la </w:t>
      </w:r>
      <w:r w:rsidR="008937B5" w:rsidRPr="00B42A75">
        <w:rPr>
          <w:rFonts w:cs="Times New Roman"/>
          <w:b/>
        </w:rPr>
        <w:t>Logística</w:t>
      </w:r>
      <w:r w:rsidRPr="00B42A75">
        <w:rPr>
          <w:rFonts w:cs="Times New Roman"/>
        </w:rPr>
        <w:t xml:space="preserve">: Comprenden estructuras y arquitecturas, tecnologías y conceptos de gestión. Están basadas en </w:t>
      </w:r>
      <w:r w:rsidR="001562ED" w:rsidRPr="00B42A75">
        <w:rPr>
          <w:rFonts w:cs="Times New Roman"/>
        </w:rPr>
        <w:t>sistemas</w:t>
      </w:r>
      <w:r w:rsidRPr="00B42A75">
        <w:rPr>
          <w:rFonts w:cs="Times New Roman"/>
        </w:rPr>
        <w:t xml:space="preserve"> de información que otorgan información necesaria para diseñar, planificar y operar las cadenas de suministro.</w:t>
      </w:r>
      <w:r w:rsidR="00B12E9D" w:rsidRPr="00B42A75">
        <w:rPr>
          <w:rFonts w:cs="Times New Roman"/>
        </w:rPr>
        <w:t xml:space="preserve"> Dentro de estas tecnologías están comprendidos los </w:t>
      </w:r>
      <w:r w:rsidR="001562ED" w:rsidRPr="00B42A75">
        <w:rPr>
          <w:rFonts w:cs="Times New Roman"/>
        </w:rPr>
        <w:t>sistemas</w:t>
      </w:r>
      <w:r w:rsidR="00B12E9D" w:rsidRPr="00B42A75">
        <w:rPr>
          <w:rFonts w:cs="Times New Roman"/>
        </w:rPr>
        <w:t xml:space="preserve"> de planificación avanzada, de planificación de recursos empresariales (ERP) y de proyección y planificación de la demanda.</w:t>
      </w:r>
      <w:r w:rsidRPr="00B42A75">
        <w:rPr>
          <w:rFonts w:cs="Times New Roman"/>
        </w:rPr>
        <w:t xml:space="preserve"> </w:t>
      </w:r>
    </w:p>
    <w:p w:rsidR="00DA50A2" w:rsidRPr="00B42A75" w:rsidRDefault="00DA50A2" w:rsidP="002669B7">
      <w:pPr>
        <w:pStyle w:val="Normal-302"/>
        <w:rPr>
          <w:rFonts w:cs="Times New Roman"/>
        </w:rPr>
      </w:pPr>
      <w:r w:rsidRPr="00B42A75">
        <w:rPr>
          <w:rFonts w:cs="Times New Roman"/>
          <w:b/>
        </w:rPr>
        <w:t>ESRE</w:t>
      </w:r>
      <w:r w:rsidRPr="00B42A75">
        <w:rPr>
          <w:rFonts w:cs="Times New Roman"/>
        </w:rPr>
        <w:t>:</w:t>
      </w:r>
      <w:r w:rsidR="00BD76CF" w:rsidRPr="00B42A75">
        <w:rPr>
          <w:rFonts w:cs="Times New Roman"/>
        </w:rPr>
        <w:t xml:space="preserve"> </w:t>
      </w:r>
      <w:r w:rsidR="004675D3" w:rsidRPr="00B42A75">
        <w:rPr>
          <w:rFonts w:cs="Times New Roman"/>
        </w:rPr>
        <w:t>Documento de especificación de requerimientos de un software.</w:t>
      </w:r>
    </w:p>
    <w:p w:rsidR="00805CAA" w:rsidRPr="00B42A75" w:rsidRDefault="00805CAA" w:rsidP="002669B7">
      <w:pPr>
        <w:pStyle w:val="Normal-302"/>
        <w:rPr>
          <w:rFonts w:cs="Times New Roman"/>
        </w:rPr>
      </w:pPr>
      <w:r w:rsidRPr="00B42A75">
        <w:rPr>
          <w:rFonts w:cs="Times New Roman"/>
          <w:b/>
        </w:rPr>
        <w:t xml:space="preserve">ESDI: </w:t>
      </w:r>
      <w:r w:rsidRPr="00B42A75">
        <w:rPr>
          <w:rFonts w:cs="Times New Roman"/>
        </w:rPr>
        <w:t>Documento de especificación de diseño de un software.</w:t>
      </w:r>
    </w:p>
    <w:p w:rsidR="007259CA" w:rsidRPr="00B42A75" w:rsidRDefault="007259CA" w:rsidP="002669B7">
      <w:pPr>
        <w:pStyle w:val="Normal-302"/>
        <w:rPr>
          <w:rFonts w:cs="Times New Roman"/>
        </w:rPr>
      </w:pPr>
      <w:r w:rsidRPr="00B42A75">
        <w:rPr>
          <w:rFonts w:cs="Times New Roman"/>
          <w:b/>
        </w:rPr>
        <w:t xml:space="preserve">SSL: </w:t>
      </w:r>
      <w:r w:rsidRPr="00B42A75">
        <w:rPr>
          <w:rFonts w:cs="Times New Roman"/>
        </w:rPr>
        <w:t xml:space="preserve">Los servidores web y los navegadores web emplean el protocolo Secure Sockets Layer (SSL) para crear un canal con un cifrado único para las comunicaciones privadas a través de la </w:t>
      </w:r>
      <w:r w:rsidR="00B13B0A" w:rsidRPr="00B42A75">
        <w:rPr>
          <w:rFonts w:cs="Times New Roman"/>
        </w:rPr>
        <w:t>Internet</w:t>
      </w:r>
      <w:r w:rsidRPr="00B42A75">
        <w:rPr>
          <w:rFonts w:cs="Times New Roman"/>
        </w:rPr>
        <w:t xml:space="preserve"> pública. Los certificados SSL constan de una clave pública y una clave privada. La clave pública se utiliza para cifrar la información y la privada para descifrarla. Cuando un navegador web visita un dominio protegido, se establece un nivel de cifrado según el tipo de certificado SSL, así como el navegador web cliente, el </w:t>
      </w:r>
      <w:r w:rsidR="008937B5" w:rsidRPr="00B42A75">
        <w:rPr>
          <w:rFonts w:cs="Times New Roman"/>
        </w:rPr>
        <w:t>Sistema</w:t>
      </w:r>
      <w:r w:rsidRPr="00B42A75">
        <w:rPr>
          <w:rFonts w:cs="Times New Roman"/>
        </w:rPr>
        <w:t xml:space="preserve"> operativo y las capacidades del servidor host.</w:t>
      </w:r>
    </w:p>
    <w:p w:rsidR="005A6D5F" w:rsidRPr="00B42A75" w:rsidRDefault="00E56EE8" w:rsidP="00C426D3">
      <w:pPr>
        <w:pStyle w:val="Normal-302"/>
        <w:rPr>
          <w:rFonts w:cs="Times New Roman"/>
        </w:rPr>
      </w:pPr>
      <w:r w:rsidRPr="00B42A75">
        <w:rPr>
          <w:rFonts w:cs="Times New Roman"/>
          <w:b/>
        </w:rPr>
        <w:t>Captcha:</w:t>
      </w:r>
      <w:r w:rsidRPr="00B42A75">
        <w:rPr>
          <w:rFonts w:cs="Times New Roman"/>
        </w:rPr>
        <w:t xml:space="preserve"> Captcha son las siglas de Completely Automated Public Turing test to tell Computers and Humans Apart (Prueba de Turing pública y automática para diferenciar máquinas y humanos). Se trata de una prueba desafío-respuesta utilizada en computación para determinar cuándo el usuario es o no humano. La típica prueba consiste en que el usuario introduzca un conjunto de caracteres que se muestran en una imagen distorsionada que aparece en pantalla. Se supone que una máquina no es capaz de comprender e introducir la secuencia de forma correcta por lo que solamente el humano podría hacerlo.</w:t>
      </w:r>
      <w:r w:rsidR="005A6D5F" w:rsidRPr="00B42A75">
        <w:rPr>
          <w:rFonts w:cs="Times New Roman"/>
        </w:rPr>
        <w:br w:type="page"/>
      </w:r>
    </w:p>
    <w:p w:rsidR="00046793" w:rsidRPr="00B42A75" w:rsidRDefault="00C26DE8" w:rsidP="002B0CDA">
      <w:pPr>
        <w:pStyle w:val="Ttulo1-302"/>
        <w:rPr>
          <w:rFonts w:eastAsiaTheme="minorHAnsi"/>
          <w:color w:val="auto"/>
        </w:rPr>
      </w:pPr>
      <w:bookmarkStart w:id="89" w:name="_Toc328019220"/>
      <w:r w:rsidRPr="00B42A75">
        <w:lastRenderedPageBreak/>
        <w:t>B</w:t>
      </w:r>
      <w:r w:rsidR="00B21F10" w:rsidRPr="00B42A75">
        <w:t>ibliografía</w:t>
      </w:r>
      <w:r w:rsidR="002F72E2" w:rsidRPr="00B42A75">
        <w:t xml:space="preserve"> y referencias</w:t>
      </w:r>
      <w:bookmarkEnd w:id="89"/>
    </w:p>
    <w:p w:rsidR="00961CCA" w:rsidRPr="00B42A75" w:rsidRDefault="00961CCA" w:rsidP="00961CCA">
      <w:pPr>
        <w:spacing w:after="0"/>
        <w:rPr>
          <w:rFonts w:ascii="Times New Roman" w:hAnsi="Times New Roman" w:cs="Times New Roman"/>
          <w:sz w:val="24"/>
          <w:szCs w:val="24"/>
        </w:rPr>
      </w:pPr>
    </w:p>
    <w:p w:rsidR="00C70322" w:rsidRPr="00B42A75" w:rsidRDefault="00C70322" w:rsidP="0023075A">
      <w:pPr>
        <w:spacing w:after="0" w:line="240" w:lineRule="auto"/>
        <w:rPr>
          <w:rFonts w:ascii="Times New Roman" w:hAnsi="Times New Roman" w:cs="Times New Roman"/>
          <w:sz w:val="24"/>
          <w:szCs w:val="24"/>
        </w:rPr>
      </w:pPr>
    </w:p>
    <w:p w:rsidR="00FD70AE" w:rsidRPr="00B42A75" w:rsidRDefault="00FD70AE" w:rsidP="0023075A">
      <w:pPr>
        <w:spacing w:after="0" w:line="240" w:lineRule="auto"/>
        <w:rPr>
          <w:rFonts w:ascii="Times New Roman" w:hAnsi="Times New Roman" w:cs="Times New Roman"/>
          <w:sz w:val="24"/>
          <w:szCs w:val="24"/>
        </w:rPr>
      </w:pPr>
      <w:r w:rsidRPr="00B42A75">
        <w:rPr>
          <w:rFonts w:ascii="Times New Roman" w:hAnsi="Times New Roman" w:cs="Times New Roman"/>
          <w:sz w:val="24"/>
          <w:szCs w:val="24"/>
        </w:rPr>
        <w:t>ÁREA DE ESTUDIOS DEL OBSERVATORIO NACIONAL DE LAS TELECOMUNICACIONES Y DE LA SOCI</w:t>
      </w:r>
      <w:r w:rsidR="007D0C25" w:rsidRPr="00B42A75">
        <w:rPr>
          <w:rFonts w:ascii="Times New Roman" w:hAnsi="Times New Roman" w:cs="Times New Roman"/>
          <w:sz w:val="24"/>
          <w:szCs w:val="24"/>
        </w:rPr>
        <w:t>EDAD DE LA INFORMACIÓN (ONTSI); ASOCIACIÓN DE EMPRESAS DE ELECTRÓNICA, TECNOLOGÍAS DE LA INFORMACIÓN Y TELECOMUNICACIONES DE ESPAÑA (AETIC); AT4 WIRELESS S.A.</w:t>
      </w:r>
      <w:r w:rsidR="00B37B69" w:rsidRPr="00B42A75">
        <w:rPr>
          <w:rFonts w:ascii="Times New Roman" w:hAnsi="Times New Roman" w:cs="Times New Roman"/>
          <w:sz w:val="24"/>
          <w:szCs w:val="24"/>
        </w:rPr>
        <w:t xml:space="preserve"> </w:t>
      </w:r>
      <w:r w:rsidR="0023075A" w:rsidRPr="00B42A75">
        <w:rPr>
          <w:rFonts w:ascii="Times New Roman" w:hAnsi="Times New Roman" w:cs="Times New Roman"/>
          <w:sz w:val="24"/>
          <w:szCs w:val="24"/>
        </w:rPr>
        <w:t>S.</w:t>
      </w:r>
      <w:r w:rsidR="00933E7E" w:rsidRPr="00B42A75">
        <w:rPr>
          <w:rFonts w:ascii="Times New Roman" w:hAnsi="Times New Roman" w:cs="Times New Roman"/>
          <w:sz w:val="24"/>
          <w:szCs w:val="24"/>
        </w:rPr>
        <w:t>f</w:t>
      </w:r>
      <w:r w:rsidR="007D0C25" w:rsidRPr="00B42A75">
        <w:rPr>
          <w:rFonts w:ascii="Times New Roman" w:hAnsi="Times New Roman" w:cs="Times New Roman"/>
          <w:sz w:val="24"/>
          <w:szCs w:val="24"/>
        </w:rPr>
        <w:t xml:space="preserve">. </w:t>
      </w:r>
      <w:r w:rsidR="007D0C25" w:rsidRPr="00B42A75">
        <w:rPr>
          <w:rFonts w:ascii="Times New Roman" w:hAnsi="Times New Roman" w:cs="Times New Roman"/>
          <w:i/>
          <w:sz w:val="24"/>
          <w:szCs w:val="24"/>
        </w:rPr>
        <w:t>La tecnología RFID: Usos y oportunidades</w:t>
      </w:r>
      <w:r w:rsidR="007D0C25" w:rsidRPr="00B42A75">
        <w:rPr>
          <w:rFonts w:ascii="Times New Roman" w:hAnsi="Times New Roman" w:cs="Times New Roman"/>
          <w:sz w:val="24"/>
          <w:szCs w:val="24"/>
        </w:rPr>
        <w:t xml:space="preserve"> [online]. Madrid : red.es. [</w:t>
      </w:r>
      <w:r w:rsidR="005C0CB5" w:rsidRPr="00B42A75">
        <w:rPr>
          <w:rFonts w:ascii="Times New Roman" w:hAnsi="Times New Roman" w:cs="Times New Roman"/>
          <w:sz w:val="24"/>
          <w:szCs w:val="24"/>
        </w:rPr>
        <w:t>citado</w:t>
      </w:r>
      <w:r w:rsidR="00417F49" w:rsidRPr="00B42A75">
        <w:rPr>
          <w:rFonts w:ascii="Times New Roman" w:hAnsi="Times New Roman" w:cs="Times New Roman"/>
          <w:sz w:val="24"/>
          <w:szCs w:val="24"/>
        </w:rPr>
        <w:t xml:space="preserve"> </w:t>
      </w:r>
      <w:r w:rsidR="007D0C25" w:rsidRPr="00B42A75">
        <w:rPr>
          <w:rFonts w:ascii="Times New Roman" w:hAnsi="Times New Roman" w:cs="Times New Roman"/>
          <w:sz w:val="24"/>
          <w:szCs w:val="24"/>
        </w:rPr>
        <w:t xml:space="preserve">17 jun. 2012]. Disponible en </w:t>
      </w:r>
      <w:r w:rsidR="00B13B0A" w:rsidRPr="00B42A75">
        <w:rPr>
          <w:rFonts w:ascii="Times New Roman" w:hAnsi="Times New Roman" w:cs="Times New Roman"/>
          <w:sz w:val="24"/>
          <w:szCs w:val="24"/>
        </w:rPr>
        <w:t>Internet</w:t>
      </w:r>
      <w:r w:rsidR="007D0C25" w:rsidRPr="00B42A75">
        <w:rPr>
          <w:rFonts w:ascii="Times New Roman" w:hAnsi="Times New Roman" w:cs="Times New Roman"/>
          <w:sz w:val="24"/>
          <w:szCs w:val="24"/>
        </w:rPr>
        <w:t xml:space="preserve"> :</w:t>
      </w:r>
      <w:r w:rsidR="00C16CBA" w:rsidRPr="00B42A75">
        <w:rPr>
          <w:rFonts w:ascii="Times New Roman" w:hAnsi="Times New Roman" w:cs="Times New Roman"/>
          <w:sz w:val="24"/>
          <w:szCs w:val="24"/>
        </w:rPr>
        <w:t xml:space="preserve"> </w:t>
      </w:r>
      <w:r w:rsidRPr="00B42A75">
        <w:rPr>
          <w:rFonts w:ascii="Times New Roman" w:hAnsi="Times New Roman" w:cs="Times New Roman"/>
          <w:sz w:val="24"/>
          <w:szCs w:val="24"/>
        </w:rPr>
        <w:t>&lt;</w:t>
      </w:r>
      <w:hyperlink r:id="rId22" w:history="1">
        <w:r w:rsidRPr="00B42A75">
          <w:rPr>
            <w:rStyle w:val="Hipervnculo"/>
            <w:rFonts w:ascii="Times New Roman" w:hAnsi="Times New Roman" w:cs="Times New Roman"/>
            <w:sz w:val="24"/>
            <w:szCs w:val="24"/>
          </w:rPr>
          <w:t>http://www.ametic.es/CLI_AETIC/ftpportalweb/documentos/RFIDCOMPLETO.pdf</w:t>
        </w:r>
      </w:hyperlink>
      <w:r w:rsidRPr="00B42A75">
        <w:rPr>
          <w:rFonts w:ascii="Times New Roman" w:hAnsi="Times New Roman" w:cs="Times New Roman"/>
          <w:sz w:val="24"/>
          <w:szCs w:val="24"/>
        </w:rPr>
        <w:t>&gt;</w:t>
      </w:r>
    </w:p>
    <w:p w:rsidR="00183723" w:rsidRPr="00B42A75" w:rsidRDefault="00183723" w:rsidP="0023075A">
      <w:pPr>
        <w:spacing w:after="0" w:line="240" w:lineRule="auto"/>
        <w:rPr>
          <w:rFonts w:ascii="Times New Roman" w:hAnsi="Times New Roman" w:cs="Times New Roman"/>
          <w:sz w:val="24"/>
          <w:szCs w:val="24"/>
        </w:rPr>
      </w:pPr>
    </w:p>
    <w:p w:rsidR="00E36F8B" w:rsidRPr="00B42A75" w:rsidRDefault="00E36F8B" w:rsidP="0023075A">
      <w:pPr>
        <w:spacing w:after="0" w:line="240" w:lineRule="auto"/>
        <w:rPr>
          <w:rFonts w:ascii="Times New Roman" w:hAnsi="Times New Roman" w:cs="Times New Roman"/>
          <w:sz w:val="24"/>
          <w:szCs w:val="24"/>
        </w:rPr>
      </w:pPr>
      <w:r w:rsidRPr="00B42A75">
        <w:rPr>
          <w:rFonts w:ascii="Times New Roman" w:hAnsi="Times New Roman" w:cs="Times New Roman"/>
          <w:sz w:val="24"/>
          <w:szCs w:val="24"/>
          <w:lang w:val="en-US"/>
        </w:rPr>
        <w:t xml:space="preserve">AT4 WIRELESS </w:t>
      </w:r>
      <w:r w:rsidR="00933E7E" w:rsidRPr="00B42A75">
        <w:rPr>
          <w:rFonts w:ascii="Times New Roman" w:hAnsi="Times New Roman" w:cs="Times New Roman"/>
          <w:sz w:val="24"/>
          <w:szCs w:val="24"/>
          <w:lang w:val="en-US"/>
        </w:rPr>
        <w:t>S</w:t>
      </w:r>
      <w:r w:rsidRPr="00B42A75">
        <w:rPr>
          <w:rFonts w:ascii="Times New Roman" w:hAnsi="Times New Roman" w:cs="Times New Roman"/>
          <w:sz w:val="24"/>
          <w:szCs w:val="24"/>
          <w:lang w:val="en-US"/>
        </w:rPr>
        <w:t>.</w:t>
      </w:r>
      <w:r w:rsidR="00933E7E" w:rsidRPr="00B42A75">
        <w:rPr>
          <w:rFonts w:ascii="Times New Roman" w:hAnsi="Times New Roman" w:cs="Times New Roman"/>
          <w:sz w:val="24"/>
          <w:szCs w:val="24"/>
          <w:lang w:val="en-US"/>
        </w:rPr>
        <w:t>A..</w:t>
      </w:r>
      <w:r w:rsidRPr="00B42A75">
        <w:rPr>
          <w:rFonts w:ascii="Times New Roman" w:hAnsi="Times New Roman" w:cs="Times New Roman"/>
          <w:sz w:val="24"/>
          <w:szCs w:val="24"/>
          <w:lang w:val="en-US"/>
        </w:rPr>
        <w:t xml:space="preserve"> </w:t>
      </w:r>
      <w:r w:rsidR="00740D1C" w:rsidRPr="00B42A75">
        <w:rPr>
          <w:rFonts w:ascii="Times New Roman" w:hAnsi="Times New Roman" w:cs="Times New Roman"/>
          <w:sz w:val="24"/>
          <w:szCs w:val="24"/>
          <w:lang w:val="en-US"/>
        </w:rPr>
        <w:t>S.f</w:t>
      </w:r>
      <w:r w:rsidR="00933E7E" w:rsidRPr="00B42A75">
        <w:rPr>
          <w:rFonts w:ascii="Times New Roman" w:hAnsi="Times New Roman" w:cs="Times New Roman"/>
          <w:sz w:val="24"/>
          <w:szCs w:val="24"/>
          <w:lang w:val="en-US"/>
        </w:rPr>
        <w:t>.</w:t>
      </w:r>
      <w:r w:rsidRPr="00B42A75">
        <w:rPr>
          <w:rFonts w:ascii="Times New Roman" w:hAnsi="Times New Roman" w:cs="Times New Roman"/>
          <w:sz w:val="24"/>
          <w:szCs w:val="24"/>
          <w:lang w:val="en-US"/>
        </w:rPr>
        <w:t xml:space="preserve"> </w:t>
      </w:r>
      <w:r w:rsidR="00B37B69" w:rsidRPr="00B42A75">
        <w:rPr>
          <w:rFonts w:ascii="Times New Roman" w:hAnsi="Times New Roman" w:cs="Times New Roman"/>
          <w:i/>
          <w:sz w:val="24"/>
          <w:szCs w:val="24"/>
          <w:lang w:val="en-US"/>
        </w:rPr>
        <w:t>iBOX Logística</w:t>
      </w:r>
      <w:r w:rsidR="00B37B69" w:rsidRPr="00B42A75">
        <w:rPr>
          <w:rFonts w:ascii="Times New Roman" w:hAnsi="Times New Roman" w:cs="Times New Roman"/>
          <w:sz w:val="24"/>
          <w:szCs w:val="24"/>
          <w:lang w:val="en-US"/>
        </w:rPr>
        <w:t xml:space="preserve">. </w:t>
      </w:r>
      <w:r w:rsidR="00933E7E" w:rsidRPr="00B42A75">
        <w:rPr>
          <w:rFonts w:ascii="Times New Roman" w:hAnsi="Times New Roman" w:cs="Times New Roman"/>
          <w:sz w:val="24"/>
          <w:szCs w:val="24"/>
        </w:rPr>
        <w:t xml:space="preserve">[online]. Madrid : red.es. [citado 17 jun. 2012]. Disponible en </w:t>
      </w:r>
      <w:r w:rsidR="00B13B0A" w:rsidRPr="00B42A75">
        <w:rPr>
          <w:rFonts w:ascii="Times New Roman" w:hAnsi="Times New Roman" w:cs="Times New Roman"/>
          <w:sz w:val="24"/>
          <w:szCs w:val="24"/>
        </w:rPr>
        <w:t>Internet</w:t>
      </w:r>
      <w:r w:rsidR="00933E7E" w:rsidRPr="00B42A75">
        <w:rPr>
          <w:rFonts w:ascii="Times New Roman" w:hAnsi="Times New Roman" w:cs="Times New Roman"/>
          <w:sz w:val="24"/>
          <w:szCs w:val="24"/>
        </w:rPr>
        <w:t xml:space="preserve"> : </w:t>
      </w:r>
      <w:r w:rsidRPr="00B42A75">
        <w:rPr>
          <w:rFonts w:ascii="Times New Roman" w:hAnsi="Times New Roman" w:cs="Times New Roman"/>
          <w:sz w:val="24"/>
          <w:szCs w:val="24"/>
        </w:rPr>
        <w:t>&lt;</w:t>
      </w:r>
      <w:hyperlink r:id="rId23" w:history="1">
        <w:r w:rsidRPr="00B42A75">
          <w:rPr>
            <w:rStyle w:val="Hipervnculo"/>
            <w:rFonts w:ascii="Times New Roman" w:hAnsi="Times New Roman" w:cs="Times New Roman"/>
            <w:sz w:val="24"/>
            <w:szCs w:val="24"/>
          </w:rPr>
          <w:t>http://www.at4wi</w:t>
        </w:r>
        <w:r w:rsidRPr="00B42A75">
          <w:rPr>
            <w:rStyle w:val="Hipervnculo"/>
            <w:rFonts w:ascii="Times New Roman" w:hAnsi="Times New Roman" w:cs="Times New Roman"/>
            <w:sz w:val="24"/>
            <w:szCs w:val="24"/>
          </w:rPr>
          <w:t>reless.com/es/ti-servicios-soluciones/rfid-logistica-ibox.html</w:t>
        </w:r>
      </w:hyperlink>
      <w:r w:rsidRPr="00B42A75">
        <w:rPr>
          <w:rFonts w:ascii="Times New Roman" w:hAnsi="Times New Roman" w:cs="Times New Roman"/>
          <w:sz w:val="24"/>
          <w:szCs w:val="24"/>
        </w:rPr>
        <w:t>&gt;</w:t>
      </w:r>
    </w:p>
    <w:p w:rsidR="000B470B" w:rsidRPr="00B42A75" w:rsidRDefault="000B470B" w:rsidP="0023075A">
      <w:pPr>
        <w:spacing w:after="0" w:line="240" w:lineRule="auto"/>
        <w:rPr>
          <w:rFonts w:ascii="Times New Roman" w:hAnsi="Times New Roman" w:cs="Times New Roman"/>
          <w:sz w:val="24"/>
          <w:szCs w:val="24"/>
        </w:rPr>
      </w:pPr>
    </w:p>
    <w:p w:rsidR="0044077E" w:rsidRPr="00B42A75" w:rsidRDefault="0044077E" w:rsidP="0023075A">
      <w:pPr>
        <w:spacing w:after="0" w:line="240" w:lineRule="auto"/>
        <w:rPr>
          <w:rFonts w:ascii="Times New Roman" w:hAnsi="Times New Roman" w:cs="Times New Roman"/>
          <w:sz w:val="24"/>
          <w:szCs w:val="24"/>
        </w:rPr>
      </w:pPr>
      <w:r w:rsidRPr="00B42A75">
        <w:rPr>
          <w:rFonts w:ascii="Times New Roman" w:hAnsi="Times New Roman" w:cs="Times New Roman"/>
          <w:sz w:val="24"/>
          <w:szCs w:val="24"/>
        </w:rPr>
        <w:t xml:space="preserve">CANTONE, Dante. </w:t>
      </w:r>
      <w:r w:rsidR="009E0620" w:rsidRPr="00B42A75">
        <w:rPr>
          <w:rFonts w:ascii="Times New Roman" w:hAnsi="Times New Roman" w:cs="Times New Roman"/>
          <w:sz w:val="24"/>
          <w:szCs w:val="24"/>
        </w:rPr>
        <w:t xml:space="preserve">2006. Implementación y debbuging. [online] Argentina : MP Ediciones. [citado 13 de jun. 2012]. Disponible en </w:t>
      </w:r>
      <w:r w:rsidR="00B13B0A" w:rsidRPr="00B42A75">
        <w:rPr>
          <w:rFonts w:ascii="Times New Roman" w:hAnsi="Times New Roman" w:cs="Times New Roman"/>
          <w:sz w:val="24"/>
          <w:szCs w:val="24"/>
        </w:rPr>
        <w:t>Internet</w:t>
      </w:r>
      <w:r w:rsidR="009E0620" w:rsidRPr="00B42A75">
        <w:rPr>
          <w:rFonts w:ascii="Times New Roman" w:hAnsi="Times New Roman" w:cs="Times New Roman"/>
          <w:sz w:val="24"/>
          <w:szCs w:val="24"/>
        </w:rPr>
        <w:t xml:space="preserve"> :&lt;</w:t>
      </w:r>
      <w:hyperlink r:id="rId24" w:history="1">
        <w:r w:rsidR="009E0620" w:rsidRPr="00B42A75">
          <w:rPr>
            <w:rStyle w:val="Hipervnculo"/>
            <w:rFonts w:ascii="Times New Roman" w:hAnsi="Times New Roman" w:cs="Times New Roman"/>
            <w:sz w:val="24"/>
            <w:szCs w:val="24"/>
          </w:rPr>
          <w:t>http://img.redusers.com/imagenes/libros/lpcu097/capitulogratis.pdf</w:t>
        </w:r>
      </w:hyperlink>
      <w:r w:rsidR="009E0620" w:rsidRPr="00B42A75">
        <w:rPr>
          <w:rFonts w:ascii="Times New Roman" w:hAnsi="Times New Roman" w:cs="Times New Roman"/>
          <w:sz w:val="24"/>
          <w:szCs w:val="24"/>
        </w:rPr>
        <w:t>&gt;</w:t>
      </w:r>
    </w:p>
    <w:p w:rsidR="0076036F" w:rsidRPr="00B42A75" w:rsidRDefault="0076036F" w:rsidP="0023075A">
      <w:pPr>
        <w:spacing w:after="0" w:line="240" w:lineRule="auto"/>
        <w:rPr>
          <w:rFonts w:ascii="Times New Roman" w:hAnsi="Times New Roman" w:cs="Times New Roman"/>
          <w:sz w:val="24"/>
          <w:szCs w:val="24"/>
        </w:rPr>
      </w:pPr>
    </w:p>
    <w:p w:rsidR="00183723" w:rsidRPr="00B42A75" w:rsidRDefault="005C0CB5" w:rsidP="0023075A">
      <w:pPr>
        <w:spacing w:after="0" w:line="240" w:lineRule="auto"/>
        <w:rPr>
          <w:rFonts w:ascii="Times New Roman" w:hAnsi="Times New Roman" w:cs="Times New Roman"/>
          <w:sz w:val="24"/>
          <w:szCs w:val="24"/>
        </w:rPr>
      </w:pPr>
      <w:r w:rsidRPr="00B42A75">
        <w:rPr>
          <w:rFonts w:ascii="Times New Roman" w:hAnsi="Times New Roman" w:cs="Times New Roman"/>
          <w:sz w:val="24"/>
          <w:szCs w:val="24"/>
        </w:rPr>
        <w:t xml:space="preserve">CORREA PEREA, Edgar. </w:t>
      </w:r>
      <w:r w:rsidR="0023075A" w:rsidRPr="00B42A75">
        <w:rPr>
          <w:rFonts w:ascii="Times New Roman" w:hAnsi="Times New Roman" w:cs="Times New Roman"/>
          <w:sz w:val="24"/>
          <w:szCs w:val="24"/>
        </w:rPr>
        <w:t>S</w:t>
      </w:r>
      <w:r w:rsidR="00933E7E" w:rsidRPr="00B42A75">
        <w:rPr>
          <w:rFonts w:ascii="Times New Roman" w:hAnsi="Times New Roman" w:cs="Times New Roman"/>
          <w:sz w:val="24"/>
          <w:szCs w:val="24"/>
        </w:rPr>
        <w:t>.f</w:t>
      </w:r>
      <w:r w:rsidRPr="00B42A75">
        <w:rPr>
          <w:rFonts w:ascii="Times New Roman" w:hAnsi="Times New Roman" w:cs="Times New Roman"/>
          <w:sz w:val="24"/>
          <w:szCs w:val="24"/>
        </w:rPr>
        <w:t xml:space="preserve">. </w:t>
      </w:r>
      <w:r w:rsidRPr="00B42A75">
        <w:rPr>
          <w:rFonts w:ascii="Times New Roman" w:hAnsi="Times New Roman" w:cs="Times New Roman"/>
          <w:i/>
          <w:sz w:val="24"/>
          <w:szCs w:val="24"/>
        </w:rPr>
        <w:t xml:space="preserve">Tecnologías en la </w:t>
      </w:r>
      <w:r w:rsidR="008937B5" w:rsidRPr="00B42A75">
        <w:rPr>
          <w:rFonts w:ascii="Times New Roman" w:hAnsi="Times New Roman" w:cs="Times New Roman"/>
          <w:i/>
          <w:sz w:val="24"/>
          <w:szCs w:val="24"/>
        </w:rPr>
        <w:t>Logística</w:t>
      </w:r>
      <w:r w:rsidRPr="00B42A75">
        <w:rPr>
          <w:rFonts w:ascii="Times New Roman" w:hAnsi="Times New Roman" w:cs="Times New Roman"/>
          <w:i/>
          <w:sz w:val="24"/>
          <w:szCs w:val="24"/>
        </w:rPr>
        <w:t xml:space="preserve"> de transporte</w:t>
      </w:r>
      <w:r w:rsidRPr="00B42A75">
        <w:rPr>
          <w:rFonts w:ascii="Times New Roman" w:hAnsi="Times New Roman" w:cs="Times New Roman"/>
          <w:sz w:val="24"/>
          <w:szCs w:val="24"/>
        </w:rPr>
        <w:t xml:space="preserve">. [online] [citado 17 jun. 2012]. Disponible en </w:t>
      </w:r>
      <w:r w:rsidR="00B13B0A" w:rsidRPr="00B42A75">
        <w:rPr>
          <w:rFonts w:ascii="Times New Roman" w:hAnsi="Times New Roman" w:cs="Times New Roman"/>
          <w:sz w:val="24"/>
          <w:szCs w:val="24"/>
        </w:rPr>
        <w:t>Internet</w:t>
      </w:r>
      <w:r w:rsidRPr="00B42A75">
        <w:rPr>
          <w:rFonts w:ascii="Times New Roman" w:hAnsi="Times New Roman" w:cs="Times New Roman"/>
          <w:sz w:val="24"/>
          <w:szCs w:val="24"/>
        </w:rPr>
        <w:t xml:space="preserve"> :&lt;</w:t>
      </w:r>
      <w:hyperlink r:id="rId25" w:history="1">
        <w:r w:rsidR="00183723" w:rsidRPr="00B42A75">
          <w:rPr>
            <w:rStyle w:val="Hipervnculo"/>
            <w:rFonts w:ascii="Times New Roman" w:hAnsi="Times New Roman" w:cs="Times New Roman"/>
            <w:sz w:val="24"/>
            <w:szCs w:val="24"/>
          </w:rPr>
          <w:t>http://www.edgarcorrea.com/index.php?option=com_content&amp;view=article&amp;id=161:tecnologia-en-la-logistica-de-transporte&amp;catid=2:-logistica-&amp;Itemid=2</w:t>
        </w:r>
      </w:hyperlink>
      <w:r w:rsidRPr="00B42A75">
        <w:rPr>
          <w:rFonts w:ascii="Times New Roman" w:hAnsi="Times New Roman" w:cs="Times New Roman"/>
          <w:sz w:val="24"/>
          <w:szCs w:val="24"/>
        </w:rPr>
        <w:t>&gt;</w:t>
      </w:r>
    </w:p>
    <w:p w:rsidR="005C0CB5" w:rsidRPr="00B42A75" w:rsidRDefault="005C0CB5" w:rsidP="0023075A">
      <w:pPr>
        <w:spacing w:after="0" w:line="240" w:lineRule="auto"/>
        <w:rPr>
          <w:rFonts w:ascii="Times New Roman" w:hAnsi="Times New Roman" w:cs="Times New Roman"/>
          <w:sz w:val="24"/>
          <w:szCs w:val="24"/>
        </w:rPr>
      </w:pPr>
    </w:p>
    <w:p w:rsidR="00166494" w:rsidRPr="00B42A75" w:rsidRDefault="00166494" w:rsidP="0023075A">
      <w:pPr>
        <w:spacing w:after="0" w:line="240" w:lineRule="auto"/>
        <w:rPr>
          <w:rFonts w:ascii="Times New Roman" w:hAnsi="Times New Roman" w:cs="Times New Roman"/>
          <w:sz w:val="24"/>
          <w:szCs w:val="24"/>
        </w:rPr>
      </w:pPr>
      <w:r w:rsidRPr="00B42A75">
        <w:rPr>
          <w:rFonts w:ascii="Times New Roman" w:hAnsi="Times New Roman" w:cs="Times New Roman"/>
          <w:sz w:val="24"/>
          <w:szCs w:val="24"/>
        </w:rPr>
        <w:t>CUERVO, Javier.</w:t>
      </w:r>
      <w:r w:rsidR="0023075A" w:rsidRPr="00B42A75">
        <w:rPr>
          <w:rFonts w:ascii="Times New Roman" w:hAnsi="Times New Roman" w:cs="Times New Roman"/>
          <w:sz w:val="24"/>
          <w:szCs w:val="24"/>
        </w:rPr>
        <w:t xml:space="preserve"> S.f.</w:t>
      </w:r>
      <w:r w:rsidRPr="00B42A75">
        <w:rPr>
          <w:rFonts w:ascii="Times New Roman" w:hAnsi="Times New Roman" w:cs="Times New Roman"/>
          <w:sz w:val="24"/>
          <w:szCs w:val="24"/>
        </w:rPr>
        <w:t xml:space="preserve"> </w:t>
      </w:r>
      <w:r w:rsidRPr="00B42A75">
        <w:rPr>
          <w:rFonts w:ascii="Times New Roman" w:hAnsi="Times New Roman" w:cs="Times New Roman"/>
          <w:i/>
          <w:sz w:val="24"/>
          <w:szCs w:val="24"/>
        </w:rPr>
        <w:t>Comercio electrónico: su impacto en los modelos de comunicación</w:t>
      </w:r>
      <w:r w:rsidRPr="00B42A75">
        <w:rPr>
          <w:rFonts w:ascii="Times New Roman" w:hAnsi="Times New Roman" w:cs="Times New Roman"/>
          <w:sz w:val="24"/>
          <w:szCs w:val="24"/>
        </w:rPr>
        <w:t xml:space="preserve">. [online] [citado 17 jun. 2012]. Disponible en </w:t>
      </w:r>
      <w:r w:rsidR="00B13B0A" w:rsidRPr="00B42A75">
        <w:rPr>
          <w:rFonts w:ascii="Times New Roman" w:hAnsi="Times New Roman" w:cs="Times New Roman"/>
          <w:sz w:val="24"/>
          <w:szCs w:val="24"/>
        </w:rPr>
        <w:t>Internet</w:t>
      </w:r>
      <w:r w:rsidRPr="00B42A75">
        <w:rPr>
          <w:rFonts w:ascii="Times New Roman" w:hAnsi="Times New Roman" w:cs="Times New Roman"/>
          <w:sz w:val="24"/>
          <w:szCs w:val="24"/>
        </w:rPr>
        <w:t xml:space="preserve"> :</w:t>
      </w:r>
    </w:p>
    <w:p w:rsidR="00166494" w:rsidRPr="00B42A75" w:rsidRDefault="00166494" w:rsidP="0023075A">
      <w:pPr>
        <w:spacing w:after="0" w:line="240" w:lineRule="auto"/>
        <w:rPr>
          <w:rFonts w:ascii="Times New Roman" w:hAnsi="Times New Roman" w:cs="Times New Roman"/>
          <w:sz w:val="24"/>
          <w:szCs w:val="24"/>
        </w:rPr>
      </w:pPr>
      <w:r w:rsidRPr="00B42A75">
        <w:rPr>
          <w:rFonts w:ascii="Times New Roman" w:hAnsi="Times New Roman" w:cs="Times New Roman"/>
          <w:sz w:val="24"/>
          <w:szCs w:val="24"/>
        </w:rPr>
        <w:t>&lt;</w:t>
      </w:r>
      <w:hyperlink r:id="rId26" w:history="1">
        <w:r w:rsidRPr="00B42A75">
          <w:rPr>
            <w:rStyle w:val="Hipervnculo"/>
            <w:rFonts w:ascii="Times New Roman" w:hAnsi="Times New Roman" w:cs="Times New Roman"/>
            <w:sz w:val="24"/>
            <w:szCs w:val="24"/>
          </w:rPr>
          <w:t>http://segmento.itam.mx/Administrador/Uploader/material/Comercio%20electronico,%20su%20impacto%20en%20los%20modelo.PDF</w:t>
        </w:r>
      </w:hyperlink>
      <w:r w:rsidRPr="00B42A75">
        <w:rPr>
          <w:rFonts w:ascii="Times New Roman" w:hAnsi="Times New Roman" w:cs="Times New Roman"/>
          <w:sz w:val="24"/>
          <w:szCs w:val="24"/>
        </w:rPr>
        <w:t>&gt;</w:t>
      </w:r>
    </w:p>
    <w:p w:rsidR="00166494" w:rsidRPr="00B42A75" w:rsidRDefault="00166494" w:rsidP="0023075A">
      <w:pPr>
        <w:spacing w:after="0" w:line="240" w:lineRule="auto"/>
        <w:rPr>
          <w:rFonts w:ascii="Times New Roman" w:hAnsi="Times New Roman" w:cs="Times New Roman"/>
          <w:sz w:val="24"/>
          <w:szCs w:val="24"/>
        </w:rPr>
      </w:pPr>
    </w:p>
    <w:p w:rsidR="002668A5" w:rsidRPr="00B42A75" w:rsidRDefault="002668A5" w:rsidP="0023075A">
      <w:pPr>
        <w:pStyle w:val="Normal-302"/>
        <w:rPr>
          <w:rFonts w:cs="Times New Roman"/>
        </w:rPr>
      </w:pPr>
      <w:r w:rsidRPr="00B42A75">
        <w:rPr>
          <w:rFonts w:cs="Times New Roman"/>
          <w:color w:val="000000" w:themeColor="text1"/>
        </w:rPr>
        <w:t>EOI Escuela de negocios. 2007.</w:t>
      </w:r>
      <w:r w:rsidRPr="00B42A75">
        <w:rPr>
          <w:rFonts w:cs="Times New Roman"/>
          <w:i/>
        </w:rPr>
        <w:t xml:space="preserve">Aplicación de las nuevas tecnologías a la </w:t>
      </w:r>
      <w:r w:rsidR="008937B5" w:rsidRPr="00B42A75">
        <w:rPr>
          <w:rFonts w:cs="Times New Roman"/>
          <w:i/>
        </w:rPr>
        <w:t>Logística</w:t>
      </w:r>
      <w:r w:rsidRPr="00B42A75">
        <w:rPr>
          <w:rFonts w:cs="Times New Roman"/>
          <w:i/>
        </w:rPr>
        <w:t>: Estado de situación y tendencias</w:t>
      </w:r>
      <w:r w:rsidRPr="00B42A75">
        <w:rPr>
          <w:rFonts w:cs="Times New Roman"/>
        </w:rPr>
        <w:t xml:space="preserve">. [online] [citado 17 jun. 2012]. Disponible en </w:t>
      </w:r>
      <w:r w:rsidR="00B13B0A" w:rsidRPr="00B42A75">
        <w:rPr>
          <w:rFonts w:cs="Times New Roman"/>
        </w:rPr>
        <w:t>Internet</w:t>
      </w:r>
      <w:r w:rsidRPr="00B42A75">
        <w:rPr>
          <w:rFonts w:cs="Times New Roman"/>
        </w:rPr>
        <w:t xml:space="preserve"> :&lt;</w:t>
      </w:r>
      <w:hyperlink r:id="rId27" w:history="1">
        <w:r w:rsidRPr="00B42A75">
          <w:rPr>
            <w:rStyle w:val="Hipervnculo"/>
            <w:rFonts w:cs="Times New Roman"/>
          </w:rPr>
          <w:t>http://publicaciones.eoi.es/Multimedia/estudiosfse/2007_15.pdf</w:t>
        </w:r>
      </w:hyperlink>
      <w:r w:rsidR="004B5BDA" w:rsidRPr="00B42A75">
        <w:rPr>
          <w:rFonts w:cs="Times New Roman"/>
        </w:rPr>
        <w:t>&gt;</w:t>
      </w:r>
    </w:p>
    <w:p w:rsidR="00BC7624" w:rsidRPr="00B42A75" w:rsidRDefault="00BC7624" w:rsidP="0023075A">
      <w:pPr>
        <w:spacing w:after="0" w:line="240" w:lineRule="auto"/>
        <w:rPr>
          <w:rFonts w:ascii="Times New Roman" w:hAnsi="Times New Roman" w:cs="Times New Roman"/>
          <w:sz w:val="24"/>
          <w:szCs w:val="24"/>
        </w:rPr>
      </w:pPr>
      <w:r w:rsidRPr="00B42A75">
        <w:rPr>
          <w:rFonts w:ascii="Times New Roman" w:hAnsi="Times New Roman" w:cs="Times New Roman"/>
          <w:sz w:val="24"/>
          <w:szCs w:val="24"/>
        </w:rPr>
        <w:t xml:space="preserve">LAURNAGARAY, Alberto. </w:t>
      </w:r>
      <w:r w:rsidR="0023075A" w:rsidRPr="00B42A75">
        <w:rPr>
          <w:rFonts w:ascii="Times New Roman" w:hAnsi="Times New Roman" w:cs="Times New Roman"/>
          <w:sz w:val="24"/>
          <w:szCs w:val="24"/>
        </w:rPr>
        <w:t>S.f.</w:t>
      </w:r>
      <w:r w:rsidRPr="00B42A75">
        <w:rPr>
          <w:rFonts w:ascii="Times New Roman" w:hAnsi="Times New Roman" w:cs="Times New Roman"/>
          <w:sz w:val="24"/>
          <w:szCs w:val="24"/>
        </w:rPr>
        <w:t xml:space="preserve"> </w:t>
      </w:r>
      <w:r w:rsidR="00242E0C" w:rsidRPr="00B42A75">
        <w:rPr>
          <w:rFonts w:ascii="Times New Roman" w:hAnsi="Times New Roman" w:cs="Times New Roman"/>
          <w:i/>
          <w:sz w:val="24"/>
          <w:szCs w:val="24"/>
        </w:rPr>
        <w:t xml:space="preserve">Consultoría </w:t>
      </w:r>
      <w:r w:rsidR="008937B5" w:rsidRPr="00B42A75">
        <w:rPr>
          <w:rFonts w:ascii="Times New Roman" w:hAnsi="Times New Roman" w:cs="Times New Roman"/>
          <w:i/>
          <w:sz w:val="24"/>
          <w:szCs w:val="24"/>
        </w:rPr>
        <w:t>Logística</w:t>
      </w:r>
      <w:r w:rsidR="00242E0C" w:rsidRPr="00B42A75">
        <w:rPr>
          <w:rFonts w:ascii="Times New Roman" w:hAnsi="Times New Roman" w:cs="Times New Roman"/>
          <w:sz w:val="24"/>
          <w:szCs w:val="24"/>
        </w:rPr>
        <w:t xml:space="preserve">. [online] [citado 17 jun. 2012]. Disponible en </w:t>
      </w:r>
      <w:r w:rsidR="00B13B0A" w:rsidRPr="00B42A75">
        <w:rPr>
          <w:rFonts w:ascii="Times New Roman" w:hAnsi="Times New Roman" w:cs="Times New Roman"/>
          <w:sz w:val="24"/>
          <w:szCs w:val="24"/>
        </w:rPr>
        <w:t>Internet</w:t>
      </w:r>
      <w:r w:rsidR="00242E0C" w:rsidRPr="00B42A75">
        <w:rPr>
          <w:rFonts w:ascii="Times New Roman" w:hAnsi="Times New Roman" w:cs="Times New Roman"/>
          <w:sz w:val="24"/>
          <w:szCs w:val="24"/>
        </w:rPr>
        <w:t xml:space="preserve"> :&lt;</w:t>
      </w:r>
      <w:hyperlink r:id="rId28" w:history="1">
        <w:r w:rsidRPr="00B42A75">
          <w:rPr>
            <w:rStyle w:val="Hipervnculo"/>
            <w:rFonts w:ascii="Times New Roman" w:hAnsi="Times New Roman" w:cs="Times New Roman"/>
            <w:sz w:val="24"/>
            <w:szCs w:val="24"/>
          </w:rPr>
          <w:t>http://www.deloitte.com/view/es_AR/ar/servicios/consultoria/consultorialogistica/index.htm</w:t>
        </w:r>
      </w:hyperlink>
      <w:r w:rsidR="00242E0C" w:rsidRPr="00B42A75">
        <w:rPr>
          <w:rFonts w:ascii="Times New Roman" w:hAnsi="Times New Roman" w:cs="Times New Roman"/>
          <w:sz w:val="24"/>
          <w:szCs w:val="24"/>
        </w:rPr>
        <w:t>&gt;</w:t>
      </w:r>
    </w:p>
    <w:p w:rsidR="004B5BDA" w:rsidRPr="00B42A75" w:rsidRDefault="004B5BDA" w:rsidP="0023075A">
      <w:pPr>
        <w:spacing w:after="0" w:line="240" w:lineRule="auto"/>
        <w:rPr>
          <w:rFonts w:ascii="Times New Roman" w:hAnsi="Times New Roman" w:cs="Times New Roman"/>
          <w:sz w:val="24"/>
          <w:szCs w:val="24"/>
        </w:rPr>
      </w:pPr>
    </w:p>
    <w:p w:rsidR="003928EE" w:rsidRPr="00B42A75" w:rsidRDefault="003928EE" w:rsidP="0023075A">
      <w:pPr>
        <w:spacing w:after="0" w:line="240" w:lineRule="auto"/>
        <w:rPr>
          <w:rFonts w:ascii="Times New Roman" w:hAnsi="Times New Roman" w:cs="Times New Roman"/>
          <w:sz w:val="24"/>
          <w:szCs w:val="24"/>
        </w:rPr>
      </w:pPr>
      <w:r w:rsidRPr="00B42A75">
        <w:rPr>
          <w:rFonts w:ascii="Times New Roman" w:hAnsi="Times New Roman" w:cs="Times New Roman"/>
          <w:sz w:val="24"/>
          <w:szCs w:val="24"/>
        </w:rPr>
        <w:t xml:space="preserve">PLAN DE ALFABETIZACIÓN TECNOLÓGICA Y SOFTWARE LIBRE DE EXTREMADURA. </w:t>
      </w:r>
      <w:r w:rsidR="0023075A" w:rsidRPr="00B42A75">
        <w:rPr>
          <w:rFonts w:ascii="Times New Roman" w:hAnsi="Times New Roman" w:cs="Times New Roman"/>
          <w:sz w:val="24"/>
          <w:szCs w:val="24"/>
        </w:rPr>
        <w:t>S.f.</w:t>
      </w:r>
      <w:r w:rsidRPr="00B42A75">
        <w:rPr>
          <w:rFonts w:ascii="Times New Roman" w:hAnsi="Times New Roman" w:cs="Times New Roman"/>
          <w:sz w:val="24"/>
          <w:szCs w:val="24"/>
        </w:rPr>
        <w:t xml:space="preserve"> </w:t>
      </w:r>
      <w:r w:rsidRPr="00B42A75">
        <w:rPr>
          <w:rFonts w:ascii="Times New Roman" w:hAnsi="Times New Roman" w:cs="Times New Roman"/>
          <w:i/>
          <w:sz w:val="24"/>
          <w:szCs w:val="24"/>
        </w:rPr>
        <w:t>Sensibilización y capacitación para empresari@s de Extremadura</w:t>
      </w:r>
      <w:r w:rsidRPr="00B42A75">
        <w:rPr>
          <w:rFonts w:ascii="Times New Roman" w:hAnsi="Times New Roman" w:cs="Times New Roman"/>
          <w:sz w:val="24"/>
          <w:szCs w:val="24"/>
        </w:rPr>
        <w:t xml:space="preserve">. </w:t>
      </w:r>
      <w:r w:rsidR="008A46C1" w:rsidRPr="00B42A75">
        <w:rPr>
          <w:rFonts w:ascii="Times New Roman" w:hAnsi="Times New Roman" w:cs="Times New Roman"/>
          <w:sz w:val="24"/>
          <w:szCs w:val="24"/>
        </w:rPr>
        <w:t xml:space="preserve">[online] [citado 1 jun. 2012]. Disponible en </w:t>
      </w:r>
      <w:r w:rsidR="00B13B0A" w:rsidRPr="00B42A75">
        <w:rPr>
          <w:rFonts w:ascii="Times New Roman" w:hAnsi="Times New Roman" w:cs="Times New Roman"/>
          <w:sz w:val="24"/>
          <w:szCs w:val="24"/>
        </w:rPr>
        <w:t>Internet</w:t>
      </w:r>
      <w:r w:rsidR="008A46C1" w:rsidRPr="00B42A75">
        <w:rPr>
          <w:rFonts w:ascii="Times New Roman" w:hAnsi="Times New Roman" w:cs="Times New Roman"/>
          <w:sz w:val="24"/>
          <w:szCs w:val="24"/>
        </w:rPr>
        <w:t xml:space="preserve"> : &lt;</w:t>
      </w:r>
      <w:hyperlink r:id="rId29" w:history="1">
        <w:r w:rsidR="008A46C1" w:rsidRPr="00B42A75">
          <w:rPr>
            <w:rStyle w:val="Hipervnculo"/>
            <w:rFonts w:ascii="Times New Roman" w:hAnsi="Times New Roman" w:cs="Times New Roman"/>
            <w:sz w:val="24"/>
            <w:szCs w:val="24"/>
          </w:rPr>
          <w:t>http://www.nccextremadura.org/eventos2008/iniciae/pdf/e-commerce.pdf</w:t>
        </w:r>
      </w:hyperlink>
      <w:r w:rsidR="008A46C1" w:rsidRPr="00B42A75">
        <w:rPr>
          <w:rFonts w:ascii="Times New Roman" w:hAnsi="Times New Roman" w:cs="Times New Roman"/>
          <w:sz w:val="24"/>
          <w:szCs w:val="24"/>
        </w:rPr>
        <w:t>&gt;</w:t>
      </w:r>
    </w:p>
    <w:p w:rsidR="008A46C1" w:rsidRPr="00B42A75" w:rsidRDefault="008A46C1" w:rsidP="0023075A">
      <w:pPr>
        <w:spacing w:after="0" w:line="240" w:lineRule="auto"/>
        <w:rPr>
          <w:rFonts w:ascii="Times New Roman" w:hAnsi="Times New Roman" w:cs="Times New Roman"/>
          <w:sz w:val="24"/>
          <w:szCs w:val="24"/>
        </w:rPr>
      </w:pPr>
    </w:p>
    <w:p w:rsidR="0076036F" w:rsidRPr="00B42A75" w:rsidRDefault="0076036F" w:rsidP="0023075A">
      <w:pPr>
        <w:spacing w:after="0" w:line="240" w:lineRule="auto"/>
        <w:rPr>
          <w:rFonts w:ascii="Times New Roman" w:hAnsi="Times New Roman" w:cs="Times New Roman"/>
          <w:sz w:val="24"/>
          <w:szCs w:val="24"/>
        </w:rPr>
      </w:pPr>
      <w:r w:rsidRPr="00B42A75">
        <w:rPr>
          <w:rFonts w:ascii="Times New Roman" w:hAnsi="Times New Roman" w:cs="Times New Roman"/>
          <w:sz w:val="24"/>
          <w:szCs w:val="24"/>
        </w:rPr>
        <w:t xml:space="preserve">RUIZ CALVO, María José. 2003. </w:t>
      </w:r>
      <w:r w:rsidRPr="00B42A75">
        <w:rPr>
          <w:rFonts w:ascii="Times New Roman" w:hAnsi="Times New Roman" w:cs="Times New Roman"/>
          <w:i/>
          <w:sz w:val="24"/>
          <w:szCs w:val="24"/>
        </w:rPr>
        <w:t>Estudio sobre el impacto que el e-commerce ha tenido en la situación financiera de una empresa de servicio postal de la ciudad capital</w:t>
      </w:r>
      <w:r w:rsidRPr="00B42A75">
        <w:rPr>
          <w:rFonts w:ascii="Times New Roman" w:hAnsi="Times New Roman" w:cs="Times New Roman"/>
          <w:sz w:val="24"/>
          <w:szCs w:val="24"/>
        </w:rPr>
        <w:t xml:space="preserve">. [online] [citado 1 jun. 2012]. Disponible en </w:t>
      </w:r>
      <w:r w:rsidR="00B13B0A" w:rsidRPr="00B42A75">
        <w:rPr>
          <w:rFonts w:ascii="Times New Roman" w:hAnsi="Times New Roman" w:cs="Times New Roman"/>
          <w:sz w:val="24"/>
          <w:szCs w:val="24"/>
        </w:rPr>
        <w:t>Internet</w:t>
      </w:r>
      <w:r w:rsidRPr="00B42A75">
        <w:rPr>
          <w:rFonts w:ascii="Times New Roman" w:hAnsi="Times New Roman" w:cs="Times New Roman"/>
          <w:sz w:val="24"/>
          <w:szCs w:val="24"/>
        </w:rPr>
        <w:t xml:space="preserve"> : &lt;</w:t>
      </w:r>
      <w:hyperlink r:id="rId30" w:history="1">
        <w:r w:rsidRPr="00B42A75">
          <w:rPr>
            <w:rStyle w:val="Hipervnculo"/>
            <w:rFonts w:ascii="Times New Roman" w:hAnsi="Times New Roman" w:cs="Times New Roman"/>
            <w:sz w:val="24"/>
            <w:szCs w:val="24"/>
          </w:rPr>
          <w:t>http://www.tesis.ufm.edu.gt/pdf/3624.pdf</w:t>
        </w:r>
      </w:hyperlink>
      <w:r w:rsidRPr="00B42A75">
        <w:rPr>
          <w:rFonts w:ascii="Times New Roman" w:hAnsi="Times New Roman" w:cs="Times New Roman"/>
          <w:sz w:val="24"/>
          <w:szCs w:val="24"/>
        </w:rPr>
        <w:t>&gt;</w:t>
      </w:r>
    </w:p>
    <w:p w:rsidR="0076036F" w:rsidRPr="00B42A75" w:rsidRDefault="0076036F" w:rsidP="0023075A">
      <w:pPr>
        <w:spacing w:after="0" w:line="240" w:lineRule="auto"/>
        <w:rPr>
          <w:rFonts w:ascii="Times New Roman" w:hAnsi="Times New Roman" w:cs="Times New Roman"/>
          <w:sz w:val="24"/>
          <w:szCs w:val="24"/>
        </w:rPr>
      </w:pPr>
    </w:p>
    <w:p w:rsidR="00A3270B" w:rsidRPr="00B42A75" w:rsidRDefault="00A3270B" w:rsidP="0023075A">
      <w:pPr>
        <w:pStyle w:val="Normal-302"/>
        <w:rPr>
          <w:rStyle w:val="Hipervnculo"/>
          <w:rFonts w:cs="Times New Roman"/>
        </w:rPr>
      </w:pPr>
      <w:r w:rsidRPr="00B42A75">
        <w:rPr>
          <w:rFonts w:cs="Times New Roman"/>
        </w:rPr>
        <w:lastRenderedPageBreak/>
        <w:t xml:space="preserve">SAASMANIA. 2010. </w:t>
      </w:r>
      <w:r w:rsidRPr="00B42A75">
        <w:rPr>
          <w:rFonts w:cs="Times New Roman"/>
          <w:i/>
        </w:rPr>
        <w:t>Diferencia entre aplicación web y saas.</w:t>
      </w:r>
      <w:r w:rsidRPr="00B42A75">
        <w:rPr>
          <w:rFonts w:cs="Times New Roman"/>
        </w:rPr>
        <w:t xml:space="preserve"> [online] [citado </w:t>
      </w:r>
      <w:r w:rsidR="002B3AC9" w:rsidRPr="00B42A75">
        <w:rPr>
          <w:rFonts w:cs="Times New Roman"/>
        </w:rPr>
        <w:t>26 may</w:t>
      </w:r>
      <w:r w:rsidRPr="00B42A75">
        <w:rPr>
          <w:rFonts w:cs="Times New Roman"/>
        </w:rPr>
        <w:t xml:space="preserve">. 2012]. Disponible en </w:t>
      </w:r>
      <w:r w:rsidR="00B13B0A" w:rsidRPr="00B42A75">
        <w:rPr>
          <w:rFonts w:cs="Times New Roman"/>
        </w:rPr>
        <w:t>Internet</w:t>
      </w:r>
      <w:r w:rsidRPr="00B42A75">
        <w:rPr>
          <w:rFonts w:cs="Times New Roman"/>
        </w:rPr>
        <w:t xml:space="preserve"> : &lt;</w:t>
      </w:r>
      <w:hyperlink r:id="rId31" w:history="1">
        <w:r w:rsidRPr="00B42A75">
          <w:rPr>
            <w:rStyle w:val="Hipervnculo"/>
            <w:rFonts w:cs="Times New Roman"/>
          </w:rPr>
          <w:t>http://www.saasmania.com/blog/2010/01/28/diferencia-entre-aplicacion-web-y-saas/</w:t>
        </w:r>
      </w:hyperlink>
      <w:r w:rsidRPr="00B42A75">
        <w:rPr>
          <w:rFonts w:cs="Times New Roman"/>
        </w:rPr>
        <w:t>&gt;</w:t>
      </w:r>
    </w:p>
    <w:p w:rsidR="007A48C0" w:rsidRPr="00B42A75" w:rsidRDefault="007A48C0" w:rsidP="007A48C0">
      <w:pPr>
        <w:pStyle w:val="Normal-302"/>
        <w:rPr>
          <w:rFonts w:cs="Times New Roman"/>
        </w:rPr>
      </w:pPr>
      <w:r w:rsidRPr="00B42A75">
        <w:rPr>
          <w:rFonts w:cs="Times New Roman"/>
          <w:lang w:val="en-US"/>
        </w:rPr>
        <w:t>SAASMANIA. S.f.</w:t>
      </w:r>
      <w:r w:rsidRPr="00B42A75">
        <w:rPr>
          <w:rFonts w:cs="Times New Roman"/>
          <w:i/>
          <w:lang w:val="en-US"/>
        </w:rPr>
        <w:t xml:space="preserve"> FAQ de Cloud Computing.</w:t>
      </w:r>
      <w:r w:rsidRPr="00B42A75">
        <w:rPr>
          <w:rFonts w:cs="Times New Roman"/>
          <w:lang w:val="en-US"/>
        </w:rPr>
        <w:t xml:space="preserve"> [online] [citado 26 may. 2012]. </w:t>
      </w:r>
      <w:r w:rsidRPr="00B42A75">
        <w:rPr>
          <w:rFonts w:cs="Times New Roman"/>
        </w:rPr>
        <w:t xml:space="preserve">Disponible en </w:t>
      </w:r>
      <w:r w:rsidR="00B13B0A" w:rsidRPr="00B42A75">
        <w:rPr>
          <w:rFonts w:cs="Times New Roman"/>
        </w:rPr>
        <w:t>Internet</w:t>
      </w:r>
      <w:r w:rsidRPr="00B42A75">
        <w:rPr>
          <w:rFonts w:cs="Times New Roman"/>
        </w:rPr>
        <w:t xml:space="preserve"> : &lt;</w:t>
      </w:r>
      <w:hyperlink r:id="rId32" w:history="1">
        <w:r w:rsidRPr="00B42A75">
          <w:rPr>
            <w:rStyle w:val="Hipervnculo"/>
            <w:rFonts w:cs="Times New Roman"/>
          </w:rPr>
          <w:t>http://www.saasmania.com/faq-sobre-cloud-computing/</w:t>
        </w:r>
      </w:hyperlink>
      <w:r w:rsidRPr="00B42A75">
        <w:rPr>
          <w:rFonts w:cs="Times New Roman"/>
        </w:rPr>
        <w:t>&gt;</w:t>
      </w:r>
    </w:p>
    <w:p w:rsidR="00813B99" w:rsidRPr="00B42A75" w:rsidRDefault="002B3AC9" w:rsidP="0023075A">
      <w:pPr>
        <w:pStyle w:val="Normal-302"/>
        <w:rPr>
          <w:rFonts w:cs="Times New Roman"/>
        </w:rPr>
      </w:pPr>
      <w:r w:rsidRPr="00B42A75">
        <w:rPr>
          <w:rFonts w:cs="Times New Roman"/>
        </w:rPr>
        <w:t>SAASMANIA. 2008.</w:t>
      </w:r>
      <w:r w:rsidRPr="00B42A75">
        <w:rPr>
          <w:rFonts w:cs="Times New Roman"/>
          <w:i/>
        </w:rPr>
        <w:t xml:space="preserve"> Ventajas y desventajas del Saas y Paas</w:t>
      </w:r>
      <w:r w:rsidR="00813B99" w:rsidRPr="00B42A75">
        <w:rPr>
          <w:rFonts w:cs="Times New Roman"/>
          <w:i/>
        </w:rPr>
        <w:t>.</w:t>
      </w:r>
      <w:r w:rsidR="00813B99" w:rsidRPr="00B42A75">
        <w:rPr>
          <w:rFonts w:cs="Times New Roman"/>
        </w:rPr>
        <w:t xml:space="preserve"> [online] [citado 26 may. 2012]. Disponible en </w:t>
      </w:r>
      <w:r w:rsidR="00B13B0A" w:rsidRPr="00B42A75">
        <w:rPr>
          <w:rFonts w:cs="Times New Roman"/>
        </w:rPr>
        <w:t>Internet</w:t>
      </w:r>
      <w:r w:rsidR="00813B99" w:rsidRPr="00B42A75">
        <w:rPr>
          <w:rFonts w:cs="Times New Roman"/>
        </w:rPr>
        <w:t xml:space="preserve"> : &lt;</w:t>
      </w:r>
      <w:hyperlink r:id="rId33" w:history="1">
        <w:r w:rsidR="00813B99" w:rsidRPr="00B42A75">
          <w:rPr>
            <w:rStyle w:val="Hipervnculo"/>
            <w:rFonts w:cs="Times New Roman"/>
          </w:rPr>
          <w:t>http://www.saasmania.com/blog/2008/04/18/ventajasydesventajasdelsaas/</w:t>
        </w:r>
      </w:hyperlink>
      <w:r w:rsidR="00813B99" w:rsidRPr="00B42A75">
        <w:rPr>
          <w:rFonts w:cs="Times New Roman"/>
        </w:rPr>
        <w:t>&gt;</w:t>
      </w:r>
    </w:p>
    <w:p w:rsidR="00C70322" w:rsidRPr="00B42A75" w:rsidRDefault="00C70322" w:rsidP="00C70322">
      <w:pPr>
        <w:spacing w:before="100" w:beforeAutospacing="1" w:after="100" w:afterAutospacing="1" w:line="240" w:lineRule="auto"/>
        <w:jc w:val="both"/>
        <w:rPr>
          <w:rFonts w:ascii="Times New Roman" w:hAnsi="Times New Roman" w:cs="Times New Roman"/>
          <w:sz w:val="24"/>
          <w:szCs w:val="24"/>
        </w:rPr>
      </w:pPr>
      <w:r w:rsidRPr="00B42A75">
        <w:rPr>
          <w:rFonts w:ascii="Times New Roman" w:hAnsi="Times New Roman" w:cs="Times New Roman"/>
          <w:sz w:val="24"/>
          <w:szCs w:val="24"/>
        </w:rPr>
        <w:t xml:space="preserve">SANJUAN REDONDO, Héctor; DONAIRE CALLEJA, Pablo; RODRÍGUEZ GONZÁLEZ, David. 2011. </w:t>
      </w:r>
      <w:r w:rsidRPr="00B42A75">
        <w:rPr>
          <w:rFonts w:ascii="Times New Roman" w:hAnsi="Times New Roman" w:cs="Times New Roman"/>
          <w:i/>
          <w:sz w:val="24"/>
          <w:szCs w:val="24"/>
        </w:rPr>
        <w:t>Implementación de un controlador de VirtualBox para OpenNebula</w:t>
      </w:r>
      <w:r w:rsidRPr="00B42A75">
        <w:rPr>
          <w:rFonts w:ascii="Times New Roman" w:hAnsi="Times New Roman" w:cs="Times New Roman"/>
          <w:sz w:val="24"/>
          <w:szCs w:val="24"/>
        </w:rPr>
        <w:t xml:space="preserve">. [online]. [citado 30 may. 2012]. Disponible en </w:t>
      </w:r>
      <w:r w:rsidR="00B13B0A" w:rsidRPr="00B42A75">
        <w:rPr>
          <w:rFonts w:ascii="Times New Roman" w:hAnsi="Times New Roman" w:cs="Times New Roman"/>
          <w:sz w:val="24"/>
          <w:szCs w:val="24"/>
        </w:rPr>
        <w:t>Internet</w:t>
      </w:r>
      <w:r w:rsidRPr="00B42A75">
        <w:rPr>
          <w:rFonts w:ascii="Times New Roman" w:hAnsi="Times New Roman" w:cs="Times New Roman"/>
          <w:sz w:val="24"/>
          <w:szCs w:val="24"/>
        </w:rPr>
        <w:t xml:space="preserve"> :  &lt;</w:t>
      </w:r>
      <w:hyperlink r:id="rId34" w:history="1">
        <w:r w:rsidRPr="00B42A75">
          <w:rPr>
            <w:rStyle w:val="Hipervnculo"/>
            <w:rFonts w:ascii="Times New Roman" w:hAnsi="Times New Roman" w:cs="Times New Roman"/>
            <w:sz w:val="24"/>
            <w:szCs w:val="24"/>
          </w:rPr>
          <w:t>http://eprints.ucm.es/13081/1/MEMORIA.pdf</w:t>
        </w:r>
      </w:hyperlink>
      <w:r w:rsidRPr="00B42A75">
        <w:rPr>
          <w:rFonts w:ascii="Times New Roman" w:hAnsi="Times New Roman" w:cs="Times New Roman"/>
          <w:sz w:val="24"/>
          <w:szCs w:val="24"/>
        </w:rPr>
        <w:t>&gt;</w:t>
      </w:r>
    </w:p>
    <w:p w:rsidR="007259CA" w:rsidRPr="00B42A75" w:rsidRDefault="007259CA" w:rsidP="0023075A">
      <w:pPr>
        <w:spacing w:after="0" w:line="240" w:lineRule="auto"/>
        <w:rPr>
          <w:rFonts w:ascii="Times New Roman" w:hAnsi="Times New Roman" w:cs="Times New Roman"/>
          <w:sz w:val="24"/>
          <w:szCs w:val="24"/>
        </w:rPr>
      </w:pPr>
      <w:r w:rsidRPr="00B42A75">
        <w:rPr>
          <w:rFonts w:ascii="Times New Roman" w:hAnsi="Times New Roman" w:cs="Times New Roman"/>
          <w:sz w:val="24"/>
          <w:szCs w:val="24"/>
        </w:rPr>
        <w:t>SYMANTEC.</w:t>
      </w:r>
      <w:r w:rsidR="0097580E" w:rsidRPr="00B42A75">
        <w:rPr>
          <w:rFonts w:ascii="Times New Roman" w:hAnsi="Times New Roman" w:cs="Times New Roman"/>
          <w:sz w:val="24"/>
          <w:szCs w:val="24"/>
        </w:rPr>
        <w:t xml:space="preserve"> </w:t>
      </w:r>
      <w:r w:rsidR="0023075A" w:rsidRPr="00B42A75">
        <w:rPr>
          <w:rFonts w:ascii="Times New Roman" w:hAnsi="Times New Roman" w:cs="Times New Roman"/>
          <w:sz w:val="24"/>
          <w:szCs w:val="24"/>
        </w:rPr>
        <w:t>S.f.</w:t>
      </w:r>
      <w:r w:rsidR="0097580E" w:rsidRPr="00B42A75">
        <w:rPr>
          <w:rFonts w:ascii="Times New Roman" w:hAnsi="Times New Roman" w:cs="Times New Roman"/>
          <w:sz w:val="24"/>
          <w:szCs w:val="24"/>
        </w:rPr>
        <w:t xml:space="preserve"> </w:t>
      </w:r>
      <w:r w:rsidR="00BB0EF8" w:rsidRPr="00B42A75">
        <w:rPr>
          <w:rFonts w:ascii="Times New Roman" w:hAnsi="Times New Roman" w:cs="Times New Roman"/>
          <w:i/>
          <w:sz w:val="24"/>
          <w:szCs w:val="24"/>
        </w:rPr>
        <w:t>Secure Sockets Layer (SSL): Funcionamiento</w:t>
      </w:r>
      <w:r w:rsidR="00BB0EF8" w:rsidRPr="00B42A75">
        <w:rPr>
          <w:rFonts w:ascii="Times New Roman" w:hAnsi="Times New Roman" w:cs="Times New Roman"/>
          <w:sz w:val="24"/>
          <w:szCs w:val="24"/>
        </w:rPr>
        <w:t xml:space="preserve">. </w:t>
      </w:r>
      <w:r w:rsidR="0097580E" w:rsidRPr="00B42A75">
        <w:rPr>
          <w:rFonts w:ascii="Times New Roman" w:hAnsi="Times New Roman" w:cs="Times New Roman"/>
          <w:sz w:val="24"/>
          <w:szCs w:val="24"/>
        </w:rPr>
        <w:t xml:space="preserve">[online] [citado 1 jun. 2012]. Disponible en </w:t>
      </w:r>
      <w:r w:rsidR="00B13B0A" w:rsidRPr="00B42A75">
        <w:rPr>
          <w:rFonts w:ascii="Times New Roman" w:hAnsi="Times New Roman" w:cs="Times New Roman"/>
          <w:sz w:val="24"/>
          <w:szCs w:val="24"/>
        </w:rPr>
        <w:t>Internet</w:t>
      </w:r>
      <w:r w:rsidR="0097580E" w:rsidRPr="00B42A75">
        <w:rPr>
          <w:rFonts w:ascii="Times New Roman" w:hAnsi="Times New Roman" w:cs="Times New Roman"/>
          <w:sz w:val="24"/>
          <w:szCs w:val="24"/>
        </w:rPr>
        <w:t xml:space="preserve"> : &lt;</w:t>
      </w:r>
      <w:hyperlink r:id="rId35" w:history="1">
        <w:r w:rsidR="0097580E" w:rsidRPr="00B42A75">
          <w:rPr>
            <w:rStyle w:val="Hipervnculo"/>
            <w:rFonts w:ascii="Times New Roman" w:hAnsi="Times New Roman" w:cs="Times New Roman"/>
            <w:sz w:val="24"/>
            <w:szCs w:val="24"/>
          </w:rPr>
          <w:t>http://www.verisign.es/ssl/ssl-information-center/how-ssl-security-works/index.html</w:t>
        </w:r>
      </w:hyperlink>
      <w:r w:rsidR="0097580E" w:rsidRPr="00B42A75">
        <w:rPr>
          <w:rFonts w:ascii="Times New Roman" w:hAnsi="Times New Roman" w:cs="Times New Roman"/>
          <w:sz w:val="24"/>
          <w:szCs w:val="24"/>
        </w:rPr>
        <w:t>&gt;</w:t>
      </w:r>
      <w:r w:rsidRPr="00B42A75">
        <w:rPr>
          <w:rFonts w:ascii="Times New Roman" w:hAnsi="Times New Roman" w:cs="Times New Roman"/>
          <w:sz w:val="24"/>
          <w:szCs w:val="24"/>
        </w:rPr>
        <w:t xml:space="preserve"> </w:t>
      </w:r>
    </w:p>
    <w:p w:rsidR="00BB0EF8" w:rsidRPr="00B42A75" w:rsidRDefault="00BB0EF8" w:rsidP="0023075A">
      <w:pPr>
        <w:spacing w:after="0" w:line="240" w:lineRule="auto"/>
        <w:rPr>
          <w:rFonts w:ascii="Times New Roman" w:hAnsi="Times New Roman" w:cs="Times New Roman"/>
          <w:sz w:val="24"/>
          <w:szCs w:val="24"/>
        </w:rPr>
      </w:pPr>
    </w:p>
    <w:p w:rsidR="00046793" w:rsidRPr="00B42A75" w:rsidRDefault="00046793" w:rsidP="0023075A">
      <w:pPr>
        <w:pStyle w:val="Normal-302"/>
        <w:rPr>
          <w:rFonts w:cs="Times New Roman"/>
        </w:rPr>
      </w:pPr>
      <w:r w:rsidRPr="00B42A75">
        <w:rPr>
          <w:rFonts w:cs="Times New Roman"/>
        </w:rPr>
        <w:t>TOPTENREVIEWS. 2012.</w:t>
      </w:r>
      <w:r w:rsidR="00547A88" w:rsidRPr="00B42A75">
        <w:rPr>
          <w:rFonts w:cs="Times New Roman"/>
        </w:rPr>
        <w:t xml:space="preserve"> </w:t>
      </w:r>
      <w:r w:rsidR="00547A88" w:rsidRPr="00B42A75">
        <w:rPr>
          <w:rFonts w:cs="Times New Roman"/>
          <w:i/>
        </w:rPr>
        <w:t>Volusion</w:t>
      </w:r>
      <w:r w:rsidR="00547A88" w:rsidRPr="00B42A75">
        <w:rPr>
          <w:rFonts w:cs="Times New Roman"/>
        </w:rPr>
        <w:t xml:space="preserve">. . [online] [citado 2 jun. 2012]. Disponible en </w:t>
      </w:r>
      <w:r w:rsidR="00B13B0A" w:rsidRPr="00B42A75">
        <w:rPr>
          <w:rFonts w:cs="Times New Roman"/>
        </w:rPr>
        <w:t>Internet</w:t>
      </w:r>
      <w:r w:rsidR="00547A88" w:rsidRPr="00B42A75">
        <w:rPr>
          <w:rFonts w:cs="Times New Roman"/>
        </w:rPr>
        <w:t xml:space="preserve"> : </w:t>
      </w:r>
      <w:r w:rsidRPr="00B42A75">
        <w:rPr>
          <w:rFonts w:cs="Times New Roman"/>
        </w:rPr>
        <w:t xml:space="preserve"> &lt;</w:t>
      </w:r>
      <w:hyperlink r:id="rId36" w:history="1">
        <w:r w:rsidRPr="00B42A75">
          <w:rPr>
            <w:rStyle w:val="Hipervnculo"/>
            <w:rFonts w:cs="Times New Roman"/>
          </w:rPr>
          <w:t>http://ecommerce-software-review.toptenreviews.com/volusion-review.html</w:t>
        </w:r>
      </w:hyperlink>
      <w:r w:rsidRPr="00B42A75">
        <w:rPr>
          <w:rFonts w:cs="Times New Roman"/>
        </w:rPr>
        <w:t>&gt;</w:t>
      </w:r>
    </w:p>
    <w:p w:rsidR="00F1261B" w:rsidRPr="00B42A75" w:rsidRDefault="00F1261B" w:rsidP="0023075A">
      <w:pPr>
        <w:spacing w:after="0" w:line="240" w:lineRule="auto"/>
        <w:rPr>
          <w:rFonts w:ascii="Times New Roman" w:hAnsi="Times New Roman" w:cs="Times New Roman"/>
          <w:sz w:val="24"/>
          <w:szCs w:val="24"/>
        </w:rPr>
      </w:pPr>
      <w:r w:rsidRPr="00B42A75">
        <w:rPr>
          <w:rFonts w:ascii="Times New Roman" w:hAnsi="Times New Roman" w:cs="Times New Roman"/>
          <w:sz w:val="24"/>
          <w:szCs w:val="24"/>
        </w:rPr>
        <w:t xml:space="preserve">WIKIPEDIA. </w:t>
      </w:r>
      <w:r w:rsidR="004B5BDA" w:rsidRPr="00B42A75">
        <w:rPr>
          <w:rFonts w:ascii="Times New Roman" w:hAnsi="Times New Roman" w:cs="Times New Roman"/>
          <w:sz w:val="24"/>
          <w:szCs w:val="24"/>
        </w:rPr>
        <w:t>2012</w:t>
      </w:r>
      <w:r w:rsidRPr="00B42A75">
        <w:rPr>
          <w:rFonts w:ascii="Times New Roman" w:hAnsi="Times New Roman" w:cs="Times New Roman"/>
          <w:sz w:val="24"/>
          <w:szCs w:val="24"/>
        </w:rPr>
        <w:t xml:space="preserve">. </w:t>
      </w:r>
      <w:r w:rsidRPr="00B42A75">
        <w:rPr>
          <w:rFonts w:ascii="Times New Roman" w:hAnsi="Times New Roman" w:cs="Times New Roman"/>
          <w:i/>
          <w:sz w:val="24"/>
          <w:szCs w:val="24"/>
        </w:rPr>
        <w:t>Cadena de suministro</w:t>
      </w:r>
      <w:r w:rsidRPr="00B42A75">
        <w:rPr>
          <w:rFonts w:ascii="Times New Roman" w:hAnsi="Times New Roman" w:cs="Times New Roman"/>
          <w:sz w:val="24"/>
          <w:szCs w:val="24"/>
        </w:rPr>
        <w:t>. [online][citado 1</w:t>
      </w:r>
      <w:r w:rsidR="004B5BDA" w:rsidRPr="00B42A75">
        <w:rPr>
          <w:rFonts w:ascii="Times New Roman" w:hAnsi="Times New Roman" w:cs="Times New Roman"/>
          <w:sz w:val="24"/>
          <w:szCs w:val="24"/>
        </w:rPr>
        <w:t>1</w:t>
      </w:r>
      <w:r w:rsidRPr="00B42A75">
        <w:rPr>
          <w:rFonts w:ascii="Times New Roman" w:hAnsi="Times New Roman" w:cs="Times New Roman"/>
          <w:sz w:val="24"/>
          <w:szCs w:val="24"/>
        </w:rPr>
        <w:t xml:space="preserve"> jun. 2012]. Disponible en </w:t>
      </w:r>
      <w:r w:rsidR="00B13B0A" w:rsidRPr="00B42A75">
        <w:rPr>
          <w:rFonts w:ascii="Times New Roman" w:hAnsi="Times New Roman" w:cs="Times New Roman"/>
          <w:sz w:val="24"/>
          <w:szCs w:val="24"/>
        </w:rPr>
        <w:t>Internet</w:t>
      </w:r>
      <w:r w:rsidRPr="00B42A75">
        <w:rPr>
          <w:rFonts w:ascii="Times New Roman" w:hAnsi="Times New Roman" w:cs="Times New Roman"/>
          <w:sz w:val="24"/>
          <w:szCs w:val="24"/>
        </w:rPr>
        <w:t xml:space="preserve"> :&lt;</w:t>
      </w:r>
      <w:hyperlink r:id="rId37" w:history="1">
        <w:r w:rsidRPr="00B42A75">
          <w:rPr>
            <w:rStyle w:val="Hipervnculo"/>
            <w:rFonts w:ascii="Times New Roman" w:hAnsi="Times New Roman" w:cs="Times New Roman"/>
            <w:sz w:val="24"/>
            <w:szCs w:val="24"/>
          </w:rPr>
          <w:t>http://es.wikipedia.org/wiki/Cadena_de_suministro</w:t>
        </w:r>
      </w:hyperlink>
      <w:r w:rsidRPr="00B42A75">
        <w:rPr>
          <w:rFonts w:ascii="Times New Roman" w:hAnsi="Times New Roman" w:cs="Times New Roman"/>
          <w:sz w:val="24"/>
          <w:szCs w:val="24"/>
        </w:rPr>
        <w:t>&gt;</w:t>
      </w:r>
    </w:p>
    <w:p w:rsidR="0023075A" w:rsidRPr="00B42A75" w:rsidRDefault="0023075A" w:rsidP="0023075A">
      <w:pPr>
        <w:spacing w:after="0" w:line="240" w:lineRule="auto"/>
        <w:rPr>
          <w:rFonts w:ascii="Times New Roman" w:hAnsi="Times New Roman" w:cs="Times New Roman"/>
          <w:sz w:val="24"/>
          <w:szCs w:val="24"/>
        </w:rPr>
      </w:pPr>
    </w:p>
    <w:p w:rsidR="001A764E" w:rsidRPr="00B42A75" w:rsidRDefault="00B418C2" w:rsidP="0023075A">
      <w:pPr>
        <w:spacing w:after="0" w:line="240" w:lineRule="auto"/>
        <w:rPr>
          <w:rFonts w:ascii="Times New Roman" w:hAnsi="Times New Roman" w:cs="Times New Roman"/>
          <w:sz w:val="24"/>
          <w:szCs w:val="24"/>
        </w:rPr>
      </w:pPr>
      <w:r w:rsidRPr="00B42A75">
        <w:rPr>
          <w:rFonts w:ascii="Times New Roman" w:hAnsi="Times New Roman" w:cs="Times New Roman"/>
          <w:sz w:val="24"/>
          <w:szCs w:val="24"/>
        </w:rPr>
        <w:t xml:space="preserve">WIKIPEDIA. </w:t>
      </w:r>
      <w:r w:rsidR="00014A1C" w:rsidRPr="00B42A75">
        <w:rPr>
          <w:rFonts w:ascii="Times New Roman" w:hAnsi="Times New Roman" w:cs="Times New Roman"/>
          <w:sz w:val="24"/>
          <w:szCs w:val="24"/>
        </w:rPr>
        <w:t xml:space="preserve">2012. </w:t>
      </w:r>
      <w:r w:rsidRPr="00B42A75">
        <w:rPr>
          <w:rFonts w:ascii="Times New Roman" w:hAnsi="Times New Roman" w:cs="Times New Roman"/>
          <w:i/>
          <w:sz w:val="24"/>
          <w:szCs w:val="24"/>
        </w:rPr>
        <w:t>Captcha</w:t>
      </w:r>
      <w:r w:rsidRPr="00B42A75">
        <w:rPr>
          <w:rFonts w:ascii="Times New Roman" w:hAnsi="Times New Roman" w:cs="Times New Roman"/>
          <w:sz w:val="24"/>
          <w:szCs w:val="24"/>
        </w:rPr>
        <w:t xml:space="preserve">. [online][citado 2 jun. 2012]. Disponible en </w:t>
      </w:r>
      <w:r w:rsidR="00B13B0A" w:rsidRPr="00B42A75">
        <w:rPr>
          <w:rFonts w:ascii="Times New Roman" w:hAnsi="Times New Roman" w:cs="Times New Roman"/>
          <w:sz w:val="24"/>
          <w:szCs w:val="24"/>
        </w:rPr>
        <w:t>Internet</w:t>
      </w:r>
      <w:r w:rsidRPr="00B42A75">
        <w:rPr>
          <w:rFonts w:ascii="Times New Roman" w:hAnsi="Times New Roman" w:cs="Times New Roman"/>
          <w:sz w:val="24"/>
          <w:szCs w:val="24"/>
        </w:rPr>
        <w:t xml:space="preserve"> :</w:t>
      </w:r>
      <w:r w:rsidR="004D3E71" w:rsidRPr="00B42A75">
        <w:rPr>
          <w:rFonts w:ascii="Times New Roman" w:hAnsi="Times New Roman" w:cs="Times New Roman"/>
          <w:sz w:val="24"/>
          <w:szCs w:val="24"/>
        </w:rPr>
        <w:t xml:space="preserve"> </w:t>
      </w:r>
      <w:r w:rsidRPr="00B42A75">
        <w:rPr>
          <w:rFonts w:ascii="Times New Roman" w:hAnsi="Times New Roman" w:cs="Times New Roman"/>
          <w:sz w:val="24"/>
          <w:szCs w:val="24"/>
        </w:rPr>
        <w:t>&lt;</w:t>
      </w:r>
      <w:hyperlink r:id="rId38" w:history="1">
        <w:r w:rsidR="004D3E71" w:rsidRPr="00B42A75">
          <w:rPr>
            <w:rStyle w:val="Hipervnculo"/>
            <w:rFonts w:ascii="Times New Roman" w:hAnsi="Times New Roman" w:cs="Times New Roman"/>
            <w:sz w:val="24"/>
            <w:szCs w:val="24"/>
          </w:rPr>
          <w:t>http://es.wikipedia.org/wiki/Captcha</w:t>
        </w:r>
      </w:hyperlink>
      <w:r w:rsidR="004D3E71" w:rsidRPr="00B42A75">
        <w:rPr>
          <w:rFonts w:ascii="Times New Roman" w:hAnsi="Times New Roman" w:cs="Times New Roman"/>
          <w:sz w:val="24"/>
          <w:szCs w:val="24"/>
        </w:rPr>
        <w:t>&gt;</w:t>
      </w:r>
    </w:p>
    <w:p w:rsidR="001A764E" w:rsidRPr="00B42A75" w:rsidRDefault="001A764E" w:rsidP="00313346">
      <w:pPr>
        <w:spacing w:after="0"/>
        <w:rPr>
          <w:rFonts w:ascii="Times New Roman" w:hAnsi="Times New Roman" w:cs="Times New Roman"/>
          <w:sz w:val="24"/>
          <w:szCs w:val="24"/>
        </w:rPr>
      </w:pPr>
    </w:p>
    <w:p w:rsidR="004D3E71" w:rsidRPr="00B42A75" w:rsidRDefault="004D3E71" w:rsidP="00313346">
      <w:pPr>
        <w:spacing w:after="0"/>
        <w:rPr>
          <w:rFonts w:ascii="Times New Roman" w:hAnsi="Times New Roman" w:cs="Times New Roman"/>
          <w:sz w:val="24"/>
          <w:szCs w:val="24"/>
        </w:rPr>
      </w:pPr>
      <w:r w:rsidRPr="00B42A75">
        <w:rPr>
          <w:rFonts w:ascii="Times New Roman" w:hAnsi="Times New Roman" w:cs="Times New Roman"/>
          <w:sz w:val="24"/>
          <w:szCs w:val="24"/>
        </w:rPr>
        <w:t xml:space="preserve">WIKIPEDIA. 2012. </w:t>
      </w:r>
      <w:r w:rsidRPr="00B42A75">
        <w:rPr>
          <w:rFonts w:ascii="Times New Roman" w:hAnsi="Times New Roman" w:cs="Times New Roman"/>
          <w:i/>
          <w:sz w:val="24"/>
          <w:szCs w:val="24"/>
        </w:rPr>
        <w:t>Círculo de Deming</w:t>
      </w:r>
      <w:r w:rsidRPr="00B42A75">
        <w:rPr>
          <w:rFonts w:ascii="Times New Roman" w:hAnsi="Times New Roman" w:cs="Times New Roman"/>
          <w:sz w:val="24"/>
          <w:szCs w:val="24"/>
        </w:rPr>
        <w:t xml:space="preserve">. [online][citado 20 jun. 2012]. Disponible en </w:t>
      </w:r>
      <w:r w:rsidR="00B13B0A" w:rsidRPr="00B42A75">
        <w:rPr>
          <w:rFonts w:ascii="Times New Roman" w:hAnsi="Times New Roman" w:cs="Times New Roman"/>
          <w:sz w:val="24"/>
          <w:szCs w:val="24"/>
        </w:rPr>
        <w:t>Internet</w:t>
      </w:r>
      <w:r w:rsidRPr="00B42A75">
        <w:rPr>
          <w:rFonts w:ascii="Times New Roman" w:hAnsi="Times New Roman" w:cs="Times New Roman"/>
          <w:sz w:val="24"/>
          <w:szCs w:val="24"/>
        </w:rPr>
        <w:t xml:space="preserve"> : &lt;</w:t>
      </w:r>
      <w:hyperlink r:id="rId39" w:history="1">
        <w:r w:rsidRPr="00B42A75">
          <w:rPr>
            <w:rStyle w:val="Hipervnculo"/>
            <w:rFonts w:ascii="Times New Roman" w:hAnsi="Times New Roman" w:cs="Times New Roman"/>
            <w:sz w:val="24"/>
            <w:szCs w:val="24"/>
            <w:shd w:val="clear" w:color="auto" w:fill="FFFFFF"/>
          </w:rPr>
          <w:t>http://es.wikipedia.org/w</w:t>
        </w:r>
        <w:r w:rsidRPr="00B42A75">
          <w:rPr>
            <w:rStyle w:val="Hipervnculo"/>
            <w:rFonts w:ascii="Times New Roman" w:hAnsi="Times New Roman" w:cs="Times New Roman"/>
            <w:sz w:val="24"/>
            <w:szCs w:val="24"/>
            <w:shd w:val="clear" w:color="auto" w:fill="FFFFFF"/>
          </w:rPr>
          <w:t>iki/C%C3%ADrculo_de_Deming</w:t>
        </w:r>
      </w:hyperlink>
      <w:r w:rsidRPr="00B42A75">
        <w:rPr>
          <w:rFonts w:ascii="Times New Roman" w:hAnsi="Times New Roman" w:cs="Times New Roman"/>
          <w:sz w:val="24"/>
          <w:szCs w:val="24"/>
        </w:rPr>
        <w:t>&gt;</w:t>
      </w:r>
    </w:p>
    <w:p w:rsidR="00B37B69" w:rsidRPr="00B42A75" w:rsidRDefault="00B37B69" w:rsidP="00DC35F3">
      <w:pPr>
        <w:pStyle w:val="Normal-302"/>
        <w:rPr>
          <w:rFonts w:eastAsiaTheme="majorEastAsia" w:cs="Times New Roman"/>
          <w:color w:val="000000" w:themeColor="text1"/>
        </w:rPr>
      </w:pPr>
      <w:r w:rsidRPr="00B42A75">
        <w:rPr>
          <w:rFonts w:cs="Times New Roman"/>
        </w:rPr>
        <w:br w:type="page"/>
      </w:r>
      <w:r w:rsidR="00324242" w:rsidRPr="00B42A75">
        <w:rPr>
          <w:rStyle w:val="Refdecomentario"/>
          <w:rFonts w:cs="Times New Roman"/>
        </w:rPr>
        <w:commentReference w:id="90"/>
      </w:r>
    </w:p>
    <w:p w:rsidR="008067CB" w:rsidRPr="00B42A75" w:rsidRDefault="00C26DE8" w:rsidP="002C2DB1">
      <w:pPr>
        <w:pStyle w:val="Ttulo1-302"/>
      </w:pPr>
      <w:bookmarkStart w:id="91" w:name="_Toc328019221"/>
      <w:r w:rsidRPr="00B42A75">
        <w:lastRenderedPageBreak/>
        <w:t>A</w:t>
      </w:r>
      <w:r w:rsidR="002C2DB1" w:rsidRPr="00B42A75">
        <w:t>NEXO 1</w:t>
      </w:r>
      <w:bookmarkEnd w:id="91"/>
    </w:p>
    <w:p w:rsidR="002C2DB1" w:rsidRPr="00B42A75" w:rsidRDefault="002C2DB1" w:rsidP="002C2DB1">
      <w:pPr>
        <w:pStyle w:val="Normal-302"/>
        <w:rPr>
          <w:rFonts w:cs="Times New Roman"/>
        </w:rPr>
      </w:pPr>
    </w:p>
    <w:p w:rsidR="007F7681" w:rsidRPr="00B42A75" w:rsidRDefault="007F7681" w:rsidP="002C2DB1">
      <w:pPr>
        <w:pStyle w:val="Normal-302"/>
        <w:rPr>
          <w:rFonts w:cs="Times New Roman"/>
        </w:rPr>
      </w:pPr>
      <w:r w:rsidRPr="00B42A75">
        <w:rPr>
          <w:rFonts w:cs="Times New Roman"/>
        </w:rPr>
        <w:t xml:space="preserve">El SaaS será el que impacte la forma de relacionamiento con los clientes de </w:t>
      </w:r>
      <w:r w:rsidR="006E0D5C" w:rsidRPr="00B42A75">
        <w:rPr>
          <w:rFonts w:cs="Times New Roman"/>
          <w:i/>
        </w:rPr>
        <w:t>Comercia</w:t>
      </w:r>
      <w:r w:rsidRPr="00B42A75">
        <w:rPr>
          <w:rFonts w:cs="Times New Roman"/>
        </w:rPr>
        <w:t xml:space="preserve">, dado que es el que les afecta directamente a ellos. Los usuarios de PaaS serán usuarios más especializados, como los desarrolladores y usuarios con conocimientos avanzados de informática. El análisis de las ventajas y desventajas de estos dos servicios se realiza en conjunto, dado que los mismos se aplican a ambas. </w:t>
      </w:r>
    </w:p>
    <w:p w:rsidR="007F7681" w:rsidRPr="00B42A75" w:rsidRDefault="007F7681" w:rsidP="007F7681">
      <w:pPr>
        <w:pStyle w:val="Normal-302"/>
        <w:rPr>
          <w:rFonts w:cs="Times New Roman"/>
        </w:rPr>
      </w:pPr>
      <w:r w:rsidRPr="00B42A75">
        <w:rPr>
          <w:rFonts w:cs="Times New Roman"/>
        </w:rPr>
        <w:t>Los beneficios de su utilización son:</w:t>
      </w:r>
    </w:p>
    <w:p w:rsidR="007F7681" w:rsidRPr="00B42A75" w:rsidRDefault="007F7681" w:rsidP="0098715E">
      <w:pPr>
        <w:pStyle w:val="Normal-302"/>
        <w:numPr>
          <w:ilvl w:val="0"/>
          <w:numId w:val="4"/>
        </w:numPr>
        <w:spacing w:after="0"/>
        <w:rPr>
          <w:rFonts w:cs="Times New Roman"/>
        </w:rPr>
      </w:pPr>
      <w:r w:rsidRPr="00B42A75">
        <w:rPr>
          <w:rFonts w:cs="Times New Roman"/>
        </w:rPr>
        <w:t>Para usar los sistemas y plataformas que se encuentran en Cloud Computing se necesita menos inversión inicial, dado que no hay que comprar hardware, software de base y software adicional, en caso de que la aplicación necesite para funcionar.</w:t>
      </w:r>
    </w:p>
    <w:p w:rsidR="007F7681" w:rsidRPr="00B42A75" w:rsidRDefault="007F7681" w:rsidP="0098715E">
      <w:pPr>
        <w:pStyle w:val="Normal-302"/>
        <w:numPr>
          <w:ilvl w:val="0"/>
          <w:numId w:val="4"/>
        </w:numPr>
        <w:spacing w:after="0"/>
        <w:rPr>
          <w:rFonts w:cs="Times New Roman"/>
        </w:rPr>
      </w:pPr>
      <w:r w:rsidRPr="00B42A75">
        <w:rPr>
          <w:rFonts w:cs="Times New Roman"/>
        </w:rPr>
        <w:t>Se reducen los costos, ya que no se necesita realizar mantenimiento del hardware y del software necesario (como bases de datos y servidores de aplicaciones) y, en caso de optar por la modalidad de pagar debido al uso, no hay desperdicios.</w:t>
      </w:r>
    </w:p>
    <w:p w:rsidR="007F7681" w:rsidRPr="00B42A75" w:rsidRDefault="007F7681" w:rsidP="0098715E">
      <w:pPr>
        <w:pStyle w:val="Normal-302"/>
        <w:numPr>
          <w:ilvl w:val="0"/>
          <w:numId w:val="4"/>
        </w:numPr>
        <w:spacing w:after="0"/>
        <w:rPr>
          <w:rFonts w:cs="Times New Roman"/>
        </w:rPr>
      </w:pPr>
      <w:r w:rsidRPr="00B42A75">
        <w:rPr>
          <w:rFonts w:cs="Times New Roman"/>
        </w:rPr>
        <w:t xml:space="preserve">Las actualizaciones y las nuevas funcionalidades son </w:t>
      </w:r>
      <w:r w:rsidR="00740D1C" w:rsidRPr="00B42A75">
        <w:rPr>
          <w:rFonts w:cs="Times New Roman"/>
        </w:rPr>
        <w:t>adquiridas</w:t>
      </w:r>
      <w:r w:rsidRPr="00B42A75">
        <w:rPr>
          <w:rFonts w:cs="Times New Roman"/>
        </w:rPr>
        <w:t xml:space="preserve"> inmediatamente por los usuarios del sistema, sin necesidad de personal dedicado a instalarlas; facilita el soporte, haciéndolo más ágil y rápido, dado que las fallas de la aplicación tienen un tratamiento directo y la solución es puesta en servicio más rápidamente. </w:t>
      </w:r>
    </w:p>
    <w:p w:rsidR="007F7681" w:rsidRPr="00B42A75" w:rsidRDefault="007F7681" w:rsidP="0098715E">
      <w:pPr>
        <w:pStyle w:val="Normal-302"/>
        <w:numPr>
          <w:ilvl w:val="0"/>
          <w:numId w:val="4"/>
        </w:numPr>
        <w:spacing w:after="0"/>
        <w:rPr>
          <w:rFonts w:cs="Times New Roman"/>
        </w:rPr>
      </w:pPr>
      <w:r w:rsidRPr="00B42A75">
        <w:rPr>
          <w:rFonts w:cs="Times New Roman"/>
        </w:rPr>
        <w:t xml:space="preserve">Las empresas clientes de </w:t>
      </w:r>
      <w:r w:rsidR="006E0D5C" w:rsidRPr="00B42A75">
        <w:rPr>
          <w:rFonts w:cs="Times New Roman"/>
          <w:i/>
        </w:rPr>
        <w:t>Comercia</w:t>
      </w:r>
      <w:r w:rsidRPr="00B42A75">
        <w:rPr>
          <w:rFonts w:cs="Times New Roman"/>
        </w:rPr>
        <w:t xml:space="preserve"> podrán enfocar sus </w:t>
      </w:r>
      <w:r w:rsidR="00740D1C" w:rsidRPr="00B42A75">
        <w:rPr>
          <w:rFonts w:cs="Times New Roman"/>
        </w:rPr>
        <w:t>esfuerzos</w:t>
      </w:r>
      <w:r w:rsidRPr="00B42A75">
        <w:rPr>
          <w:rFonts w:cs="Times New Roman"/>
        </w:rPr>
        <w:t xml:space="preserve"> en los negocios, en vez de ocupar su tiempo en la elección y mantenimiento de los sistemas. </w:t>
      </w:r>
    </w:p>
    <w:p w:rsidR="007F7681" w:rsidRPr="00B42A75" w:rsidRDefault="007F7681" w:rsidP="0098715E">
      <w:pPr>
        <w:pStyle w:val="Normal-302"/>
        <w:numPr>
          <w:ilvl w:val="0"/>
          <w:numId w:val="4"/>
        </w:numPr>
        <w:spacing w:after="0"/>
        <w:rPr>
          <w:rFonts w:cs="Times New Roman"/>
        </w:rPr>
      </w:pPr>
      <w:r w:rsidRPr="00B42A75">
        <w:rPr>
          <w:rFonts w:cs="Times New Roman"/>
        </w:rPr>
        <w:t>Mayor disponibilidad y seguridad de los datos, dado que se realizan respaldos, recuperaciones y planes de contingencia en caso de pérdida de información o fallas del software.</w:t>
      </w:r>
    </w:p>
    <w:p w:rsidR="00992B46" w:rsidRPr="00B42A75" w:rsidRDefault="00992B46" w:rsidP="00992B46">
      <w:pPr>
        <w:pStyle w:val="Normal-302"/>
        <w:spacing w:after="0"/>
        <w:rPr>
          <w:rFonts w:cs="Times New Roman"/>
        </w:rPr>
      </w:pPr>
    </w:p>
    <w:p w:rsidR="007F7681" w:rsidRPr="00B42A75" w:rsidRDefault="007F7681" w:rsidP="007F7681">
      <w:pPr>
        <w:pStyle w:val="Normal-302"/>
        <w:rPr>
          <w:rFonts w:cs="Times New Roman"/>
          <w:lang w:val="es-ES"/>
        </w:rPr>
      </w:pPr>
      <w:r w:rsidRPr="00B42A75">
        <w:rPr>
          <w:rFonts w:cs="Times New Roman"/>
          <w:lang w:val="es-ES"/>
        </w:rPr>
        <w:t>Las desventajas son:</w:t>
      </w:r>
    </w:p>
    <w:p w:rsidR="007F7681" w:rsidRPr="00B42A75" w:rsidRDefault="007F7681" w:rsidP="0098715E">
      <w:pPr>
        <w:numPr>
          <w:ilvl w:val="0"/>
          <w:numId w:val="5"/>
        </w:numPr>
        <w:spacing w:before="100" w:beforeAutospacing="1" w:after="100" w:afterAutospacing="1" w:line="240" w:lineRule="auto"/>
        <w:jc w:val="both"/>
        <w:rPr>
          <w:rFonts w:ascii="Times New Roman" w:hAnsi="Times New Roman" w:cs="Times New Roman"/>
          <w:sz w:val="24"/>
          <w:szCs w:val="24"/>
        </w:rPr>
      </w:pPr>
      <w:r w:rsidRPr="00B42A75">
        <w:rPr>
          <w:rStyle w:val="nfasis"/>
          <w:rFonts w:ascii="Times New Roman" w:hAnsi="Times New Roman" w:cs="Times New Roman"/>
          <w:bCs/>
          <w:i w:val="0"/>
          <w:sz w:val="24"/>
          <w:szCs w:val="24"/>
          <w:lang w:val="es-ES"/>
        </w:rPr>
        <w:t xml:space="preserve">El </w:t>
      </w:r>
      <w:r w:rsidRPr="00B42A75">
        <w:rPr>
          <w:rStyle w:val="nfasis"/>
          <w:rFonts w:ascii="Times New Roman" w:hAnsi="Times New Roman" w:cs="Times New Roman"/>
          <w:bCs/>
          <w:i w:val="0"/>
          <w:sz w:val="24"/>
          <w:szCs w:val="24"/>
        </w:rPr>
        <w:t xml:space="preserve">nivel de confianza bajo en la seguridad de los datos. </w:t>
      </w:r>
      <w:r w:rsidRPr="00B42A75">
        <w:rPr>
          <w:rFonts w:ascii="Times New Roman" w:hAnsi="Times New Roman" w:cs="Times New Roman"/>
          <w:sz w:val="24"/>
          <w:szCs w:val="24"/>
        </w:rPr>
        <w:t xml:space="preserve">El hecho de que datos de la empresa que pueden ser críticos o no pero que evidentemente son privados, no estén localizados dentro de las paredes de la empresa es algo que en general no suele gustar y sobre todo a la alta dirección que en determinadas ocasiones es conservadora y escéptica. Queda un trabajo arduo de convencimiento y exposición de la idea de parte de </w:t>
      </w:r>
      <w:r w:rsidR="006E0D5C" w:rsidRPr="00B42A75">
        <w:rPr>
          <w:rFonts w:ascii="Times New Roman" w:hAnsi="Times New Roman" w:cs="Times New Roman"/>
          <w:i/>
          <w:sz w:val="24"/>
          <w:szCs w:val="24"/>
        </w:rPr>
        <w:t>Comercia</w:t>
      </w:r>
      <w:r w:rsidRPr="00B42A75">
        <w:rPr>
          <w:rFonts w:ascii="Times New Roman" w:hAnsi="Times New Roman" w:cs="Times New Roman"/>
          <w:sz w:val="24"/>
          <w:szCs w:val="24"/>
        </w:rPr>
        <w:t xml:space="preserve"> a sus clientes. </w:t>
      </w:r>
    </w:p>
    <w:p w:rsidR="007F7681" w:rsidRPr="00B42A75" w:rsidRDefault="007F7681" w:rsidP="0098715E">
      <w:pPr>
        <w:numPr>
          <w:ilvl w:val="0"/>
          <w:numId w:val="5"/>
        </w:numPr>
        <w:spacing w:before="100" w:beforeAutospacing="1" w:after="100" w:afterAutospacing="1" w:line="240" w:lineRule="auto"/>
        <w:jc w:val="both"/>
        <w:rPr>
          <w:rFonts w:ascii="Times New Roman" w:hAnsi="Times New Roman" w:cs="Times New Roman"/>
          <w:sz w:val="24"/>
          <w:szCs w:val="24"/>
        </w:rPr>
      </w:pPr>
      <w:r w:rsidRPr="00B42A75">
        <w:rPr>
          <w:rStyle w:val="nfasis"/>
          <w:rFonts w:ascii="Times New Roman" w:hAnsi="Times New Roman" w:cs="Times New Roman"/>
          <w:bCs/>
          <w:i w:val="0"/>
          <w:sz w:val="24"/>
          <w:szCs w:val="24"/>
        </w:rPr>
        <w:t xml:space="preserve">La integración con el resto de la aplicaciones de los clientes. </w:t>
      </w:r>
      <w:r w:rsidRPr="00B42A75">
        <w:rPr>
          <w:rFonts w:ascii="Times New Roman" w:hAnsi="Times New Roman" w:cs="Times New Roman"/>
          <w:sz w:val="24"/>
          <w:szCs w:val="24"/>
        </w:rPr>
        <w:t>Como el cliente probablemente tenga aplicaciones con instalación local y SaaS, existe un aumento de la complejidad en el caso de que desee conectar o explotar los datos que están en la nube con los datos que tiene la empresa. Esto aumenta el grado de importancia a medida que  los datos que se mantienen en la nube sean importantes</w:t>
      </w:r>
    </w:p>
    <w:p w:rsidR="007F7681" w:rsidRPr="00B42A75" w:rsidRDefault="007F7681" w:rsidP="0098715E">
      <w:pPr>
        <w:numPr>
          <w:ilvl w:val="0"/>
          <w:numId w:val="5"/>
        </w:numPr>
        <w:spacing w:before="100" w:beforeAutospacing="1" w:after="100" w:afterAutospacing="1" w:line="240" w:lineRule="auto"/>
        <w:jc w:val="both"/>
        <w:rPr>
          <w:rFonts w:ascii="Times New Roman" w:hAnsi="Times New Roman" w:cs="Times New Roman"/>
          <w:sz w:val="24"/>
          <w:szCs w:val="24"/>
        </w:rPr>
      </w:pPr>
      <w:r w:rsidRPr="00B42A75">
        <w:rPr>
          <w:rStyle w:val="Textoennegrita"/>
          <w:rFonts w:ascii="Times New Roman" w:hAnsi="Times New Roman" w:cs="Times New Roman"/>
          <w:b w:val="0"/>
          <w:iCs/>
          <w:sz w:val="24"/>
          <w:szCs w:val="24"/>
        </w:rPr>
        <w:t>La necesidad de disponibilidad de los datos de la nube</w:t>
      </w:r>
      <w:r w:rsidRPr="00B42A75">
        <w:rPr>
          <w:rFonts w:ascii="Times New Roman" w:hAnsi="Times New Roman" w:cs="Times New Roman"/>
          <w:sz w:val="24"/>
          <w:szCs w:val="24"/>
        </w:rPr>
        <w:t xml:space="preserve">. Si además de la desventaja anterior, la aplicación o plataforma no dispone de un sistema (como podría ser un </w:t>
      </w:r>
      <w:r w:rsidR="006E0D5C" w:rsidRPr="00B42A75">
        <w:rPr>
          <w:rFonts w:ascii="Times New Roman" w:hAnsi="Times New Roman" w:cs="Times New Roman"/>
          <w:i/>
          <w:sz w:val="24"/>
          <w:szCs w:val="24"/>
        </w:rPr>
        <w:t>web service</w:t>
      </w:r>
      <w:r w:rsidRPr="00B42A75">
        <w:rPr>
          <w:rFonts w:ascii="Times New Roman" w:hAnsi="Times New Roman" w:cs="Times New Roman"/>
          <w:sz w:val="24"/>
          <w:szCs w:val="24"/>
        </w:rPr>
        <w:t xml:space="preserve"> o una API) que permita extraer los datos, es un claro inconveniente para no adoptar la aplicación en la nube.</w:t>
      </w:r>
    </w:p>
    <w:p w:rsidR="007F7681" w:rsidRPr="00B42A75" w:rsidRDefault="007F7681" w:rsidP="0098715E">
      <w:pPr>
        <w:numPr>
          <w:ilvl w:val="0"/>
          <w:numId w:val="5"/>
        </w:numPr>
        <w:spacing w:before="100" w:beforeAutospacing="1" w:after="100" w:afterAutospacing="1" w:line="240" w:lineRule="auto"/>
        <w:jc w:val="both"/>
        <w:rPr>
          <w:rFonts w:ascii="Times New Roman" w:hAnsi="Times New Roman" w:cs="Times New Roman"/>
          <w:sz w:val="24"/>
          <w:szCs w:val="24"/>
        </w:rPr>
      </w:pPr>
      <w:r w:rsidRPr="00B42A75">
        <w:rPr>
          <w:rStyle w:val="Textoennegrita"/>
          <w:rFonts w:ascii="Times New Roman" w:hAnsi="Times New Roman" w:cs="Times New Roman"/>
          <w:b w:val="0"/>
          <w:iCs/>
          <w:sz w:val="24"/>
          <w:szCs w:val="24"/>
        </w:rPr>
        <w:lastRenderedPageBreak/>
        <w:t xml:space="preserve">La sensación de cautividad del cliente. </w:t>
      </w:r>
      <w:r w:rsidRPr="00B42A75">
        <w:rPr>
          <w:rFonts w:ascii="Times New Roman" w:hAnsi="Times New Roman" w:cs="Times New Roman"/>
          <w:sz w:val="24"/>
          <w:szCs w:val="24"/>
        </w:rPr>
        <w:t xml:space="preserve">Aunque en general existe el mismo problema en instalaciones en el lugar, en SaaS o PaaS donde el volumen de información almacenada es importante, si se añade la latencia y velocidad de </w:t>
      </w:r>
      <w:r w:rsidR="00B13B0A" w:rsidRPr="00B42A75">
        <w:rPr>
          <w:rFonts w:ascii="Times New Roman" w:hAnsi="Times New Roman" w:cs="Times New Roman"/>
          <w:sz w:val="24"/>
          <w:szCs w:val="24"/>
        </w:rPr>
        <w:t>Internet</w:t>
      </w:r>
      <w:r w:rsidRPr="00B42A75">
        <w:rPr>
          <w:rFonts w:ascii="Times New Roman" w:hAnsi="Times New Roman" w:cs="Times New Roman"/>
          <w:sz w:val="24"/>
          <w:szCs w:val="24"/>
        </w:rPr>
        <w:t>, puede ser determinante para la elección del software.</w:t>
      </w:r>
    </w:p>
    <w:p w:rsidR="007F7681" w:rsidRPr="00B42A75" w:rsidRDefault="007F7681" w:rsidP="0098715E">
      <w:pPr>
        <w:numPr>
          <w:ilvl w:val="0"/>
          <w:numId w:val="5"/>
        </w:numPr>
        <w:spacing w:before="100" w:beforeAutospacing="1" w:after="100" w:afterAutospacing="1" w:line="240" w:lineRule="auto"/>
        <w:jc w:val="both"/>
        <w:rPr>
          <w:rFonts w:ascii="Times New Roman" w:hAnsi="Times New Roman" w:cs="Times New Roman"/>
          <w:sz w:val="24"/>
          <w:szCs w:val="24"/>
        </w:rPr>
      </w:pPr>
      <w:r w:rsidRPr="00B42A75">
        <w:rPr>
          <w:rStyle w:val="Textoennegrita"/>
          <w:rFonts w:ascii="Times New Roman" w:hAnsi="Times New Roman" w:cs="Times New Roman"/>
          <w:b w:val="0"/>
          <w:iCs/>
          <w:sz w:val="24"/>
          <w:szCs w:val="24"/>
        </w:rPr>
        <w:t>El posible incumplimiento de los acuerdos sobre el nivel de servicio</w:t>
      </w:r>
      <w:r w:rsidRPr="00B42A75">
        <w:rPr>
          <w:rFonts w:ascii="Times New Roman" w:hAnsi="Times New Roman" w:cs="Times New Roman"/>
          <w:sz w:val="24"/>
          <w:szCs w:val="24"/>
        </w:rPr>
        <w:t>, guarda relación con el grado de confianza que tengamos sobre el proveedor del software o plataforma como servicio..</w:t>
      </w:r>
    </w:p>
    <w:p w:rsidR="007F7681" w:rsidRPr="00B42A75" w:rsidRDefault="007F7681" w:rsidP="007F7681">
      <w:pPr>
        <w:pStyle w:val="Normal-302"/>
        <w:rPr>
          <w:rFonts w:cs="Times New Roman"/>
          <w:lang w:val="es-ES"/>
        </w:rPr>
      </w:pPr>
      <w:r w:rsidRPr="00B42A75">
        <w:rPr>
          <w:rFonts w:cs="Times New Roman"/>
          <w:lang w:val="es-ES"/>
        </w:rPr>
        <w:t>En cuanto a IaaS, sus ventajas principales son:</w:t>
      </w:r>
    </w:p>
    <w:p w:rsidR="007F7681" w:rsidRPr="00B42A75" w:rsidRDefault="007F7681" w:rsidP="0098715E">
      <w:pPr>
        <w:numPr>
          <w:ilvl w:val="0"/>
          <w:numId w:val="5"/>
        </w:numPr>
        <w:spacing w:before="100" w:beforeAutospacing="1" w:after="100" w:afterAutospacing="1" w:line="240" w:lineRule="auto"/>
        <w:jc w:val="both"/>
        <w:rPr>
          <w:rStyle w:val="nfasis"/>
          <w:rFonts w:ascii="Times New Roman" w:hAnsi="Times New Roman" w:cs="Times New Roman"/>
          <w:bCs/>
          <w:i w:val="0"/>
          <w:sz w:val="24"/>
          <w:szCs w:val="24"/>
        </w:rPr>
      </w:pPr>
      <w:r w:rsidRPr="00B42A75">
        <w:rPr>
          <w:rStyle w:val="nfasis"/>
          <w:rFonts w:ascii="Times New Roman" w:hAnsi="Times New Roman" w:cs="Times New Roman"/>
          <w:bCs/>
          <w:i w:val="0"/>
          <w:sz w:val="24"/>
          <w:szCs w:val="24"/>
        </w:rPr>
        <w:t>Consolidación mediante virtualización.</w:t>
      </w:r>
    </w:p>
    <w:p w:rsidR="007F7681" w:rsidRPr="00B42A75" w:rsidRDefault="007F7681" w:rsidP="0098715E">
      <w:pPr>
        <w:numPr>
          <w:ilvl w:val="0"/>
          <w:numId w:val="5"/>
        </w:numPr>
        <w:spacing w:before="100" w:beforeAutospacing="1" w:after="100" w:afterAutospacing="1" w:line="240" w:lineRule="auto"/>
        <w:jc w:val="both"/>
        <w:rPr>
          <w:rStyle w:val="nfasis"/>
          <w:rFonts w:ascii="Times New Roman" w:hAnsi="Times New Roman" w:cs="Times New Roman"/>
          <w:bCs/>
          <w:i w:val="0"/>
          <w:sz w:val="24"/>
          <w:szCs w:val="24"/>
        </w:rPr>
      </w:pPr>
      <w:r w:rsidRPr="00B42A75">
        <w:rPr>
          <w:rStyle w:val="nfasis"/>
          <w:rFonts w:ascii="Times New Roman" w:hAnsi="Times New Roman" w:cs="Times New Roman"/>
          <w:bCs/>
          <w:i w:val="0"/>
          <w:sz w:val="24"/>
          <w:szCs w:val="24"/>
        </w:rPr>
        <w:t>Ventajas económicas. Solo se utilizan y pagan los recursos se demanden.</w:t>
      </w:r>
    </w:p>
    <w:p w:rsidR="007F7681" w:rsidRPr="00B42A75" w:rsidRDefault="007F7681" w:rsidP="0098715E">
      <w:pPr>
        <w:numPr>
          <w:ilvl w:val="0"/>
          <w:numId w:val="5"/>
        </w:numPr>
        <w:spacing w:before="100" w:beforeAutospacing="1" w:after="100" w:afterAutospacing="1" w:line="240" w:lineRule="auto"/>
        <w:jc w:val="both"/>
        <w:rPr>
          <w:rStyle w:val="nfasis"/>
          <w:rFonts w:ascii="Times New Roman" w:hAnsi="Times New Roman" w:cs="Times New Roman"/>
          <w:bCs/>
          <w:i w:val="0"/>
          <w:sz w:val="24"/>
          <w:szCs w:val="24"/>
        </w:rPr>
      </w:pPr>
      <w:r w:rsidRPr="00B42A75">
        <w:rPr>
          <w:rStyle w:val="nfasis"/>
          <w:rFonts w:ascii="Times New Roman" w:hAnsi="Times New Roman" w:cs="Times New Roman"/>
          <w:bCs/>
          <w:i w:val="0"/>
          <w:sz w:val="24"/>
          <w:szCs w:val="24"/>
        </w:rPr>
        <w:t>Dedicación de los recursos excedentes a otros aspectos del negocio.</w:t>
      </w:r>
    </w:p>
    <w:p w:rsidR="007F7681" w:rsidRPr="00B42A75" w:rsidRDefault="007F7681" w:rsidP="0098715E">
      <w:pPr>
        <w:numPr>
          <w:ilvl w:val="0"/>
          <w:numId w:val="5"/>
        </w:numPr>
        <w:spacing w:before="100" w:beforeAutospacing="1" w:after="100" w:afterAutospacing="1" w:line="240" w:lineRule="auto"/>
        <w:jc w:val="both"/>
        <w:rPr>
          <w:rStyle w:val="nfasis"/>
          <w:rFonts w:ascii="Times New Roman" w:hAnsi="Times New Roman" w:cs="Times New Roman"/>
          <w:bCs/>
          <w:i w:val="0"/>
          <w:sz w:val="24"/>
          <w:szCs w:val="24"/>
        </w:rPr>
      </w:pPr>
      <w:r w:rsidRPr="00B42A75">
        <w:rPr>
          <w:rStyle w:val="nfasis"/>
          <w:rFonts w:ascii="Times New Roman" w:hAnsi="Times New Roman" w:cs="Times New Roman"/>
          <w:bCs/>
          <w:i w:val="0"/>
          <w:sz w:val="24"/>
          <w:szCs w:val="24"/>
        </w:rPr>
        <w:t>El no necesitar administrar el hardware físico y su costoso mantenimiento.</w:t>
      </w:r>
    </w:p>
    <w:p w:rsidR="007F7681" w:rsidRPr="00B42A75" w:rsidRDefault="007F7681" w:rsidP="0098715E">
      <w:pPr>
        <w:numPr>
          <w:ilvl w:val="0"/>
          <w:numId w:val="5"/>
        </w:numPr>
        <w:spacing w:before="100" w:beforeAutospacing="1" w:after="100" w:afterAutospacing="1" w:line="240" w:lineRule="auto"/>
        <w:jc w:val="both"/>
        <w:rPr>
          <w:rStyle w:val="nfasis"/>
          <w:rFonts w:ascii="Times New Roman" w:hAnsi="Times New Roman" w:cs="Times New Roman"/>
          <w:bCs/>
          <w:i w:val="0"/>
          <w:sz w:val="24"/>
          <w:szCs w:val="24"/>
        </w:rPr>
      </w:pPr>
      <w:r w:rsidRPr="00B42A75">
        <w:rPr>
          <w:rStyle w:val="nfasis"/>
          <w:rFonts w:ascii="Times New Roman" w:hAnsi="Times New Roman" w:cs="Times New Roman"/>
          <w:bCs/>
          <w:i w:val="0"/>
          <w:sz w:val="24"/>
          <w:szCs w:val="24"/>
        </w:rPr>
        <w:t>Todo el aprovisionamiento de estos servicios se hace a través de la red.</w:t>
      </w:r>
    </w:p>
    <w:p w:rsidR="007F7681" w:rsidRPr="00B42A75" w:rsidRDefault="007F7681" w:rsidP="007F7681">
      <w:pPr>
        <w:pStyle w:val="Normal-302"/>
        <w:rPr>
          <w:rFonts w:cs="Times New Roman"/>
          <w:lang w:val="es-ES"/>
        </w:rPr>
      </w:pPr>
    </w:p>
    <w:p w:rsidR="007F7681" w:rsidRPr="00B42A75" w:rsidRDefault="007F7681" w:rsidP="007F7681">
      <w:pPr>
        <w:pStyle w:val="Normal-302"/>
        <w:rPr>
          <w:rFonts w:cs="Times New Roman"/>
          <w:lang w:val="es-ES"/>
        </w:rPr>
      </w:pPr>
      <w:r w:rsidRPr="00B42A75">
        <w:rPr>
          <w:rFonts w:cs="Times New Roman"/>
          <w:lang w:val="es-ES"/>
        </w:rPr>
        <w:t>Sus principales desventajas son</w:t>
      </w:r>
      <w:r w:rsidR="00740D1C" w:rsidRPr="00B42A75">
        <w:rPr>
          <w:rFonts w:cs="Times New Roman"/>
          <w:lang w:val="es-ES"/>
        </w:rPr>
        <w:t>:</w:t>
      </w:r>
    </w:p>
    <w:p w:rsidR="007F7681" w:rsidRPr="00B42A75" w:rsidRDefault="007F7681" w:rsidP="0098715E">
      <w:pPr>
        <w:numPr>
          <w:ilvl w:val="0"/>
          <w:numId w:val="5"/>
        </w:numPr>
        <w:spacing w:before="100" w:beforeAutospacing="1" w:after="100" w:afterAutospacing="1" w:line="240" w:lineRule="auto"/>
        <w:jc w:val="both"/>
        <w:rPr>
          <w:rStyle w:val="nfasis"/>
          <w:rFonts w:ascii="Times New Roman" w:hAnsi="Times New Roman" w:cs="Times New Roman"/>
          <w:bCs/>
          <w:i w:val="0"/>
          <w:sz w:val="24"/>
          <w:szCs w:val="24"/>
        </w:rPr>
      </w:pPr>
      <w:r w:rsidRPr="00B42A75">
        <w:rPr>
          <w:rStyle w:val="nfasis"/>
          <w:rFonts w:ascii="Times New Roman" w:hAnsi="Times New Roman" w:cs="Times New Roman"/>
          <w:bCs/>
          <w:i w:val="0"/>
          <w:sz w:val="24"/>
          <w:szCs w:val="24"/>
        </w:rPr>
        <w:t>Al realizarse todo aprovisionamiento del servicio a través de redes, se depende de la conexión para poder acceder a los recursos.</w:t>
      </w:r>
    </w:p>
    <w:p w:rsidR="009D31B7" w:rsidRPr="00B42A75" w:rsidRDefault="007F7681" w:rsidP="0098715E">
      <w:pPr>
        <w:numPr>
          <w:ilvl w:val="0"/>
          <w:numId w:val="5"/>
        </w:numPr>
        <w:spacing w:before="100" w:beforeAutospacing="1" w:after="100" w:afterAutospacing="1" w:line="240" w:lineRule="auto"/>
        <w:jc w:val="both"/>
        <w:rPr>
          <w:rFonts w:ascii="Times New Roman" w:hAnsi="Times New Roman" w:cs="Times New Roman"/>
          <w:bCs/>
          <w:iCs/>
          <w:sz w:val="24"/>
          <w:szCs w:val="24"/>
        </w:rPr>
      </w:pPr>
      <w:r w:rsidRPr="00B42A75">
        <w:rPr>
          <w:rStyle w:val="nfasis"/>
          <w:rFonts w:ascii="Times New Roman" w:hAnsi="Times New Roman" w:cs="Times New Roman"/>
          <w:bCs/>
          <w:i w:val="0"/>
          <w:sz w:val="24"/>
          <w:szCs w:val="24"/>
        </w:rPr>
        <w:t>Si la gestión de la infraestructura está en manos de terceros, se crean dependencias fuertes con los proveedores del servicio. Fallos en la gestión pueden suponer problemas graves como la no operabilidad, la pérdida de datos, etc.</w:t>
      </w:r>
      <w:r w:rsidR="009D31B7" w:rsidRPr="00B42A75">
        <w:rPr>
          <w:rFonts w:ascii="Times New Roman" w:hAnsi="Times New Roman" w:cs="Times New Roman"/>
          <w:sz w:val="24"/>
          <w:szCs w:val="24"/>
        </w:rPr>
        <w:br w:type="page"/>
      </w:r>
    </w:p>
    <w:p w:rsidR="00FA0CBB" w:rsidRPr="00B42A75" w:rsidRDefault="00FA0CBB" w:rsidP="002B0CDA">
      <w:pPr>
        <w:pStyle w:val="Ttulo1-302"/>
      </w:pPr>
      <w:bookmarkStart w:id="92" w:name="_Toc328019222"/>
      <w:r w:rsidRPr="00B42A75">
        <w:lastRenderedPageBreak/>
        <w:t>ANEXO 2</w:t>
      </w:r>
      <w:bookmarkEnd w:id="92"/>
    </w:p>
    <w:p w:rsidR="00FA0CBB" w:rsidRPr="00B42A75" w:rsidRDefault="0026050D" w:rsidP="00FA0CBB">
      <w:pPr>
        <w:rPr>
          <w:rFonts w:ascii="Times New Roman" w:hAnsi="Times New Roman" w:cs="Times New Roman"/>
          <w:sz w:val="24"/>
          <w:szCs w:val="24"/>
        </w:rPr>
      </w:pPr>
      <w:r w:rsidRPr="00B42A75">
        <w:rPr>
          <w:rFonts w:ascii="Times New Roman" w:hAnsi="Times New Roman" w:cs="Times New Roman"/>
          <w:noProof/>
          <w:lang w:eastAsia="es-UY"/>
        </w:rPr>
        <w:pict>
          <v:group id="_x0000_s1038" style="position:absolute;margin-left:-54.75pt;margin-top:13.25pt;width:495.85pt;height:736.2pt;z-index:251662336" coordorigin="308,800" coordsize="11272,15974">
            <v:group id="_x0000_s1037" style="position:absolute;left:308;top:800;width:11272;height:15974" coordorigin="308,800" coordsize="11272,15974">
              <v:group id="Group 6" o:spid="_x0000_s1027" style="position:absolute;left:308;top:4026;width:3041;height:6452" coordorigin="308,3641" coordsize="3041,6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">
                <v:rect id="Rectangle 7" o:spid="_x0000_s1028" style="position:absolute;left:1829;top:6867;width:1520;height:1613;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OyjcQA&#10;AADaAAAADwAAAGRycy9kb3ducmV2LnhtbESPQUvDQBSE70L/w/IK3uwmPVSJ3ZbSKvUggjUHj8/s&#10;axKafZvuPpv4711B6HGYmW+Y5Xp0nbpQiK1nA/ksA0VcedtybaD8eL57ABUF2WLnmQz8UIT1anKz&#10;xML6gd/pcpBaJQjHAg00In2hdawachhnvidO3tEHh5JkqLUNOCS46/Q8yxbaYctpocGetg1Vp8O3&#10;MxCG3Vv+dL6XxVc5fu4lP21e96Uxt9Nx8whKaJRr+L/9Yg3M4e9KugF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Dso3EAAAA2gAAAA8AAAAAAAAAAAAAAAAAmAIAAGRycy9k&#10;b3ducmV2LnhtbFBLBQYAAAAABAAEAPUAAACJAwAAAAA=&#10;" fillcolor="#4bacc6 [3208]" strokecolor="#f2f2f2 [3041]" strokeweight="3pt">
                  <v:fill opacity="52428f"/>
                  <v:shadow on="t" color="#205867 [1608]" opacity=".5" offset="1pt"/>
                </v:rect>
                <v:rect id="Rectangle 8" o:spid="_x0000_s1029" style="position:absolute;left:1829;top:5254;width:1520;height:1613;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9FjMQA&#10;AADaAAAADwAAAGRycy9kb3ducmV2LnhtbESPQWsCMRSE74X+h/AK3mq2FURWo5SCaA9Su+rB2+vm&#10;udl287Ikcd3+e1MQPA4z8w0zW/S2ER35UDtW8DLMQBCXTtdcKdjvls8TECEia2wck4I/CrCYPz7M&#10;MNfuwl/UFbESCcIhRwUmxjaXMpSGLIaha4mTd3LeYkzSV1J7vCS4beRrlo2lxZrTgsGW3g2Vv8XZ&#10;KujceLuuCn/++fhejQ5H2nyejFZq8NS/TUFE6uM9fGuvtYIR/F9JN0D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fRYzEAAAA2gAAAA8AAAAAAAAAAAAAAAAAmAIAAGRycy9k&#10;b3ducmV2LnhtbFBLBQYAAAAABAAEAPUAAACJAwAAAAA=&#10;" fillcolor="#8db3e2" strokecolor="white" strokeweight="1pt">
                  <v:fill opacity="32896f"/>
                  <v:shadow color="#d8d8d8" offset="3pt,3pt"/>
                </v:rect>
                <v:rect id="Rectangle 9" o:spid="_x0000_s1030" style="position:absolute;left:308;top:5254;width:1521;height:1613;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aPYsQA&#10;AADaAAAADwAAAGRycy9kb3ducmV2LnhtbESPQUvDQBSE74L/YXmCN7uJSC2x21JapR5EaJuDx9fs&#10;axKafRt3n038964geBxm5htmvhxdpy4UYuvZQD7JQBFX3rZcGygPL3czUFGQLXaeycA3RVgurq/m&#10;WFg/8I4ue6lVgnAs0EAj0hdax6ohh3Hie+LknXxwKEmGWtuAQ4K7Tt9n2VQ7bDktNNjTuqHqvP9y&#10;BsKwec+fPx9leizHj63k59XbtjTm9mZcPYESGuU//Nd+tQYe4PdKugF6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mj2LEAAAA2gAAAA8AAAAAAAAAAAAAAAAAmAIAAGRycy9k&#10;b3ducmV2LnhtbFBLBQYAAAAABAAEAPUAAACJAwAAAAA=&#10;" fillcolor="#4bacc6 [3208]" strokecolor="#f2f2f2 [3041]" strokeweight="3pt">
                  <v:fill opacity="52428f"/>
                  <v:shadow on="t" color="#205867 [1608]" opacity=".5" offset="1pt"/>
                </v:rect>
                <v:rect id="Rectangle 10" o:spid="_x0000_s1031" style="position:absolute;left:308;top:3641;width:1521;height:1613;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p4Y8QA&#10;AADaAAAADwAAAGRycy9kb3ducmV2LnhtbESPQWsCMRSE74X+h/AKvdWsloqsRpGC1B6K7aoHb8/N&#10;c7N287IkcV3/fVMo9DjMzDfMbNHbRnTkQ+1YwXCQgSAuna65UrDbrp4mIEJE1tg4JgU3CrCY39/N&#10;MNfuyl/UFbESCcIhRwUmxjaXMpSGLIaBa4mTd3LeYkzSV1J7vCa4beQoy8bSYs1pwWBLr4bK7+Ji&#10;FXRu/LmuCn85vx/fnvcH+ticjFbq8aFfTkFE6uN/+K+91gpe4PdKugF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6eGPEAAAA2gAAAA8AAAAAAAAAAAAAAAAAmAIAAGRycy9k&#10;b3ducmV2LnhtbFBLBQYAAAAABAAEAPUAAACJAwAAAAA=&#10;" fillcolor="#8db3e2" strokecolor="white" strokeweight="1pt">
                  <v:fill opacity="32896f"/>
                  <v:shadow color="#d8d8d8" offset="3pt,3pt"/>
                </v:rect>
                <v:rect id="Rectangle 11" o:spid="_x0000_s1032" style="position:absolute;left:308;top:6867;width:1521;height:1613;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jmFMQA&#10;AADaAAAADwAAAGRycy9kb3ducmV2LnhtbESPQWsCMRSE70L/Q3hCb5rVwlK2RilC0R6Kdtseenvd&#10;PDdbNy9LEtf135tCweMwM98wi9VgW9GTD41jBbNpBoK4crrhWsHnx8vkEUSIyBpbx6TgQgFWy7vR&#10;AgvtzvxOfRlrkSAcClRgYuwKKUNlyGKYuo44eQfnLcYkfS21x3OC21bOsyyXFhtOCwY7WhuqjuXJ&#10;Kuhdvt/WpT/9vv5sHr6+6W13MFqp+/Hw/AQi0hBv4f/2VivI4e9KugF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o5hTEAAAA2gAAAA8AAAAAAAAAAAAAAAAAmAIAAGRycy9k&#10;b3ducmV2LnhtbFBLBQYAAAAABAAEAPUAAACJAwAAAAA=&#10;" fillcolor="#8db3e2" strokecolor="white" strokeweight="1pt">
                  <v:fill opacity="32896f"/>
                  <v:shadow color="#d8d8d8" offset="3pt,3pt"/>
                </v:rect>
                <v:rect id="Rectangle 12" o:spid="_x0000_s1033" style="position:absolute;left:1829;top:8480;width:1520;height:1613;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Dj8QA&#10;AADaAAAADwAAAGRycy9kb3ducmV2LnhtbESPQWsCMRSE74X+h/AKvdWsFqysRpGC1B6K7aoHb8/N&#10;c7N287Ikcd3+e1Mo9DjMzDfMbNHbRnTkQ+1YwXCQgSAuna65UrDbrp4mIEJE1tg4JgU/FGAxv7+b&#10;Ya7dlb+oK2IlEoRDjgpMjG0uZSgNWQwD1xIn7+S8xZikr6T2eE1w28hRlo2lxZrTgsGWXg2V38XF&#10;Kujc+HNdFf5yfj++Pe8P9LE5Ga3U40O/nIKI1Mf/8F97rRW8wO+VdA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kQ4/EAAAA2gAAAA8AAAAAAAAAAAAAAAAAmAIAAGRycy9k&#10;b3ducmV2LnhtbFBLBQYAAAAABAAEAPUAAACJAwAAAAA=&#10;" fillcolor="#8db3e2" strokecolor="white" strokeweight="1pt">
                  <v:fill opacity="32896f"/>
                  <v:shadow color="#d8d8d8" offset="3pt,3pt"/>
                </v:rect>
              </v:group>
              <v:rect id="Rectangle 2" o:spid="_x0000_s1034" style="position:absolute;left:3331;top:800;width:8249;height:1597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" fillcolor="#737373" strokecolor="white" strokeweight="1pt">
                <v:shadow color="#d8d8d8" offset="3pt,3pt"/>
                <v:textbox style="mso-next-textbox:#Rectangle 2" inset="18pt,108pt,36pt">
                  <w:txbxContent>
                    <w:p w:rsidR="0078598A" w:rsidRPr="00F0637B" w:rsidRDefault="0078598A" w:rsidP="00FA0CBB">
                      <w:pPr>
                        <w:rPr>
                          <w:color w:val="FFFFFF"/>
                          <w:sz w:val="80"/>
                          <w:szCs w:val="80"/>
                        </w:rPr>
                      </w:pPr>
                      <w:r w:rsidRPr="006E0D5C">
                        <w:rPr>
                          <w:i/>
                          <w:color w:val="FFFFFF"/>
                          <w:sz w:val="80"/>
                          <w:szCs w:val="80"/>
                        </w:rPr>
                        <w:t>Comercia</w:t>
                      </w:r>
                    </w:p>
                    <w:p w:rsidR="0078598A" w:rsidRPr="006530C1" w:rsidRDefault="0078598A" w:rsidP="00FA0CBB">
                      <w:pPr>
                        <w:rPr>
                          <w:color w:val="FFFFFF"/>
                          <w:sz w:val="38"/>
                          <w:szCs w:val="38"/>
                        </w:rPr>
                      </w:pPr>
                      <w:r w:rsidRPr="006530C1">
                        <w:rPr>
                          <w:color w:val="FFFFFF"/>
                          <w:sz w:val="38"/>
                          <w:szCs w:val="38"/>
                        </w:rPr>
                        <w:t xml:space="preserve">Especificación de Requerimientos </w:t>
                      </w:r>
                      <w:r>
                        <w:rPr>
                          <w:color w:val="FFFFFF"/>
                          <w:sz w:val="38"/>
                          <w:szCs w:val="38"/>
                        </w:rPr>
                        <w:t xml:space="preserve">Mínima </w:t>
                      </w:r>
                      <w:r w:rsidRPr="006530C1">
                        <w:rPr>
                          <w:color w:val="FFFFFF"/>
                          <w:sz w:val="38"/>
                          <w:szCs w:val="38"/>
                        </w:rPr>
                        <w:t>de</w:t>
                      </w:r>
                      <w:r>
                        <w:rPr>
                          <w:color w:val="FFFFFF"/>
                          <w:sz w:val="38"/>
                          <w:szCs w:val="38"/>
                        </w:rPr>
                        <w:t xml:space="preserve"> Integra – Sistema de Gestión de Negocios.</w:t>
                      </w:r>
                    </w:p>
                    <w:p w:rsidR="0078598A" w:rsidRPr="00F0637B" w:rsidRDefault="0078598A" w:rsidP="00FA0CBB">
                      <w:pPr>
                        <w:rPr>
                          <w:color w:val="FFFFFF"/>
                        </w:rPr>
                      </w:pPr>
                    </w:p>
                    <w:p w:rsidR="0078598A" w:rsidRPr="00AF17F5" w:rsidRDefault="0078598A" w:rsidP="00FA0CBB">
                      <w:pPr>
                        <w:rPr>
                          <w:color w:val="FFFFFF"/>
                        </w:rPr>
                      </w:pPr>
                      <w:r w:rsidRPr="00AF17F5">
                        <w:rPr>
                          <w:color w:val="FFFFFF"/>
                        </w:rPr>
                        <w:t xml:space="preserve">El presente documento contiene </w:t>
                      </w:r>
                      <w:r>
                        <w:rPr>
                          <w:color w:val="FFFFFF"/>
                        </w:rPr>
                        <w:t>la Especificación de Requerimientos de Integra, un Sistema de Gestión de Negocios</w:t>
                      </w:r>
                      <w:r w:rsidRPr="00AF17F5">
                        <w:rPr>
                          <w:color w:val="FFFFFF"/>
                        </w:rPr>
                        <w:t>.</w:t>
                      </w:r>
                      <w:r>
                        <w:rPr>
                          <w:color w:val="FFFFFF"/>
                        </w:rPr>
                        <w:t xml:space="preserve"> En el mismo se encuentra la descripción resumida de algunos de los casos de uso del sistema de software.</w:t>
                      </w:r>
                    </w:p>
                    <w:p w:rsidR="0078598A" w:rsidRPr="00F0637B" w:rsidRDefault="0078598A" w:rsidP="00FA0CBB">
                      <w:pPr>
                        <w:rPr>
                          <w:color w:val="FFFFFF"/>
                        </w:rPr>
                      </w:pPr>
                    </w:p>
                  </w:txbxContent>
                </v:textbox>
              </v:rect>
            </v:group>
            <v:rect id="Rectangle 4" o:spid="_x0000_s1035" style="position:absolute;left:2614;top:800;width:1521;height:1614;flip:x;visibility:visibl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" fillcolor="#4f81bd [3204]" strokecolor="#f2f2f2 [3041]" strokeweight="3pt">
              <v:shadow on="t" color="#205867 [1608]" opacity=".5" offset="1pt"/>
              <v:textbox style="mso-next-textbox:#Rectangle 4">
                <w:txbxContent>
                  <w:p w:rsidR="0078598A" w:rsidRPr="00F0637B" w:rsidRDefault="0078598A" w:rsidP="00FA0CBB">
                    <w:pPr>
                      <w:jc w:val="center"/>
                      <w:rPr>
                        <w:color w:val="FFFFFF"/>
                        <w:sz w:val="48"/>
                        <w:szCs w:val="48"/>
                      </w:rPr>
                    </w:pPr>
                    <w:r>
                      <w:rPr>
                        <w:color w:val="FFFFFF"/>
                        <w:sz w:val="52"/>
                        <w:szCs w:val="52"/>
                        <w:lang w:val="en-US"/>
                      </w:rPr>
                      <w:t>2012</w:t>
                    </w:r>
                  </w:p>
                </w:txbxContent>
              </v:textbox>
            </v:rect>
          </v:group>
        </w:pict>
      </w:r>
      <w:r w:rsidR="00FA0CBB" w:rsidRPr="00B42A75">
        <w:rPr>
          <w:rFonts w:ascii="Times New Roman" w:hAnsi="Times New Roman" w:cs="Times New Roman"/>
          <w:noProof/>
          <w:sz w:val="24"/>
          <w:szCs w:val="24"/>
          <w:lang w:eastAsia="es-UY"/>
        </w:rPr>
        <w:pict>
          <v:rect id="Rectangle 3" o:spid="_x0000_s1026" style="position:absolute;margin-left:-54.75pt;margin-top:13.25pt;width:495.85pt;height:736.2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" fillcolor="#f79646 [3209]" strokecolor="#f2f2f2 [3041]" strokeweight="3pt">
            <v:shadow on="t" color="#974706 [1609]" opacity=".5" offset="1pt"/>
            <w10:anchorlock/>
          </v:rect>
        </w:pict>
      </w:r>
    </w:p>
    <w:p w:rsidR="00FA0CBB" w:rsidRPr="00B42A75" w:rsidRDefault="00FA0CBB" w:rsidP="00FA0CBB">
      <w:pPr>
        <w:rPr>
          <w:rFonts w:ascii="Times New Roman" w:hAnsi="Times New Roman" w:cs="Times New Roman"/>
          <w:sz w:val="24"/>
          <w:szCs w:val="24"/>
        </w:rPr>
      </w:pPr>
    </w:p>
    <w:p w:rsidR="00FA0CBB" w:rsidRPr="00B42A75" w:rsidRDefault="00FA0CBB" w:rsidP="00FA0CBB">
      <w:pPr>
        <w:rPr>
          <w:rFonts w:ascii="Times New Roman" w:hAnsi="Times New Roman" w:cs="Times New Roman"/>
          <w:b/>
          <w:bCs/>
          <w:sz w:val="24"/>
          <w:szCs w:val="24"/>
          <w:lang w:val="en-US"/>
        </w:rPr>
      </w:pPr>
      <w:r w:rsidRPr="00B42A75">
        <w:rPr>
          <w:rFonts w:ascii="Times New Roman" w:hAnsi="Times New Roman" w:cs="Times New Roman"/>
          <w:noProof/>
          <w:sz w:val="24"/>
          <w:szCs w:val="24"/>
          <w:lang w:eastAsia="es-UY"/>
        </w:rPr>
        <w:pict>
          <v:rect id="Rectangle 5" o:spid="_x0000_s1036" style="position:absolute;margin-left:90.35pt;margin-top:656.95pt;width:395.95pt;height:24.4pt;flip:y;z-index:251664384;visibility:visibl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" filled="f" stroked="f" strokecolor="white" strokeweight="1pt">
            <v:fill opacity="52428f"/>
            <v:textbox inset=",0,,0">
              <w:txbxContent>
                <w:p w:rsidR="0078598A" w:rsidRPr="00F0637B" w:rsidRDefault="0078598A" w:rsidP="00FA0CBB">
                  <w:pPr>
                    <w:jc w:val="right"/>
                    <w:rPr>
                      <w:color w:val="FFFFFF"/>
                    </w:rPr>
                  </w:pPr>
                  <w:r>
                    <w:rPr>
                      <w:color w:val="FFFFFF"/>
                    </w:rPr>
                    <w:t>Ingeniería de Software 2 -</w:t>
                  </w:r>
                  <w:r w:rsidRPr="00F0637B">
                    <w:rPr>
                      <w:color w:val="FFFFFF"/>
                    </w:rPr>
                    <w:t xml:space="preserve"> Universidad ORT Uruguay</w:t>
                  </w:r>
                </w:p>
              </w:txbxContent>
            </v:textbox>
            <w10:anchorlock/>
          </v:rect>
        </w:pict>
      </w:r>
      <w:r w:rsidRPr="00B42A75">
        <w:rPr>
          <w:rFonts w:ascii="Times New Roman" w:hAnsi="Times New Roman" w:cs="Times New Roman"/>
          <w:b/>
          <w:bCs/>
          <w:sz w:val="24"/>
          <w:szCs w:val="24"/>
          <w:lang w:val="en-US"/>
        </w:rPr>
        <w:br w:type="page"/>
      </w:r>
    </w:p>
    <w:p w:rsidR="00FA0CBB" w:rsidRPr="00B42A75" w:rsidRDefault="00FA0CBB" w:rsidP="00FA0CBB">
      <w:pPr>
        <w:pStyle w:val="Ttulo1"/>
        <w:jc w:val="center"/>
        <w:rPr>
          <w:rFonts w:ascii="Times New Roman" w:hAnsi="Times New Roman" w:cs="Times New Roman"/>
          <w:color w:val="auto"/>
          <w:sz w:val="24"/>
          <w:szCs w:val="24"/>
        </w:rPr>
      </w:pPr>
      <w:bookmarkStart w:id="93" w:name="_Toc326368334"/>
      <w:bookmarkStart w:id="94" w:name="_Toc328019223"/>
      <w:r w:rsidRPr="00B42A75">
        <w:rPr>
          <w:rFonts w:ascii="Times New Roman" w:hAnsi="Times New Roman" w:cs="Times New Roman"/>
          <w:color w:val="auto"/>
          <w:sz w:val="24"/>
          <w:szCs w:val="24"/>
        </w:rPr>
        <w:lastRenderedPageBreak/>
        <w:t>Índice</w:t>
      </w:r>
      <w:bookmarkEnd w:id="93"/>
      <w:bookmarkEnd w:id="94"/>
    </w:p>
    <w:p w:rsidR="00FA0CBB" w:rsidRPr="00B42A75" w:rsidRDefault="00FA0CBB" w:rsidP="00FA0CBB">
      <w:pPr>
        <w:pStyle w:val="TDC1"/>
        <w:rPr>
          <w:rFonts w:ascii="Times New Roman" w:hAnsi="Times New Roman" w:cs="Times New Roman"/>
          <w:sz w:val="24"/>
          <w:szCs w:val="24"/>
          <w:lang w:eastAsia="es-UY"/>
        </w:rPr>
      </w:pPr>
      <w:r w:rsidRPr="00B42A75">
        <w:rPr>
          <w:rFonts w:ascii="Times New Roman" w:hAnsi="Times New Roman" w:cs="Times New Roman"/>
          <w:b w:val="0"/>
          <w:sz w:val="24"/>
          <w:szCs w:val="24"/>
        </w:rPr>
        <w:fldChar w:fldCharType="begin"/>
      </w:r>
      <w:r w:rsidRPr="00B42A75">
        <w:rPr>
          <w:rFonts w:ascii="Times New Roman" w:hAnsi="Times New Roman" w:cs="Times New Roman"/>
          <w:sz w:val="24"/>
          <w:szCs w:val="24"/>
        </w:rPr>
        <w:instrText xml:space="preserve"> TOC \o "1-3" \h \z \u </w:instrText>
      </w:r>
      <w:r w:rsidRPr="00B42A75">
        <w:rPr>
          <w:rFonts w:ascii="Times New Roman" w:hAnsi="Times New Roman" w:cs="Times New Roman"/>
          <w:b w:val="0"/>
          <w:sz w:val="24"/>
          <w:szCs w:val="24"/>
        </w:rPr>
        <w:fldChar w:fldCharType="separate"/>
      </w:r>
      <w:hyperlink w:anchor="_Toc326368334" w:history="1">
        <w:r w:rsidRPr="00B42A75">
          <w:rPr>
            <w:rStyle w:val="Hipervnculo"/>
            <w:rFonts w:ascii="Times New Roman" w:hAnsi="Times New Roman" w:cs="Times New Roman"/>
            <w:color w:val="auto"/>
            <w:sz w:val="24"/>
            <w:szCs w:val="24"/>
          </w:rPr>
          <w:t>Índice</w:t>
        </w:r>
        <w:r w:rsidRPr="00B42A75">
          <w:rPr>
            <w:rFonts w:ascii="Times New Roman" w:hAnsi="Times New Roman" w:cs="Times New Roman"/>
            <w:webHidden/>
            <w:sz w:val="24"/>
            <w:szCs w:val="24"/>
          </w:rPr>
          <w:tab/>
        </w:r>
        <w:r w:rsidRPr="00B42A75">
          <w:rPr>
            <w:rFonts w:ascii="Times New Roman" w:hAnsi="Times New Roman" w:cs="Times New Roman"/>
            <w:webHidden/>
            <w:sz w:val="24"/>
            <w:szCs w:val="24"/>
          </w:rPr>
          <w:fldChar w:fldCharType="begin"/>
        </w:r>
        <w:r w:rsidRPr="00B42A75">
          <w:rPr>
            <w:rFonts w:ascii="Times New Roman" w:hAnsi="Times New Roman" w:cs="Times New Roman"/>
            <w:webHidden/>
            <w:sz w:val="24"/>
            <w:szCs w:val="24"/>
          </w:rPr>
          <w:instrText xml:space="preserve"> PAGEREF _Toc326368334 \h </w:instrText>
        </w:r>
        <w:r w:rsidRPr="00B42A75">
          <w:rPr>
            <w:rFonts w:ascii="Times New Roman" w:hAnsi="Times New Roman" w:cs="Times New Roman"/>
            <w:webHidden/>
            <w:sz w:val="24"/>
            <w:szCs w:val="24"/>
          </w:rPr>
        </w:r>
        <w:r w:rsidRPr="00B42A75">
          <w:rPr>
            <w:rFonts w:ascii="Times New Roman" w:hAnsi="Times New Roman" w:cs="Times New Roman"/>
            <w:webHidden/>
            <w:sz w:val="24"/>
            <w:szCs w:val="24"/>
          </w:rPr>
          <w:fldChar w:fldCharType="separate"/>
        </w:r>
        <w:r w:rsidR="002C2DB1" w:rsidRPr="00B42A75">
          <w:rPr>
            <w:rFonts w:ascii="Times New Roman" w:hAnsi="Times New Roman" w:cs="Times New Roman"/>
            <w:webHidden/>
            <w:sz w:val="24"/>
            <w:szCs w:val="24"/>
          </w:rPr>
          <w:t>51</w:t>
        </w:r>
        <w:r w:rsidRPr="00B42A75">
          <w:rPr>
            <w:rFonts w:ascii="Times New Roman" w:hAnsi="Times New Roman" w:cs="Times New Roman"/>
            <w:webHidden/>
            <w:sz w:val="24"/>
            <w:szCs w:val="24"/>
          </w:rPr>
          <w:fldChar w:fldCharType="end"/>
        </w:r>
      </w:hyperlink>
    </w:p>
    <w:p w:rsidR="00FA0CBB" w:rsidRPr="00B42A75" w:rsidRDefault="00FA0CBB" w:rsidP="00FA0CBB">
      <w:pPr>
        <w:pStyle w:val="TDC1"/>
        <w:rPr>
          <w:rFonts w:ascii="Times New Roman" w:hAnsi="Times New Roman" w:cs="Times New Roman"/>
          <w:sz w:val="24"/>
          <w:szCs w:val="24"/>
          <w:lang w:eastAsia="es-UY"/>
        </w:rPr>
      </w:pPr>
      <w:hyperlink w:anchor="_Toc326368335" w:history="1">
        <w:r w:rsidRPr="00B42A75">
          <w:rPr>
            <w:rStyle w:val="Hipervnculo"/>
            <w:rFonts w:ascii="Times New Roman" w:hAnsi="Times New Roman" w:cs="Times New Roman"/>
            <w:color w:val="auto"/>
            <w:sz w:val="24"/>
            <w:szCs w:val="24"/>
          </w:rPr>
          <w:t>Introducción</w:t>
        </w:r>
        <w:r w:rsidRPr="00B42A75">
          <w:rPr>
            <w:rFonts w:ascii="Times New Roman" w:hAnsi="Times New Roman" w:cs="Times New Roman"/>
            <w:webHidden/>
            <w:sz w:val="24"/>
            <w:szCs w:val="24"/>
          </w:rPr>
          <w:tab/>
        </w:r>
        <w:r w:rsidRPr="00B42A75">
          <w:rPr>
            <w:rFonts w:ascii="Times New Roman" w:hAnsi="Times New Roman" w:cs="Times New Roman"/>
            <w:webHidden/>
            <w:sz w:val="24"/>
            <w:szCs w:val="24"/>
          </w:rPr>
          <w:fldChar w:fldCharType="begin"/>
        </w:r>
        <w:r w:rsidRPr="00B42A75">
          <w:rPr>
            <w:rFonts w:ascii="Times New Roman" w:hAnsi="Times New Roman" w:cs="Times New Roman"/>
            <w:webHidden/>
            <w:sz w:val="24"/>
            <w:szCs w:val="24"/>
          </w:rPr>
          <w:instrText xml:space="preserve"> PAGEREF _Toc326368335 \h </w:instrText>
        </w:r>
        <w:r w:rsidRPr="00B42A75">
          <w:rPr>
            <w:rFonts w:ascii="Times New Roman" w:hAnsi="Times New Roman" w:cs="Times New Roman"/>
            <w:webHidden/>
            <w:sz w:val="24"/>
            <w:szCs w:val="24"/>
          </w:rPr>
        </w:r>
        <w:r w:rsidRPr="00B42A75">
          <w:rPr>
            <w:rFonts w:ascii="Times New Roman" w:hAnsi="Times New Roman" w:cs="Times New Roman"/>
            <w:webHidden/>
            <w:sz w:val="24"/>
            <w:szCs w:val="24"/>
          </w:rPr>
          <w:fldChar w:fldCharType="separate"/>
        </w:r>
        <w:r w:rsidR="002C2DB1" w:rsidRPr="00B42A75">
          <w:rPr>
            <w:rFonts w:ascii="Times New Roman" w:hAnsi="Times New Roman" w:cs="Times New Roman"/>
            <w:webHidden/>
            <w:sz w:val="24"/>
            <w:szCs w:val="24"/>
          </w:rPr>
          <w:t>52</w:t>
        </w:r>
        <w:r w:rsidRPr="00B42A75">
          <w:rPr>
            <w:rFonts w:ascii="Times New Roman" w:hAnsi="Times New Roman" w:cs="Times New Roman"/>
            <w:webHidden/>
            <w:sz w:val="24"/>
            <w:szCs w:val="24"/>
          </w:rPr>
          <w:fldChar w:fldCharType="end"/>
        </w:r>
      </w:hyperlink>
    </w:p>
    <w:p w:rsidR="00FA0CBB" w:rsidRPr="00B42A75" w:rsidRDefault="00FA0CBB" w:rsidP="00FA0CBB">
      <w:pPr>
        <w:pStyle w:val="TDC2"/>
        <w:tabs>
          <w:tab w:val="right" w:leader="dot" w:pos="8494"/>
        </w:tabs>
        <w:rPr>
          <w:rFonts w:ascii="Times New Roman" w:hAnsi="Times New Roman" w:cs="Times New Roman"/>
          <w:noProof/>
          <w:sz w:val="24"/>
          <w:szCs w:val="24"/>
          <w:lang w:eastAsia="es-UY"/>
        </w:rPr>
      </w:pPr>
      <w:hyperlink w:anchor="_Toc326368336" w:history="1">
        <w:r w:rsidRPr="00B42A75">
          <w:rPr>
            <w:rStyle w:val="Hipervnculo"/>
            <w:rFonts w:ascii="Times New Roman" w:hAnsi="Times New Roman" w:cs="Times New Roman"/>
            <w:noProof/>
            <w:color w:val="auto"/>
            <w:sz w:val="24"/>
            <w:szCs w:val="24"/>
          </w:rPr>
          <w:t>Identificación</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_Toc326368336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2C2DB1" w:rsidRPr="00B42A75">
          <w:rPr>
            <w:rFonts w:ascii="Times New Roman" w:hAnsi="Times New Roman" w:cs="Times New Roman"/>
            <w:noProof/>
            <w:webHidden/>
            <w:sz w:val="24"/>
            <w:szCs w:val="24"/>
          </w:rPr>
          <w:t>52</w:t>
        </w:r>
        <w:r w:rsidRPr="00B42A75">
          <w:rPr>
            <w:rFonts w:ascii="Times New Roman" w:hAnsi="Times New Roman" w:cs="Times New Roman"/>
            <w:noProof/>
            <w:webHidden/>
            <w:sz w:val="24"/>
            <w:szCs w:val="24"/>
          </w:rPr>
          <w:fldChar w:fldCharType="end"/>
        </w:r>
      </w:hyperlink>
    </w:p>
    <w:p w:rsidR="00FA0CBB" w:rsidRPr="00B42A75" w:rsidRDefault="00FA0CBB" w:rsidP="00FA0CBB">
      <w:pPr>
        <w:pStyle w:val="TDC2"/>
        <w:tabs>
          <w:tab w:val="right" w:leader="dot" w:pos="8494"/>
        </w:tabs>
        <w:rPr>
          <w:rFonts w:ascii="Times New Roman" w:hAnsi="Times New Roman" w:cs="Times New Roman"/>
          <w:noProof/>
          <w:sz w:val="24"/>
          <w:szCs w:val="24"/>
          <w:lang w:eastAsia="es-UY"/>
        </w:rPr>
      </w:pPr>
      <w:hyperlink w:anchor="_Toc326368337" w:history="1">
        <w:r w:rsidRPr="00B42A75">
          <w:rPr>
            <w:rStyle w:val="Hipervnculo"/>
            <w:rFonts w:ascii="Times New Roman" w:hAnsi="Times New Roman" w:cs="Times New Roman"/>
            <w:noProof/>
            <w:color w:val="auto"/>
            <w:sz w:val="24"/>
            <w:szCs w:val="24"/>
          </w:rPr>
          <w:t>Propósito del ESRE</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_Toc326368337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2C2DB1" w:rsidRPr="00B42A75">
          <w:rPr>
            <w:rFonts w:ascii="Times New Roman" w:hAnsi="Times New Roman" w:cs="Times New Roman"/>
            <w:noProof/>
            <w:webHidden/>
            <w:sz w:val="24"/>
            <w:szCs w:val="24"/>
          </w:rPr>
          <w:t>52</w:t>
        </w:r>
        <w:r w:rsidRPr="00B42A75">
          <w:rPr>
            <w:rFonts w:ascii="Times New Roman" w:hAnsi="Times New Roman" w:cs="Times New Roman"/>
            <w:noProof/>
            <w:webHidden/>
            <w:sz w:val="24"/>
            <w:szCs w:val="24"/>
          </w:rPr>
          <w:fldChar w:fldCharType="end"/>
        </w:r>
      </w:hyperlink>
    </w:p>
    <w:p w:rsidR="00FA0CBB" w:rsidRPr="00B42A75" w:rsidRDefault="00FA0CBB" w:rsidP="00FA0CBB">
      <w:pPr>
        <w:pStyle w:val="TDC2"/>
        <w:tabs>
          <w:tab w:val="right" w:leader="dot" w:pos="8494"/>
        </w:tabs>
        <w:rPr>
          <w:rFonts w:ascii="Times New Roman" w:hAnsi="Times New Roman" w:cs="Times New Roman"/>
          <w:noProof/>
          <w:sz w:val="24"/>
          <w:szCs w:val="24"/>
          <w:lang w:eastAsia="es-UY"/>
        </w:rPr>
      </w:pPr>
      <w:hyperlink w:anchor="_Toc326368338" w:history="1">
        <w:r w:rsidRPr="00B42A75">
          <w:rPr>
            <w:rStyle w:val="Hipervnculo"/>
            <w:rFonts w:ascii="Times New Roman" w:hAnsi="Times New Roman" w:cs="Times New Roman"/>
            <w:noProof/>
            <w:color w:val="auto"/>
            <w:sz w:val="24"/>
            <w:szCs w:val="24"/>
          </w:rPr>
          <w:t>Glosario</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_Toc326368338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2C2DB1" w:rsidRPr="00B42A75">
          <w:rPr>
            <w:rFonts w:ascii="Times New Roman" w:hAnsi="Times New Roman" w:cs="Times New Roman"/>
            <w:noProof/>
            <w:webHidden/>
            <w:sz w:val="24"/>
            <w:szCs w:val="24"/>
          </w:rPr>
          <w:t>52</w:t>
        </w:r>
        <w:r w:rsidRPr="00B42A75">
          <w:rPr>
            <w:rFonts w:ascii="Times New Roman" w:hAnsi="Times New Roman" w:cs="Times New Roman"/>
            <w:noProof/>
            <w:webHidden/>
            <w:sz w:val="24"/>
            <w:szCs w:val="24"/>
          </w:rPr>
          <w:fldChar w:fldCharType="end"/>
        </w:r>
      </w:hyperlink>
    </w:p>
    <w:p w:rsidR="00FA0CBB" w:rsidRPr="00B42A75" w:rsidRDefault="00FA0CBB" w:rsidP="00FA0CBB">
      <w:pPr>
        <w:pStyle w:val="TDC3"/>
        <w:tabs>
          <w:tab w:val="right" w:leader="dot" w:pos="8494"/>
        </w:tabs>
        <w:rPr>
          <w:rFonts w:ascii="Times New Roman" w:hAnsi="Times New Roman" w:cs="Times New Roman"/>
          <w:noProof/>
          <w:sz w:val="24"/>
          <w:szCs w:val="24"/>
          <w:lang w:eastAsia="es-UY"/>
        </w:rPr>
      </w:pPr>
      <w:hyperlink w:anchor="_Toc326368339" w:history="1">
        <w:r w:rsidRPr="00B42A75">
          <w:rPr>
            <w:rStyle w:val="Hipervnculo"/>
            <w:rFonts w:ascii="Times New Roman" w:hAnsi="Times New Roman" w:cs="Times New Roman"/>
            <w:noProof/>
            <w:color w:val="auto"/>
            <w:sz w:val="24"/>
            <w:szCs w:val="24"/>
          </w:rPr>
          <w:t>Definiciones</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_Toc326368339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2C2DB1" w:rsidRPr="00B42A75">
          <w:rPr>
            <w:rFonts w:ascii="Times New Roman" w:hAnsi="Times New Roman" w:cs="Times New Roman"/>
            <w:noProof/>
            <w:webHidden/>
            <w:sz w:val="24"/>
            <w:szCs w:val="24"/>
          </w:rPr>
          <w:t>52</w:t>
        </w:r>
        <w:r w:rsidRPr="00B42A75">
          <w:rPr>
            <w:rFonts w:ascii="Times New Roman" w:hAnsi="Times New Roman" w:cs="Times New Roman"/>
            <w:noProof/>
            <w:webHidden/>
            <w:sz w:val="24"/>
            <w:szCs w:val="24"/>
          </w:rPr>
          <w:fldChar w:fldCharType="end"/>
        </w:r>
      </w:hyperlink>
    </w:p>
    <w:p w:rsidR="00FA0CBB" w:rsidRPr="00B42A75" w:rsidRDefault="00FA0CBB" w:rsidP="00FA0CBB">
      <w:pPr>
        <w:pStyle w:val="TDC3"/>
        <w:tabs>
          <w:tab w:val="right" w:leader="dot" w:pos="8494"/>
        </w:tabs>
        <w:rPr>
          <w:rFonts w:ascii="Times New Roman" w:hAnsi="Times New Roman" w:cs="Times New Roman"/>
          <w:noProof/>
          <w:sz w:val="24"/>
          <w:szCs w:val="24"/>
          <w:lang w:eastAsia="es-UY"/>
        </w:rPr>
      </w:pPr>
      <w:hyperlink w:anchor="_Toc326368340" w:history="1">
        <w:r w:rsidRPr="00B42A75">
          <w:rPr>
            <w:rStyle w:val="Hipervnculo"/>
            <w:rFonts w:ascii="Times New Roman" w:hAnsi="Times New Roman" w:cs="Times New Roman"/>
            <w:noProof/>
            <w:color w:val="auto"/>
            <w:sz w:val="24"/>
            <w:szCs w:val="24"/>
          </w:rPr>
          <w:t>Abreviaturas</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_Toc326368340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2C2DB1" w:rsidRPr="00B42A75">
          <w:rPr>
            <w:rFonts w:ascii="Times New Roman" w:hAnsi="Times New Roman" w:cs="Times New Roman"/>
            <w:noProof/>
            <w:webHidden/>
            <w:sz w:val="24"/>
            <w:szCs w:val="24"/>
          </w:rPr>
          <w:t>52</w:t>
        </w:r>
        <w:r w:rsidRPr="00B42A75">
          <w:rPr>
            <w:rFonts w:ascii="Times New Roman" w:hAnsi="Times New Roman" w:cs="Times New Roman"/>
            <w:noProof/>
            <w:webHidden/>
            <w:sz w:val="24"/>
            <w:szCs w:val="24"/>
          </w:rPr>
          <w:fldChar w:fldCharType="end"/>
        </w:r>
      </w:hyperlink>
    </w:p>
    <w:p w:rsidR="00FA0CBB" w:rsidRPr="00B42A75" w:rsidRDefault="00FA0CBB" w:rsidP="00FA0CBB">
      <w:pPr>
        <w:pStyle w:val="TDC2"/>
        <w:tabs>
          <w:tab w:val="right" w:leader="dot" w:pos="8494"/>
        </w:tabs>
        <w:rPr>
          <w:rFonts w:ascii="Times New Roman" w:hAnsi="Times New Roman" w:cs="Times New Roman"/>
          <w:noProof/>
          <w:sz w:val="24"/>
          <w:szCs w:val="24"/>
          <w:lang w:eastAsia="es-UY"/>
        </w:rPr>
      </w:pPr>
      <w:hyperlink w:anchor="_Toc326368341" w:history="1">
        <w:r w:rsidRPr="00B42A75">
          <w:rPr>
            <w:rStyle w:val="Hipervnculo"/>
            <w:rFonts w:ascii="Times New Roman" w:hAnsi="Times New Roman" w:cs="Times New Roman"/>
            <w:noProof/>
            <w:color w:val="auto"/>
            <w:sz w:val="24"/>
            <w:szCs w:val="24"/>
          </w:rPr>
          <w:t>Alcance del Producto</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_Toc326368341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2C2DB1" w:rsidRPr="00B42A75">
          <w:rPr>
            <w:rFonts w:ascii="Times New Roman" w:hAnsi="Times New Roman" w:cs="Times New Roman"/>
            <w:noProof/>
            <w:webHidden/>
            <w:sz w:val="24"/>
            <w:szCs w:val="24"/>
          </w:rPr>
          <w:t>52</w:t>
        </w:r>
        <w:r w:rsidRPr="00B42A75">
          <w:rPr>
            <w:rFonts w:ascii="Times New Roman" w:hAnsi="Times New Roman" w:cs="Times New Roman"/>
            <w:noProof/>
            <w:webHidden/>
            <w:sz w:val="24"/>
            <w:szCs w:val="24"/>
          </w:rPr>
          <w:fldChar w:fldCharType="end"/>
        </w:r>
      </w:hyperlink>
    </w:p>
    <w:p w:rsidR="00FA0CBB" w:rsidRPr="00B42A75" w:rsidRDefault="00FA0CBB" w:rsidP="00FA0CBB">
      <w:pPr>
        <w:pStyle w:val="TDC1"/>
        <w:rPr>
          <w:rFonts w:ascii="Times New Roman" w:hAnsi="Times New Roman" w:cs="Times New Roman"/>
          <w:sz w:val="24"/>
          <w:szCs w:val="24"/>
          <w:lang w:eastAsia="es-UY"/>
        </w:rPr>
      </w:pPr>
      <w:hyperlink w:anchor="_Toc326368342" w:history="1">
        <w:r w:rsidRPr="00B42A75">
          <w:rPr>
            <w:rStyle w:val="Hipervnculo"/>
            <w:rFonts w:ascii="Times New Roman" w:hAnsi="Times New Roman" w:cs="Times New Roman"/>
            <w:color w:val="auto"/>
            <w:sz w:val="24"/>
            <w:szCs w:val="24"/>
          </w:rPr>
          <w:t>Descripción General</w:t>
        </w:r>
        <w:r w:rsidRPr="00B42A75">
          <w:rPr>
            <w:rFonts w:ascii="Times New Roman" w:hAnsi="Times New Roman" w:cs="Times New Roman"/>
            <w:webHidden/>
            <w:sz w:val="24"/>
            <w:szCs w:val="24"/>
          </w:rPr>
          <w:tab/>
        </w:r>
        <w:r w:rsidRPr="00B42A75">
          <w:rPr>
            <w:rFonts w:ascii="Times New Roman" w:hAnsi="Times New Roman" w:cs="Times New Roman"/>
            <w:webHidden/>
            <w:sz w:val="24"/>
            <w:szCs w:val="24"/>
          </w:rPr>
          <w:fldChar w:fldCharType="begin"/>
        </w:r>
        <w:r w:rsidRPr="00B42A75">
          <w:rPr>
            <w:rFonts w:ascii="Times New Roman" w:hAnsi="Times New Roman" w:cs="Times New Roman"/>
            <w:webHidden/>
            <w:sz w:val="24"/>
            <w:szCs w:val="24"/>
          </w:rPr>
          <w:instrText xml:space="preserve"> PAGEREF _Toc326368342 \h </w:instrText>
        </w:r>
        <w:r w:rsidRPr="00B42A75">
          <w:rPr>
            <w:rFonts w:ascii="Times New Roman" w:hAnsi="Times New Roman" w:cs="Times New Roman"/>
            <w:webHidden/>
            <w:sz w:val="24"/>
            <w:szCs w:val="24"/>
          </w:rPr>
        </w:r>
        <w:r w:rsidRPr="00B42A75">
          <w:rPr>
            <w:rFonts w:ascii="Times New Roman" w:hAnsi="Times New Roman" w:cs="Times New Roman"/>
            <w:webHidden/>
            <w:sz w:val="24"/>
            <w:szCs w:val="24"/>
          </w:rPr>
          <w:fldChar w:fldCharType="separate"/>
        </w:r>
        <w:r w:rsidR="002C2DB1" w:rsidRPr="00B42A75">
          <w:rPr>
            <w:rFonts w:ascii="Times New Roman" w:hAnsi="Times New Roman" w:cs="Times New Roman"/>
            <w:webHidden/>
            <w:sz w:val="24"/>
            <w:szCs w:val="24"/>
          </w:rPr>
          <w:t>54</w:t>
        </w:r>
        <w:r w:rsidRPr="00B42A75">
          <w:rPr>
            <w:rFonts w:ascii="Times New Roman" w:hAnsi="Times New Roman" w:cs="Times New Roman"/>
            <w:webHidden/>
            <w:sz w:val="24"/>
            <w:szCs w:val="24"/>
          </w:rPr>
          <w:fldChar w:fldCharType="end"/>
        </w:r>
      </w:hyperlink>
    </w:p>
    <w:p w:rsidR="00FA0CBB" w:rsidRPr="00B42A75" w:rsidRDefault="00FA0CBB" w:rsidP="00FA0CBB">
      <w:pPr>
        <w:pStyle w:val="TDC2"/>
        <w:tabs>
          <w:tab w:val="right" w:leader="dot" w:pos="8494"/>
        </w:tabs>
        <w:rPr>
          <w:rFonts w:ascii="Times New Roman" w:hAnsi="Times New Roman" w:cs="Times New Roman"/>
          <w:noProof/>
          <w:sz w:val="24"/>
          <w:szCs w:val="24"/>
          <w:lang w:eastAsia="es-UY"/>
        </w:rPr>
      </w:pPr>
      <w:hyperlink w:anchor="_Toc326368343" w:history="1">
        <w:r w:rsidRPr="00B42A75">
          <w:rPr>
            <w:rStyle w:val="Hipervnculo"/>
            <w:rFonts w:ascii="Times New Roman" w:hAnsi="Times New Roman" w:cs="Times New Roman"/>
            <w:noProof/>
            <w:color w:val="auto"/>
            <w:sz w:val="24"/>
            <w:szCs w:val="24"/>
          </w:rPr>
          <w:t>Funciones del Producto</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_Toc326368343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2C2DB1" w:rsidRPr="00B42A75">
          <w:rPr>
            <w:rFonts w:ascii="Times New Roman" w:hAnsi="Times New Roman" w:cs="Times New Roman"/>
            <w:noProof/>
            <w:webHidden/>
            <w:sz w:val="24"/>
            <w:szCs w:val="24"/>
          </w:rPr>
          <w:t>54</w:t>
        </w:r>
        <w:r w:rsidRPr="00B42A75">
          <w:rPr>
            <w:rFonts w:ascii="Times New Roman" w:hAnsi="Times New Roman" w:cs="Times New Roman"/>
            <w:noProof/>
            <w:webHidden/>
            <w:sz w:val="24"/>
            <w:szCs w:val="24"/>
          </w:rPr>
          <w:fldChar w:fldCharType="end"/>
        </w:r>
      </w:hyperlink>
    </w:p>
    <w:p w:rsidR="00FA0CBB" w:rsidRPr="00B42A75" w:rsidRDefault="00FA0CBB" w:rsidP="00FA0CBB">
      <w:pPr>
        <w:pStyle w:val="TDC2"/>
        <w:tabs>
          <w:tab w:val="right" w:leader="dot" w:pos="8494"/>
        </w:tabs>
        <w:rPr>
          <w:rFonts w:ascii="Times New Roman" w:hAnsi="Times New Roman" w:cs="Times New Roman"/>
          <w:noProof/>
          <w:sz w:val="24"/>
          <w:szCs w:val="24"/>
          <w:lang w:eastAsia="es-UY"/>
        </w:rPr>
      </w:pPr>
      <w:hyperlink w:anchor="_Toc326368344" w:history="1">
        <w:r w:rsidRPr="00B42A75">
          <w:rPr>
            <w:rStyle w:val="Hipervnculo"/>
            <w:rFonts w:ascii="Times New Roman" w:hAnsi="Times New Roman" w:cs="Times New Roman"/>
            <w:noProof/>
            <w:color w:val="auto"/>
            <w:sz w:val="24"/>
            <w:szCs w:val="24"/>
          </w:rPr>
          <w:t>Actores del Sistema</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_Toc326368344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2C2DB1" w:rsidRPr="00B42A75">
          <w:rPr>
            <w:rFonts w:ascii="Times New Roman" w:hAnsi="Times New Roman" w:cs="Times New Roman"/>
            <w:noProof/>
            <w:webHidden/>
            <w:sz w:val="24"/>
            <w:szCs w:val="24"/>
          </w:rPr>
          <w:t>54</w:t>
        </w:r>
        <w:r w:rsidRPr="00B42A75">
          <w:rPr>
            <w:rFonts w:ascii="Times New Roman" w:hAnsi="Times New Roman" w:cs="Times New Roman"/>
            <w:noProof/>
            <w:webHidden/>
            <w:sz w:val="24"/>
            <w:szCs w:val="24"/>
          </w:rPr>
          <w:fldChar w:fldCharType="end"/>
        </w:r>
      </w:hyperlink>
    </w:p>
    <w:p w:rsidR="00FA0CBB" w:rsidRPr="00B42A75" w:rsidRDefault="00FA0CBB" w:rsidP="00FA0CBB">
      <w:pPr>
        <w:pStyle w:val="TDC2"/>
        <w:tabs>
          <w:tab w:val="right" w:leader="dot" w:pos="8494"/>
        </w:tabs>
        <w:rPr>
          <w:rFonts w:ascii="Times New Roman" w:hAnsi="Times New Roman" w:cs="Times New Roman"/>
          <w:noProof/>
          <w:sz w:val="24"/>
          <w:szCs w:val="24"/>
          <w:lang w:eastAsia="es-UY"/>
        </w:rPr>
      </w:pPr>
      <w:hyperlink w:anchor="_Toc326368345" w:history="1">
        <w:r w:rsidRPr="00B42A75">
          <w:rPr>
            <w:rStyle w:val="Hipervnculo"/>
            <w:rFonts w:ascii="Times New Roman" w:hAnsi="Times New Roman" w:cs="Times New Roman"/>
            <w:noProof/>
            <w:color w:val="auto"/>
            <w:sz w:val="24"/>
            <w:szCs w:val="24"/>
          </w:rPr>
          <w:t>Restricciones Generales</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_Toc326368345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2C2DB1" w:rsidRPr="00B42A75">
          <w:rPr>
            <w:rFonts w:ascii="Times New Roman" w:hAnsi="Times New Roman" w:cs="Times New Roman"/>
            <w:noProof/>
            <w:webHidden/>
            <w:sz w:val="24"/>
            <w:szCs w:val="24"/>
          </w:rPr>
          <w:t>55</w:t>
        </w:r>
        <w:r w:rsidRPr="00B42A75">
          <w:rPr>
            <w:rFonts w:ascii="Times New Roman" w:hAnsi="Times New Roman" w:cs="Times New Roman"/>
            <w:noProof/>
            <w:webHidden/>
            <w:sz w:val="24"/>
            <w:szCs w:val="24"/>
          </w:rPr>
          <w:fldChar w:fldCharType="end"/>
        </w:r>
      </w:hyperlink>
    </w:p>
    <w:p w:rsidR="00FA0CBB" w:rsidRPr="00B42A75" w:rsidRDefault="00FA0CBB" w:rsidP="00FA0CBB">
      <w:pPr>
        <w:pStyle w:val="TDC1"/>
        <w:rPr>
          <w:rFonts w:ascii="Times New Roman" w:hAnsi="Times New Roman" w:cs="Times New Roman"/>
          <w:sz w:val="24"/>
          <w:szCs w:val="24"/>
          <w:lang w:eastAsia="es-UY"/>
        </w:rPr>
      </w:pPr>
      <w:hyperlink w:anchor="_Toc326368346" w:history="1">
        <w:r w:rsidRPr="00B42A75">
          <w:rPr>
            <w:rStyle w:val="Hipervnculo"/>
            <w:rFonts w:ascii="Times New Roman" w:hAnsi="Times New Roman" w:cs="Times New Roman"/>
            <w:color w:val="auto"/>
            <w:sz w:val="24"/>
            <w:szCs w:val="24"/>
          </w:rPr>
          <w:t>Requerimientos</w:t>
        </w:r>
        <w:r w:rsidRPr="00B42A75">
          <w:rPr>
            <w:rFonts w:ascii="Times New Roman" w:hAnsi="Times New Roman" w:cs="Times New Roman"/>
            <w:webHidden/>
            <w:sz w:val="24"/>
            <w:szCs w:val="24"/>
          </w:rPr>
          <w:tab/>
        </w:r>
        <w:r w:rsidRPr="00B42A75">
          <w:rPr>
            <w:rFonts w:ascii="Times New Roman" w:hAnsi="Times New Roman" w:cs="Times New Roman"/>
            <w:webHidden/>
            <w:sz w:val="24"/>
            <w:szCs w:val="24"/>
          </w:rPr>
          <w:fldChar w:fldCharType="begin"/>
        </w:r>
        <w:r w:rsidRPr="00B42A75">
          <w:rPr>
            <w:rFonts w:ascii="Times New Roman" w:hAnsi="Times New Roman" w:cs="Times New Roman"/>
            <w:webHidden/>
            <w:sz w:val="24"/>
            <w:szCs w:val="24"/>
          </w:rPr>
          <w:instrText xml:space="preserve"> PAGEREF _Toc326368346 \h </w:instrText>
        </w:r>
        <w:r w:rsidRPr="00B42A75">
          <w:rPr>
            <w:rFonts w:ascii="Times New Roman" w:hAnsi="Times New Roman" w:cs="Times New Roman"/>
            <w:webHidden/>
            <w:sz w:val="24"/>
            <w:szCs w:val="24"/>
          </w:rPr>
        </w:r>
        <w:r w:rsidRPr="00B42A75">
          <w:rPr>
            <w:rFonts w:ascii="Times New Roman" w:hAnsi="Times New Roman" w:cs="Times New Roman"/>
            <w:webHidden/>
            <w:sz w:val="24"/>
            <w:szCs w:val="24"/>
          </w:rPr>
          <w:fldChar w:fldCharType="separate"/>
        </w:r>
        <w:r w:rsidR="002C2DB1" w:rsidRPr="00B42A75">
          <w:rPr>
            <w:rFonts w:ascii="Times New Roman" w:hAnsi="Times New Roman" w:cs="Times New Roman"/>
            <w:webHidden/>
            <w:sz w:val="24"/>
            <w:szCs w:val="24"/>
          </w:rPr>
          <w:t>56</w:t>
        </w:r>
        <w:r w:rsidRPr="00B42A75">
          <w:rPr>
            <w:rFonts w:ascii="Times New Roman" w:hAnsi="Times New Roman" w:cs="Times New Roman"/>
            <w:webHidden/>
            <w:sz w:val="24"/>
            <w:szCs w:val="24"/>
          </w:rPr>
          <w:fldChar w:fldCharType="end"/>
        </w:r>
      </w:hyperlink>
    </w:p>
    <w:p w:rsidR="00FA0CBB" w:rsidRPr="00B42A75" w:rsidRDefault="00FA0CBB" w:rsidP="00FA0CBB">
      <w:pPr>
        <w:pStyle w:val="TDC2"/>
        <w:tabs>
          <w:tab w:val="right" w:leader="dot" w:pos="8494"/>
        </w:tabs>
        <w:rPr>
          <w:rFonts w:ascii="Times New Roman" w:hAnsi="Times New Roman" w:cs="Times New Roman"/>
          <w:noProof/>
          <w:sz w:val="24"/>
          <w:szCs w:val="24"/>
          <w:lang w:eastAsia="es-UY"/>
        </w:rPr>
      </w:pPr>
      <w:hyperlink w:anchor="_Toc326368347" w:history="1">
        <w:r w:rsidRPr="00B42A75">
          <w:rPr>
            <w:rStyle w:val="Hipervnculo"/>
            <w:rFonts w:ascii="Times New Roman" w:hAnsi="Times New Roman" w:cs="Times New Roman"/>
            <w:noProof/>
            <w:color w:val="auto"/>
            <w:sz w:val="24"/>
            <w:szCs w:val="24"/>
          </w:rPr>
          <w:t>Requerimientos funcionales - Descripción</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_Toc326368347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2C2DB1" w:rsidRPr="00B42A75">
          <w:rPr>
            <w:rFonts w:ascii="Times New Roman" w:hAnsi="Times New Roman" w:cs="Times New Roman"/>
            <w:noProof/>
            <w:webHidden/>
            <w:sz w:val="24"/>
            <w:szCs w:val="24"/>
          </w:rPr>
          <w:t>56</w:t>
        </w:r>
        <w:r w:rsidRPr="00B42A75">
          <w:rPr>
            <w:rFonts w:ascii="Times New Roman" w:hAnsi="Times New Roman" w:cs="Times New Roman"/>
            <w:noProof/>
            <w:webHidden/>
            <w:sz w:val="24"/>
            <w:szCs w:val="24"/>
          </w:rPr>
          <w:fldChar w:fldCharType="end"/>
        </w:r>
      </w:hyperlink>
    </w:p>
    <w:p w:rsidR="00FA0CBB" w:rsidRPr="00B42A75" w:rsidRDefault="00FA0CBB" w:rsidP="00FA0CBB">
      <w:pPr>
        <w:pStyle w:val="TDC3"/>
        <w:tabs>
          <w:tab w:val="right" w:leader="dot" w:pos="8494"/>
        </w:tabs>
        <w:rPr>
          <w:rFonts w:ascii="Times New Roman" w:hAnsi="Times New Roman" w:cs="Times New Roman"/>
          <w:noProof/>
          <w:sz w:val="24"/>
          <w:szCs w:val="24"/>
          <w:lang w:eastAsia="es-UY"/>
        </w:rPr>
      </w:pPr>
      <w:hyperlink w:anchor="_Toc326368348" w:history="1">
        <w:r w:rsidRPr="00B42A75">
          <w:rPr>
            <w:rStyle w:val="Hipervnculo"/>
            <w:rFonts w:ascii="Times New Roman" w:hAnsi="Times New Roman" w:cs="Times New Roman"/>
            <w:noProof/>
            <w:color w:val="auto"/>
            <w:sz w:val="24"/>
            <w:szCs w:val="24"/>
          </w:rPr>
          <w:t>RF01 - ABM de Producto o Servicio</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_Toc326368348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2C2DB1" w:rsidRPr="00B42A75">
          <w:rPr>
            <w:rFonts w:ascii="Times New Roman" w:hAnsi="Times New Roman" w:cs="Times New Roman"/>
            <w:noProof/>
            <w:webHidden/>
            <w:sz w:val="24"/>
            <w:szCs w:val="24"/>
          </w:rPr>
          <w:t>56</w:t>
        </w:r>
        <w:r w:rsidRPr="00B42A75">
          <w:rPr>
            <w:rFonts w:ascii="Times New Roman" w:hAnsi="Times New Roman" w:cs="Times New Roman"/>
            <w:noProof/>
            <w:webHidden/>
            <w:sz w:val="24"/>
            <w:szCs w:val="24"/>
          </w:rPr>
          <w:fldChar w:fldCharType="end"/>
        </w:r>
      </w:hyperlink>
    </w:p>
    <w:p w:rsidR="00FA0CBB" w:rsidRPr="00B42A75" w:rsidRDefault="00FA0CBB" w:rsidP="00FA0CBB">
      <w:pPr>
        <w:pStyle w:val="TDC3"/>
        <w:tabs>
          <w:tab w:val="right" w:leader="dot" w:pos="8494"/>
        </w:tabs>
        <w:rPr>
          <w:rFonts w:ascii="Times New Roman" w:hAnsi="Times New Roman" w:cs="Times New Roman"/>
          <w:noProof/>
          <w:sz w:val="24"/>
          <w:szCs w:val="24"/>
          <w:lang w:eastAsia="es-UY"/>
        </w:rPr>
      </w:pPr>
      <w:hyperlink w:anchor="_Toc326368349" w:history="1">
        <w:r w:rsidRPr="00B42A75">
          <w:rPr>
            <w:rStyle w:val="Hipervnculo"/>
            <w:rFonts w:ascii="Times New Roman" w:hAnsi="Times New Roman" w:cs="Times New Roman"/>
            <w:noProof/>
            <w:color w:val="auto"/>
            <w:sz w:val="24"/>
            <w:szCs w:val="24"/>
          </w:rPr>
          <w:t>RF02 – ABM de Clientes</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_Toc326368349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2C2DB1" w:rsidRPr="00B42A75">
          <w:rPr>
            <w:rFonts w:ascii="Times New Roman" w:hAnsi="Times New Roman" w:cs="Times New Roman"/>
            <w:noProof/>
            <w:webHidden/>
            <w:sz w:val="24"/>
            <w:szCs w:val="24"/>
          </w:rPr>
          <w:t>56</w:t>
        </w:r>
        <w:r w:rsidRPr="00B42A75">
          <w:rPr>
            <w:rFonts w:ascii="Times New Roman" w:hAnsi="Times New Roman" w:cs="Times New Roman"/>
            <w:noProof/>
            <w:webHidden/>
            <w:sz w:val="24"/>
            <w:szCs w:val="24"/>
          </w:rPr>
          <w:fldChar w:fldCharType="end"/>
        </w:r>
      </w:hyperlink>
    </w:p>
    <w:p w:rsidR="00FA0CBB" w:rsidRPr="00B42A75" w:rsidRDefault="00FA0CBB" w:rsidP="00FA0CBB">
      <w:pPr>
        <w:pStyle w:val="TDC3"/>
        <w:tabs>
          <w:tab w:val="right" w:leader="dot" w:pos="8494"/>
        </w:tabs>
        <w:rPr>
          <w:rFonts w:ascii="Times New Roman" w:hAnsi="Times New Roman" w:cs="Times New Roman"/>
          <w:noProof/>
          <w:sz w:val="24"/>
          <w:szCs w:val="24"/>
          <w:lang w:eastAsia="es-UY"/>
        </w:rPr>
      </w:pPr>
      <w:hyperlink w:anchor="_Toc326368350" w:history="1">
        <w:r w:rsidRPr="00B42A75">
          <w:rPr>
            <w:rStyle w:val="Hipervnculo"/>
            <w:rFonts w:ascii="Times New Roman" w:hAnsi="Times New Roman" w:cs="Times New Roman"/>
            <w:noProof/>
            <w:color w:val="auto"/>
            <w:sz w:val="24"/>
            <w:szCs w:val="24"/>
          </w:rPr>
          <w:t>RF03 – Registro de Pedidos</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_Toc326368350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2C2DB1" w:rsidRPr="00B42A75">
          <w:rPr>
            <w:rFonts w:ascii="Times New Roman" w:hAnsi="Times New Roman" w:cs="Times New Roman"/>
            <w:noProof/>
            <w:webHidden/>
            <w:sz w:val="24"/>
            <w:szCs w:val="24"/>
          </w:rPr>
          <w:t>57</w:t>
        </w:r>
        <w:r w:rsidRPr="00B42A75">
          <w:rPr>
            <w:rFonts w:ascii="Times New Roman" w:hAnsi="Times New Roman" w:cs="Times New Roman"/>
            <w:noProof/>
            <w:webHidden/>
            <w:sz w:val="24"/>
            <w:szCs w:val="24"/>
          </w:rPr>
          <w:fldChar w:fldCharType="end"/>
        </w:r>
      </w:hyperlink>
    </w:p>
    <w:p w:rsidR="00FA0CBB" w:rsidRPr="00B42A75" w:rsidRDefault="00FA0CBB" w:rsidP="00FA0CBB">
      <w:pPr>
        <w:pStyle w:val="TDC2"/>
        <w:tabs>
          <w:tab w:val="right" w:leader="dot" w:pos="8494"/>
        </w:tabs>
        <w:rPr>
          <w:rFonts w:ascii="Times New Roman" w:hAnsi="Times New Roman" w:cs="Times New Roman"/>
          <w:noProof/>
          <w:sz w:val="24"/>
          <w:szCs w:val="24"/>
          <w:lang w:eastAsia="es-UY"/>
        </w:rPr>
      </w:pPr>
      <w:hyperlink w:anchor="_Toc326368351" w:history="1">
        <w:r w:rsidRPr="00B42A75">
          <w:rPr>
            <w:rStyle w:val="Hipervnculo"/>
            <w:rFonts w:ascii="Times New Roman" w:hAnsi="Times New Roman" w:cs="Times New Roman"/>
            <w:noProof/>
            <w:color w:val="auto"/>
            <w:sz w:val="24"/>
            <w:szCs w:val="24"/>
          </w:rPr>
          <w:t>Requerimientos no funcionales (Restricciones) - Descripción</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_Toc326368351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2C2DB1" w:rsidRPr="00B42A75">
          <w:rPr>
            <w:rFonts w:ascii="Times New Roman" w:hAnsi="Times New Roman" w:cs="Times New Roman"/>
            <w:noProof/>
            <w:webHidden/>
            <w:sz w:val="24"/>
            <w:szCs w:val="24"/>
          </w:rPr>
          <w:t>57</w:t>
        </w:r>
        <w:r w:rsidRPr="00B42A75">
          <w:rPr>
            <w:rFonts w:ascii="Times New Roman" w:hAnsi="Times New Roman" w:cs="Times New Roman"/>
            <w:noProof/>
            <w:webHidden/>
            <w:sz w:val="24"/>
            <w:szCs w:val="24"/>
          </w:rPr>
          <w:fldChar w:fldCharType="end"/>
        </w:r>
      </w:hyperlink>
    </w:p>
    <w:p w:rsidR="00FA0CBB" w:rsidRPr="00B42A75" w:rsidRDefault="00FA0CBB" w:rsidP="00FA0CBB">
      <w:pPr>
        <w:pStyle w:val="TDC3"/>
        <w:tabs>
          <w:tab w:val="right" w:leader="dot" w:pos="8494"/>
        </w:tabs>
        <w:rPr>
          <w:rFonts w:ascii="Times New Roman" w:hAnsi="Times New Roman" w:cs="Times New Roman"/>
          <w:noProof/>
          <w:sz w:val="24"/>
          <w:szCs w:val="24"/>
          <w:lang w:eastAsia="es-UY"/>
        </w:rPr>
      </w:pPr>
      <w:hyperlink w:anchor="_Toc326368352" w:history="1">
        <w:r w:rsidRPr="00B42A75">
          <w:rPr>
            <w:rStyle w:val="Hipervnculo"/>
            <w:rFonts w:ascii="Times New Roman" w:hAnsi="Times New Roman" w:cs="Times New Roman"/>
            <w:noProof/>
            <w:color w:val="auto"/>
            <w:sz w:val="24"/>
            <w:szCs w:val="24"/>
          </w:rPr>
          <w:t>RNF01 – Disponibilidad del sistema</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_Toc326368352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2C2DB1" w:rsidRPr="00B42A75">
          <w:rPr>
            <w:rFonts w:ascii="Times New Roman" w:hAnsi="Times New Roman" w:cs="Times New Roman"/>
            <w:noProof/>
            <w:webHidden/>
            <w:sz w:val="24"/>
            <w:szCs w:val="24"/>
          </w:rPr>
          <w:t>57</w:t>
        </w:r>
        <w:r w:rsidRPr="00B42A75">
          <w:rPr>
            <w:rFonts w:ascii="Times New Roman" w:hAnsi="Times New Roman" w:cs="Times New Roman"/>
            <w:noProof/>
            <w:webHidden/>
            <w:sz w:val="24"/>
            <w:szCs w:val="24"/>
          </w:rPr>
          <w:fldChar w:fldCharType="end"/>
        </w:r>
      </w:hyperlink>
    </w:p>
    <w:p w:rsidR="00FA0CBB" w:rsidRPr="00B42A75" w:rsidRDefault="00FA0CBB" w:rsidP="00FA0CBB">
      <w:pPr>
        <w:pStyle w:val="TDC3"/>
        <w:tabs>
          <w:tab w:val="right" w:leader="dot" w:pos="8494"/>
        </w:tabs>
        <w:rPr>
          <w:rFonts w:ascii="Times New Roman" w:hAnsi="Times New Roman" w:cs="Times New Roman"/>
          <w:noProof/>
          <w:sz w:val="24"/>
          <w:szCs w:val="24"/>
          <w:lang w:eastAsia="es-UY"/>
        </w:rPr>
      </w:pPr>
      <w:hyperlink w:anchor="_Toc326368353" w:history="1">
        <w:r w:rsidRPr="00B42A75">
          <w:rPr>
            <w:rStyle w:val="Hipervnculo"/>
            <w:rFonts w:ascii="Times New Roman" w:hAnsi="Times New Roman" w:cs="Times New Roman"/>
            <w:noProof/>
            <w:color w:val="auto"/>
            <w:sz w:val="24"/>
            <w:szCs w:val="24"/>
          </w:rPr>
          <w:t>RNF02 – Mantenibilidad</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_Toc326368353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2C2DB1" w:rsidRPr="00B42A75">
          <w:rPr>
            <w:rFonts w:ascii="Times New Roman" w:hAnsi="Times New Roman" w:cs="Times New Roman"/>
            <w:noProof/>
            <w:webHidden/>
            <w:sz w:val="24"/>
            <w:szCs w:val="24"/>
          </w:rPr>
          <w:t>57</w:t>
        </w:r>
        <w:r w:rsidRPr="00B42A75">
          <w:rPr>
            <w:rFonts w:ascii="Times New Roman" w:hAnsi="Times New Roman" w:cs="Times New Roman"/>
            <w:noProof/>
            <w:webHidden/>
            <w:sz w:val="24"/>
            <w:szCs w:val="24"/>
          </w:rPr>
          <w:fldChar w:fldCharType="end"/>
        </w:r>
      </w:hyperlink>
    </w:p>
    <w:p w:rsidR="00FA0CBB" w:rsidRPr="00B42A75" w:rsidRDefault="00FA0CBB" w:rsidP="00FA0CBB">
      <w:pPr>
        <w:pStyle w:val="TDC3"/>
        <w:tabs>
          <w:tab w:val="right" w:leader="dot" w:pos="8494"/>
        </w:tabs>
        <w:rPr>
          <w:rFonts w:ascii="Times New Roman" w:hAnsi="Times New Roman" w:cs="Times New Roman"/>
          <w:noProof/>
          <w:sz w:val="24"/>
          <w:szCs w:val="24"/>
          <w:lang w:eastAsia="es-UY"/>
        </w:rPr>
      </w:pPr>
      <w:hyperlink w:anchor="_Toc326368354" w:history="1">
        <w:r w:rsidRPr="00B42A75">
          <w:rPr>
            <w:rStyle w:val="Hipervnculo"/>
            <w:rFonts w:ascii="Times New Roman" w:hAnsi="Times New Roman" w:cs="Times New Roman"/>
            <w:noProof/>
            <w:color w:val="auto"/>
            <w:sz w:val="24"/>
            <w:szCs w:val="24"/>
          </w:rPr>
          <w:t>RNF03 – Browsers soportados</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_Toc326368354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2C2DB1" w:rsidRPr="00B42A75">
          <w:rPr>
            <w:rFonts w:ascii="Times New Roman" w:hAnsi="Times New Roman" w:cs="Times New Roman"/>
            <w:noProof/>
            <w:webHidden/>
            <w:sz w:val="24"/>
            <w:szCs w:val="24"/>
          </w:rPr>
          <w:t>58</w:t>
        </w:r>
        <w:r w:rsidRPr="00B42A75">
          <w:rPr>
            <w:rFonts w:ascii="Times New Roman" w:hAnsi="Times New Roman" w:cs="Times New Roman"/>
            <w:noProof/>
            <w:webHidden/>
            <w:sz w:val="24"/>
            <w:szCs w:val="24"/>
          </w:rPr>
          <w:fldChar w:fldCharType="end"/>
        </w:r>
      </w:hyperlink>
    </w:p>
    <w:p w:rsidR="00FA0CBB" w:rsidRPr="00B42A75" w:rsidRDefault="00FA0CBB" w:rsidP="00FA0CBB">
      <w:pPr>
        <w:pStyle w:val="TDC3"/>
        <w:tabs>
          <w:tab w:val="right" w:leader="dot" w:pos="8494"/>
        </w:tabs>
        <w:rPr>
          <w:rFonts w:ascii="Times New Roman" w:hAnsi="Times New Roman" w:cs="Times New Roman"/>
          <w:noProof/>
          <w:sz w:val="24"/>
          <w:szCs w:val="24"/>
          <w:lang w:eastAsia="es-UY"/>
        </w:rPr>
      </w:pPr>
      <w:hyperlink w:anchor="_Toc326368355" w:history="1">
        <w:r w:rsidRPr="00B42A75">
          <w:rPr>
            <w:rStyle w:val="Hipervnculo"/>
            <w:rFonts w:ascii="Times New Roman" w:hAnsi="Times New Roman" w:cs="Times New Roman"/>
            <w:noProof/>
            <w:color w:val="auto"/>
            <w:sz w:val="24"/>
            <w:szCs w:val="24"/>
          </w:rPr>
          <w:t>RNF04 – Usabilidad</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_Toc326368355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2C2DB1" w:rsidRPr="00B42A75">
          <w:rPr>
            <w:rFonts w:ascii="Times New Roman" w:hAnsi="Times New Roman" w:cs="Times New Roman"/>
            <w:noProof/>
            <w:webHidden/>
            <w:sz w:val="24"/>
            <w:szCs w:val="24"/>
          </w:rPr>
          <w:t>58</w:t>
        </w:r>
        <w:r w:rsidRPr="00B42A75">
          <w:rPr>
            <w:rFonts w:ascii="Times New Roman" w:hAnsi="Times New Roman" w:cs="Times New Roman"/>
            <w:noProof/>
            <w:webHidden/>
            <w:sz w:val="24"/>
            <w:szCs w:val="24"/>
          </w:rPr>
          <w:fldChar w:fldCharType="end"/>
        </w:r>
      </w:hyperlink>
    </w:p>
    <w:p w:rsidR="00FA0CBB" w:rsidRPr="00B42A75" w:rsidRDefault="00FA0CBB" w:rsidP="00FA0CBB">
      <w:pPr>
        <w:pStyle w:val="TDC3"/>
        <w:tabs>
          <w:tab w:val="right" w:leader="dot" w:pos="8494"/>
        </w:tabs>
        <w:rPr>
          <w:rFonts w:ascii="Times New Roman" w:hAnsi="Times New Roman" w:cs="Times New Roman"/>
          <w:noProof/>
          <w:sz w:val="24"/>
          <w:szCs w:val="24"/>
          <w:lang w:eastAsia="es-UY"/>
        </w:rPr>
      </w:pPr>
      <w:hyperlink w:anchor="_Toc326368356" w:history="1">
        <w:r w:rsidRPr="00B42A75">
          <w:rPr>
            <w:rStyle w:val="Hipervnculo"/>
            <w:rFonts w:ascii="Times New Roman" w:hAnsi="Times New Roman" w:cs="Times New Roman"/>
            <w:noProof/>
            <w:color w:val="auto"/>
            <w:sz w:val="24"/>
            <w:szCs w:val="24"/>
          </w:rPr>
          <w:t>RNF05 – Inversión en hardware y software</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_Toc326368356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2C2DB1" w:rsidRPr="00B42A75">
          <w:rPr>
            <w:rFonts w:ascii="Times New Roman" w:hAnsi="Times New Roman" w:cs="Times New Roman"/>
            <w:noProof/>
            <w:webHidden/>
            <w:sz w:val="24"/>
            <w:szCs w:val="24"/>
          </w:rPr>
          <w:t>58</w:t>
        </w:r>
        <w:r w:rsidRPr="00B42A75">
          <w:rPr>
            <w:rFonts w:ascii="Times New Roman" w:hAnsi="Times New Roman" w:cs="Times New Roman"/>
            <w:noProof/>
            <w:webHidden/>
            <w:sz w:val="24"/>
            <w:szCs w:val="24"/>
          </w:rPr>
          <w:fldChar w:fldCharType="end"/>
        </w:r>
      </w:hyperlink>
    </w:p>
    <w:p w:rsidR="00FA0CBB" w:rsidRPr="00B42A75" w:rsidRDefault="00FA0CBB" w:rsidP="00FA0CBB">
      <w:pPr>
        <w:pStyle w:val="TDC1"/>
        <w:rPr>
          <w:rFonts w:ascii="Times New Roman" w:hAnsi="Times New Roman" w:cs="Times New Roman"/>
          <w:sz w:val="24"/>
          <w:szCs w:val="24"/>
          <w:lang w:eastAsia="es-UY"/>
        </w:rPr>
      </w:pPr>
      <w:hyperlink w:anchor="_Toc326368357" w:history="1">
        <w:r w:rsidRPr="00B42A75">
          <w:rPr>
            <w:rStyle w:val="Hipervnculo"/>
            <w:rFonts w:ascii="Times New Roman" w:hAnsi="Times New Roman" w:cs="Times New Roman"/>
            <w:color w:val="auto"/>
            <w:sz w:val="24"/>
            <w:szCs w:val="24"/>
          </w:rPr>
          <w:t>Casos de Uso</w:t>
        </w:r>
        <w:r w:rsidRPr="00B42A75">
          <w:rPr>
            <w:rFonts w:ascii="Times New Roman" w:hAnsi="Times New Roman" w:cs="Times New Roman"/>
            <w:webHidden/>
            <w:sz w:val="24"/>
            <w:szCs w:val="24"/>
          </w:rPr>
          <w:tab/>
        </w:r>
        <w:r w:rsidRPr="00B42A75">
          <w:rPr>
            <w:rFonts w:ascii="Times New Roman" w:hAnsi="Times New Roman" w:cs="Times New Roman"/>
            <w:webHidden/>
            <w:sz w:val="24"/>
            <w:szCs w:val="24"/>
          </w:rPr>
          <w:fldChar w:fldCharType="begin"/>
        </w:r>
        <w:r w:rsidRPr="00B42A75">
          <w:rPr>
            <w:rFonts w:ascii="Times New Roman" w:hAnsi="Times New Roman" w:cs="Times New Roman"/>
            <w:webHidden/>
            <w:sz w:val="24"/>
            <w:szCs w:val="24"/>
          </w:rPr>
          <w:instrText xml:space="preserve"> PAGEREF _Toc326368357 \h </w:instrText>
        </w:r>
        <w:r w:rsidRPr="00B42A75">
          <w:rPr>
            <w:rFonts w:ascii="Times New Roman" w:hAnsi="Times New Roman" w:cs="Times New Roman"/>
            <w:webHidden/>
            <w:sz w:val="24"/>
            <w:szCs w:val="24"/>
          </w:rPr>
        </w:r>
        <w:r w:rsidRPr="00B42A75">
          <w:rPr>
            <w:rFonts w:ascii="Times New Roman" w:hAnsi="Times New Roman" w:cs="Times New Roman"/>
            <w:webHidden/>
            <w:sz w:val="24"/>
            <w:szCs w:val="24"/>
          </w:rPr>
          <w:fldChar w:fldCharType="separate"/>
        </w:r>
        <w:r w:rsidR="002C2DB1" w:rsidRPr="00B42A75">
          <w:rPr>
            <w:rFonts w:ascii="Times New Roman" w:hAnsi="Times New Roman" w:cs="Times New Roman"/>
            <w:webHidden/>
            <w:sz w:val="24"/>
            <w:szCs w:val="24"/>
          </w:rPr>
          <w:t>59</w:t>
        </w:r>
        <w:r w:rsidRPr="00B42A75">
          <w:rPr>
            <w:rFonts w:ascii="Times New Roman" w:hAnsi="Times New Roman" w:cs="Times New Roman"/>
            <w:webHidden/>
            <w:sz w:val="24"/>
            <w:szCs w:val="24"/>
          </w:rPr>
          <w:fldChar w:fldCharType="end"/>
        </w:r>
      </w:hyperlink>
    </w:p>
    <w:p w:rsidR="00FA0CBB" w:rsidRPr="00B42A75" w:rsidRDefault="00FA0CBB" w:rsidP="00FA0CBB">
      <w:pPr>
        <w:pStyle w:val="TDC2"/>
        <w:tabs>
          <w:tab w:val="right" w:leader="dot" w:pos="8494"/>
        </w:tabs>
        <w:rPr>
          <w:rFonts w:ascii="Times New Roman" w:hAnsi="Times New Roman" w:cs="Times New Roman"/>
          <w:noProof/>
          <w:sz w:val="24"/>
          <w:szCs w:val="24"/>
          <w:lang w:eastAsia="es-UY"/>
        </w:rPr>
      </w:pPr>
      <w:hyperlink w:anchor="_Toc326368358" w:history="1">
        <w:r w:rsidRPr="00B42A75">
          <w:rPr>
            <w:rStyle w:val="Hipervnculo"/>
            <w:rFonts w:ascii="Times New Roman" w:hAnsi="Times New Roman" w:cs="Times New Roman"/>
            <w:noProof/>
            <w:color w:val="auto"/>
            <w:sz w:val="24"/>
            <w:szCs w:val="24"/>
          </w:rPr>
          <w:t>Modelo de Casos de Uso</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_Toc326368358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2C2DB1" w:rsidRPr="00B42A75">
          <w:rPr>
            <w:rFonts w:ascii="Times New Roman" w:hAnsi="Times New Roman" w:cs="Times New Roman"/>
            <w:noProof/>
            <w:webHidden/>
            <w:sz w:val="24"/>
            <w:szCs w:val="24"/>
          </w:rPr>
          <w:t>59</w:t>
        </w:r>
        <w:r w:rsidRPr="00B42A75">
          <w:rPr>
            <w:rFonts w:ascii="Times New Roman" w:hAnsi="Times New Roman" w:cs="Times New Roman"/>
            <w:noProof/>
            <w:webHidden/>
            <w:sz w:val="24"/>
            <w:szCs w:val="24"/>
          </w:rPr>
          <w:fldChar w:fldCharType="end"/>
        </w:r>
      </w:hyperlink>
    </w:p>
    <w:p w:rsidR="00FA0CBB" w:rsidRPr="00B42A75" w:rsidRDefault="00FA0CBB" w:rsidP="00FA0CBB">
      <w:pPr>
        <w:pStyle w:val="TDC2"/>
        <w:tabs>
          <w:tab w:val="right" w:leader="dot" w:pos="8494"/>
        </w:tabs>
        <w:rPr>
          <w:rFonts w:ascii="Times New Roman" w:hAnsi="Times New Roman" w:cs="Times New Roman"/>
          <w:noProof/>
          <w:sz w:val="24"/>
          <w:szCs w:val="24"/>
          <w:lang w:eastAsia="es-UY"/>
        </w:rPr>
      </w:pPr>
      <w:hyperlink w:anchor="_Toc326368359" w:history="1">
        <w:r w:rsidRPr="00B42A75">
          <w:rPr>
            <w:rStyle w:val="Hipervnculo"/>
            <w:rFonts w:ascii="Times New Roman" w:hAnsi="Times New Roman" w:cs="Times New Roman"/>
            <w:noProof/>
            <w:color w:val="auto"/>
            <w:sz w:val="24"/>
            <w:szCs w:val="24"/>
          </w:rPr>
          <w:t>Especificación de Casos de Uso</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_Toc326368359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2C2DB1" w:rsidRPr="00B42A75">
          <w:rPr>
            <w:rFonts w:ascii="Times New Roman" w:hAnsi="Times New Roman" w:cs="Times New Roman"/>
            <w:noProof/>
            <w:webHidden/>
            <w:sz w:val="24"/>
            <w:szCs w:val="24"/>
          </w:rPr>
          <w:t>60</w:t>
        </w:r>
        <w:r w:rsidRPr="00B42A75">
          <w:rPr>
            <w:rFonts w:ascii="Times New Roman" w:hAnsi="Times New Roman" w:cs="Times New Roman"/>
            <w:noProof/>
            <w:webHidden/>
            <w:sz w:val="24"/>
            <w:szCs w:val="24"/>
          </w:rPr>
          <w:fldChar w:fldCharType="end"/>
        </w:r>
      </w:hyperlink>
    </w:p>
    <w:p w:rsidR="00FA0CBB" w:rsidRPr="00B42A75" w:rsidRDefault="00FA0CBB" w:rsidP="00FA0CBB">
      <w:pPr>
        <w:pStyle w:val="TDC3"/>
        <w:tabs>
          <w:tab w:val="right" w:leader="dot" w:pos="8494"/>
        </w:tabs>
        <w:rPr>
          <w:rFonts w:ascii="Times New Roman" w:hAnsi="Times New Roman" w:cs="Times New Roman"/>
          <w:noProof/>
          <w:sz w:val="24"/>
          <w:szCs w:val="24"/>
          <w:lang w:eastAsia="es-UY"/>
        </w:rPr>
      </w:pPr>
      <w:hyperlink w:anchor="_Toc326368360" w:history="1">
        <w:r w:rsidRPr="00B42A75">
          <w:rPr>
            <w:rStyle w:val="Hipervnculo"/>
            <w:rFonts w:ascii="Times New Roman" w:hAnsi="Times New Roman" w:cs="Times New Roman"/>
            <w:noProof/>
            <w:color w:val="auto"/>
            <w:sz w:val="24"/>
            <w:szCs w:val="24"/>
          </w:rPr>
          <w:t>CU001 – Alta de producto o servicio</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_Toc326368360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2C2DB1" w:rsidRPr="00B42A75">
          <w:rPr>
            <w:rFonts w:ascii="Times New Roman" w:hAnsi="Times New Roman" w:cs="Times New Roman"/>
            <w:noProof/>
            <w:webHidden/>
            <w:sz w:val="24"/>
            <w:szCs w:val="24"/>
          </w:rPr>
          <w:t>60</w:t>
        </w:r>
        <w:r w:rsidRPr="00B42A75">
          <w:rPr>
            <w:rFonts w:ascii="Times New Roman" w:hAnsi="Times New Roman" w:cs="Times New Roman"/>
            <w:noProof/>
            <w:webHidden/>
            <w:sz w:val="24"/>
            <w:szCs w:val="24"/>
          </w:rPr>
          <w:fldChar w:fldCharType="end"/>
        </w:r>
      </w:hyperlink>
    </w:p>
    <w:p w:rsidR="00FA0CBB" w:rsidRPr="00B42A75" w:rsidRDefault="00FA0CBB" w:rsidP="00FA0CBB">
      <w:pPr>
        <w:pStyle w:val="TDC3"/>
        <w:tabs>
          <w:tab w:val="right" w:leader="dot" w:pos="8494"/>
        </w:tabs>
        <w:rPr>
          <w:rFonts w:ascii="Times New Roman" w:hAnsi="Times New Roman" w:cs="Times New Roman"/>
          <w:noProof/>
          <w:sz w:val="24"/>
          <w:szCs w:val="24"/>
          <w:lang w:eastAsia="es-UY"/>
        </w:rPr>
      </w:pPr>
      <w:hyperlink w:anchor="_Toc326368361" w:history="1">
        <w:r w:rsidRPr="00B42A75">
          <w:rPr>
            <w:rStyle w:val="Hipervnculo"/>
            <w:rFonts w:ascii="Times New Roman" w:hAnsi="Times New Roman" w:cs="Times New Roman"/>
            <w:noProof/>
            <w:color w:val="auto"/>
            <w:sz w:val="24"/>
            <w:szCs w:val="24"/>
          </w:rPr>
          <w:t>CU002 – Modificación de producto o servicio</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_Toc326368361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2C2DB1" w:rsidRPr="00B42A75">
          <w:rPr>
            <w:rFonts w:ascii="Times New Roman" w:hAnsi="Times New Roman" w:cs="Times New Roman"/>
            <w:noProof/>
            <w:webHidden/>
            <w:sz w:val="24"/>
            <w:szCs w:val="24"/>
          </w:rPr>
          <w:t>64</w:t>
        </w:r>
        <w:r w:rsidRPr="00B42A75">
          <w:rPr>
            <w:rFonts w:ascii="Times New Roman" w:hAnsi="Times New Roman" w:cs="Times New Roman"/>
            <w:noProof/>
            <w:webHidden/>
            <w:sz w:val="24"/>
            <w:szCs w:val="24"/>
          </w:rPr>
          <w:fldChar w:fldCharType="end"/>
        </w:r>
      </w:hyperlink>
    </w:p>
    <w:p w:rsidR="00FA0CBB" w:rsidRPr="00B42A75" w:rsidRDefault="00FA0CBB" w:rsidP="00FA0CBB">
      <w:pPr>
        <w:pStyle w:val="TDC3"/>
        <w:tabs>
          <w:tab w:val="right" w:leader="dot" w:pos="8494"/>
        </w:tabs>
        <w:rPr>
          <w:rFonts w:ascii="Times New Roman" w:hAnsi="Times New Roman" w:cs="Times New Roman"/>
          <w:noProof/>
          <w:sz w:val="24"/>
          <w:szCs w:val="24"/>
          <w:lang w:eastAsia="es-UY"/>
        </w:rPr>
      </w:pPr>
      <w:hyperlink w:anchor="_Toc326368362" w:history="1">
        <w:r w:rsidRPr="00B42A75">
          <w:rPr>
            <w:rStyle w:val="Hipervnculo"/>
            <w:rFonts w:ascii="Times New Roman" w:hAnsi="Times New Roman" w:cs="Times New Roman"/>
            <w:noProof/>
            <w:color w:val="auto"/>
            <w:sz w:val="24"/>
            <w:szCs w:val="24"/>
          </w:rPr>
          <w:t>CU003 – Baja de producto o servicio</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_Toc326368362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2C2DB1" w:rsidRPr="00B42A75">
          <w:rPr>
            <w:rFonts w:ascii="Times New Roman" w:hAnsi="Times New Roman" w:cs="Times New Roman"/>
            <w:noProof/>
            <w:webHidden/>
            <w:sz w:val="24"/>
            <w:szCs w:val="24"/>
          </w:rPr>
          <w:t>64</w:t>
        </w:r>
        <w:r w:rsidRPr="00B42A75">
          <w:rPr>
            <w:rFonts w:ascii="Times New Roman" w:hAnsi="Times New Roman" w:cs="Times New Roman"/>
            <w:noProof/>
            <w:webHidden/>
            <w:sz w:val="24"/>
            <w:szCs w:val="24"/>
          </w:rPr>
          <w:fldChar w:fldCharType="end"/>
        </w:r>
      </w:hyperlink>
    </w:p>
    <w:p w:rsidR="00FA0CBB" w:rsidRPr="00B42A75" w:rsidRDefault="00FA0CBB" w:rsidP="00FA0CBB">
      <w:pPr>
        <w:pStyle w:val="TDC3"/>
        <w:tabs>
          <w:tab w:val="right" w:leader="dot" w:pos="8494"/>
        </w:tabs>
        <w:rPr>
          <w:rFonts w:ascii="Times New Roman" w:hAnsi="Times New Roman" w:cs="Times New Roman"/>
          <w:noProof/>
          <w:sz w:val="24"/>
          <w:szCs w:val="24"/>
          <w:lang w:eastAsia="es-UY"/>
        </w:rPr>
      </w:pPr>
      <w:hyperlink w:anchor="_Toc326368363" w:history="1">
        <w:r w:rsidRPr="00B42A75">
          <w:rPr>
            <w:rStyle w:val="Hipervnculo"/>
            <w:rFonts w:ascii="Times New Roman" w:hAnsi="Times New Roman" w:cs="Times New Roman"/>
            <w:noProof/>
            <w:color w:val="auto"/>
            <w:sz w:val="24"/>
            <w:szCs w:val="24"/>
          </w:rPr>
          <w:t>CU004 – Alta de nuevo cliente</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_Toc326368363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2C2DB1" w:rsidRPr="00B42A75">
          <w:rPr>
            <w:rFonts w:ascii="Times New Roman" w:hAnsi="Times New Roman" w:cs="Times New Roman"/>
            <w:noProof/>
            <w:webHidden/>
            <w:sz w:val="24"/>
            <w:szCs w:val="24"/>
          </w:rPr>
          <w:t>64</w:t>
        </w:r>
        <w:r w:rsidRPr="00B42A75">
          <w:rPr>
            <w:rFonts w:ascii="Times New Roman" w:hAnsi="Times New Roman" w:cs="Times New Roman"/>
            <w:noProof/>
            <w:webHidden/>
            <w:sz w:val="24"/>
            <w:szCs w:val="24"/>
          </w:rPr>
          <w:fldChar w:fldCharType="end"/>
        </w:r>
      </w:hyperlink>
    </w:p>
    <w:p w:rsidR="00FA0CBB" w:rsidRPr="00B42A75" w:rsidRDefault="00FA0CBB" w:rsidP="00FA0CBB">
      <w:pPr>
        <w:pStyle w:val="TDC3"/>
        <w:tabs>
          <w:tab w:val="right" w:leader="dot" w:pos="8494"/>
        </w:tabs>
        <w:rPr>
          <w:rFonts w:ascii="Times New Roman" w:hAnsi="Times New Roman" w:cs="Times New Roman"/>
          <w:noProof/>
          <w:sz w:val="24"/>
          <w:szCs w:val="24"/>
          <w:lang w:eastAsia="es-UY"/>
        </w:rPr>
      </w:pPr>
      <w:hyperlink w:anchor="_Toc326368364" w:history="1">
        <w:r w:rsidRPr="00B42A75">
          <w:rPr>
            <w:rStyle w:val="Hipervnculo"/>
            <w:rFonts w:ascii="Times New Roman" w:hAnsi="Times New Roman" w:cs="Times New Roman"/>
            <w:noProof/>
            <w:color w:val="auto"/>
            <w:sz w:val="24"/>
            <w:szCs w:val="24"/>
          </w:rPr>
          <w:t>CU005 – Modificación de cliente existente</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_Toc326368364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2C2DB1" w:rsidRPr="00B42A75">
          <w:rPr>
            <w:rFonts w:ascii="Times New Roman" w:hAnsi="Times New Roman" w:cs="Times New Roman"/>
            <w:noProof/>
            <w:webHidden/>
            <w:sz w:val="24"/>
            <w:szCs w:val="24"/>
          </w:rPr>
          <w:t>66</w:t>
        </w:r>
        <w:r w:rsidRPr="00B42A75">
          <w:rPr>
            <w:rFonts w:ascii="Times New Roman" w:hAnsi="Times New Roman" w:cs="Times New Roman"/>
            <w:noProof/>
            <w:webHidden/>
            <w:sz w:val="24"/>
            <w:szCs w:val="24"/>
          </w:rPr>
          <w:fldChar w:fldCharType="end"/>
        </w:r>
      </w:hyperlink>
    </w:p>
    <w:p w:rsidR="00FA0CBB" w:rsidRPr="00B42A75" w:rsidRDefault="00FA0CBB" w:rsidP="00FA0CBB">
      <w:pPr>
        <w:pStyle w:val="TDC3"/>
        <w:tabs>
          <w:tab w:val="right" w:leader="dot" w:pos="8494"/>
        </w:tabs>
        <w:rPr>
          <w:rFonts w:ascii="Times New Roman" w:hAnsi="Times New Roman" w:cs="Times New Roman"/>
          <w:noProof/>
          <w:sz w:val="24"/>
          <w:szCs w:val="24"/>
          <w:lang w:eastAsia="es-UY"/>
        </w:rPr>
      </w:pPr>
      <w:hyperlink w:anchor="_Toc326368365" w:history="1">
        <w:r w:rsidRPr="00B42A75">
          <w:rPr>
            <w:rStyle w:val="Hipervnculo"/>
            <w:rFonts w:ascii="Times New Roman" w:hAnsi="Times New Roman" w:cs="Times New Roman"/>
            <w:noProof/>
            <w:color w:val="auto"/>
            <w:sz w:val="24"/>
            <w:szCs w:val="24"/>
          </w:rPr>
          <w:t>CU006 – Baja de cliente existente</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_Toc326368365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2C2DB1" w:rsidRPr="00B42A75">
          <w:rPr>
            <w:rFonts w:ascii="Times New Roman" w:hAnsi="Times New Roman" w:cs="Times New Roman"/>
            <w:noProof/>
            <w:webHidden/>
            <w:sz w:val="24"/>
            <w:szCs w:val="24"/>
          </w:rPr>
          <w:t>70</w:t>
        </w:r>
        <w:r w:rsidRPr="00B42A75">
          <w:rPr>
            <w:rFonts w:ascii="Times New Roman" w:hAnsi="Times New Roman" w:cs="Times New Roman"/>
            <w:noProof/>
            <w:webHidden/>
            <w:sz w:val="24"/>
            <w:szCs w:val="24"/>
          </w:rPr>
          <w:fldChar w:fldCharType="end"/>
        </w:r>
      </w:hyperlink>
    </w:p>
    <w:p w:rsidR="00FA0CBB" w:rsidRPr="00B42A75" w:rsidRDefault="00FA0CBB" w:rsidP="00FA0CBB">
      <w:pPr>
        <w:pStyle w:val="TDC3"/>
        <w:tabs>
          <w:tab w:val="right" w:leader="dot" w:pos="8494"/>
        </w:tabs>
        <w:rPr>
          <w:rFonts w:ascii="Times New Roman" w:hAnsi="Times New Roman" w:cs="Times New Roman"/>
          <w:noProof/>
          <w:sz w:val="24"/>
          <w:szCs w:val="24"/>
          <w:lang w:eastAsia="es-UY"/>
        </w:rPr>
      </w:pPr>
      <w:hyperlink w:anchor="_Toc326368366" w:history="1">
        <w:r w:rsidRPr="00B42A75">
          <w:rPr>
            <w:rStyle w:val="Hipervnculo"/>
            <w:rFonts w:ascii="Times New Roman" w:hAnsi="Times New Roman" w:cs="Times New Roman"/>
            <w:noProof/>
            <w:color w:val="auto"/>
            <w:sz w:val="24"/>
            <w:szCs w:val="24"/>
          </w:rPr>
          <w:t>CU007 – Registro de pedido</w:t>
        </w:r>
        <w:r w:rsidRPr="00B42A75">
          <w:rPr>
            <w:rFonts w:ascii="Times New Roman" w:hAnsi="Times New Roman" w:cs="Times New Roman"/>
            <w:noProof/>
            <w:webHidden/>
            <w:sz w:val="24"/>
            <w:szCs w:val="24"/>
          </w:rPr>
          <w:tab/>
        </w:r>
        <w:r w:rsidRPr="00B42A75">
          <w:rPr>
            <w:rFonts w:ascii="Times New Roman" w:hAnsi="Times New Roman" w:cs="Times New Roman"/>
            <w:noProof/>
            <w:webHidden/>
            <w:sz w:val="24"/>
            <w:szCs w:val="24"/>
          </w:rPr>
          <w:fldChar w:fldCharType="begin"/>
        </w:r>
        <w:r w:rsidRPr="00B42A75">
          <w:rPr>
            <w:rFonts w:ascii="Times New Roman" w:hAnsi="Times New Roman" w:cs="Times New Roman"/>
            <w:noProof/>
            <w:webHidden/>
            <w:sz w:val="24"/>
            <w:szCs w:val="24"/>
          </w:rPr>
          <w:instrText xml:space="preserve"> PAGEREF _Toc326368366 \h </w:instrText>
        </w:r>
        <w:r w:rsidRPr="00B42A75">
          <w:rPr>
            <w:rFonts w:ascii="Times New Roman" w:hAnsi="Times New Roman" w:cs="Times New Roman"/>
            <w:noProof/>
            <w:webHidden/>
            <w:sz w:val="24"/>
            <w:szCs w:val="24"/>
          </w:rPr>
        </w:r>
        <w:r w:rsidRPr="00B42A75">
          <w:rPr>
            <w:rFonts w:ascii="Times New Roman" w:hAnsi="Times New Roman" w:cs="Times New Roman"/>
            <w:noProof/>
            <w:webHidden/>
            <w:sz w:val="24"/>
            <w:szCs w:val="24"/>
          </w:rPr>
          <w:fldChar w:fldCharType="separate"/>
        </w:r>
        <w:r w:rsidR="002C2DB1" w:rsidRPr="00B42A75">
          <w:rPr>
            <w:rFonts w:ascii="Times New Roman" w:hAnsi="Times New Roman" w:cs="Times New Roman"/>
            <w:noProof/>
            <w:webHidden/>
            <w:sz w:val="24"/>
            <w:szCs w:val="24"/>
          </w:rPr>
          <w:t>70</w:t>
        </w:r>
        <w:r w:rsidRPr="00B42A75">
          <w:rPr>
            <w:rFonts w:ascii="Times New Roman" w:hAnsi="Times New Roman" w:cs="Times New Roman"/>
            <w:noProof/>
            <w:webHidden/>
            <w:sz w:val="24"/>
            <w:szCs w:val="24"/>
          </w:rPr>
          <w:fldChar w:fldCharType="end"/>
        </w:r>
      </w:hyperlink>
    </w:p>
    <w:p w:rsidR="00FA0CBB" w:rsidRPr="00B42A75" w:rsidRDefault="00FA0CBB" w:rsidP="00FA0CBB">
      <w:pPr>
        <w:pStyle w:val="Ttulo1"/>
        <w:rPr>
          <w:rFonts w:ascii="Times New Roman" w:hAnsi="Times New Roman" w:cs="Times New Roman"/>
          <w:color w:val="auto"/>
          <w:sz w:val="24"/>
          <w:szCs w:val="24"/>
        </w:rPr>
      </w:pPr>
      <w:r w:rsidRPr="00B42A75">
        <w:rPr>
          <w:rFonts w:ascii="Times New Roman" w:hAnsi="Times New Roman" w:cs="Times New Roman"/>
          <w:color w:val="auto"/>
          <w:sz w:val="24"/>
          <w:szCs w:val="24"/>
        </w:rPr>
        <w:lastRenderedPageBreak/>
        <w:fldChar w:fldCharType="end"/>
      </w:r>
      <w:bookmarkStart w:id="95" w:name="_Toc326368335"/>
      <w:bookmarkStart w:id="96" w:name="_Toc328019224"/>
      <w:r w:rsidRPr="00B42A75">
        <w:rPr>
          <w:rFonts w:ascii="Times New Roman" w:hAnsi="Times New Roman" w:cs="Times New Roman"/>
          <w:color w:val="auto"/>
          <w:sz w:val="24"/>
          <w:szCs w:val="24"/>
        </w:rPr>
        <w:t>Introducción</w:t>
      </w:r>
      <w:bookmarkEnd w:id="95"/>
      <w:bookmarkEnd w:id="96"/>
    </w:p>
    <w:p w:rsidR="00FA0CBB" w:rsidRPr="00B42A75" w:rsidRDefault="00FA0CBB" w:rsidP="00FA0CBB">
      <w:pPr>
        <w:pStyle w:val="Ttulo2"/>
        <w:numPr>
          <w:ilvl w:val="1"/>
          <w:numId w:val="0"/>
        </w:numPr>
        <w:suppressAutoHyphens/>
        <w:ind w:left="576" w:hanging="576"/>
        <w:jc w:val="both"/>
        <w:rPr>
          <w:rFonts w:ascii="Times New Roman" w:hAnsi="Times New Roman" w:cs="Times New Roman"/>
          <w:color w:val="auto"/>
          <w:sz w:val="24"/>
          <w:szCs w:val="24"/>
        </w:rPr>
      </w:pPr>
      <w:bookmarkStart w:id="97" w:name="_Toc194414988"/>
      <w:bookmarkStart w:id="98" w:name="_Toc326368336"/>
      <w:bookmarkStart w:id="99" w:name="_Toc328019225"/>
      <w:r w:rsidRPr="00B42A75">
        <w:rPr>
          <w:rFonts w:ascii="Times New Roman" w:hAnsi="Times New Roman" w:cs="Times New Roman"/>
          <w:color w:val="auto"/>
          <w:sz w:val="24"/>
          <w:szCs w:val="24"/>
        </w:rPr>
        <w:t>Identificación</w:t>
      </w:r>
      <w:bookmarkEnd w:id="97"/>
      <w:bookmarkEnd w:id="98"/>
      <w:bookmarkEnd w:id="99"/>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rPr>
        <w:t>El sistema se denominará Integra.</w:t>
      </w:r>
    </w:p>
    <w:p w:rsidR="00FA0CBB" w:rsidRPr="00B42A75" w:rsidRDefault="00FA0CBB" w:rsidP="00FA0CBB">
      <w:pPr>
        <w:pStyle w:val="Ttulo2"/>
        <w:numPr>
          <w:ilvl w:val="1"/>
          <w:numId w:val="0"/>
        </w:numPr>
        <w:suppressAutoHyphens/>
        <w:ind w:left="576" w:hanging="576"/>
        <w:jc w:val="both"/>
        <w:rPr>
          <w:rFonts w:ascii="Times New Roman" w:hAnsi="Times New Roman" w:cs="Times New Roman"/>
          <w:color w:val="auto"/>
          <w:sz w:val="24"/>
          <w:szCs w:val="24"/>
        </w:rPr>
      </w:pPr>
      <w:bookmarkStart w:id="100" w:name="_Toc194414989"/>
      <w:bookmarkStart w:id="101" w:name="_Toc326368337"/>
      <w:bookmarkStart w:id="102" w:name="_Toc328019226"/>
      <w:r w:rsidRPr="00B42A75">
        <w:rPr>
          <w:rFonts w:ascii="Times New Roman" w:hAnsi="Times New Roman" w:cs="Times New Roman"/>
          <w:color w:val="auto"/>
          <w:sz w:val="24"/>
          <w:szCs w:val="24"/>
        </w:rPr>
        <w:t>Propósito del ESRE</w:t>
      </w:r>
      <w:bookmarkEnd w:id="100"/>
      <w:bookmarkEnd w:id="101"/>
      <w:bookmarkEnd w:id="102"/>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rPr>
        <w:t xml:space="preserve">Este documento tiene el propósito de especificar los requerimientos funcionales (servicios) y no funcionales (restricciones) del Integra, Sistema de Gestión de </w:t>
      </w:r>
      <w:r w:rsidR="00740D1C" w:rsidRPr="00B42A75">
        <w:rPr>
          <w:rFonts w:ascii="Times New Roman" w:hAnsi="Times New Roman" w:cs="Times New Roman"/>
          <w:sz w:val="24"/>
          <w:szCs w:val="24"/>
        </w:rPr>
        <w:t>Negocios de</w:t>
      </w:r>
      <w:r w:rsidRPr="00B42A75">
        <w:rPr>
          <w:rFonts w:ascii="Times New Roman" w:hAnsi="Times New Roman" w:cs="Times New Roman"/>
          <w:sz w:val="24"/>
          <w:szCs w:val="24"/>
        </w:rPr>
        <w:t xml:space="preserve"> </w:t>
      </w:r>
      <w:r w:rsidR="006E0D5C" w:rsidRPr="00B42A75">
        <w:rPr>
          <w:rFonts w:ascii="Times New Roman" w:hAnsi="Times New Roman" w:cs="Times New Roman"/>
          <w:i/>
          <w:sz w:val="24"/>
          <w:szCs w:val="24"/>
        </w:rPr>
        <w:t>Comercia</w:t>
      </w:r>
      <w:r w:rsidRPr="00B42A75">
        <w:rPr>
          <w:rFonts w:ascii="Times New Roman" w:hAnsi="Times New Roman" w:cs="Times New Roman"/>
          <w:sz w:val="24"/>
          <w:szCs w:val="24"/>
        </w:rPr>
        <w:t>.</w:t>
      </w:r>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rPr>
        <w:t xml:space="preserve">El mismo está elaborado para ser interpretado por el equipo de desarrollo del sistema,  así como también para el cliente y el usuario final del sistema, teniendo en cuenta y a consideración reunir y evacuar todas las dudas respecto a la comprensión del problema,  considerando las diferentes ópticas según el destinatario del documento. </w:t>
      </w:r>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rPr>
        <w:t>Este documento será de gran ayuda para validar y verificar los requerimientos con los clientes y usuarios. Por otro lado, también será la entrada para que los desarrolladores y arquitectos puedan realizar el sistema de forma correcta.</w:t>
      </w:r>
    </w:p>
    <w:p w:rsidR="00FA0CBB" w:rsidRPr="00B42A75" w:rsidRDefault="00FA0CBB" w:rsidP="00FA0CBB">
      <w:pPr>
        <w:rPr>
          <w:rFonts w:ascii="Times New Roman" w:hAnsi="Times New Roman" w:cs="Times New Roman"/>
          <w:sz w:val="24"/>
          <w:szCs w:val="24"/>
        </w:rPr>
      </w:pPr>
    </w:p>
    <w:p w:rsidR="00FA0CBB" w:rsidRPr="00B42A75" w:rsidRDefault="00FA0CBB" w:rsidP="00FA0CBB">
      <w:pPr>
        <w:pStyle w:val="Ttulo2"/>
        <w:rPr>
          <w:rFonts w:ascii="Times New Roman" w:hAnsi="Times New Roman" w:cs="Times New Roman"/>
          <w:color w:val="auto"/>
          <w:sz w:val="24"/>
          <w:szCs w:val="24"/>
        </w:rPr>
      </w:pPr>
      <w:bookmarkStart w:id="103" w:name="_Toc326368338"/>
      <w:bookmarkStart w:id="104" w:name="_Toc328019227"/>
      <w:r w:rsidRPr="00B42A75">
        <w:rPr>
          <w:rFonts w:ascii="Times New Roman" w:hAnsi="Times New Roman" w:cs="Times New Roman"/>
          <w:color w:val="auto"/>
          <w:sz w:val="24"/>
          <w:szCs w:val="24"/>
        </w:rPr>
        <w:t>Glosario</w:t>
      </w:r>
      <w:bookmarkEnd w:id="103"/>
      <w:bookmarkEnd w:id="104"/>
    </w:p>
    <w:p w:rsidR="00FA0CBB" w:rsidRPr="00B42A75" w:rsidRDefault="00FA0CBB" w:rsidP="00FA0CBB">
      <w:pPr>
        <w:pStyle w:val="Ttulo3"/>
        <w:rPr>
          <w:rFonts w:ascii="Times New Roman" w:hAnsi="Times New Roman" w:cs="Times New Roman"/>
          <w:color w:val="auto"/>
          <w:sz w:val="24"/>
          <w:szCs w:val="24"/>
        </w:rPr>
      </w:pPr>
      <w:bookmarkStart w:id="105" w:name="_Toc326368339"/>
      <w:bookmarkStart w:id="106" w:name="_Toc328019228"/>
      <w:r w:rsidRPr="00B42A75">
        <w:rPr>
          <w:rFonts w:ascii="Times New Roman" w:hAnsi="Times New Roman" w:cs="Times New Roman"/>
          <w:color w:val="auto"/>
          <w:sz w:val="24"/>
          <w:szCs w:val="24"/>
        </w:rPr>
        <w:t>Definiciones</w:t>
      </w:r>
      <w:bookmarkEnd w:id="105"/>
      <w:bookmarkEnd w:id="106"/>
    </w:p>
    <w:p w:rsidR="00FA0CBB" w:rsidRPr="00B42A75" w:rsidRDefault="00FA0CBB" w:rsidP="00FA0CBB">
      <w:pPr>
        <w:pStyle w:val="Prrafodelista"/>
        <w:ind w:left="644"/>
        <w:rPr>
          <w:rFonts w:ascii="Times New Roman" w:hAnsi="Times New Roman" w:cs="Times New Roman"/>
          <w:sz w:val="24"/>
          <w:szCs w:val="24"/>
        </w:rPr>
      </w:pPr>
      <w:r w:rsidRPr="00B42A75">
        <w:rPr>
          <w:rFonts w:ascii="Times New Roman" w:hAnsi="Times New Roman" w:cs="Times New Roman"/>
          <w:b/>
          <w:bCs/>
          <w:sz w:val="24"/>
          <w:szCs w:val="24"/>
        </w:rPr>
        <w:t>Plug-in.</w:t>
      </w:r>
    </w:p>
    <w:p w:rsidR="00FA0CBB" w:rsidRPr="00B42A75" w:rsidRDefault="00FA0CBB" w:rsidP="00FA0CBB">
      <w:pPr>
        <w:pStyle w:val="Prrafodelista"/>
        <w:ind w:left="644"/>
        <w:rPr>
          <w:rFonts w:ascii="Times New Roman" w:hAnsi="Times New Roman" w:cs="Times New Roman"/>
          <w:sz w:val="24"/>
          <w:szCs w:val="24"/>
        </w:rPr>
      </w:pPr>
      <w:r w:rsidRPr="00B42A75">
        <w:rPr>
          <w:rFonts w:ascii="Times New Roman" w:hAnsi="Times New Roman" w:cs="Times New Roman"/>
          <w:sz w:val="24"/>
          <w:szCs w:val="24"/>
        </w:rPr>
        <w:t>Software que se instala y agrega funcionalidades específicas a un software más grande que lo contiene.</w:t>
      </w:r>
    </w:p>
    <w:p w:rsidR="00FA0CBB" w:rsidRPr="00B42A75" w:rsidRDefault="00FA0CBB" w:rsidP="00FA0CBB">
      <w:pPr>
        <w:pStyle w:val="Ttulo3"/>
        <w:rPr>
          <w:rFonts w:ascii="Times New Roman" w:hAnsi="Times New Roman" w:cs="Times New Roman"/>
          <w:color w:val="auto"/>
          <w:sz w:val="24"/>
          <w:szCs w:val="24"/>
        </w:rPr>
      </w:pPr>
      <w:bookmarkStart w:id="107" w:name="_Toc326368340"/>
      <w:bookmarkStart w:id="108" w:name="_Toc328019229"/>
      <w:r w:rsidRPr="00B42A75">
        <w:rPr>
          <w:rFonts w:ascii="Times New Roman" w:hAnsi="Times New Roman" w:cs="Times New Roman"/>
          <w:color w:val="auto"/>
          <w:sz w:val="24"/>
          <w:szCs w:val="24"/>
        </w:rPr>
        <w:t>Abreviaturas</w:t>
      </w:r>
      <w:bookmarkEnd w:id="107"/>
      <w:bookmarkEnd w:id="108"/>
    </w:p>
    <w:p w:rsidR="00FA0CBB" w:rsidRPr="00B42A75" w:rsidRDefault="00FA0CBB" w:rsidP="00FA0CBB">
      <w:pPr>
        <w:pStyle w:val="Prrafodelista"/>
        <w:ind w:left="644"/>
        <w:rPr>
          <w:rFonts w:ascii="Times New Roman" w:hAnsi="Times New Roman" w:cs="Times New Roman"/>
          <w:sz w:val="24"/>
          <w:szCs w:val="24"/>
        </w:rPr>
      </w:pPr>
      <w:r w:rsidRPr="00B42A75">
        <w:rPr>
          <w:rFonts w:ascii="Times New Roman" w:hAnsi="Times New Roman" w:cs="Times New Roman"/>
          <w:b/>
          <w:bCs/>
          <w:sz w:val="24"/>
          <w:szCs w:val="24"/>
        </w:rPr>
        <w:t>ESRE.</w:t>
      </w:r>
      <w:r w:rsidRPr="00B42A75">
        <w:rPr>
          <w:rFonts w:ascii="Times New Roman" w:hAnsi="Times New Roman" w:cs="Times New Roman"/>
          <w:sz w:val="24"/>
          <w:szCs w:val="24"/>
        </w:rPr>
        <w:t xml:space="preserve"> Especificación de Requerimientos.</w:t>
      </w:r>
    </w:p>
    <w:p w:rsidR="00FA0CBB" w:rsidRPr="00B42A75" w:rsidRDefault="00740D1C" w:rsidP="00FA0CBB">
      <w:pPr>
        <w:pStyle w:val="Prrafodelista"/>
        <w:ind w:left="644"/>
        <w:rPr>
          <w:rFonts w:ascii="Times New Roman" w:hAnsi="Times New Roman" w:cs="Times New Roman"/>
          <w:bCs/>
          <w:sz w:val="24"/>
          <w:szCs w:val="24"/>
          <w:lang w:val="en-US"/>
        </w:rPr>
      </w:pPr>
      <w:r w:rsidRPr="00B42A75">
        <w:rPr>
          <w:rFonts w:ascii="Times New Roman" w:hAnsi="Times New Roman" w:cs="Times New Roman"/>
          <w:b/>
          <w:bCs/>
          <w:sz w:val="24"/>
          <w:szCs w:val="24"/>
          <w:lang w:val="en-US"/>
        </w:rPr>
        <w:t xml:space="preserve">SaaS. </w:t>
      </w:r>
      <w:r w:rsidRPr="00B42A75">
        <w:rPr>
          <w:rFonts w:ascii="Times New Roman" w:hAnsi="Times New Roman" w:cs="Times New Roman"/>
          <w:bCs/>
          <w:sz w:val="24"/>
          <w:szCs w:val="24"/>
          <w:lang w:val="en-US"/>
        </w:rPr>
        <w:t>Software</w:t>
      </w:r>
      <w:r w:rsidR="00FA0CBB" w:rsidRPr="00B42A75">
        <w:rPr>
          <w:rFonts w:ascii="Times New Roman" w:hAnsi="Times New Roman" w:cs="Times New Roman"/>
          <w:bCs/>
          <w:sz w:val="24"/>
          <w:szCs w:val="24"/>
          <w:lang w:val="en-US"/>
        </w:rPr>
        <w:t xml:space="preserve"> as a Service</w:t>
      </w:r>
      <w:bookmarkStart w:id="109" w:name="_Toc194414990"/>
    </w:p>
    <w:p w:rsidR="00FA0CBB" w:rsidRPr="00B42A75" w:rsidRDefault="00740D1C" w:rsidP="00FA0CBB">
      <w:pPr>
        <w:pStyle w:val="Prrafodelista"/>
        <w:ind w:left="644"/>
        <w:rPr>
          <w:rFonts w:ascii="Times New Roman" w:hAnsi="Times New Roman" w:cs="Times New Roman"/>
          <w:bCs/>
          <w:sz w:val="24"/>
          <w:szCs w:val="24"/>
          <w:lang w:val="en-US"/>
        </w:rPr>
      </w:pPr>
      <w:r w:rsidRPr="00B42A75">
        <w:rPr>
          <w:rFonts w:ascii="Times New Roman" w:hAnsi="Times New Roman" w:cs="Times New Roman"/>
          <w:b/>
          <w:bCs/>
          <w:sz w:val="24"/>
          <w:szCs w:val="24"/>
          <w:lang w:val="en-US"/>
        </w:rPr>
        <w:t xml:space="preserve">Kg. </w:t>
      </w:r>
      <w:r w:rsidRPr="00B42A75">
        <w:rPr>
          <w:rFonts w:ascii="Times New Roman" w:hAnsi="Times New Roman" w:cs="Times New Roman"/>
          <w:bCs/>
          <w:sz w:val="24"/>
          <w:szCs w:val="24"/>
          <w:lang w:val="en-US"/>
        </w:rPr>
        <w:t>Kilogramo</w:t>
      </w:r>
    </w:p>
    <w:p w:rsidR="00FA0CBB" w:rsidRPr="00B42A75" w:rsidRDefault="00FA0CBB" w:rsidP="00FA0CBB">
      <w:pPr>
        <w:pStyle w:val="Prrafodelista"/>
        <w:ind w:left="644"/>
        <w:rPr>
          <w:rFonts w:ascii="Times New Roman" w:hAnsi="Times New Roman" w:cs="Times New Roman"/>
          <w:bCs/>
          <w:sz w:val="24"/>
          <w:szCs w:val="24"/>
        </w:rPr>
      </w:pPr>
      <w:r w:rsidRPr="00B42A75">
        <w:rPr>
          <w:rFonts w:ascii="Times New Roman" w:hAnsi="Times New Roman" w:cs="Times New Roman"/>
          <w:b/>
          <w:bCs/>
          <w:sz w:val="24"/>
          <w:szCs w:val="24"/>
        </w:rPr>
        <w:t>M</w:t>
      </w:r>
      <w:r w:rsidRPr="00B42A75">
        <w:rPr>
          <w:rFonts w:ascii="Times New Roman" w:hAnsi="Times New Roman" w:cs="Times New Roman"/>
          <w:b/>
          <w:bCs/>
          <w:sz w:val="24"/>
          <w:szCs w:val="24"/>
          <w:vertAlign w:val="superscript"/>
        </w:rPr>
        <w:t>3</w:t>
      </w:r>
      <w:r w:rsidRPr="00B42A75">
        <w:rPr>
          <w:rFonts w:ascii="Times New Roman" w:hAnsi="Times New Roman" w:cs="Times New Roman"/>
          <w:b/>
          <w:bCs/>
          <w:sz w:val="24"/>
          <w:szCs w:val="24"/>
        </w:rPr>
        <w:t xml:space="preserve">. </w:t>
      </w:r>
      <w:r w:rsidRPr="00B42A75">
        <w:rPr>
          <w:rFonts w:ascii="Times New Roman" w:hAnsi="Times New Roman" w:cs="Times New Roman"/>
          <w:bCs/>
          <w:sz w:val="24"/>
          <w:szCs w:val="24"/>
        </w:rPr>
        <w:t>Metro cúbico</w:t>
      </w:r>
    </w:p>
    <w:p w:rsidR="00FA0CBB" w:rsidRPr="00B42A75" w:rsidRDefault="00FA0CBB" w:rsidP="00FA0CBB">
      <w:pPr>
        <w:pStyle w:val="Prrafodelista"/>
        <w:ind w:left="644"/>
        <w:rPr>
          <w:rFonts w:ascii="Times New Roman" w:hAnsi="Times New Roman" w:cs="Times New Roman"/>
          <w:bCs/>
          <w:sz w:val="24"/>
          <w:szCs w:val="24"/>
        </w:rPr>
      </w:pPr>
      <w:r w:rsidRPr="00B42A75">
        <w:rPr>
          <w:rFonts w:ascii="Times New Roman" w:hAnsi="Times New Roman" w:cs="Times New Roman"/>
          <w:b/>
          <w:bCs/>
          <w:sz w:val="24"/>
          <w:szCs w:val="24"/>
        </w:rPr>
        <w:t>RF.</w:t>
      </w:r>
      <w:r w:rsidRPr="00B42A75">
        <w:rPr>
          <w:rFonts w:ascii="Times New Roman" w:hAnsi="Times New Roman" w:cs="Times New Roman"/>
          <w:bCs/>
          <w:sz w:val="24"/>
          <w:szCs w:val="24"/>
        </w:rPr>
        <w:t xml:space="preserve"> Requerimiento funcional</w:t>
      </w:r>
    </w:p>
    <w:p w:rsidR="00FA0CBB" w:rsidRPr="00B42A75" w:rsidRDefault="00FA0CBB" w:rsidP="00FA0CBB">
      <w:pPr>
        <w:pStyle w:val="Prrafodelista"/>
        <w:ind w:left="644"/>
        <w:rPr>
          <w:rFonts w:ascii="Times New Roman" w:hAnsi="Times New Roman" w:cs="Times New Roman"/>
          <w:bCs/>
          <w:sz w:val="24"/>
          <w:szCs w:val="24"/>
        </w:rPr>
      </w:pPr>
      <w:r w:rsidRPr="00B42A75">
        <w:rPr>
          <w:rFonts w:ascii="Times New Roman" w:hAnsi="Times New Roman" w:cs="Times New Roman"/>
          <w:b/>
          <w:bCs/>
          <w:sz w:val="24"/>
          <w:szCs w:val="24"/>
        </w:rPr>
        <w:t>RNF.</w:t>
      </w:r>
      <w:r w:rsidRPr="00B42A75">
        <w:rPr>
          <w:rFonts w:ascii="Times New Roman" w:hAnsi="Times New Roman" w:cs="Times New Roman"/>
          <w:bCs/>
          <w:sz w:val="24"/>
          <w:szCs w:val="24"/>
        </w:rPr>
        <w:t xml:space="preserve"> Requerimiento no funcional</w:t>
      </w:r>
    </w:p>
    <w:p w:rsidR="00FA0CBB" w:rsidRPr="00B42A75" w:rsidRDefault="00FA0CBB" w:rsidP="00FA0CBB">
      <w:pPr>
        <w:pStyle w:val="Prrafodelista"/>
        <w:ind w:left="644"/>
        <w:rPr>
          <w:rFonts w:ascii="Times New Roman" w:hAnsi="Times New Roman" w:cs="Times New Roman"/>
          <w:bCs/>
          <w:sz w:val="24"/>
          <w:szCs w:val="24"/>
        </w:rPr>
      </w:pPr>
      <w:r w:rsidRPr="00B42A75">
        <w:rPr>
          <w:rFonts w:ascii="Times New Roman" w:hAnsi="Times New Roman" w:cs="Times New Roman"/>
          <w:b/>
          <w:bCs/>
          <w:sz w:val="24"/>
          <w:szCs w:val="24"/>
        </w:rPr>
        <w:t>CU.</w:t>
      </w:r>
      <w:r w:rsidRPr="00B42A75">
        <w:rPr>
          <w:rFonts w:ascii="Times New Roman" w:hAnsi="Times New Roman" w:cs="Times New Roman"/>
          <w:bCs/>
          <w:sz w:val="24"/>
          <w:szCs w:val="24"/>
        </w:rPr>
        <w:t xml:space="preserve"> Caso de uso</w:t>
      </w:r>
    </w:p>
    <w:p w:rsidR="00FA0CBB" w:rsidRPr="00B42A75" w:rsidRDefault="00FA0CBB" w:rsidP="00FA0CBB">
      <w:pPr>
        <w:pStyle w:val="Prrafodelista"/>
        <w:ind w:left="644"/>
        <w:rPr>
          <w:rFonts w:ascii="Times New Roman" w:hAnsi="Times New Roman" w:cs="Times New Roman"/>
          <w:bCs/>
          <w:sz w:val="24"/>
          <w:szCs w:val="24"/>
        </w:rPr>
      </w:pPr>
      <w:r w:rsidRPr="00B42A75">
        <w:rPr>
          <w:rFonts w:ascii="Times New Roman" w:hAnsi="Times New Roman" w:cs="Times New Roman"/>
          <w:b/>
          <w:bCs/>
          <w:sz w:val="24"/>
          <w:szCs w:val="24"/>
        </w:rPr>
        <w:t>CA.</w:t>
      </w:r>
      <w:r w:rsidRPr="00B42A75">
        <w:rPr>
          <w:rFonts w:ascii="Times New Roman" w:hAnsi="Times New Roman" w:cs="Times New Roman"/>
          <w:bCs/>
          <w:sz w:val="24"/>
          <w:szCs w:val="24"/>
        </w:rPr>
        <w:t xml:space="preserve"> Curso alternativo</w:t>
      </w:r>
    </w:p>
    <w:p w:rsidR="00FA0CBB" w:rsidRPr="00B42A75" w:rsidRDefault="00FA0CBB" w:rsidP="00FA0CBB">
      <w:pPr>
        <w:pStyle w:val="Prrafodelista"/>
        <w:ind w:left="644"/>
        <w:rPr>
          <w:rFonts w:ascii="Times New Roman" w:hAnsi="Times New Roman" w:cs="Times New Roman"/>
          <w:bCs/>
          <w:sz w:val="24"/>
          <w:szCs w:val="24"/>
        </w:rPr>
      </w:pPr>
    </w:p>
    <w:p w:rsidR="00FA0CBB" w:rsidRPr="00B42A75" w:rsidRDefault="00FA0CBB" w:rsidP="00FA0CBB">
      <w:pPr>
        <w:pStyle w:val="Ttulo2"/>
        <w:numPr>
          <w:ilvl w:val="1"/>
          <w:numId w:val="0"/>
        </w:numPr>
        <w:suppressAutoHyphens/>
        <w:ind w:left="576" w:hanging="576"/>
        <w:jc w:val="both"/>
        <w:rPr>
          <w:rFonts w:ascii="Times New Roman" w:hAnsi="Times New Roman" w:cs="Times New Roman"/>
          <w:color w:val="auto"/>
          <w:sz w:val="24"/>
          <w:szCs w:val="24"/>
        </w:rPr>
      </w:pPr>
      <w:bookmarkStart w:id="110" w:name="_Toc326368341"/>
      <w:bookmarkStart w:id="111" w:name="_Toc328019230"/>
      <w:r w:rsidRPr="00B42A75">
        <w:rPr>
          <w:rFonts w:ascii="Times New Roman" w:hAnsi="Times New Roman" w:cs="Times New Roman"/>
          <w:color w:val="auto"/>
          <w:sz w:val="24"/>
          <w:szCs w:val="24"/>
        </w:rPr>
        <w:t>Alcance del Producto</w:t>
      </w:r>
      <w:bookmarkEnd w:id="109"/>
      <w:bookmarkEnd w:id="110"/>
      <w:bookmarkEnd w:id="111"/>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rPr>
        <w:t xml:space="preserve">El producto a desarrollar es un sistema informático, basado en tecnologías orientadas a objetos, que </w:t>
      </w:r>
      <w:r w:rsidR="00740D1C" w:rsidRPr="00B42A75">
        <w:rPr>
          <w:rFonts w:ascii="Times New Roman" w:hAnsi="Times New Roman" w:cs="Times New Roman"/>
          <w:sz w:val="24"/>
          <w:szCs w:val="24"/>
        </w:rPr>
        <w:t>sustentan numerosos</w:t>
      </w:r>
      <w:r w:rsidRPr="00B42A75">
        <w:rPr>
          <w:rFonts w:ascii="Times New Roman" w:hAnsi="Times New Roman" w:cs="Times New Roman"/>
          <w:sz w:val="24"/>
          <w:szCs w:val="24"/>
        </w:rPr>
        <w:t xml:space="preserve"> aspectos en la gestión de un negocio.</w:t>
      </w:r>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rPr>
        <w:t>Este sistema informático posibilitará, entre otras actividades:</w:t>
      </w:r>
    </w:p>
    <w:p w:rsidR="00FA0CBB" w:rsidRPr="00B42A75" w:rsidRDefault="00FA0CBB" w:rsidP="0098715E">
      <w:pPr>
        <w:pStyle w:val="Prrafodelista"/>
        <w:numPr>
          <w:ilvl w:val="0"/>
          <w:numId w:val="8"/>
        </w:numPr>
        <w:spacing w:line="240" w:lineRule="auto"/>
        <w:contextualSpacing w:val="0"/>
        <w:jc w:val="both"/>
        <w:rPr>
          <w:rFonts w:ascii="Times New Roman" w:hAnsi="Times New Roman" w:cs="Times New Roman"/>
          <w:sz w:val="24"/>
          <w:szCs w:val="24"/>
        </w:rPr>
      </w:pPr>
      <w:r w:rsidRPr="00B42A75">
        <w:rPr>
          <w:rFonts w:ascii="Times New Roman" w:hAnsi="Times New Roman" w:cs="Times New Roman"/>
          <w:sz w:val="24"/>
          <w:szCs w:val="24"/>
        </w:rPr>
        <w:t>Registro de pedidos</w:t>
      </w:r>
    </w:p>
    <w:p w:rsidR="00FA0CBB" w:rsidRPr="00B42A75" w:rsidRDefault="00FA0CBB" w:rsidP="0098715E">
      <w:pPr>
        <w:pStyle w:val="Prrafodelista"/>
        <w:numPr>
          <w:ilvl w:val="0"/>
          <w:numId w:val="8"/>
        </w:numPr>
        <w:spacing w:line="240" w:lineRule="auto"/>
        <w:contextualSpacing w:val="0"/>
        <w:jc w:val="both"/>
        <w:rPr>
          <w:rFonts w:ascii="Times New Roman" w:hAnsi="Times New Roman" w:cs="Times New Roman"/>
          <w:sz w:val="24"/>
          <w:szCs w:val="24"/>
        </w:rPr>
      </w:pPr>
      <w:r w:rsidRPr="00B42A75">
        <w:rPr>
          <w:rFonts w:ascii="Times New Roman" w:hAnsi="Times New Roman" w:cs="Times New Roman"/>
          <w:sz w:val="24"/>
          <w:szCs w:val="24"/>
        </w:rPr>
        <w:t>Generación de facturas</w:t>
      </w:r>
    </w:p>
    <w:p w:rsidR="00FA0CBB" w:rsidRPr="00B42A75" w:rsidRDefault="00FA0CBB" w:rsidP="0098715E">
      <w:pPr>
        <w:pStyle w:val="Prrafodelista"/>
        <w:numPr>
          <w:ilvl w:val="0"/>
          <w:numId w:val="8"/>
        </w:numPr>
        <w:spacing w:line="240" w:lineRule="auto"/>
        <w:contextualSpacing w:val="0"/>
        <w:jc w:val="both"/>
        <w:rPr>
          <w:rFonts w:ascii="Times New Roman" w:hAnsi="Times New Roman" w:cs="Times New Roman"/>
          <w:sz w:val="24"/>
          <w:szCs w:val="24"/>
        </w:rPr>
      </w:pPr>
      <w:r w:rsidRPr="00B42A75">
        <w:rPr>
          <w:rFonts w:ascii="Times New Roman" w:hAnsi="Times New Roman" w:cs="Times New Roman"/>
          <w:sz w:val="24"/>
          <w:szCs w:val="24"/>
        </w:rPr>
        <w:lastRenderedPageBreak/>
        <w:t>Mantenimiento de información de productos</w:t>
      </w:r>
    </w:p>
    <w:p w:rsidR="00FA0CBB" w:rsidRPr="00B42A75" w:rsidRDefault="00FA0CBB" w:rsidP="0098715E">
      <w:pPr>
        <w:pStyle w:val="Prrafodelista"/>
        <w:numPr>
          <w:ilvl w:val="0"/>
          <w:numId w:val="8"/>
        </w:numPr>
        <w:spacing w:line="240" w:lineRule="auto"/>
        <w:contextualSpacing w:val="0"/>
        <w:jc w:val="both"/>
        <w:rPr>
          <w:rFonts w:ascii="Times New Roman" w:hAnsi="Times New Roman" w:cs="Times New Roman"/>
          <w:sz w:val="24"/>
          <w:szCs w:val="24"/>
        </w:rPr>
      </w:pPr>
      <w:r w:rsidRPr="00B42A75">
        <w:rPr>
          <w:rFonts w:ascii="Times New Roman" w:hAnsi="Times New Roman" w:cs="Times New Roman"/>
          <w:sz w:val="24"/>
          <w:szCs w:val="24"/>
        </w:rPr>
        <w:t>Mantenimiento de información de clientes</w:t>
      </w:r>
    </w:p>
    <w:p w:rsidR="00FA0CBB" w:rsidRPr="00B42A75" w:rsidRDefault="00FA0CBB" w:rsidP="0098715E">
      <w:pPr>
        <w:pStyle w:val="Prrafodelista"/>
        <w:numPr>
          <w:ilvl w:val="0"/>
          <w:numId w:val="8"/>
        </w:numPr>
        <w:spacing w:line="240" w:lineRule="auto"/>
        <w:contextualSpacing w:val="0"/>
        <w:jc w:val="both"/>
        <w:rPr>
          <w:rFonts w:ascii="Times New Roman" w:hAnsi="Times New Roman" w:cs="Times New Roman"/>
          <w:sz w:val="24"/>
          <w:szCs w:val="24"/>
        </w:rPr>
      </w:pPr>
      <w:r w:rsidRPr="00B42A75">
        <w:rPr>
          <w:rFonts w:ascii="Times New Roman" w:hAnsi="Times New Roman" w:cs="Times New Roman"/>
          <w:sz w:val="24"/>
          <w:szCs w:val="24"/>
        </w:rPr>
        <w:t>Control inventarios</w:t>
      </w:r>
    </w:p>
    <w:p w:rsidR="00FA0CBB" w:rsidRPr="00B42A75" w:rsidRDefault="00FA0CBB" w:rsidP="0098715E">
      <w:pPr>
        <w:pStyle w:val="Prrafodelista"/>
        <w:numPr>
          <w:ilvl w:val="0"/>
          <w:numId w:val="8"/>
        </w:numPr>
        <w:spacing w:line="240" w:lineRule="auto"/>
        <w:contextualSpacing w:val="0"/>
        <w:jc w:val="both"/>
        <w:rPr>
          <w:rFonts w:ascii="Times New Roman" w:hAnsi="Times New Roman" w:cs="Times New Roman"/>
          <w:sz w:val="24"/>
          <w:szCs w:val="24"/>
        </w:rPr>
      </w:pPr>
      <w:r w:rsidRPr="00B42A75">
        <w:rPr>
          <w:rFonts w:ascii="Times New Roman" w:hAnsi="Times New Roman" w:cs="Times New Roman"/>
          <w:sz w:val="24"/>
          <w:szCs w:val="24"/>
        </w:rPr>
        <w:t>Generación de estadísticas de ventas</w:t>
      </w:r>
    </w:p>
    <w:p w:rsidR="00FA0CBB" w:rsidRPr="00B42A75" w:rsidRDefault="00FA0CBB" w:rsidP="0098715E">
      <w:pPr>
        <w:pStyle w:val="Prrafodelista"/>
        <w:numPr>
          <w:ilvl w:val="0"/>
          <w:numId w:val="8"/>
        </w:numPr>
        <w:spacing w:line="240" w:lineRule="auto"/>
        <w:contextualSpacing w:val="0"/>
        <w:jc w:val="both"/>
        <w:rPr>
          <w:rFonts w:ascii="Times New Roman" w:hAnsi="Times New Roman" w:cs="Times New Roman"/>
          <w:sz w:val="24"/>
          <w:szCs w:val="24"/>
        </w:rPr>
      </w:pPr>
      <w:r w:rsidRPr="00B42A75">
        <w:rPr>
          <w:rFonts w:ascii="Times New Roman" w:hAnsi="Times New Roman" w:cs="Times New Roman"/>
          <w:sz w:val="24"/>
          <w:szCs w:val="24"/>
        </w:rPr>
        <w:t>Cálculo comisiones de vendedores</w:t>
      </w:r>
    </w:p>
    <w:p w:rsidR="00FA0CBB" w:rsidRPr="00B42A75" w:rsidRDefault="00FA0CBB" w:rsidP="0098715E">
      <w:pPr>
        <w:pStyle w:val="Prrafodelista"/>
        <w:numPr>
          <w:ilvl w:val="0"/>
          <w:numId w:val="8"/>
        </w:numPr>
        <w:spacing w:line="240" w:lineRule="auto"/>
        <w:contextualSpacing w:val="0"/>
        <w:jc w:val="both"/>
        <w:rPr>
          <w:rFonts w:ascii="Times New Roman" w:hAnsi="Times New Roman" w:cs="Times New Roman"/>
          <w:sz w:val="24"/>
          <w:szCs w:val="24"/>
        </w:rPr>
      </w:pPr>
      <w:r w:rsidRPr="00B42A75">
        <w:rPr>
          <w:rFonts w:ascii="Times New Roman" w:hAnsi="Times New Roman" w:cs="Times New Roman"/>
          <w:sz w:val="24"/>
          <w:szCs w:val="24"/>
        </w:rPr>
        <w:t>Control de la distribución</w:t>
      </w:r>
    </w:p>
    <w:p w:rsidR="00FA0CBB" w:rsidRPr="00B42A75" w:rsidRDefault="00FA0CBB" w:rsidP="0098715E">
      <w:pPr>
        <w:pStyle w:val="Prrafodelista"/>
        <w:numPr>
          <w:ilvl w:val="0"/>
          <w:numId w:val="8"/>
        </w:numPr>
        <w:spacing w:line="240" w:lineRule="auto"/>
        <w:contextualSpacing w:val="0"/>
        <w:jc w:val="both"/>
        <w:rPr>
          <w:rFonts w:ascii="Times New Roman" w:hAnsi="Times New Roman" w:cs="Times New Roman"/>
          <w:sz w:val="24"/>
          <w:szCs w:val="24"/>
        </w:rPr>
      </w:pPr>
      <w:r w:rsidRPr="00B42A75">
        <w:rPr>
          <w:rFonts w:ascii="Times New Roman" w:hAnsi="Times New Roman" w:cs="Times New Roman"/>
          <w:sz w:val="24"/>
          <w:szCs w:val="24"/>
        </w:rPr>
        <w:t>Administración de almacenes</w:t>
      </w:r>
    </w:p>
    <w:p w:rsidR="00FA0CBB" w:rsidRPr="00B42A75" w:rsidRDefault="00FA0CBB" w:rsidP="0098715E">
      <w:pPr>
        <w:pStyle w:val="Prrafodelista"/>
        <w:numPr>
          <w:ilvl w:val="0"/>
          <w:numId w:val="8"/>
        </w:numPr>
        <w:spacing w:line="240" w:lineRule="auto"/>
        <w:contextualSpacing w:val="0"/>
        <w:jc w:val="both"/>
        <w:rPr>
          <w:rFonts w:ascii="Times New Roman" w:hAnsi="Times New Roman" w:cs="Times New Roman"/>
          <w:sz w:val="24"/>
          <w:szCs w:val="24"/>
        </w:rPr>
      </w:pPr>
      <w:r w:rsidRPr="00B42A75">
        <w:rPr>
          <w:rFonts w:ascii="Times New Roman" w:hAnsi="Times New Roman" w:cs="Times New Roman"/>
          <w:sz w:val="24"/>
          <w:szCs w:val="24"/>
        </w:rPr>
        <w:t>Funciones de reabastecimiento automático</w:t>
      </w:r>
    </w:p>
    <w:p w:rsidR="00FA0CBB" w:rsidRPr="00B42A75" w:rsidRDefault="00FA0CBB" w:rsidP="0098715E">
      <w:pPr>
        <w:pStyle w:val="Prrafodelista"/>
        <w:numPr>
          <w:ilvl w:val="0"/>
          <w:numId w:val="8"/>
        </w:numPr>
        <w:spacing w:line="240" w:lineRule="auto"/>
        <w:contextualSpacing w:val="0"/>
        <w:jc w:val="both"/>
        <w:rPr>
          <w:rFonts w:ascii="Times New Roman" w:hAnsi="Times New Roman" w:cs="Times New Roman"/>
          <w:sz w:val="24"/>
          <w:szCs w:val="24"/>
        </w:rPr>
      </w:pPr>
      <w:r w:rsidRPr="00B42A75">
        <w:rPr>
          <w:rFonts w:ascii="Times New Roman" w:hAnsi="Times New Roman" w:cs="Times New Roman"/>
          <w:sz w:val="24"/>
          <w:szCs w:val="24"/>
        </w:rPr>
        <w:t>Generación de páginas web</w:t>
      </w:r>
    </w:p>
    <w:p w:rsidR="00FA0CBB" w:rsidRPr="00B42A75" w:rsidRDefault="00FA0CBB" w:rsidP="00FA0CBB">
      <w:pPr>
        <w:pStyle w:val="Ttulo1"/>
        <w:rPr>
          <w:rFonts w:ascii="Times New Roman" w:hAnsi="Times New Roman" w:cs="Times New Roman"/>
          <w:color w:val="auto"/>
          <w:sz w:val="24"/>
          <w:szCs w:val="24"/>
        </w:rPr>
      </w:pPr>
      <w:bookmarkStart w:id="112" w:name="_Toc194414994"/>
      <w:r w:rsidRPr="00B42A75">
        <w:rPr>
          <w:rFonts w:ascii="Times New Roman" w:hAnsi="Times New Roman" w:cs="Times New Roman"/>
          <w:color w:val="auto"/>
          <w:sz w:val="24"/>
          <w:szCs w:val="24"/>
        </w:rPr>
        <w:br w:type="page"/>
      </w:r>
      <w:bookmarkStart w:id="113" w:name="_Toc326368342"/>
      <w:bookmarkStart w:id="114" w:name="_Toc328019231"/>
      <w:r w:rsidRPr="00B42A75">
        <w:rPr>
          <w:rFonts w:ascii="Times New Roman" w:hAnsi="Times New Roman" w:cs="Times New Roman"/>
          <w:color w:val="auto"/>
          <w:sz w:val="24"/>
          <w:szCs w:val="24"/>
        </w:rPr>
        <w:lastRenderedPageBreak/>
        <w:t>Descripción General</w:t>
      </w:r>
      <w:bookmarkEnd w:id="112"/>
      <w:bookmarkEnd w:id="113"/>
      <w:bookmarkEnd w:id="114"/>
    </w:p>
    <w:p w:rsidR="00FA0CBB" w:rsidRPr="00B42A75" w:rsidRDefault="00FA0CBB" w:rsidP="00FA0CBB">
      <w:pPr>
        <w:pStyle w:val="Ttulo2"/>
        <w:numPr>
          <w:ilvl w:val="1"/>
          <w:numId w:val="0"/>
        </w:numPr>
        <w:suppressAutoHyphens/>
        <w:ind w:left="576" w:hanging="576"/>
        <w:jc w:val="both"/>
        <w:rPr>
          <w:rFonts w:ascii="Times New Roman" w:hAnsi="Times New Roman" w:cs="Times New Roman"/>
          <w:color w:val="auto"/>
          <w:sz w:val="24"/>
          <w:szCs w:val="24"/>
        </w:rPr>
      </w:pPr>
      <w:bookmarkStart w:id="115" w:name="_Toc194414996"/>
      <w:bookmarkStart w:id="116" w:name="_Toc326368343"/>
      <w:bookmarkStart w:id="117" w:name="_Toc328019232"/>
      <w:r w:rsidRPr="00B42A75">
        <w:rPr>
          <w:rFonts w:ascii="Times New Roman" w:hAnsi="Times New Roman" w:cs="Times New Roman"/>
          <w:color w:val="auto"/>
          <w:sz w:val="24"/>
          <w:szCs w:val="24"/>
        </w:rPr>
        <w:t>Funciones del Producto</w:t>
      </w:r>
      <w:bookmarkEnd w:id="115"/>
      <w:bookmarkEnd w:id="116"/>
      <w:bookmarkEnd w:id="117"/>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rPr>
        <w:t>Las principales funciones del sistema son:</w:t>
      </w:r>
    </w:p>
    <w:p w:rsidR="00FA0CBB" w:rsidRPr="00B42A75" w:rsidRDefault="00FA0CBB" w:rsidP="0098715E">
      <w:pPr>
        <w:numPr>
          <w:ilvl w:val="0"/>
          <w:numId w:val="9"/>
        </w:numPr>
        <w:suppressAutoHyphens/>
        <w:spacing w:after="0" w:line="240" w:lineRule="auto"/>
        <w:jc w:val="both"/>
        <w:rPr>
          <w:rFonts w:ascii="Times New Roman" w:hAnsi="Times New Roman" w:cs="Times New Roman"/>
          <w:sz w:val="24"/>
          <w:szCs w:val="24"/>
        </w:rPr>
      </w:pPr>
      <w:r w:rsidRPr="00B42A75">
        <w:rPr>
          <w:rFonts w:ascii="Times New Roman" w:hAnsi="Times New Roman" w:cs="Times New Roman"/>
          <w:sz w:val="24"/>
          <w:szCs w:val="24"/>
        </w:rPr>
        <w:t>Generar facturas al registrar un nuevo pedido</w:t>
      </w:r>
    </w:p>
    <w:p w:rsidR="00FA0CBB" w:rsidRPr="00B42A75" w:rsidRDefault="00FA0CBB" w:rsidP="0098715E">
      <w:pPr>
        <w:numPr>
          <w:ilvl w:val="0"/>
          <w:numId w:val="9"/>
        </w:numPr>
        <w:suppressAutoHyphens/>
        <w:spacing w:after="0" w:line="240" w:lineRule="auto"/>
        <w:jc w:val="both"/>
        <w:rPr>
          <w:rFonts w:ascii="Times New Roman" w:hAnsi="Times New Roman" w:cs="Times New Roman"/>
          <w:sz w:val="24"/>
          <w:szCs w:val="24"/>
        </w:rPr>
      </w:pPr>
      <w:r w:rsidRPr="00B42A75">
        <w:rPr>
          <w:rFonts w:ascii="Times New Roman" w:hAnsi="Times New Roman" w:cs="Times New Roman"/>
          <w:sz w:val="24"/>
          <w:szCs w:val="24"/>
        </w:rPr>
        <w:t>Mantener información de clientes que realizan compra</w:t>
      </w:r>
    </w:p>
    <w:p w:rsidR="00FA0CBB" w:rsidRPr="00B42A75" w:rsidRDefault="00FA0CBB" w:rsidP="0098715E">
      <w:pPr>
        <w:numPr>
          <w:ilvl w:val="0"/>
          <w:numId w:val="9"/>
        </w:numPr>
        <w:suppressAutoHyphens/>
        <w:spacing w:after="0" w:line="240" w:lineRule="auto"/>
        <w:jc w:val="both"/>
        <w:rPr>
          <w:rFonts w:ascii="Times New Roman" w:hAnsi="Times New Roman" w:cs="Times New Roman"/>
          <w:sz w:val="24"/>
          <w:szCs w:val="24"/>
        </w:rPr>
      </w:pPr>
      <w:r w:rsidRPr="00B42A75">
        <w:rPr>
          <w:rFonts w:ascii="Times New Roman" w:hAnsi="Times New Roman" w:cs="Times New Roman"/>
          <w:sz w:val="24"/>
          <w:szCs w:val="24"/>
        </w:rPr>
        <w:t>Mantener información de productos o servicios facturados</w:t>
      </w:r>
    </w:p>
    <w:p w:rsidR="00FA0CBB" w:rsidRPr="00B42A75" w:rsidRDefault="00FA0CBB" w:rsidP="0098715E">
      <w:pPr>
        <w:numPr>
          <w:ilvl w:val="0"/>
          <w:numId w:val="9"/>
        </w:numPr>
        <w:suppressAutoHyphens/>
        <w:spacing w:after="0" w:line="240" w:lineRule="auto"/>
        <w:jc w:val="both"/>
        <w:rPr>
          <w:rFonts w:ascii="Times New Roman" w:hAnsi="Times New Roman" w:cs="Times New Roman"/>
          <w:sz w:val="24"/>
          <w:szCs w:val="24"/>
        </w:rPr>
      </w:pPr>
      <w:r w:rsidRPr="00B42A75">
        <w:rPr>
          <w:rFonts w:ascii="Times New Roman" w:hAnsi="Times New Roman" w:cs="Times New Roman"/>
          <w:sz w:val="24"/>
          <w:szCs w:val="24"/>
        </w:rPr>
        <w:t>Manejo de cuentas de clientes</w:t>
      </w:r>
    </w:p>
    <w:p w:rsidR="00FA0CBB" w:rsidRPr="00B42A75" w:rsidRDefault="00FA0CBB" w:rsidP="0098715E">
      <w:pPr>
        <w:numPr>
          <w:ilvl w:val="0"/>
          <w:numId w:val="9"/>
        </w:numPr>
        <w:suppressAutoHyphens/>
        <w:spacing w:after="0" w:line="240" w:lineRule="auto"/>
        <w:jc w:val="both"/>
        <w:rPr>
          <w:rFonts w:ascii="Times New Roman" w:hAnsi="Times New Roman" w:cs="Times New Roman"/>
          <w:sz w:val="24"/>
          <w:szCs w:val="24"/>
        </w:rPr>
      </w:pPr>
      <w:r w:rsidRPr="00B42A75">
        <w:rPr>
          <w:rFonts w:ascii="Times New Roman" w:hAnsi="Times New Roman" w:cs="Times New Roman"/>
          <w:sz w:val="24"/>
          <w:szCs w:val="24"/>
        </w:rPr>
        <w:t>Control de disponibilidad</w:t>
      </w:r>
    </w:p>
    <w:p w:rsidR="00FA0CBB" w:rsidRPr="00B42A75" w:rsidRDefault="00FA0CBB" w:rsidP="0098715E">
      <w:pPr>
        <w:numPr>
          <w:ilvl w:val="0"/>
          <w:numId w:val="9"/>
        </w:numPr>
        <w:suppressAutoHyphens/>
        <w:spacing w:after="0" w:line="240" w:lineRule="auto"/>
        <w:jc w:val="both"/>
        <w:rPr>
          <w:rFonts w:ascii="Times New Roman" w:hAnsi="Times New Roman" w:cs="Times New Roman"/>
          <w:sz w:val="24"/>
          <w:szCs w:val="24"/>
        </w:rPr>
      </w:pPr>
      <w:r w:rsidRPr="00B42A75">
        <w:rPr>
          <w:rFonts w:ascii="Times New Roman" w:hAnsi="Times New Roman" w:cs="Times New Roman"/>
          <w:sz w:val="24"/>
          <w:szCs w:val="24"/>
        </w:rPr>
        <w:t>Registro de ventas</w:t>
      </w:r>
    </w:p>
    <w:p w:rsidR="00FA0CBB" w:rsidRPr="00B42A75" w:rsidRDefault="00FA0CBB" w:rsidP="0098715E">
      <w:pPr>
        <w:numPr>
          <w:ilvl w:val="0"/>
          <w:numId w:val="9"/>
        </w:numPr>
        <w:suppressAutoHyphens/>
        <w:spacing w:after="0" w:line="240" w:lineRule="auto"/>
        <w:jc w:val="both"/>
        <w:rPr>
          <w:rFonts w:ascii="Times New Roman" w:hAnsi="Times New Roman" w:cs="Times New Roman"/>
          <w:sz w:val="24"/>
          <w:szCs w:val="24"/>
        </w:rPr>
      </w:pPr>
      <w:r w:rsidRPr="00B42A75">
        <w:rPr>
          <w:rFonts w:ascii="Times New Roman" w:hAnsi="Times New Roman" w:cs="Times New Roman"/>
          <w:sz w:val="24"/>
          <w:szCs w:val="24"/>
        </w:rPr>
        <w:t>Cálculo de impuestos</w:t>
      </w:r>
    </w:p>
    <w:p w:rsidR="00FA0CBB" w:rsidRPr="00B42A75" w:rsidRDefault="00FA0CBB" w:rsidP="0098715E">
      <w:pPr>
        <w:numPr>
          <w:ilvl w:val="0"/>
          <w:numId w:val="9"/>
        </w:numPr>
        <w:suppressAutoHyphens/>
        <w:spacing w:after="0" w:line="240" w:lineRule="auto"/>
        <w:jc w:val="both"/>
        <w:rPr>
          <w:rFonts w:ascii="Times New Roman" w:hAnsi="Times New Roman" w:cs="Times New Roman"/>
          <w:sz w:val="24"/>
          <w:szCs w:val="24"/>
        </w:rPr>
      </w:pPr>
      <w:r w:rsidRPr="00B42A75">
        <w:rPr>
          <w:rFonts w:ascii="Times New Roman" w:hAnsi="Times New Roman" w:cs="Times New Roman"/>
          <w:sz w:val="24"/>
          <w:szCs w:val="24"/>
        </w:rPr>
        <w:t>Mantenimiento de vendedores</w:t>
      </w:r>
    </w:p>
    <w:p w:rsidR="00FA0CBB" w:rsidRPr="00B42A75" w:rsidRDefault="00FA0CBB" w:rsidP="0098715E">
      <w:pPr>
        <w:numPr>
          <w:ilvl w:val="0"/>
          <w:numId w:val="9"/>
        </w:numPr>
        <w:suppressAutoHyphens/>
        <w:spacing w:after="0" w:line="240" w:lineRule="auto"/>
        <w:jc w:val="both"/>
        <w:rPr>
          <w:rFonts w:ascii="Times New Roman" w:hAnsi="Times New Roman" w:cs="Times New Roman"/>
          <w:sz w:val="24"/>
          <w:szCs w:val="24"/>
        </w:rPr>
      </w:pPr>
      <w:r w:rsidRPr="00B42A75">
        <w:rPr>
          <w:rFonts w:ascii="Times New Roman" w:hAnsi="Times New Roman" w:cs="Times New Roman"/>
          <w:sz w:val="24"/>
          <w:szCs w:val="24"/>
        </w:rPr>
        <w:t>Cálculo de comisiones</w:t>
      </w:r>
    </w:p>
    <w:p w:rsidR="00FA0CBB" w:rsidRPr="00B42A75" w:rsidRDefault="00FA0CBB" w:rsidP="0098715E">
      <w:pPr>
        <w:numPr>
          <w:ilvl w:val="0"/>
          <w:numId w:val="9"/>
        </w:numPr>
        <w:suppressAutoHyphens/>
        <w:spacing w:after="0" w:line="240" w:lineRule="auto"/>
        <w:jc w:val="both"/>
        <w:rPr>
          <w:rFonts w:ascii="Times New Roman" w:hAnsi="Times New Roman" w:cs="Times New Roman"/>
          <w:sz w:val="24"/>
          <w:szCs w:val="24"/>
        </w:rPr>
      </w:pPr>
      <w:r w:rsidRPr="00B42A75">
        <w:rPr>
          <w:rFonts w:ascii="Times New Roman" w:hAnsi="Times New Roman" w:cs="Times New Roman"/>
          <w:sz w:val="24"/>
          <w:szCs w:val="24"/>
        </w:rPr>
        <w:t>Generación de diferentes estadísticas de ventas</w:t>
      </w:r>
    </w:p>
    <w:p w:rsidR="00FA0CBB" w:rsidRPr="00B42A75" w:rsidRDefault="00FA0CBB" w:rsidP="0098715E">
      <w:pPr>
        <w:numPr>
          <w:ilvl w:val="0"/>
          <w:numId w:val="9"/>
        </w:numPr>
        <w:suppressAutoHyphens/>
        <w:spacing w:after="0" w:line="240" w:lineRule="auto"/>
        <w:jc w:val="both"/>
        <w:rPr>
          <w:rFonts w:ascii="Times New Roman" w:hAnsi="Times New Roman" w:cs="Times New Roman"/>
          <w:sz w:val="24"/>
          <w:szCs w:val="24"/>
        </w:rPr>
      </w:pPr>
      <w:r w:rsidRPr="00B42A75">
        <w:rPr>
          <w:rFonts w:ascii="Times New Roman" w:hAnsi="Times New Roman" w:cs="Times New Roman"/>
          <w:sz w:val="24"/>
          <w:szCs w:val="24"/>
        </w:rPr>
        <w:t>Seguimiento de órdenes de compra</w:t>
      </w:r>
    </w:p>
    <w:p w:rsidR="00FA0CBB" w:rsidRPr="00B42A75" w:rsidRDefault="00FA0CBB" w:rsidP="0098715E">
      <w:pPr>
        <w:numPr>
          <w:ilvl w:val="0"/>
          <w:numId w:val="9"/>
        </w:numPr>
        <w:suppressAutoHyphens/>
        <w:spacing w:after="0" w:line="240" w:lineRule="auto"/>
        <w:jc w:val="both"/>
        <w:rPr>
          <w:rFonts w:ascii="Times New Roman" w:hAnsi="Times New Roman" w:cs="Times New Roman"/>
          <w:sz w:val="24"/>
          <w:szCs w:val="24"/>
        </w:rPr>
      </w:pPr>
      <w:r w:rsidRPr="00B42A75">
        <w:rPr>
          <w:rFonts w:ascii="Times New Roman" w:hAnsi="Times New Roman" w:cs="Times New Roman"/>
          <w:sz w:val="24"/>
          <w:szCs w:val="24"/>
        </w:rPr>
        <w:t>Control de la distribución</w:t>
      </w:r>
    </w:p>
    <w:p w:rsidR="00FA0CBB" w:rsidRPr="00B42A75" w:rsidRDefault="00FA0CBB" w:rsidP="0098715E">
      <w:pPr>
        <w:numPr>
          <w:ilvl w:val="0"/>
          <w:numId w:val="9"/>
        </w:numPr>
        <w:suppressAutoHyphens/>
        <w:spacing w:after="0" w:line="240" w:lineRule="auto"/>
        <w:jc w:val="both"/>
        <w:rPr>
          <w:rFonts w:ascii="Times New Roman" w:hAnsi="Times New Roman" w:cs="Times New Roman"/>
          <w:sz w:val="24"/>
          <w:szCs w:val="24"/>
        </w:rPr>
      </w:pPr>
      <w:r w:rsidRPr="00B42A75">
        <w:rPr>
          <w:rFonts w:ascii="Times New Roman" w:hAnsi="Times New Roman" w:cs="Times New Roman"/>
          <w:sz w:val="24"/>
          <w:szCs w:val="24"/>
        </w:rPr>
        <w:t>Reabastecimiento automático  configurable, basado en tendencias de ventas</w:t>
      </w:r>
    </w:p>
    <w:p w:rsidR="00FA0CBB" w:rsidRPr="00B42A75" w:rsidRDefault="00FA0CBB" w:rsidP="0098715E">
      <w:pPr>
        <w:numPr>
          <w:ilvl w:val="0"/>
          <w:numId w:val="9"/>
        </w:numPr>
        <w:suppressAutoHyphens/>
        <w:spacing w:after="0" w:line="240" w:lineRule="auto"/>
        <w:jc w:val="both"/>
        <w:rPr>
          <w:rFonts w:ascii="Times New Roman" w:hAnsi="Times New Roman" w:cs="Times New Roman"/>
          <w:sz w:val="24"/>
          <w:szCs w:val="24"/>
        </w:rPr>
      </w:pPr>
      <w:r w:rsidRPr="00B42A75">
        <w:rPr>
          <w:rFonts w:ascii="Times New Roman" w:hAnsi="Times New Roman" w:cs="Times New Roman"/>
          <w:sz w:val="24"/>
          <w:szCs w:val="24"/>
        </w:rPr>
        <w:t xml:space="preserve"> Proveer facultades de diseño de páginas web para la generación de diferentes tiendas online</w:t>
      </w:r>
    </w:p>
    <w:p w:rsidR="00FA0CBB" w:rsidRPr="00B42A75" w:rsidRDefault="00FA0CBB" w:rsidP="00FA0CBB">
      <w:pPr>
        <w:suppressAutoHyphens/>
        <w:spacing w:after="0"/>
        <w:ind w:left="720"/>
        <w:rPr>
          <w:rFonts w:ascii="Times New Roman" w:hAnsi="Times New Roman" w:cs="Times New Roman"/>
          <w:sz w:val="24"/>
          <w:szCs w:val="24"/>
        </w:rPr>
      </w:pPr>
    </w:p>
    <w:p w:rsidR="00FA0CBB" w:rsidRPr="00B42A75" w:rsidRDefault="00FA0CBB" w:rsidP="00FA0CBB">
      <w:pPr>
        <w:pStyle w:val="Ttulo2"/>
        <w:rPr>
          <w:rStyle w:val="nfasis"/>
          <w:rFonts w:ascii="Times New Roman" w:hAnsi="Times New Roman" w:cs="Times New Roman"/>
          <w:i w:val="0"/>
          <w:iCs w:val="0"/>
          <w:color w:val="auto"/>
          <w:sz w:val="24"/>
          <w:szCs w:val="24"/>
        </w:rPr>
      </w:pPr>
      <w:bookmarkStart w:id="118" w:name="_Toc326368344"/>
      <w:bookmarkStart w:id="119" w:name="_Toc194414998"/>
      <w:bookmarkStart w:id="120" w:name="_Toc328019233"/>
      <w:r w:rsidRPr="00B42A75">
        <w:rPr>
          <w:rStyle w:val="nfasis"/>
          <w:rFonts w:ascii="Times New Roman" w:hAnsi="Times New Roman" w:cs="Times New Roman"/>
          <w:color w:val="auto"/>
          <w:sz w:val="24"/>
          <w:szCs w:val="24"/>
        </w:rPr>
        <w:t>Actores del Sistema</w:t>
      </w:r>
      <w:bookmarkEnd w:id="118"/>
      <w:bookmarkEnd w:id="120"/>
    </w:p>
    <w:p w:rsidR="00FA0CBB" w:rsidRPr="00B42A75" w:rsidRDefault="00FA0CBB" w:rsidP="00FA0CBB">
      <w:pPr>
        <w:rPr>
          <w:rFonts w:ascii="Times New Roman" w:hAnsi="Times New Roman" w:cs="Times New Roman"/>
          <w:sz w:val="24"/>
          <w:szCs w:val="24"/>
          <w:lang w:val="es-ES_tradnl"/>
        </w:rPr>
      </w:pPr>
      <w:r w:rsidRPr="00B42A75">
        <w:rPr>
          <w:rFonts w:ascii="Times New Roman" w:hAnsi="Times New Roman" w:cs="Times New Roman"/>
          <w:sz w:val="24"/>
          <w:szCs w:val="24"/>
          <w:lang w:val="es-ES_tradnl"/>
        </w:rPr>
        <w:t>Se presenta a continuación un listado con los distintos actores (en este caso se listan únicamente los actores humanos) que interactuarán con el sistema de software.</w:t>
      </w:r>
    </w:p>
    <w:p w:rsidR="00FA0CBB" w:rsidRPr="00B42A75" w:rsidRDefault="00FA0CBB" w:rsidP="00FA0CBB">
      <w:pPr>
        <w:rPr>
          <w:rFonts w:ascii="Times New Roman" w:hAnsi="Times New Roman" w:cs="Times New Roman"/>
          <w:sz w:val="24"/>
          <w:szCs w:val="24"/>
          <w:lang w:val="es-ES_tradnl"/>
        </w:rPr>
      </w:pPr>
    </w:p>
    <w:p w:rsidR="00FA0CBB" w:rsidRPr="00B42A75" w:rsidRDefault="00740D1C" w:rsidP="0098715E">
      <w:pPr>
        <w:numPr>
          <w:ilvl w:val="0"/>
          <w:numId w:val="6"/>
        </w:numPr>
        <w:spacing w:after="0" w:line="240" w:lineRule="auto"/>
        <w:jc w:val="both"/>
        <w:rPr>
          <w:rFonts w:ascii="Times New Roman" w:hAnsi="Times New Roman" w:cs="Times New Roman"/>
          <w:sz w:val="24"/>
          <w:szCs w:val="24"/>
          <w:lang w:val="es-ES_tradnl"/>
        </w:rPr>
      </w:pPr>
      <w:r w:rsidRPr="00B42A75">
        <w:rPr>
          <w:rFonts w:ascii="Times New Roman" w:hAnsi="Times New Roman" w:cs="Times New Roman"/>
          <w:b/>
          <w:sz w:val="24"/>
          <w:szCs w:val="24"/>
          <w:lang w:val="es-ES_tradnl"/>
        </w:rPr>
        <w:t xml:space="preserve">Vendedor. </w:t>
      </w:r>
      <w:r w:rsidRPr="00B42A75">
        <w:rPr>
          <w:rFonts w:ascii="Times New Roman" w:hAnsi="Times New Roman" w:cs="Times New Roman"/>
          <w:sz w:val="24"/>
          <w:szCs w:val="24"/>
          <w:lang w:val="es-ES_tradnl"/>
        </w:rPr>
        <w:t>Se</w:t>
      </w:r>
      <w:r w:rsidR="00FA0CBB" w:rsidRPr="00B42A75">
        <w:rPr>
          <w:rFonts w:ascii="Times New Roman" w:hAnsi="Times New Roman" w:cs="Times New Roman"/>
          <w:sz w:val="24"/>
          <w:szCs w:val="24"/>
          <w:lang w:val="es-ES_tradnl"/>
        </w:rPr>
        <w:t xml:space="preserve"> le permite acceso a las facultades de diseño web. A su vez se le otorgan permisos únicamente de visualización de: estadísticas de ventas, información de productos, servicios, stock, detalles de los clientes y seguimiento de las órdenes de compra.</w:t>
      </w:r>
    </w:p>
    <w:p w:rsidR="00FA0CBB" w:rsidRPr="00B42A75" w:rsidRDefault="00FA0CBB" w:rsidP="00FA0CBB">
      <w:pPr>
        <w:spacing w:after="0"/>
        <w:ind w:left="720"/>
        <w:rPr>
          <w:rFonts w:ascii="Times New Roman" w:hAnsi="Times New Roman" w:cs="Times New Roman"/>
          <w:sz w:val="24"/>
          <w:szCs w:val="24"/>
          <w:lang w:val="es-ES_tradnl"/>
        </w:rPr>
      </w:pPr>
    </w:p>
    <w:p w:rsidR="00FA0CBB" w:rsidRPr="00B42A75" w:rsidRDefault="00740D1C" w:rsidP="0098715E">
      <w:pPr>
        <w:numPr>
          <w:ilvl w:val="0"/>
          <w:numId w:val="6"/>
        </w:numPr>
        <w:spacing w:after="0" w:line="240" w:lineRule="auto"/>
        <w:jc w:val="both"/>
        <w:rPr>
          <w:rFonts w:ascii="Times New Roman" w:hAnsi="Times New Roman" w:cs="Times New Roman"/>
          <w:sz w:val="24"/>
          <w:szCs w:val="24"/>
          <w:lang w:val="es-ES_tradnl"/>
        </w:rPr>
      </w:pPr>
      <w:r w:rsidRPr="00B42A75">
        <w:rPr>
          <w:rFonts w:ascii="Times New Roman" w:hAnsi="Times New Roman" w:cs="Times New Roman"/>
          <w:b/>
          <w:sz w:val="24"/>
          <w:szCs w:val="24"/>
          <w:lang w:val="es-ES_tradnl"/>
        </w:rPr>
        <w:t xml:space="preserve">Supervisor de ventas. </w:t>
      </w:r>
      <w:r w:rsidRPr="00B42A75">
        <w:rPr>
          <w:rFonts w:ascii="Times New Roman" w:hAnsi="Times New Roman" w:cs="Times New Roman"/>
          <w:sz w:val="24"/>
          <w:szCs w:val="24"/>
          <w:lang w:val="es-ES_tradnl"/>
        </w:rPr>
        <w:t>Sumándose a las funcionalidades otorgadas a cada vendedor, al supervisor de ventas se le permite a su vez: registrar pedido, generar factura, calcular comisiones, calcular impuestos y hacer el mantenimiento de los vendedores en el sistema.</w:t>
      </w:r>
    </w:p>
    <w:p w:rsidR="00FA0CBB" w:rsidRPr="00B42A75" w:rsidRDefault="00FA0CBB" w:rsidP="00FA0CBB">
      <w:pPr>
        <w:spacing w:after="0"/>
        <w:rPr>
          <w:rFonts w:ascii="Times New Roman" w:hAnsi="Times New Roman" w:cs="Times New Roman"/>
          <w:sz w:val="24"/>
          <w:szCs w:val="24"/>
          <w:lang w:val="es-ES_tradnl"/>
        </w:rPr>
      </w:pPr>
    </w:p>
    <w:p w:rsidR="00FA0CBB" w:rsidRPr="00B42A75" w:rsidRDefault="00FA0CBB" w:rsidP="0098715E">
      <w:pPr>
        <w:numPr>
          <w:ilvl w:val="0"/>
          <w:numId w:val="6"/>
        </w:numPr>
        <w:spacing w:after="0" w:line="240" w:lineRule="auto"/>
        <w:jc w:val="both"/>
        <w:rPr>
          <w:rFonts w:ascii="Times New Roman" w:hAnsi="Times New Roman" w:cs="Times New Roman"/>
          <w:sz w:val="24"/>
          <w:szCs w:val="24"/>
          <w:lang w:val="es-ES_tradnl"/>
        </w:rPr>
      </w:pPr>
      <w:r w:rsidRPr="00B42A75">
        <w:rPr>
          <w:rFonts w:ascii="Times New Roman" w:hAnsi="Times New Roman" w:cs="Times New Roman"/>
          <w:b/>
          <w:sz w:val="24"/>
          <w:szCs w:val="24"/>
          <w:lang w:val="es-ES_tradnl"/>
        </w:rPr>
        <w:t>Supervisor del sistema.</w:t>
      </w:r>
      <w:r w:rsidRPr="00B42A75">
        <w:rPr>
          <w:rFonts w:ascii="Times New Roman" w:hAnsi="Times New Roman" w:cs="Times New Roman"/>
          <w:sz w:val="24"/>
          <w:szCs w:val="24"/>
          <w:lang w:val="es-ES_tradnl"/>
        </w:rPr>
        <w:t xml:space="preserve"> Sumándose a las funcionalidades otorgadas a cada vendedor, el supervisor del sistema es el encargado de  mantener la información actualizada. Tiene acceso al mantenimiento de los clientes y sus cuentas, como también a los productos y servicios en el sistema. </w:t>
      </w:r>
    </w:p>
    <w:p w:rsidR="00FA0CBB" w:rsidRPr="00B42A75" w:rsidRDefault="00FA0CBB" w:rsidP="00FA0CBB">
      <w:pPr>
        <w:spacing w:after="0"/>
        <w:ind w:left="720"/>
        <w:rPr>
          <w:rFonts w:ascii="Times New Roman" w:hAnsi="Times New Roman" w:cs="Times New Roman"/>
          <w:sz w:val="24"/>
          <w:szCs w:val="24"/>
          <w:lang w:val="es-ES_tradnl"/>
        </w:rPr>
      </w:pPr>
    </w:p>
    <w:p w:rsidR="00FA0CBB" w:rsidRPr="00B42A75" w:rsidRDefault="00740D1C" w:rsidP="0098715E">
      <w:pPr>
        <w:numPr>
          <w:ilvl w:val="0"/>
          <w:numId w:val="6"/>
        </w:numPr>
        <w:spacing w:after="0" w:line="240" w:lineRule="auto"/>
        <w:jc w:val="both"/>
        <w:rPr>
          <w:rFonts w:ascii="Times New Roman" w:hAnsi="Times New Roman" w:cs="Times New Roman"/>
          <w:sz w:val="24"/>
          <w:szCs w:val="24"/>
          <w:lang w:val="es-ES_tradnl"/>
        </w:rPr>
      </w:pPr>
      <w:r w:rsidRPr="00B42A75">
        <w:rPr>
          <w:rFonts w:ascii="Times New Roman" w:hAnsi="Times New Roman" w:cs="Times New Roman"/>
          <w:b/>
          <w:sz w:val="24"/>
          <w:szCs w:val="24"/>
          <w:lang w:val="es-ES_tradnl"/>
        </w:rPr>
        <w:t xml:space="preserve">Administrador. </w:t>
      </w:r>
      <w:r w:rsidRPr="00B42A75">
        <w:rPr>
          <w:rFonts w:ascii="Times New Roman" w:hAnsi="Times New Roman" w:cs="Times New Roman"/>
          <w:sz w:val="24"/>
          <w:szCs w:val="24"/>
          <w:lang w:val="es-ES_tradnl"/>
        </w:rPr>
        <w:t>Posee</w:t>
      </w:r>
      <w:r w:rsidR="00FA0CBB" w:rsidRPr="00B42A75">
        <w:rPr>
          <w:rFonts w:ascii="Times New Roman" w:hAnsi="Times New Roman" w:cs="Times New Roman"/>
          <w:sz w:val="24"/>
          <w:szCs w:val="24"/>
          <w:lang w:val="es-ES_tradnl"/>
        </w:rPr>
        <w:t xml:space="preserve"> potestades totales de ejecución de las funcionalidades del sistema. Esto incluye: mantenimiento de productos, servicios, clientes y vendedores, registro de orden de compra, generación de factura, configuración de niveles correctos de inventario por artículo, visualización de las estadísticas y utilización de facultades de diseño web.</w:t>
      </w:r>
    </w:p>
    <w:p w:rsidR="00FA0CBB" w:rsidRPr="00B42A75" w:rsidRDefault="00FA0CBB" w:rsidP="00FA0CBB">
      <w:pPr>
        <w:spacing w:after="0"/>
        <w:rPr>
          <w:rFonts w:ascii="Times New Roman" w:hAnsi="Times New Roman" w:cs="Times New Roman"/>
          <w:sz w:val="24"/>
          <w:szCs w:val="24"/>
          <w:lang w:val="es-ES_tradnl"/>
        </w:rPr>
      </w:pPr>
    </w:p>
    <w:p w:rsidR="00FA0CBB" w:rsidRPr="00B42A75" w:rsidRDefault="00FA0CBB" w:rsidP="00FA0CBB">
      <w:pPr>
        <w:pStyle w:val="Ttulo2"/>
        <w:numPr>
          <w:ilvl w:val="1"/>
          <w:numId w:val="0"/>
        </w:numPr>
        <w:suppressAutoHyphens/>
        <w:ind w:left="576" w:hanging="576"/>
        <w:jc w:val="both"/>
        <w:rPr>
          <w:rFonts w:ascii="Times New Roman" w:hAnsi="Times New Roman" w:cs="Times New Roman"/>
          <w:color w:val="auto"/>
          <w:sz w:val="24"/>
          <w:szCs w:val="24"/>
        </w:rPr>
      </w:pPr>
      <w:bookmarkStart w:id="121" w:name="_Toc326368345"/>
      <w:bookmarkStart w:id="122" w:name="_Toc328019234"/>
      <w:r w:rsidRPr="00B42A75">
        <w:rPr>
          <w:rFonts w:ascii="Times New Roman" w:hAnsi="Times New Roman" w:cs="Times New Roman"/>
          <w:color w:val="auto"/>
          <w:sz w:val="24"/>
          <w:szCs w:val="24"/>
        </w:rPr>
        <w:lastRenderedPageBreak/>
        <w:t>Restricciones Generales</w:t>
      </w:r>
      <w:bookmarkEnd w:id="119"/>
      <w:bookmarkEnd w:id="121"/>
      <w:bookmarkEnd w:id="122"/>
    </w:p>
    <w:p w:rsidR="00FA0CBB" w:rsidRPr="00B42A75" w:rsidRDefault="00FA0CBB" w:rsidP="0098715E">
      <w:pPr>
        <w:numPr>
          <w:ilvl w:val="0"/>
          <w:numId w:val="7"/>
        </w:numPr>
        <w:suppressAutoHyphens/>
        <w:spacing w:after="0" w:line="240" w:lineRule="auto"/>
        <w:jc w:val="both"/>
        <w:rPr>
          <w:rFonts w:ascii="Times New Roman" w:hAnsi="Times New Roman" w:cs="Times New Roman"/>
          <w:sz w:val="24"/>
          <w:szCs w:val="24"/>
        </w:rPr>
      </w:pPr>
      <w:r w:rsidRPr="00B42A75">
        <w:rPr>
          <w:rFonts w:ascii="Times New Roman" w:hAnsi="Times New Roman" w:cs="Times New Roman"/>
          <w:sz w:val="24"/>
          <w:szCs w:val="24"/>
        </w:rPr>
        <w:t xml:space="preserve">La aplicación debe ser web y debe correr en la nube, en la modalidad de </w:t>
      </w:r>
      <w:r w:rsidRPr="00B42A75">
        <w:rPr>
          <w:rFonts w:ascii="Times New Roman" w:hAnsi="Times New Roman" w:cs="Times New Roman"/>
          <w:i/>
          <w:sz w:val="24"/>
          <w:szCs w:val="24"/>
        </w:rPr>
        <w:t>SaaS</w:t>
      </w:r>
      <w:r w:rsidRPr="00B42A75">
        <w:rPr>
          <w:rFonts w:ascii="Times New Roman" w:hAnsi="Times New Roman" w:cs="Times New Roman"/>
          <w:sz w:val="24"/>
          <w:szCs w:val="24"/>
        </w:rPr>
        <w:t xml:space="preserve"> (</w:t>
      </w:r>
      <w:r w:rsidRPr="00B42A75">
        <w:rPr>
          <w:rFonts w:ascii="Times New Roman" w:hAnsi="Times New Roman" w:cs="Times New Roman"/>
          <w:i/>
          <w:sz w:val="24"/>
          <w:szCs w:val="24"/>
        </w:rPr>
        <w:t>Software as a Service</w:t>
      </w:r>
      <w:r w:rsidRPr="00B42A75">
        <w:rPr>
          <w:rFonts w:ascii="Times New Roman" w:hAnsi="Times New Roman" w:cs="Times New Roman"/>
          <w:sz w:val="24"/>
          <w:szCs w:val="24"/>
        </w:rPr>
        <w:t>)</w:t>
      </w:r>
    </w:p>
    <w:p w:rsidR="00FA0CBB" w:rsidRPr="00B42A75" w:rsidRDefault="00FA0CBB" w:rsidP="0098715E">
      <w:pPr>
        <w:numPr>
          <w:ilvl w:val="0"/>
          <w:numId w:val="7"/>
        </w:numPr>
        <w:suppressAutoHyphens/>
        <w:spacing w:after="0" w:line="240" w:lineRule="auto"/>
        <w:jc w:val="both"/>
        <w:rPr>
          <w:rFonts w:ascii="Times New Roman" w:hAnsi="Times New Roman" w:cs="Times New Roman"/>
          <w:sz w:val="24"/>
          <w:szCs w:val="24"/>
        </w:rPr>
      </w:pPr>
      <w:r w:rsidRPr="00B42A75">
        <w:rPr>
          <w:rFonts w:ascii="Times New Roman" w:hAnsi="Times New Roman" w:cs="Times New Roman"/>
          <w:sz w:val="24"/>
          <w:szCs w:val="24"/>
        </w:rPr>
        <w:t>El cálculo de impuestos debe hacerse de acorde a la legislación del momento  y de acuerdo a las características de cada cliente</w:t>
      </w:r>
    </w:p>
    <w:p w:rsidR="00FA0CBB" w:rsidRPr="00B42A75" w:rsidRDefault="00FA0CBB" w:rsidP="0098715E">
      <w:pPr>
        <w:numPr>
          <w:ilvl w:val="0"/>
          <w:numId w:val="7"/>
        </w:numPr>
        <w:suppressAutoHyphens/>
        <w:spacing w:after="0" w:line="240" w:lineRule="auto"/>
        <w:jc w:val="both"/>
        <w:rPr>
          <w:rFonts w:ascii="Times New Roman" w:hAnsi="Times New Roman" w:cs="Times New Roman"/>
          <w:sz w:val="24"/>
          <w:szCs w:val="24"/>
        </w:rPr>
      </w:pPr>
      <w:r w:rsidRPr="00B42A75">
        <w:rPr>
          <w:rFonts w:ascii="Times New Roman" w:hAnsi="Times New Roman" w:cs="Times New Roman"/>
          <w:sz w:val="24"/>
          <w:szCs w:val="24"/>
        </w:rPr>
        <w:t>La información de pedidos, facturas, órdenes y stock, debe actualizarse en tiempo real y debe ser accesible en todo momento por parte del usuario</w:t>
      </w:r>
    </w:p>
    <w:p w:rsidR="00FA0CBB" w:rsidRPr="00B42A75" w:rsidRDefault="00FA0CBB" w:rsidP="00FA0CBB">
      <w:pPr>
        <w:pStyle w:val="Ttulo1"/>
        <w:rPr>
          <w:rFonts w:ascii="Times New Roman" w:hAnsi="Times New Roman" w:cs="Times New Roman"/>
          <w:color w:val="auto"/>
          <w:sz w:val="24"/>
          <w:szCs w:val="24"/>
        </w:rPr>
      </w:pPr>
      <w:r w:rsidRPr="00B42A75">
        <w:rPr>
          <w:rFonts w:ascii="Times New Roman" w:hAnsi="Times New Roman" w:cs="Times New Roman"/>
          <w:color w:val="auto"/>
          <w:sz w:val="24"/>
          <w:szCs w:val="24"/>
        </w:rPr>
        <w:br w:type="page"/>
      </w:r>
      <w:bookmarkStart w:id="123" w:name="_Toc326368346"/>
      <w:bookmarkStart w:id="124" w:name="_Toc328019235"/>
      <w:r w:rsidRPr="00B42A75">
        <w:rPr>
          <w:rFonts w:ascii="Times New Roman" w:hAnsi="Times New Roman" w:cs="Times New Roman"/>
          <w:color w:val="auto"/>
          <w:sz w:val="24"/>
          <w:szCs w:val="24"/>
        </w:rPr>
        <w:lastRenderedPageBreak/>
        <w:t>Requerimientos</w:t>
      </w:r>
      <w:bookmarkStart w:id="125" w:name="_Toc194415001"/>
      <w:bookmarkEnd w:id="123"/>
      <w:bookmarkEnd w:id="124"/>
    </w:p>
    <w:p w:rsidR="00FA0CBB" w:rsidRPr="00B42A75" w:rsidRDefault="00FA0CBB" w:rsidP="00FA0CBB">
      <w:pPr>
        <w:pStyle w:val="Ttulo2"/>
        <w:rPr>
          <w:rFonts w:ascii="Times New Roman" w:hAnsi="Times New Roman" w:cs="Times New Roman"/>
          <w:color w:val="auto"/>
          <w:sz w:val="24"/>
          <w:szCs w:val="24"/>
        </w:rPr>
      </w:pPr>
      <w:bookmarkStart w:id="126" w:name="_Toc326368347"/>
      <w:bookmarkStart w:id="127" w:name="_Toc328019236"/>
      <w:r w:rsidRPr="00B42A75">
        <w:rPr>
          <w:rFonts w:ascii="Times New Roman" w:hAnsi="Times New Roman" w:cs="Times New Roman"/>
          <w:color w:val="auto"/>
          <w:sz w:val="24"/>
          <w:szCs w:val="24"/>
        </w:rPr>
        <w:t xml:space="preserve">Requerimientos </w:t>
      </w:r>
      <w:bookmarkEnd w:id="125"/>
      <w:r w:rsidRPr="00B42A75">
        <w:rPr>
          <w:rFonts w:ascii="Times New Roman" w:hAnsi="Times New Roman" w:cs="Times New Roman"/>
          <w:color w:val="auto"/>
          <w:sz w:val="24"/>
          <w:szCs w:val="24"/>
        </w:rPr>
        <w:t>funcionales - Descripción</w:t>
      </w:r>
      <w:bookmarkEnd w:id="126"/>
      <w:bookmarkEnd w:id="127"/>
    </w:p>
    <w:p w:rsidR="00FA0CBB" w:rsidRPr="00B42A75" w:rsidRDefault="00FA0CBB" w:rsidP="00FA0CBB">
      <w:pPr>
        <w:pStyle w:val="Ttulo3"/>
        <w:rPr>
          <w:rFonts w:ascii="Times New Roman" w:hAnsi="Times New Roman" w:cs="Times New Roman"/>
          <w:color w:val="auto"/>
          <w:sz w:val="24"/>
          <w:szCs w:val="24"/>
        </w:rPr>
      </w:pPr>
      <w:bookmarkStart w:id="128" w:name="_Toc326368348"/>
      <w:bookmarkStart w:id="129" w:name="_Toc328019237"/>
      <w:r w:rsidRPr="00B42A75">
        <w:rPr>
          <w:rFonts w:ascii="Times New Roman" w:hAnsi="Times New Roman" w:cs="Times New Roman"/>
          <w:color w:val="auto"/>
          <w:sz w:val="24"/>
          <w:szCs w:val="24"/>
        </w:rPr>
        <w:t>RF01 - ABM de Producto o Servicio</w:t>
      </w:r>
      <w:bookmarkEnd w:id="128"/>
      <w:bookmarkEnd w:id="129"/>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u w:val="single"/>
        </w:rPr>
        <w:t>Id:</w:t>
      </w:r>
      <w:r w:rsidRPr="00B42A75">
        <w:rPr>
          <w:rFonts w:ascii="Times New Roman" w:hAnsi="Times New Roman" w:cs="Times New Roman"/>
          <w:sz w:val="24"/>
          <w:szCs w:val="24"/>
        </w:rPr>
        <w:t xml:space="preserve"> RF01.</w:t>
      </w:r>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u w:val="single"/>
        </w:rPr>
        <w:t xml:space="preserve">Nombre: </w:t>
      </w:r>
      <w:r w:rsidRPr="00B42A75">
        <w:rPr>
          <w:rFonts w:ascii="Times New Roman" w:hAnsi="Times New Roman" w:cs="Times New Roman"/>
          <w:sz w:val="24"/>
          <w:szCs w:val="24"/>
        </w:rPr>
        <w:t>ABM de Producto o Servicio</w:t>
      </w:r>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u w:val="single"/>
        </w:rPr>
        <w:t xml:space="preserve">Descripción: </w:t>
      </w:r>
      <w:r w:rsidRPr="00B42A75">
        <w:rPr>
          <w:rFonts w:ascii="Times New Roman" w:hAnsi="Times New Roman" w:cs="Times New Roman"/>
          <w:sz w:val="24"/>
          <w:szCs w:val="24"/>
        </w:rPr>
        <w:t xml:space="preserve">El sistema deberá permitir el alta, baja y modificación de un producto o servicio, registrando los datos correspondientes. Un servicio contiene la siguiente información en el sistema: </w:t>
      </w:r>
    </w:p>
    <w:p w:rsidR="00FA0CBB" w:rsidRPr="00B42A75" w:rsidRDefault="00FA0CBB" w:rsidP="0098715E">
      <w:pPr>
        <w:pStyle w:val="Prrafodelista"/>
        <w:numPr>
          <w:ilvl w:val="0"/>
          <w:numId w:val="24"/>
        </w:numPr>
        <w:spacing w:after="0" w:line="240" w:lineRule="auto"/>
        <w:contextualSpacing w:val="0"/>
        <w:jc w:val="both"/>
        <w:rPr>
          <w:rFonts w:ascii="Times New Roman" w:hAnsi="Times New Roman" w:cs="Times New Roman"/>
          <w:sz w:val="24"/>
          <w:szCs w:val="24"/>
        </w:rPr>
      </w:pPr>
      <w:r w:rsidRPr="00B42A75">
        <w:rPr>
          <w:rFonts w:ascii="Times New Roman" w:hAnsi="Times New Roman" w:cs="Times New Roman"/>
          <w:sz w:val="24"/>
          <w:szCs w:val="24"/>
        </w:rPr>
        <w:t xml:space="preserve">un identificador numérico de 4 dígitos, </w:t>
      </w:r>
    </w:p>
    <w:p w:rsidR="00FA0CBB" w:rsidRPr="00B42A75" w:rsidRDefault="00FA0CBB" w:rsidP="0098715E">
      <w:pPr>
        <w:pStyle w:val="Prrafodelista"/>
        <w:numPr>
          <w:ilvl w:val="0"/>
          <w:numId w:val="24"/>
        </w:numPr>
        <w:spacing w:after="0" w:line="240" w:lineRule="auto"/>
        <w:contextualSpacing w:val="0"/>
        <w:jc w:val="both"/>
        <w:rPr>
          <w:rFonts w:ascii="Times New Roman" w:hAnsi="Times New Roman" w:cs="Times New Roman"/>
          <w:sz w:val="24"/>
          <w:szCs w:val="24"/>
        </w:rPr>
      </w:pPr>
      <w:r w:rsidRPr="00B42A75">
        <w:rPr>
          <w:rFonts w:ascii="Times New Roman" w:hAnsi="Times New Roman" w:cs="Times New Roman"/>
          <w:sz w:val="24"/>
          <w:szCs w:val="24"/>
        </w:rPr>
        <w:t xml:space="preserve">un nombre alfanumérico de máximo 10 caracteres, </w:t>
      </w:r>
    </w:p>
    <w:p w:rsidR="00FA0CBB" w:rsidRPr="00B42A75" w:rsidRDefault="00FA0CBB" w:rsidP="0098715E">
      <w:pPr>
        <w:pStyle w:val="Prrafodelista"/>
        <w:numPr>
          <w:ilvl w:val="0"/>
          <w:numId w:val="24"/>
        </w:numPr>
        <w:spacing w:after="0" w:line="240" w:lineRule="auto"/>
        <w:contextualSpacing w:val="0"/>
        <w:jc w:val="both"/>
        <w:rPr>
          <w:rFonts w:ascii="Times New Roman" w:hAnsi="Times New Roman" w:cs="Times New Roman"/>
          <w:sz w:val="24"/>
          <w:szCs w:val="24"/>
        </w:rPr>
      </w:pPr>
      <w:r w:rsidRPr="00B42A75">
        <w:rPr>
          <w:rFonts w:ascii="Times New Roman" w:hAnsi="Times New Roman" w:cs="Times New Roman"/>
          <w:sz w:val="24"/>
          <w:szCs w:val="24"/>
        </w:rPr>
        <w:t xml:space="preserve">una descripción alfanumérica de máximo 250 caracteres, </w:t>
      </w:r>
    </w:p>
    <w:p w:rsidR="00FA0CBB" w:rsidRPr="00B42A75" w:rsidRDefault="00FA0CBB" w:rsidP="0098715E">
      <w:pPr>
        <w:pStyle w:val="Prrafodelista"/>
        <w:numPr>
          <w:ilvl w:val="0"/>
          <w:numId w:val="24"/>
        </w:numPr>
        <w:spacing w:after="0" w:line="240" w:lineRule="auto"/>
        <w:contextualSpacing w:val="0"/>
        <w:jc w:val="both"/>
        <w:rPr>
          <w:rFonts w:ascii="Times New Roman" w:hAnsi="Times New Roman" w:cs="Times New Roman"/>
          <w:sz w:val="24"/>
          <w:szCs w:val="24"/>
        </w:rPr>
      </w:pPr>
      <w:r w:rsidRPr="00B42A75">
        <w:rPr>
          <w:rFonts w:ascii="Times New Roman" w:hAnsi="Times New Roman" w:cs="Times New Roman"/>
          <w:sz w:val="24"/>
          <w:szCs w:val="24"/>
        </w:rPr>
        <w:t xml:space="preserve">precio de venta en dólares norteamericanos (números enteros de hasta 5 cifras), </w:t>
      </w:r>
    </w:p>
    <w:p w:rsidR="00FA0CBB" w:rsidRPr="00B42A75" w:rsidRDefault="00FA0CBB" w:rsidP="0098715E">
      <w:pPr>
        <w:pStyle w:val="Prrafodelista"/>
        <w:numPr>
          <w:ilvl w:val="0"/>
          <w:numId w:val="24"/>
        </w:numPr>
        <w:spacing w:after="0" w:line="240" w:lineRule="auto"/>
        <w:contextualSpacing w:val="0"/>
        <w:jc w:val="both"/>
        <w:rPr>
          <w:rFonts w:ascii="Times New Roman" w:hAnsi="Times New Roman" w:cs="Times New Roman"/>
          <w:sz w:val="24"/>
          <w:szCs w:val="24"/>
        </w:rPr>
      </w:pPr>
      <w:r w:rsidRPr="00B42A75">
        <w:rPr>
          <w:rFonts w:ascii="Times New Roman" w:hAnsi="Times New Roman" w:cs="Times New Roman"/>
          <w:sz w:val="24"/>
          <w:szCs w:val="24"/>
        </w:rPr>
        <w:t>descuentos (en porcentajes, con decimales)</w:t>
      </w:r>
    </w:p>
    <w:p w:rsidR="00FA0CBB" w:rsidRPr="00B42A75" w:rsidRDefault="00FA0CBB" w:rsidP="0098715E">
      <w:pPr>
        <w:pStyle w:val="Prrafodelista"/>
        <w:numPr>
          <w:ilvl w:val="0"/>
          <w:numId w:val="24"/>
        </w:numPr>
        <w:spacing w:after="0" w:line="240" w:lineRule="auto"/>
        <w:contextualSpacing w:val="0"/>
        <w:jc w:val="both"/>
        <w:rPr>
          <w:rFonts w:ascii="Times New Roman" w:hAnsi="Times New Roman" w:cs="Times New Roman"/>
          <w:sz w:val="24"/>
          <w:szCs w:val="24"/>
        </w:rPr>
      </w:pPr>
      <w:r w:rsidRPr="00B42A75">
        <w:rPr>
          <w:rFonts w:ascii="Times New Roman" w:hAnsi="Times New Roman" w:cs="Times New Roman"/>
          <w:sz w:val="24"/>
          <w:szCs w:val="24"/>
        </w:rPr>
        <w:t>impuestos asociados en dólares norteamericanos (números enteros de hasta 3 cifras).</w:t>
      </w:r>
    </w:p>
    <w:p w:rsidR="00FA0CBB" w:rsidRPr="00B42A75" w:rsidRDefault="00FA0CBB" w:rsidP="00FA0CBB">
      <w:pPr>
        <w:spacing w:after="0"/>
        <w:rPr>
          <w:rFonts w:ascii="Times New Roman" w:hAnsi="Times New Roman" w:cs="Times New Roman"/>
          <w:sz w:val="24"/>
          <w:szCs w:val="24"/>
        </w:rPr>
      </w:pPr>
    </w:p>
    <w:p w:rsidR="00FA0CBB" w:rsidRPr="00B42A75" w:rsidRDefault="00FA0CBB" w:rsidP="00FA0CBB">
      <w:pPr>
        <w:spacing w:after="0"/>
        <w:rPr>
          <w:rFonts w:ascii="Times New Roman" w:hAnsi="Times New Roman" w:cs="Times New Roman"/>
          <w:sz w:val="24"/>
          <w:szCs w:val="24"/>
        </w:rPr>
      </w:pPr>
      <w:r w:rsidRPr="00B42A75">
        <w:rPr>
          <w:rFonts w:ascii="Times New Roman" w:hAnsi="Times New Roman" w:cs="Times New Roman"/>
          <w:sz w:val="24"/>
          <w:szCs w:val="24"/>
        </w:rPr>
        <w:t xml:space="preserve">A un producto, </w:t>
      </w:r>
      <w:r w:rsidRPr="00B42A75">
        <w:rPr>
          <w:rFonts w:ascii="Times New Roman" w:hAnsi="Times New Roman" w:cs="Times New Roman"/>
          <w:b/>
          <w:i/>
          <w:sz w:val="24"/>
          <w:szCs w:val="24"/>
        </w:rPr>
        <w:t>además</w:t>
      </w:r>
      <w:r w:rsidRPr="00B42A75">
        <w:rPr>
          <w:rFonts w:ascii="Times New Roman" w:hAnsi="Times New Roman" w:cs="Times New Roman"/>
          <w:sz w:val="24"/>
          <w:szCs w:val="24"/>
        </w:rPr>
        <w:t xml:space="preserve"> de la información del servicio, se le agrega:</w:t>
      </w:r>
    </w:p>
    <w:p w:rsidR="00FA0CBB" w:rsidRPr="00B42A75" w:rsidRDefault="00FA0CBB" w:rsidP="0098715E">
      <w:pPr>
        <w:pStyle w:val="Prrafodelista"/>
        <w:numPr>
          <w:ilvl w:val="0"/>
          <w:numId w:val="24"/>
        </w:numPr>
        <w:spacing w:after="0" w:line="240" w:lineRule="auto"/>
        <w:contextualSpacing w:val="0"/>
        <w:jc w:val="both"/>
        <w:rPr>
          <w:rFonts w:ascii="Times New Roman" w:hAnsi="Times New Roman" w:cs="Times New Roman"/>
          <w:sz w:val="24"/>
          <w:szCs w:val="24"/>
        </w:rPr>
      </w:pPr>
      <w:r w:rsidRPr="00B42A75">
        <w:rPr>
          <w:rFonts w:ascii="Times New Roman" w:hAnsi="Times New Roman" w:cs="Times New Roman"/>
          <w:sz w:val="24"/>
          <w:szCs w:val="24"/>
        </w:rPr>
        <w:t xml:space="preserve">una descripción escrita del empaque, </w:t>
      </w:r>
    </w:p>
    <w:p w:rsidR="00FA0CBB" w:rsidRPr="00B42A75" w:rsidRDefault="00FA0CBB" w:rsidP="0098715E">
      <w:pPr>
        <w:pStyle w:val="Prrafodelista"/>
        <w:numPr>
          <w:ilvl w:val="0"/>
          <w:numId w:val="24"/>
        </w:numPr>
        <w:spacing w:after="0" w:line="240" w:lineRule="auto"/>
        <w:contextualSpacing w:val="0"/>
        <w:jc w:val="both"/>
        <w:rPr>
          <w:rFonts w:ascii="Times New Roman" w:hAnsi="Times New Roman" w:cs="Times New Roman"/>
          <w:sz w:val="24"/>
          <w:szCs w:val="24"/>
        </w:rPr>
      </w:pPr>
      <w:r w:rsidRPr="00B42A75">
        <w:rPr>
          <w:rFonts w:ascii="Times New Roman" w:hAnsi="Times New Roman" w:cs="Times New Roman"/>
          <w:sz w:val="24"/>
          <w:szCs w:val="24"/>
        </w:rPr>
        <w:t xml:space="preserve">el peso en Kg (números enteros válido hasta 10000 Kg), </w:t>
      </w:r>
    </w:p>
    <w:p w:rsidR="00FA0CBB" w:rsidRPr="00B42A75" w:rsidRDefault="00FA0CBB" w:rsidP="0098715E">
      <w:pPr>
        <w:pStyle w:val="Prrafodelista"/>
        <w:numPr>
          <w:ilvl w:val="0"/>
          <w:numId w:val="24"/>
        </w:numPr>
        <w:spacing w:after="0" w:line="240" w:lineRule="auto"/>
        <w:contextualSpacing w:val="0"/>
        <w:jc w:val="both"/>
        <w:rPr>
          <w:rFonts w:ascii="Times New Roman" w:hAnsi="Times New Roman" w:cs="Times New Roman"/>
          <w:sz w:val="24"/>
          <w:szCs w:val="24"/>
        </w:rPr>
      </w:pPr>
      <w:r w:rsidRPr="00B42A75">
        <w:rPr>
          <w:rFonts w:ascii="Times New Roman" w:hAnsi="Times New Roman" w:cs="Times New Roman"/>
          <w:sz w:val="24"/>
          <w:szCs w:val="24"/>
        </w:rPr>
        <w:t xml:space="preserve">color (Rojo, Blanco, Negro ó Verde), </w:t>
      </w:r>
    </w:p>
    <w:p w:rsidR="00FA0CBB" w:rsidRPr="00B42A75" w:rsidRDefault="00FA0CBB" w:rsidP="0098715E">
      <w:pPr>
        <w:pStyle w:val="Prrafodelista"/>
        <w:numPr>
          <w:ilvl w:val="0"/>
          <w:numId w:val="24"/>
        </w:numPr>
        <w:spacing w:after="0" w:line="240" w:lineRule="auto"/>
        <w:contextualSpacing w:val="0"/>
        <w:jc w:val="both"/>
        <w:rPr>
          <w:rFonts w:ascii="Times New Roman" w:hAnsi="Times New Roman" w:cs="Times New Roman"/>
          <w:sz w:val="24"/>
          <w:szCs w:val="24"/>
        </w:rPr>
      </w:pPr>
      <w:r w:rsidRPr="00B42A75">
        <w:rPr>
          <w:rFonts w:ascii="Times New Roman" w:hAnsi="Times New Roman" w:cs="Times New Roman"/>
          <w:sz w:val="24"/>
          <w:szCs w:val="24"/>
        </w:rPr>
        <w:t>tamaño en m</w:t>
      </w:r>
      <w:r w:rsidRPr="00B42A75">
        <w:rPr>
          <w:rFonts w:ascii="Times New Roman" w:hAnsi="Times New Roman" w:cs="Times New Roman"/>
          <w:sz w:val="24"/>
          <w:szCs w:val="24"/>
          <w:vertAlign w:val="superscript"/>
        </w:rPr>
        <w:t>3</w:t>
      </w:r>
      <w:r w:rsidRPr="00B42A75">
        <w:rPr>
          <w:rFonts w:ascii="Times New Roman" w:hAnsi="Times New Roman" w:cs="Times New Roman"/>
          <w:sz w:val="24"/>
          <w:szCs w:val="24"/>
        </w:rPr>
        <w:t>(números decimales válidos hasta 8m</w:t>
      </w:r>
      <w:r w:rsidRPr="00B42A75">
        <w:rPr>
          <w:rFonts w:ascii="Times New Roman" w:hAnsi="Times New Roman" w:cs="Times New Roman"/>
          <w:sz w:val="24"/>
          <w:szCs w:val="24"/>
          <w:vertAlign w:val="superscript"/>
        </w:rPr>
        <w:t>3</w:t>
      </w:r>
      <w:r w:rsidRPr="00B42A75">
        <w:rPr>
          <w:rFonts w:ascii="Times New Roman" w:hAnsi="Times New Roman" w:cs="Times New Roman"/>
          <w:sz w:val="24"/>
          <w:szCs w:val="24"/>
        </w:rPr>
        <w:t xml:space="preserve">), </w:t>
      </w:r>
    </w:p>
    <w:p w:rsidR="00FA0CBB" w:rsidRPr="00B42A75" w:rsidRDefault="00FA0CBB" w:rsidP="00FA0CBB">
      <w:pPr>
        <w:spacing w:after="0"/>
        <w:rPr>
          <w:rFonts w:ascii="Times New Roman" w:hAnsi="Times New Roman" w:cs="Times New Roman"/>
          <w:sz w:val="24"/>
          <w:szCs w:val="24"/>
        </w:rPr>
      </w:pPr>
    </w:p>
    <w:p w:rsidR="00FA0CBB" w:rsidRPr="00B42A75" w:rsidRDefault="00FA0CBB" w:rsidP="00FA0CBB">
      <w:pPr>
        <w:spacing w:after="0"/>
        <w:rPr>
          <w:rFonts w:ascii="Times New Roman" w:hAnsi="Times New Roman" w:cs="Times New Roman"/>
          <w:sz w:val="24"/>
          <w:szCs w:val="24"/>
        </w:rPr>
      </w:pPr>
      <w:r w:rsidRPr="00B42A75">
        <w:rPr>
          <w:rFonts w:ascii="Times New Roman" w:hAnsi="Times New Roman" w:cs="Times New Roman"/>
          <w:sz w:val="24"/>
          <w:szCs w:val="24"/>
        </w:rPr>
        <w:t>Todos los campos son obligatorios, a excepción de la descripción del ítem y la descripción del empaque del producto.</w:t>
      </w:r>
    </w:p>
    <w:p w:rsidR="00FA0CBB" w:rsidRPr="00B42A75" w:rsidRDefault="00FA0CBB" w:rsidP="00FA0CBB">
      <w:pPr>
        <w:spacing w:after="0"/>
        <w:rPr>
          <w:rFonts w:ascii="Times New Roman" w:hAnsi="Times New Roman" w:cs="Times New Roman"/>
          <w:sz w:val="24"/>
          <w:szCs w:val="24"/>
        </w:rPr>
      </w:pPr>
    </w:p>
    <w:p w:rsidR="00FA0CBB" w:rsidRPr="00B42A75" w:rsidRDefault="00740D1C" w:rsidP="00FA0CBB">
      <w:pPr>
        <w:spacing w:after="0"/>
        <w:rPr>
          <w:rFonts w:ascii="Times New Roman" w:hAnsi="Times New Roman" w:cs="Times New Roman"/>
          <w:sz w:val="24"/>
          <w:szCs w:val="24"/>
        </w:rPr>
      </w:pPr>
      <w:r w:rsidRPr="00B42A75">
        <w:rPr>
          <w:rFonts w:ascii="Times New Roman" w:hAnsi="Times New Roman" w:cs="Times New Roman"/>
          <w:sz w:val="24"/>
          <w:szCs w:val="24"/>
          <w:u w:val="single"/>
        </w:rPr>
        <w:t xml:space="preserve">Especificación: </w:t>
      </w:r>
      <w:r w:rsidRPr="00B42A75">
        <w:rPr>
          <w:rFonts w:ascii="Times New Roman" w:hAnsi="Times New Roman" w:cs="Times New Roman"/>
          <w:sz w:val="24"/>
          <w:szCs w:val="24"/>
        </w:rPr>
        <w:t>CU001 al CU003.</w:t>
      </w:r>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u w:val="single"/>
        </w:rPr>
        <w:t xml:space="preserve">Prioridad: </w:t>
      </w:r>
      <w:r w:rsidRPr="00B42A75">
        <w:rPr>
          <w:rFonts w:ascii="Times New Roman" w:hAnsi="Times New Roman" w:cs="Times New Roman"/>
          <w:sz w:val="24"/>
          <w:szCs w:val="24"/>
        </w:rPr>
        <w:t>Esencial.</w:t>
      </w:r>
    </w:p>
    <w:p w:rsidR="00FA0CBB" w:rsidRPr="00B42A75" w:rsidRDefault="00FA0CBB" w:rsidP="00FA0CBB">
      <w:pPr>
        <w:rPr>
          <w:rFonts w:ascii="Times New Roman" w:hAnsi="Times New Roman" w:cs="Times New Roman"/>
          <w:sz w:val="24"/>
          <w:szCs w:val="24"/>
        </w:rPr>
      </w:pPr>
    </w:p>
    <w:p w:rsidR="00FA0CBB" w:rsidRPr="00B42A75" w:rsidRDefault="00FA0CBB" w:rsidP="00FA0CBB">
      <w:pPr>
        <w:pStyle w:val="Ttulo3"/>
        <w:rPr>
          <w:rFonts w:ascii="Times New Roman" w:hAnsi="Times New Roman" w:cs="Times New Roman"/>
          <w:color w:val="auto"/>
          <w:sz w:val="24"/>
          <w:szCs w:val="24"/>
        </w:rPr>
      </w:pPr>
      <w:bookmarkStart w:id="130" w:name="_Ref225700723"/>
      <w:bookmarkStart w:id="131" w:name="_Toc326368349"/>
      <w:bookmarkStart w:id="132" w:name="_Toc328019238"/>
      <w:r w:rsidRPr="00B42A75">
        <w:rPr>
          <w:rFonts w:ascii="Times New Roman" w:hAnsi="Times New Roman" w:cs="Times New Roman"/>
          <w:color w:val="auto"/>
          <w:sz w:val="24"/>
          <w:szCs w:val="24"/>
        </w:rPr>
        <w:t>RF02–</w:t>
      </w:r>
      <w:bookmarkEnd w:id="130"/>
      <w:r w:rsidRPr="00B42A75">
        <w:rPr>
          <w:rFonts w:ascii="Times New Roman" w:hAnsi="Times New Roman" w:cs="Times New Roman"/>
          <w:color w:val="auto"/>
          <w:sz w:val="24"/>
          <w:szCs w:val="24"/>
        </w:rPr>
        <w:t>ABM de Clientes</w:t>
      </w:r>
      <w:bookmarkEnd w:id="131"/>
      <w:bookmarkEnd w:id="132"/>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u w:val="single"/>
        </w:rPr>
        <w:t>Id:</w:t>
      </w:r>
      <w:r w:rsidRPr="00B42A75">
        <w:rPr>
          <w:rFonts w:ascii="Times New Roman" w:hAnsi="Times New Roman" w:cs="Times New Roman"/>
          <w:sz w:val="24"/>
          <w:szCs w:val="24"/>
        </w:rPr>
        <w:t xml:space="preserve"> RF02.</w:t>
      </w:r>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u w:val="single"/>
        </w:rPr>
        <w:t xml:space="preserve">Nombre: </w:t>
      </w:r>
      <w:r w:rsidRPr="00B42A75">
        <w:rPr>
          <w:rFonts w:ascii="Times New Roman" w:hAnsi="Times New Roman" w:cs="Times New Roman"/>
          <w:sz w:val="24"/>
          <w:szCs w:val="24"/>
        </w:rPr>
        <w:t>ABM de Clientes.</w:t>
      </w:r>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u w:val="single"/>
        </w:rPr>
        <w:t>Descripción:</w:t>
      </w:r>
      <w:r w:rsidRPr="00B42A75">
        <w:rPr>
          <w:rFonts w:ascii="Times New Roman" w:hAnsi="Times New Roman" w:cs="Times New Roman"/>
          <w:sz w:val="24"/>
          <w:szCs w:val="24"/>
        </w:rPr>
        <w:t xml:space="preserve"> El sistema deberá permitir el alta, baja y modificación de un cliente, registrando los datos correspondientes. Un cliente contiene la siguiente información en el sistema:</w:t>
      </w:r>
    </w:p>
    <w:p w:rsidR="00FA0CBB" w:rsidRPr="00B42A75" w:rsidRDefault="00FA0CBB" w:rsidP="0098715E">
      <w:pPr>
        <w:pStyle w:val="Prrafodelista"/>
        <w:numPr>
          <w:ilvl w:val="0"/>
          <w:numId w:val="24"/>
        </w:numPr>
        <w:spacing w:after="0" w:line="240" w:lineRule="auto"/>
        <w:contextualSpacing w:val="0"/>
        <w:jc w:val="both"/>
        <w:rPr>
          <w:rFonts w:ascii="Times New Roman" w:hAnsi="Times New Roman" w:cs="Times New Roman"/>
          <w:sz w:val="24"/>
          <w:szCs w:val="24"/>
        </w:rPr>
      </w:pPr>
      <w:r w:rsidRPr="00B42A75">
        <w:rPr>
          <w:rFonts w:ascii="Times New Roman" w:hAnsi="Times New Roman" w:cs="Times New Roman"/>
          <w:sz w:val="24"/>
          <w:szCs w:val="24"/>
        </w:rPr>
        <w:t xml:space="preserve">un identificador alfanumérico de 4 dígitos, </w:t>
      </w:r>
    </w:p>
    <w:p w:rsidR="00FA0CBB" w:rsidRPr="00B42A75" w:rsidRDefault="00FA0CBB" w:rsidP="0098715E">
      <w:pPr>
        <w:pStyle w:val="Prrafodelista"/>
        <w:numPr>
          <w:ilvl w:val="0"/>
          <w:numId w:val="24"/>
        </w:numPr>
        <w:spacing w:after="0" w:line="240" w:lineRule="auto"/>
        <w:contextualSpacing w:val="0"/>
        <w:jc w:val="both"/>
        <w:rPr>
          <w:rFonts w:ascii="Times New Roman" w:hAnsi="Times New Roman" w:cs="Times New Roman"/>
          <w:sz w:val="24"/>
          <w:szCs w:val="24"/>
        </w:rPr>
      </w:pPr>
      <w:r w:rsidRPr="00B42A75">
        <w:rPr>
          <w:rFonts w:ascii="Times New Roman" w:hAnsi="Times New Roman" w:cs="Times New Roman"/>
          <w:sz w:val="24"/>
          <w:szCs w:val="24"/>
        </w:rPr>
        <w:t xml:space="preserve">un nombre alfabético de máximo 20 caracteres, </w:t>
      </w:r>
    </w:p>
    <w:p w:rsidR="00FA0CBB" w:rsidRPr="00B42A75" w:rsidRDefault="00FA0CBB" w:rsidP="0098715E">
      <w:pPr>
        <w:pStyle w:val="Prrafodelista"/>
        <w:numPr>
          <w:ilvl w:val="0"/>
          <w:numId w:val="24"/>
        </w:numPr>
        <w:spacing w:after="0" w:line="240" w:lineRule="auto"/>
        <w:contextualSpacing w:val="0"/>
        <w:jc w:val="both"/>
        <w:rPr>
          <w:rFonts w:ascii="Times New Roman" w:hAnsi="Times New Roman" w:cs="Times New Roman"/>
          <w:sz w:val="24"/>
          <w:szCs w:val="24"/>
        </w:rPr>
      </w:pPr>
      <w:r w:rsidRPr="00B42A75">
        <w:rPr>
          <w:rFonts w:ascii="Times New Roman" w:hAnsi="Times New Roman" w:cs="Times New Roman"/>
          <w:sz w:val="24"/>
          <w:szCs w:val="24"/>
        </w:rPr>
        <w:t xml:space="preserve">una dirección alfanumérica de máximo 50 caracteres, </w:t>
      </w:r>
    </w:p>
    <w:p w:rsidR="00FA0CBB" w:rsidRPr="00B42A75" w:rsidRDefault="00FA0CBB" w:rsidP="0098715E">
      <w:pPr>
        <w:pStyle w:val="Prrafodelista"/>
        <w:numPr>
          <w:ilvl w:val="0"/>
          <w:numId w:val="24"/>
        </w:numPr>
        <w:spacing w:after="0" w:line="240" w:lineRule="auto"/>
        <w:contextualSpacing w:val="0"/>
        <w:jc w:val="both"/>
        <w:rPr>
          <w:rFonts w:ascii="Times New Roman" w:hAnsi="Times New Roman" w:cs="Times New Roman"/>
          <w:sz w:val="24"/>
          <w:szCs w:val="24"/>
        </w:rPr>
      </w:pPr>
      <w:r w:rsidRPr="00B42A75">
        <w:rPr>
          <w:rFonts w:ascii="Times New Roman" w:hAnsi="Times New Roman" w:cs="Times New Roman"/>
          <w:sz w:val="24"/>
          <w:szCs w:val="24"/>
        </w:rPr>
        <w:lastRenderedPageBreak/>
        <w:t>un lugar de despacho alfanumérico de 20 caracteres,</w:t>
      </w:r>
    </w:p>
    <w:p w:rsidR="00FA0CBB" w:rsidRPr="00B42A75" w:rsidRDefault="00FA0CBB" w:rsidP="0098715E">
      <w:pPr>
        <w:pStyle w:val="Prrafodelista"/>
        <w:numPr>
          <w:ilvl w:val="0"/>
          <w:numId w:val="24"/>
        </w:numPr>
        <w:spacing w:after="0" w:line="240" w:lineRule="auto"/>
        <w:contextualSpacing w:val="0"/>
        <w:jc w:val="both"/>
        <w:rPr>
          <w:rFonts w:ascii="Times New Roman" w:hAnsi="Times New Roman" w:cs="Times New Roman"/>
          <w:sz w:val="24"/>
          <w:szCs w:val="24"/>
        </w:rPr>
      </w:pPr>
      <w:r w:rsidRPr="00B42A75">
        <w:rPr>
          <w:rFonts w:ascii="Times New Roman" w:hAnsi="Times New Roman" w:cs="Times New Roman"/>
          <w:sz w:val="24"/>
          <w:szCs w:val="24"/>
        </w:rPr>
        <w:t>una descripción de las condiciones de pago alfanumérico de hasta 250 caracteres,</w:t>
      </w:r>
    </w:p>
    <w:p w:rsidR="00FA0CBB" w:rsidRPr="00B42A75" w:rsidRDefault="00FA0CBB" w:rsidP="0098715E">
      <w:pPr>
        <w:pStyle w:val="Prrafodelista"/>
        <w:numPr>
          <w:ilvl w:val="0"/>
          <w:numId w:val="24"/>
        </w:numPr>
        <w:spacing w:after="0" w:line="240" w:lineRule="auto"/>
        <w:contextualSpacing w:val="0"/>
        <w:jc w:val="both"/>
        <w:rPr>
          <w:rFonts w:ascii="Times New Roman" w:hAnsi="Times New Roman" w:cs="Times New Roman"/>
          <w:sz w:val="24"/>
          <w:szCs w:val="24"/>
        </w:rPr>
      </w:pPr>
      <w:r w:rsidRPr="00B42A75">
        <w:rPr>
          <w:rFonts w:ascii="Times New Roman" w:hAnsi="Times New Roman" w:cs="Times New Roman"/>
          <w:sz w:val="24"/>
          <w:szCs w:val="24"/>
        </w:rPr>
        <w:t xml:space="preserve">un límite de crédito positivo (en dólares norteamericanos) número entero de hasta 8 dígitos, </w:t>
      </w:r>
    </w:p>
    <w:p w:rsidR="00FA0CBB" w:rsidRPr="00B42A75" w:rsidRDefault="00FA0CBB" w:rsidP="0098715E">
      <w:pPr>
        <w:pStyle w:val="Prrafodelista"/>
        <w:numPr>
          <w:ilvl w:val="0"/>
          <w:numId w:val="24"/>
        </w:numPr>
        <w:spacing w:after="0" w:line="240" w:lineRule="auto"/>
        <w:contextualSpacing w:val="0"/>
        <w:jc w:val="both"/>
        <w:rPr>
          <w:rFonts w:ascii="Times New Roman" w:hAnsi="Times New Roman" w:cs="Times New Roman"/>
          <w:sz w:val="24"/>
          <w:szCs w:val="24"/>
        </w:rPr>
      </w:pPr>
      <w:r w:rsidRPr="00B42A75">
        <w:rPr>
          <w:rFonts w:ascii="Times New Roman" w:hAnsi="Times New Roman" w:cs="Times New Roman"/>
          <w:sz w:val="24"/>
          <w:szCs w:val="24"/>
        </w:rPr>
        <w:t>descuentos (en porcentaje, con decimales).</w:t>
      </w:r>
    </w:p>
    <w:p w:rsidR="00FA0CBB" w:rsidRPr="00B42A75" w:rsidRDefault="00FA0CBB" w:rsidP="00FA0CBB">
      <w:pPr>
        <w:spacing w:after="0"/>
        <w:ind w:left="720"/>
        <w:rPr>
          <w:rFonts w:ascii="Times New Roman" w:hAnsi="Times New Roman" w:cs="Times New Roman"/>
          <w:sz w:val="24"/>
          <w:szCs w:val="24"/>
        </w:rPr>
      </w:pPr>
    </w:p>
    <w:p w:rsidR="00FA0CBB" w:rsidRPr="00B42A75" w:rsidRDefault="00FA0CBB" w:rsidP="00FA0CBB">
      <w:pPr>
        <w:spacing w:after="0"/>
        <w:ind w:left="360"/>
        <w:rPr>
          <w:rFonts w:ascii="Times New Roman" w:hAnsi="Times New Roman" w:cs="Times New Roman"/>
          <w:sz w:val="24"/>
          <w:szCs w:val="24"/>
        </w:rPr>
      </w:pPr>
      <w:r w:rsidRPr="00B42A75">
        <w:rPr>
          <w:rFonts w:ascii="Times New Roman" w:hAnsi="Times New Roman" w:cs="Times New Roman"/>
          <w:sz w:val="24"/>
          <w:szCs w:val="24"/>
        </w:rPr>
        <w:t>Todos los campos son obligatorios.</w:t>
      </w:r>
    </w:p>
    <w:p w:rsidR="00FA0CBB" w:rsidRPr="00B42A75" w:rsidRDefault="00FA0CBB" w:rsidP="00FA0CBB">
      <w:pPr>
        <w:spacing w:after="0"/>
        <w:rPr>
          <w:rFonts w:ascii="Times New Roman" w:hAnsi="Times New Roman" w:cs="Times New Roman"/>
          <w:sz w:val="24"/>
          <w:szCs w:val="24"/>
        </w:rPr>
      </w:pPr>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u w:val="single"/>
        </w:rPr>
        <w:t xml:space="preserve">Especificación: </w:t>
      </w:r>
      <w:r w:rsidRPr="00B42A75">
        <w:rPr>
          <w:rFonts w:ascii="Times New Roman" w:hAnsi="Times New Roman" w:cs="Times New Roman"/>
          <w:sz w:val="24"/>
          <w:szCs w:val="24"/>
        </w:rPr>
        <w:t>CU004 al CU006.</w:t>
      </w:r>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u w:val="single"/>
        </w:rPr>
        <w:t>Prioridad:</w:t>
      </w:r>
      <w:r w:rsidRPr="00B42A75">
        <w:rPr>
          <w:rFonts w:ascii="Times New Roman" w:hAnsi="Times New Roman" w:cs="Times New Roman"/>
          <w:sz w:val="24"/>
          <w:szCs w:val="24"/>
        </w:rPr>
        <w:t xml:space="preserve"> Esencial.</w:t>
      </w:r>
    </w:p>
    <w:p w:rsidR="00FA0CBB" w:rsidRPr="00B42A75" w:rsidRDefault="00FA0CBB" w:rsidP="00FA0CBB">
      <w:pPr>
        <w:pStyle w:val="Ttulo3"/>
        <w:rPr>
          <w:rFonts w:ascii="Times New Roman" w:hAnsi="Times New Roman" w:cs="Times New Roman"/>
          <w:color w:val="auto"/>
          <w:sz w:val="24"/>
          <w:szCs w:val="24"/>
        </w:rPr>
      </w:pPr>
      <w:bookmarkStart w:id="133" w:name="_Toc326368350"/>
      <w:bookmarkStart w:id="134" w:name="_Toc328019239"/>
      <w:r w:rsidRPr="00B42A75">
        <w:rPr>
          <w:rFonts w:ascii="Times New Roman" w:hAnsi="Times New Roman" w:cs="Times New Roman"/>
          <w:color w:val="auto"/>
          <w:sz w:val="24"/>
          <w:szCs w:val="24"/>
        </w:rPr>
        <w:t>RF03 – Registro de Pedidos</w:t>
      </w:r>
      <w:bookmarkEnd w:id="133"/>
      <w:bookmarkEnd w:id="134"/>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u w:val="single"/>
        </w:rPr>
        <w:t>Id:</w:t>
      </w:r>
      <w:r w:rsidRPr="00B42A75">
        <w:rPr>
          <w:rFonts w:ascii="Times New Roman" w:hAnsi="Times New Roman" w:cs="Times New Roman"/>
          <w:sz w:val="24"/>
          <w:szCs w:val="24"/>
        </w:rPr>
        <w:t xml:space="preserve"> RF03.</w:t>
      </w:r>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u w:val="single"/>
        </w:rPr>
        <w:t xml:space="preserve">Nombre: </w:t>
      </w:r>
      <w:r w:rsidRPr="00B42A75">
        <w:rPr>
          <w:rFonts w:ascii="Times New Roman" w:hAnsi="Times New Roman" w:cs="Times New Roman"/>
          <w:sz w:val="24"/>
          <w:szCs w:val="24"/>
        </w:rPr>
        <w:t>Registro de Pedidos</w:t>
      </w:r>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u w:val="single"/>
        </w:rPr>
        <w:t xml:space="preserve">Descripción: </w:t>
      </w:r>
      <w:r w:rsidRPr="00B42A75">
        <w:rPr>
          <w:rFonts w:ascii="Times New Roman" w:hAnsi="Times New Roman" w:cs="Times New Roman"/>
          <w:sz w:val="24"/>
          <w:szCs w:val="24"/>
        </w:rPr>
        <w:t>El sistema deber permitir que se registre un nuevo pedido, y para ello se debe indicar qué producto se vende, qué cantidad y a quién se le vende. Al ingresar esos datos se debe controlar la disponibilidad en stock y las condiciones de crédito del cliente. Al determinar que la venta puede ser realizada, el sistema genera la factura, se le envía el cobro a la cuenta del cliente, se registra la venta, se actualiza el inventario, se actualizan las estadísticas de ventas y se calculan los impuestos y comisiones.</w:t>
      </w:r>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u w:val="single"/>
        </w:rPr>
        <w:t>Especificación:</w:t>
      </w:r>
      <w:r w:rsidRPr="00B42A75">
        <w:rPr>
          <w:rFonts w:ascii="Times New Roman" w:hAnsi="Times New Roman" w:cs="Times New Roman"/>
          <w:sz w:val="24"/>
          <w:szCs w:val="24"/>
        </w:rPr>
        <w:t xml:space="preserve"> CU007</w:t>
      </w:r>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u w:val="single"/>
        </w:rPr>
        <w:t>Prioridad:</w:t>
      </w:r>
      <w:r w:rsidRPr="00B42A75">
        <w:rPr>
          <w:rFonts w:ascii="Times New Roman" w:hAnsi="Times New Roman" w:cs="Times New Roman"/>
          <w:sz w:val="24"/>
          <w:szCs w:val="24"/>
        </w:rPr>
        <w:t xml:space="preserve"> Esencial.</w:t>
      </w:r>
    </w:p>
    <w:p w:rsidR="00FA0CBB" w:rsidRPr="00B42A75" w:rsidRDefault="00FA0CBB" w:rsidP="00FA0CBB">
      <w:pPr>
        <w:rPr>
          <w:rFonts w:ascii="Times New Roman" w:hAnsi="Times New Roman" w:cs="Times New Roman"/>
          <w:sz w:val="24"/>
          <w:szCs w:val="24"/>
        </w:rPr>
      </w:pPr>
    </w:p>
    <w:p w:rsidR="00FA0CBB" w:rsidRPr="00B42A75" w:rsidRDefault="00FA0CBB" w:rsidP="00FA0CBB">
      <w:pPr>
        <w:pStyle w:val="Ttulo2"/>
        <w:rPr>
          <w:rFonts w:ascii="Times New Roman" w:hAnsi="Times New Roman" w:cs="Times New Roman"/>
          <w:color w:val="auto"/>
          <w:sz w:val="24"/>
          <w:szCs w:val="24"/>
        </w:rPr>
      </w:pPr>
      <w:bookmarkStart w:id="135" w:name="_Toc193633843"/>
      <w:bookmarkStart w:id="136" w:name="_Toc194415007"/>
      <w:bookmarkStart w:id="137" w:name="_Toc326368351"/>
      <w:bookmarkStart w:id="138" w:name="_Toc328019240"/>
      <w:r w:rsidRPr="00B42A75">
        <w:rPr>
          <w:rFonts w:ascii="Times New Roman" w:hAnsi="Times New Roman" w:cs="Times New Roman"/>
          <w:color w:val="auto"/>
          <w:sz w:val="24"/>
          <w:szCs w:val="24"/>
        </w:rPr>
        <w:t>Requerimientos no funcionales (Restricciones)</w:t>
      </w:r>
      <w:bookmarkEnd w:id="135"/>
      <w:bookmarkEnd w:id="136"/>
      <w:r w:rsidRPr="00B42A75">
        <w:rPr>
          <w:rFonts w:ascii="Times New Roman" w:hAnsi="Times New Roman" w:cs="Times New Roman"/>
          <w:color w:val="auto"/>
          <w:sz w:val="24"/>
          <w:szCs w:val="24"/>
        </w:rPr>
        <w:t xml:space="preserve"> - Descripción</w:t>
      </w:r>
      <w:bookmarkEnd w:id="137"/>
      <w:bookmarkEnd w:id="138"/>
    </w:p>
    <w:p w:rsidR="00FA0CBB" w:rsidRPr="00B42A75" w:rsidRDefault="00FA0CBB" w:rsidP="00FA0CBB">
      <w:pPr>
        <w:pStyle w:val="Ttulo3"/>
        <w:rPr>
          <w:rFonts w:ascii="Times New Roman" w:hAnsi="Times New Roman" w:cs="Times New Roman"/>
          <w:color w:val="auto"/>
          <w:sz w:val="24"/>
          <w:szCs w:val="24"/>
        </w:rPr>
      </w:pPr>
      <w:bookmarkStart w:id="139" w:name="_Toc193633844"/>
      <w:bookmarkStart w:id="140" w:name="_Toc326368352"/>
      <w:bookmarkStart w:id="141" w:name="_Toc328019241"/>
      <w:r w:rsidRPr="00B42A75">
        <w:rPr>
          <w:rFonts w:ascii="Times New Roman" w:hAnsi="Times New Roman" w:cs="Times New Roman"/>
          <w:color w:val="auto"/>
          <w:sz w:val="24"/>
          <w:szCs w:val="24"/>
        </w:rPr>
        <w:t xml:space="preserve">RNF01 – </w:t>
      </w:r>
      <w:bookmarkEnd w:id="139"/>
      <w:r w:rsidRPr="00B42A75">
        <w:rPr>
          <w:rFonts w:ascii="Times New Roman" w:hAnsi="Times New Roman" w:cs="Times New Roman"/>
          <w:color w:val="auto"/>
          <w:sz w:val="24"/>
          <w:szCs w:val="24"/>
        </w:rPr>
        <w:t>Disponibilidad del sistema</w:t>
      </w:r>
      <w:bookmarkEnd w:id="140"/>
      <w:bookmarkEnd w:id="141"/>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u w:val="single"/>
        </w:rPr>
        <w:t>Descripción:</w:t>
      </w:r>
      <w:r w:rsidRPr="00B42A75">
        <w:rPr>
          <w:rFonts w:ascii="Times New Roman" w:hAnsi="Times New Roman" w:cs="Times New Roman"/>
          <w:sz w:val="24"/>
          <w:szCs w:val="24"/>
        </w:rPr>
        <w:t xml:space="preserve"> Se espera que una vez que el sistema se encuentre ubicado en la nube, el mismo tendrá un 100% de disponibilidad. Se deberán implementar mecanismos de robustez, concurrencia y recuperación automática de desastres.</w:t>
      </w:r>
    </w:p>
    <w:p w:rsidR="00FA0CBB" w:rsidRPr="00B42A75" w:rsidRDefault="00FA0CBB" w:rsidP="00FA0CBB">
      <w:pPr>
        <w:rPr>
          <w:rFonts w:ascii="Times New Roman" w:hAnsi="Times New Roman" w:cs="Times New Roman"/>
          <w:sz w:val="24"/>
          <w:szCs w:val="24"/>
        </w:rPr>
      </w:pPr>
    </w:p>
    <w:p w:rsidR="00FA0CBB" w:rsidRPr="00B42A75" w:rsidRDefault="00FA0CBB" w:rsidP="00FA0CBB">
      <w:pPr>
        <w:pStyle w:val="Ttulo3"/>
        <w:rPr>
          <w:rFonts w:ascii="Times New Roman" w:hAnsi="Times New Roman" w:cs="Times New Roman"/>
          <w:color w:val="auto"/>
          <w:sz w:val="24"/>
          <w:szCs w:val="24"/>
        </w:rPr>
      </w:pPr>
      <w:bookmarkStart w:id="142" w:name="_Toc193633856"/>
      <w:bookmarkStart w:id="143" w:name="_Toc326368353"/>
      <w:bookmarkStart w:id="144" w:name="_Toc328019242"/>
      <w:r w:rsidRPr="00B42A75">
        <w:rPr>
          <w:rFonts w:ascii="Times New Roman" w:hAnsi="Times New Roman" w:cs="Times New Roman"/>
          <w:color w:val="auto"/>
          <w:sz w:val="24"/>
          <w:szCs w:val="24"/>
        </w:rPr>
        <w:t>RNF02 – Mantenibilidad</w:t>
      </w:r>
      <w:bookmarkEnd w:id="142"/>
      <w:bookmarkEnd w:id="143"/>
      <w:bookmarkEnd w:id="144"/>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u w:val="single"/>
        </w:rPr>
        <w:t>Descripción:</w:t>
      </w:r>
      <w:r w:rsidRPr="00B42A75">
        <w:rPr>
          <w:rFonts w:ascii="Times New Roman" w:hAnsi="Times New Roman" w:cs="Times New Roman"/>
          <w:sz w:val="24"/>
          <w:szCs w:val="24"/>
        </w:rPr>
        <w:t xml:space="preserve"> El mantenimiento futuro del sistema será realizado por el personal de </w:t>
      </w:r>
      <w:r w:rsidR="006E0D5C" w:rsidRPr="00B42A75">
        <w:rPr>
          <w:rFonts w:ascii="Times New Roman" w:hAnsi="Times New Roman" w:cs="Times New Roman"/>
          <w:i/>
          <w:sz w:val="24"/>
          <w:szCs w:val="24"/>
        </w:rPr>
        <w:t>Comercia</w:t>
      </w:r>
      <w:r w:rsidRPr="00B42A75">
        <w:rPr>
          <w:rFonts w:ascii="Times New Roman" w:hAnsi="Times New Roman" w:cs="Times New Roman"/>
          <w:sz w:val="24"/>
          <w:szCs w:val="24"/>
        </w:rPr>
        <w:t xml:space="preserve"> en su totalidad.</w:t>
      </w:r>
    </w:p>
    <w:p w:rsidR="00FA0CBB" w:rsidRPr="00B42A75" w:rsidRDefault="00FA0CBB" w:rsidP="00FA0CBB">
      <w:pPr>
        <w:rPr>
          <w:rFonts w:ascii="Times New Roman" w:hAnsi="Times New Roman" w:cs="Times New Roman"/>
          <w:sz w:val="24"/>
          <w:szCs w:val="24"/>
          <w:lang w:val="es-ES"/>
        </w:rPr>
      </w:pPr>
    </w:p>
    <w:p w:rsidR="00FA0CBB" w:rsidRPr="00B42A75" w:rsidRDefault="00FA0CBB" w:rsidP="00FA0CBB">
      <w:pPr>
        <w:pStyle w:val="Ttulo3"/>
        <w:rPr>
          <w:rFonts w:ascii="Times New Roman" w:hAnsi="Times New Roman" w:cs="Times New Roman"/>
          <w:color w:val="auto"/>
          <w:sz w:val="24"/>
          <w:szCs w:val="24"/>
        </w:rPr>
      </w:pPr>
      <w:bookmarkStart w:id="145" w:name="_Toc193633846"/>
      <w:bookmarkStart w:id="146" w:name="_Toc326368354"/>
      <w:bookmarkStart w:id="147" w:name="_Toc328019243"/>
      <w:r w:rsidRPr="00B42A75">
        <w:rPr>
          <w:rFonts w:ascii="Times New Roman" w:hAnsi="Times New Roman" w:cs="Times New Roman"/>
          <w:color w:val="auto"/>
          <w:sz w:val="24"/>
          <w:szCs w:val="24"/>
        </w:rPr>
        <w:lastRenderedPageBreak/>
        <w:t xml:space="preserve">RNF03 – </w:t>
      </w:r>
      <w:bookmarkEnd w:id="145"/>
      <w:r w:rsidRPr="00B42A75">
        <w:rPr>
          <w:rFonts w:ascii="Times New Roman" w:hAnsi="Times New Roman" w:cs="Times New Roman"/>
          <w:color w:val="auto"/>
          <w:sz w:val="24"/>
          <w:szCs w:val="24"/>
        </w:rPr>
        <w:t>Browsers soportados</w:t>
      </w:r>
      <w:bookmarkEnd w:id="146"/>
      <w:bookmarkEnd w:id="147"/>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u w:val="single"/>
        </w:rPr>
        <w:t xml:space="preserve">Descripción: </w:t>
      </w:r>
      <w:r w:rsidRPr="00B42A75">
        <w:rPr>
          <w:rFonts w:ascii="Times New Roman" w:hAnsi="Times New Roman" w:cs="Times New Roman"/>
          <w:sz w:val="24"/>
          <w:szCs w:val="24"/>
        </w:rPr>
        <w:t xml:space="preserve">Se espera que las aplicaciones web de la </w:t>
      </w:r>
      <w:r w:rsidRPr="00B42A75">
        <w:rPr>
          <w:rFonts w:ascii="Times New Roman" w:hAnsi="Times New Roman" w:cs="Times New Roman"/>
          <w:i/>
          <w:sz w:val="24"/>
          <w:szCs w:val="24"/>
        </w:rPr>
        <w:t>suite</w:t>
      </w:r>
      <w:r w:rsidRPr="00B42A75">
        <w:rPr>
          <w:rFonts w:ascii="Times New Roman" w:hAnsi="Times New Roman" w:cs="Times New Roman"/>
          <w:sz w:val="24"/>
          <w:szCs w:val="24"/>
        </w:rPr>
        <w:t xml:space="preserve"> Integra, funcionen en la mayor cantidad de browsers existentes. No obstante, es un requisito que funcionen de manera correcta en los navegadores IE6 y Mozilla Firefox 2.0.</w:t>
      </w:r>
    </w:p>
    <w:p w:rsidR="00FA0CBB" w:rsidRPr="00B42A75" w:rsidRDefault="00FA0CBB" w:rsidP="00FA0CBB">
      <w:pPr>
        <w:rPr>
          <w:rFonts w:ascii="Times New Roman" w:hAnsi="Times New Roman" w:cs="Times New Roman"/>
          <w:sz w:val="24"/>
          <w:szCs w:val="24"/>
        </w:rPr>
      </w:pPr>
    </w:p>
    <w:p w:rsidR="00FA0CBB" w:rsidRPr="00B42A75" w:rsidRDefault="00FA0CBB" w:rsidP="00FA0CBB">
      <w:pPr>
        <w:pStyle w:val="Ttulo3"/>
        <w:rPr>
          <w:rFonts w:ascii="Times New Roman" w:hAnsi="Times New Roman" w:cs="Times New Roman"/>
          <w:color w:val="auto"/>
          <w:sz w:val="24"/>
          <w:szCs w:val="24"/>
        </w:rPr>
      </w:pPr>
      <w:bookmarkStart w:id="148" w:name="_Toc326368355"/>
      <w:bookmarkStart w:id="149" w:name="_Toc328019244"/>
      <w:r w:rsidRPr="00B42A75">
        <w:rPr>
          <w:rFonts w:ascii="Times New Roman" w:hAnsi="Times New Roman" w:cs="Times New Roman"/>
          <w:color w:val="auto"/>
          <w:sz w:val="24"/>
          <w:szCs w:val="24"/>
        </w:rPr>
        <w:t>RNF04 – Usabilidad</w:t>
      </w:r>
      <w:bookmarkEnd w:id="148"/>
      <w:bookmarkEnd w:id="149"/>
    </w:p>
    <w:p w:rsidR="00FA0CBB" w:rsidRPr="00B42A75" w:rsidRDefault="00740D1C" w:rsidP="00FA0CBB">
      <w:pPr>
        <w:rPr>
          <w:rFonts w:ascii="Times New Roman" w:hAnsi="Times New Roman" w:cs="Times New Roman"/>
          <w:sz w:val="24"/>
          <w:szCs w:val="24"/>
        </w:rPr>
      </w:pPr>
      <w:r w:rsidRPr="00B42A75">
        <w:rPr>
          <w:rFonts w:ascii="Times New Roman" w:hAnsi="Times New Roman" w:cs="Times New Roman"/>
          <w:sz w:val="24"/>
          <w:szCs w:val="24"/>
          <w:u w:val="single"/>
        </w:rPr>
        <w:t>Descripción:</w:t>
      </w:r>
      <w:r w:rsidRPr="00B42A75">
        <w:rPr>
          <w:rFonts w:ascii="Times New Roman" w:hAnsi="Times New Roman" w:cs="Times New Roman"/>
          <w:sz w:val="24"/>
          <w:szCs w:val="24"/>
        </w:rPr>
        <w:t xml:space="preserve"> La</w:t>
      </w:r>
      <w:r w:rsidR="00FA0CBB" w:rsidRPr="00B42A75">
        <w:rPr>
          <w:rFonts w:ascii="Times New Roman" w:hAnsi="Times New Roman" w:cs="Times New Roman"/>
          <w:sz w:val="24"/>
          <w:szCs w:val="24"/>
        </w:rPr>
        <w:t xml:space="preserve"> facultades de diseño web con motivos </w:t>
      </w:r>
      <w:r w:rsidR="006E0D5C" w:rsidRPr="00B42A75">
        <w:rPr>
          <w:rFonts w:ascii="Times New Roman" w:hAnsi="Times New Roman" w:cs="Times New Roman"/>
          <w:i/>
          <w:sz w:val="24"/>
          <w:szCs w:val="24"/>
        </w:rPr>
        <w:t>Comercia</w:t>
      </w:r>
      <w:r w:rsidR="00FA0CBB" w:rsidRPr="00B42A75">
        <w:rPr>
          <w:rFonts w:ascii="Times New Roman" w:hAnsi="Times New Roman" w:cs="Times New Roman"/>
          <w:sz w:val="24"/>
          <w:szCs w:val="24"/>
        </w:rPr>
        <w:t xml:space="preserve">les debe tener un énfasis en usabilidad. Un usuario inexperto (que nunca haya utilizado el sistema previamente) debe ser capaz de generar una interfaz web informativa, para producción, en aproximadamente 5 horas en promedio. </w:t>
      </w:r>
    </w:p>
    <w:p w:rsidR="00FA0CBB" w:rsidRPr="00B42A75" w:rsidRDefault="00FA0CBB" w:rsidP="00FA0CBB">
      <w:pPr>
        <w:rPr>
          <w:rFonts w:ascii="Times New Roman" w:hAnsi="Times New Roman" w:cs="Times New Roman"/>
          <w:sz w:val="24"/>
          <w:szCs w:val="24"/>
        </w:rPr>
      </w:pPr>
    </w:p>
    <w:p w:rsidR="00FA0CBB" w:rsidRPr="00B42A75" w:rsidRDefault="00FA0CBB" w:rsidP="00FA0CBB">
      <w:pPr>
        <w:pStyle w:val="Ttulo3"/>
        <w:rPr>
          <w:rFonts w:ascii="Times New Roman" w:hAnsi="Times New Roman" w:cs="Times New Roman"/>
          <w:color w:val="auto"/>
          <w:sz w:val="24"/>
          <w:szCs w:val="24"/>
        </w:rPr>
      </w:pPr>
      <w:bookmarkStart w:id="150" w:name="_Toc326368356"/>
      <w:bookmarkStart w:id="151" w:name="_Toc328019245"/>
      <w:r w:rsidRPr="00B42A75">
        <w:rPr>
          <w:rFonts w:ascii="Times New Roman" w:hAnsi="Times New Roman" w:cs="Times New Roman"/>
          <w:color w:val="auto"/>
          <w:sz w:val="24"/>
          <w:szCs w:val="24"/>
        </w:rPr>
        <w:t>RNF05 – Inversión en hardware y software</w:t>
      </w:r>
      <w:bookmarkEnd w:id="150"/>
      <w:bookmarkEnd w:id="151"/>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u w:val="single"/>
        </w:rPr>
        <w:t xml:space="preserve">Descripción: </w:t>
      </w:r>
      <w:r w:rsidRPr="00B42A75">
        <w:rPr>
          <w:rFonts w:ascii="Times New Roman" w:hAnsi="Times New Roman" w:cs="Times New Roman"/>
          <w:sz w:val="24"/>
          <w:szCs w:val="24"/>
        </w:rPr>
        <w:t xml:space="preserve">Los clientes de Integra no deberán invertir en ningún otro tipo de hardware más allá de las PC necesarias como para correr IE6 o Mozilla Firefox 2.0. A su vez, no deberá ser necesaria la instalación de ningún tipo de software de escritorio ni </w:t>
      </w:r>
      <w:r w:rsidRPr="00B42A75">
        <w:rPr>
          <w:rFonts w:ascii="Times New Roman" w:hAnsi="Times New Roman" w:cs="Times New Roman"/>
          <w:i/>
          <w:sz w:val="24"/>
          <w:szCs w:val="24"/>
        </w:rPr>
        <w:t>plug-in</w:t>
      </w:r>
      <w:r w:rsidRPr="00B42A75">
        <w:rPr>
          <w:rFonts w:ascii="Times New Roman" w:hAnsi="Times New Roman" w:cs="Times New Roman"/>
          <w:sz w:val="24"/>
          <w:szCs w:val="24"/>
        </w:rPr>
        <w:t xml:space="preserve"> para los navegadores.</w:t>
      </w:r>
    </w:p>
    <w:p w:rsidR="00FA0CBB" w:rsidRPr="00B42A75" w:rsidRDefault="00FA0CBB" w:rsidP="00FA0CBB">
      <w:pPr>
        <w:rPr>
          <w:rFonts w:ascii="Times New Roman" w:hAnsi="Times New Roman" w:cs="Times New Roman"/>
          <w:sz w:val="24"/>
          <w:szCs w:val="24"/>
        </w:rPr>
      </w:pPr>
    </w:p>
    <w:p w:rsidR="00FA0CBB" w:rsidRPr="00B42A75" w:rsidRDefault="00FA0CBB" w:rsidP="00FA0CBB">
      <w:pPr>
        <w:rPr>
          <w:rFonts w:ascii="Times New Roman" w:hAnsi="Times New Roman" w:cs="Times New Roman"/>
          <w:sz w:val="24"/>
          <w:szCs w:val="24"/>
        </w:rPr>
      </w:pPr>
    </w:p>
    <w:p w:rsidR="00FA0CBB" w:rsidRPr="00B42A75" w:rsidRDefault="00FA0CBB" w:rsidP="00FA0CBB">
      <w:pPr>
        <w:spacing w:after="0"/>
        <w:rPr>
          <w:rFonts w:ascii="Times New Roman" w:hAnsi="Times New Roman" w:cs="Times New Roman"/>
          <w:sz w:val="24"/>
          <w:szCs w:val="24"/>
        </w:rPr>
      </w:pPr>
      <w:r w:rsidRPr="00B42A75">
        <w:rPr>
          <w:rFonts w:ascii="Times New Roman" w:hAnsi="Times New Roman" w:cs="Times New Roman"/>
          <w:sz w:val="24"/>
          <w:szCs w:val="24"/>
        </w:rPr>
        <w:br w:type="page"/>
      </w:r>
    </w:p>
    <w:p w:rsidR="00FA0CBB" w:rsidRPr="00B42A75" w:rsidRDefault="00FA0CBB" w:rsidP="00FA0CBB">
      <w:pPr>
        <w:pStyle w:val="Ttulo1"/>
        <w:rPr>
          <w:rFonts w:ascii="Times New Roman" w:hAnsi="Times New Roman" w:cs="Times New Roman"/>
          <w:color w:val="auto"/>
          <w:sz w:val="24"/>
          <w:szCs w:val="24"/>
        </w:rPr>
      </w:pPr>
      <w:bookmarkStart w:id="152" w:name="_Toc326368357"/>
      <w:bookmarkStart w:id="153" w:name="_Toc328019246"/>
      <w:r w:rsidRPr="00B42A75">
        <w:rPr>
          <w:rFonts w:ascii="Times New Roman" w:hAnsi="Times New Roman" w:cs="Times New Roman"/>
          <w:color w:val="auto"/>
          <w:sz w:val="24"/>
          <w:szCs w:val="24"/>
        </w:rPr>
        <w:lastRenderedPageBreak/>
        <w:t>Casos de Uso</w:t>
      </w:r>
      <w:bookmarkEnd w:id="152"/>
      <w:bookmarkEnd w:id="153"/>
    </w:p>
    <w:p w:rsidR="00FA0CBB" w:rsidRPr="00B42A75" w:rsidRDefault="00FA0CBB" w:rsidP="00FA0CBB">
      <w:pPr>
        <w:pStyle w:val="Ttulo2"/>
        <w:rPr>
          <w:rFonts w:ascii="Times New Roman" w:hAnsi="Times New Roman" w:cs="Times New Roman"/>
          <w:color w:val="auto"/>
          <w:sz w:val="24"/>
          <w:szCs w:val="24"/>
        </w:rPr>
      </w:pPr>
      <w:bookmarkStart w:id="154" w:name="_Toc326368358"/>
      <w:bookmarkStart w:id="155" w:name="_Toc328019247"/>
      <w:r w:rsidRPr="00B42A75">
        <w:rPr>
          <w:rFonts w:ascii="Times New Roman" w:hAnsi="Times New Roman" w:cs="Times New Roman"/>
          <w:color w:val="auto"/>
          <w:sz w:val="24"/>
          <w:szCs w:val="24"/>
        </w:rPr>
        <w:t>Modelo de Casos de Uso</w:t>
      </w:r>
      <w:bookmarkEnd w:id="154"/>
      <w:bookmarkEnd w:id="155"/>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rPr>
        <w:t>Se presenta a continuación el modelo de casos de uso del sistema de software. Solo se incluyen los casos de uso especificados y/o mencionados en el presente documento.</w:t>
      </w:r>
    </w:p>
    <w:p w:rsidR="00FA0CBB" w:rsidRPr="00B42A75" w:rsidRDefault="00FA0CBB" w:rsidP="00FA0CBB">
      <w:pPr>
        <w:rPr>
          <w:rFonts w:ascii="Times New Roman" w:hAnsi="Times New Roman" w:cs="Times New Roman"/>
          <w:sz w:val="24"/>
          <w:szCs w:val="24"/>
        </w:rPr>
      </w:pPr>
    </w:p>
    <w:p w:rsidR="00FA0CBB" w:rsidRPr="00B42A75" w:rsidRDefault="00FA0CBB" w:rsidP="00FA0CBB">
      <w:pPr>
        <w:rPr>
          <w:rFonts w:ascii="Times New Roman" w:hAnsi="Times New Roman" w:cs="Times New Roman"/>
          <w:sz w:val="24"/>
          <w:szCs w:val="24"/>
        </w:rPr>
      </w:pPr>
    </w:p>
    <w:p w:rsidR="00FA0CBB" w:rsidRPr="00B42A75" w:rsidRDefault="00FA0CBB" w:rsidP="00FA0CBB">
      <w:pPr>
        <w:jc w:val="center"/>
        <w:rPr>
          <w:rFonts w:ascii="Times New Roman" w:hAnsi="Times New Roman" w:cs="Times New Roman"/>
          <w:sz w:val="24"/>
          <w:szCs w:val="24"/>
        </w:rPr>
      </w:pPr>
      <w:r w:rsidRPr="00B42A75">
        <w:rPr>
          <w:rFonts w:ascii="Times New Roman" w:hAnsi="Times New Roman" w:cs="Times New Roman"/>
          <w:noProof/>
          <w:sz w:val="24"/>
          <w:szCs w:val="24"/>
          <w:lang w:eastAsia="es-UY"/>
        </w:rPr>
        <w:drawing>
          <wp:inline distT="0" distB="0" distL="0" distR="0">
            <wp:extent cx="5801360" cy="5110480"/>
            <wp:effectExtent l="0" t="0" r="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01360" cy="5110480"/>
                    </a:xfrm>
                    <a:prstGeom prst="rect">
                      <a:avLst/>
                    </a:prstGeom>
                    <a:noFill/>
                    <a:ln>
                      <a:noFill/>
                    </a:ln>
                  </pic:spPr>
                </pic:pic>
              </a:graphicData>
            </a:graphic>
          </wp:inline>
        </w:drawing>
      </w:r>
      <w:r w:rsidRPr="00B42A75">
        <w:rPr>
          <w:rFonts w:ascii="Times New Roman" w:hAnsi="Times New Roman" w:cs="Times New Roman"/>
          <w:sz w:val="24"/>
          <w:szCs w:val="24"/>
        </w:rPr>
        <w:br w:type="page"/>
      </w:r>
    </w:p>
    <w:p w:rsidR="00FA0CBB" w:rsidRPr="00B42A75" w:rsidRDefault="00FA0CBB" w:rsidP="00FA0CBB">
      <w:pPr>
        <w:pStyle w:val="Ttulo2"/>
        <w:rPr>
          <w:rFonts w:ascii="Times New Roman" w:hAnsi="Times New Roman" w:cs="Times New Roman"/>
          <w:color w:val="auto"/>
          <w:sz w:val="24"/>
          <w:szCs w:val="24"/>
        </w:rPr>
      </w:pPr>
      <w:bookmarkStart w:id="156" w:name="_Toc326368359"/>
      <w:bookmarkStart w:id="157" w:name="_Toc328019248"/>
      <w:r w:rsidRPr="00B42A75">
        <w:rPr>
          <w:rFonts w:ascii="Times New Roman" w:hAnsi="Times New Roman" w:cs="Times New Roman"/>
          <w:color w:val="auto"/>
          <w:sz w:val="24"/>
          <w:szCs w:val="24"/>
        </w:rPr>
        <w:lastRenderedPageBreak/>
        <w:t>Especificación de Casos de Uso</w:t>
      </w:r>
      <w:bookmarkEnd w:id="156"/>
      <w:bookmarkEnd w:id="157"/>
    </w:p>
    <w:p w:rsidR="00FA0CBB" w:rsidRPr="00B42A75" w:rsidRDefault="00FA0CBB" w:rsidP="00FA0CBB">
      <w:pPr>
        <w:pStyle w:val="Ttulo3"/>
        <w:rPr>
          <w:rFonts w:ascii="Times New Roman" w:hAnsi="Times New Roman" w:cs="Times New Roman"/>
          <w:color w:val="auto"/>
          <w:sz w:val="24"/>
          <w:szCs w:val="24"/>
        </w:rPr>
      </w:pPr>
      <w:bookmarkStart w:id="158" w:name="_Toc326368360"/>
      <w:bookmarkStart w:id="159" w:name="_Toc328019249"/>
      <w:r w:rsidRPr="00B42A75">
        <w:rPr>
          <w:rFonts w:ascii="Times New Roman" w:hAnsi="Times New Roman" w:cs="Times New Roman"/>
          <w:color w:val="auto"/>
          <w:sz w:val="24"/>
          <w:szCs w:val="24"/>
        </w:rPr>
        <w:t xml:space="preserve">CU001 – Alta </w:t>
      </w:r>
      <w:r w:rsidR="00740D1C" w:rsidRPr="00B42A75">
        <w:rPr>
          <w:rFonts w:ascii="Times New Roman" w:hAnsi="Times New Roman" w:cs="Times New Roman"/>
          <w:color w:val="auto"/>
          <w:sz w:val="24"/>
          <w:szCs w:val="24"/>
        </w:rPr>
        <w:t>de producto</w:t>
      </w:r>
      <w:r w:rsidRPr="00B42A75">
        <w:rPr>
          <w:rFonts w:ascii="Times New Roman" w:hAnsi="Times New Roman" w:cs="Times New Roman"/>
          <w:color w:val="auto"/>
          <w:sz w:val="24"/>
          <w:szCs w:val="24"/>
        </w:rPr>
        <w:t xml:space="preserve"> o servicio</w:t>
      </w:r>
      <w:bookmarkEnd w:id="158"/>
      <w:bookmarkEnd w:id="159"/>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rPr>
        <w:t xml:space="preserve">Actores: </w:t>
      </w:r>
      <w:r w:rsidRPr="00B42A75">
        <w:rPr>
          <w:rFonts w:ascii="Times New Roman" w:hAnsi="Times New Roman" w:cs="Times New Roman"/>
          <w:sz w:val="24"/>
          <w:szCs w:val="24"/>
          <w:lang w:val="es-ES_tradnl"/>
        </w:rPr>
        <w:t>Supervisor del Sistema, Administrador</w:t>
      </w:r>
      <w:r w:rsidRPr="00B42A75">
        <w:rPr>
          <w:rFonts w:ascii="Times New Roman" w:hAnsi="Times New Roman" w:cs="Times New Roman"/>
          <w:sz w:val="24"/>
          <w:szCs w:val="24"/>
        </w:rPr>
        <w:t>.</w:t>
      </w:r>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rPr>
        <w:t>Descripción: Dar de alta un producto o servicio en el sistema</w:t>
      </w:r>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rPr>
        <w:t>Precondiciones: El usuario tiene el perfil de alta de nuevos productos o servicios.</w:t>
      </w:r>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rPr>
        <w:t>Post-Condiciones: No aplica.</w:t>
      </w:r>
    </w:p>
    <w:p w:rsidR="00FA0CBB" w:rsidRPr="00B42A75" w:rsidRDefault="00FA0CBB" w:rsidP="00FA0CBB">
      <w:pPr>
        <w:pStyle w:val="Ttulo4"/>
        <w:rPr>
          <w:rFonts w:ascii="Times New Roman" w:hAnsi="Times New Roman" w:cs="Times New Roman"/>
          <w:color w:val="auto"/>
          <w:sz w:val="24"/>
          <w:szCs w:val="24"/>
        </w:rPr>
      </w:pPr>
      <w:r w:rsidRPr="00B42A75">
        <w:rPr>
          <w:rFonts w:ascii="Times New Roman" w:hAnsi="Times New Roman" w:cs="Times New Roman"/>
          <w:color w:val="auto"/>
          <w:sz w:val="24"/>
          <w:szCs w:val="24"/>
        </w:rPr>
        <w:t>Curso Normal</w:t>
      </w:r>
    </w:p>
    <w:p w:rsidR="00FA0CBB" w:rsidRPr="00B42A75" w:rsidRDefault="00FA0CBB" w:rsidP="0098715E">
      <w:pPr>
        <w:numPr>
          <w:ilvl w:val="0"/>
          <w:numId w:val="1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un identificador para el producto o servicio</w:t>
      </w:r>
    </w:p>
    <w:p w:rsidR="00FA0CBB" w:rsidRPr="00B42A75" w:rsidRDefault="00FA0CBB" w:rsidP="0098715E">
      <w:pPr>
        <w:numPr>
          <w:ilvl w:val="0"/>
          <w:numId w:val="1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el nombre del producto o servicio</w:t>
      </w:r>
    </w:p>
    <w:p w:rsidR="00FA0CBB" w:rsidRPr="00B42A75" w:rsidRDefault="00FA0CBB" w:rsidP="0098715E">
      <w:pPr>
        <w:numPr>
          <w:ilvl w:val="0"/>
          <w:numId w:val="1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indica si es producto o servicio</w:t>
      </w:r>
    </w:p>
    <w:p w:rsidR="00FA0CBB" w:rsidRPr="00B42A75" w:rsidRDefault="00FA0CBB" w:rsidP="0098715E">
      <w:pPr>
        <w:numPr>
          <w:ilvl w:val="0"/>
          <w:numId w:val="1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agrega una descripción del ítem</w:t>
      </w:r>
    </w:p>
    <w:p w:rsidR="00FA0CBB" w:rsidRPr="00B42A75" w:rsidRDefault="00FA0CBB" w:rsidP="0098715E">
      <w:pPr>
        <w:numPr>
          <w:ilvl w:val="0"/>
          <w:numId w:val="1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 xml:space="preserve">El usuario ingresa una descripción del empaque </w:t>
      </w:r>
    </w:p>
    <w:p w:rsidR="00FA0CBB" w:rsidRPr="00B42A75" w:rsidRDefault="00FA0CBB" w:rsidP="0098715E">
      <w:pPr>
        <w:numPr>
          <w:ilvl w:val="0"/>
          <w:numId w:val="1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el peso del ítem</w:t>
      </w:r>
    </w:p>
    <w:p w:rsidR="00FA0CBB" w:rsidRPr="00B42A75" w:rsidRDefault="00FA0CBB" w:rsidP="0098715E">
      <w:pPr>
        <w:numPr>
          <w:ilvl w:val="0"/>
          <w:numId w:val="1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el color del ítem</w:t>
      </w:r>
    </w:p>
    <w:p w:rsidR="00FA0CBB" w:rsidRPr="00B42A75" w:rsidRDefault="00FA0CBB" w:rsidP="0098715E">
      <w:pPr>
        <w:numPr>
          <w:ilvl w:val="0"/>
          <w:numId w:val="1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el tamaño del paquete</w:t>
      </w:r>
    </w:p>
    <w:p w:rsidR="00FA0CBB" w:rsidRPr="00B42A75" w:rsidRDefault="00FA0CBB" w:rsidP="0098715E">
      <w:pPr>
        <w:numPr>
          <w:ilvl w:val="0"/>
          <w:numId w:val="1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el precio de venta</w:t>
      </w:r>
    </w:p>
    <w:p w:rsidR="00FA0CBB" w:rsidRPr="00B42A75" w:rsidRDefault="00FA0CBB" w:rsidP="0098715E">
      <w:pPr>
        <w:numPr>
          <w:ilvl w:val="0"/>
          <w:numId w:val="1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posibles descuentos</w:t>
      </w:r>
    </w:p>
    <w:p w:rsidR="00FA0CBB" w:rsidRPr="00B42A75" w:rsidRDefault="00FA0CBB" w:rsidP="0098715E">
      <w:pPr>
        <w:numPr>
          <w:ilvl w:val="0"/>
          <w:numId w:val="1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los impuestos asociados</w:t>
      </w:r>
    </w:p>
    <w:p w:rsidR="00FA0CBB" w:rsidRPr="00B42A75" w:rsidRDefault="00FA0CBB" w:rsidP="0098715E">
      <w:pPr>
        <w:numPr>
          <w:ilvl w:val="0"/>
          <w:numId w:val="1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confirma los datos</w:t>
      </w:r>
    </w:p>
    <w:p w:rsidR="00FA0CBB" w:rsidRPr="00B42A75" w:rsidRDefault="00FA0CBB" w:rsidP="0098715E">
      <w:pPr>
        <w:numPr>
          <w:ilvl w:val="0"/>
          <w:numId w:val="1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sistema le muestra al usuario la información que se ingresará</w:t>
      </w:r>
    </w:p>
    <w:p w:rsidR="00FA0CBB" w:rsidRPr="00B42A75" w:rsidRDefault="00FA0CBB" w:rsidP="0098715E">
      <w:pPr>
        <w:numPr>
          <w:ilvl w:val="0"/>
          <w:numId w:val="1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valida los datos y acepta</w:t>
      </w:r>
    </w:p>
    <w:p w:rsidR="00FA0CBB" w:rsidRPr="00B42A75" w:rsidRDefault="00FA0CBB" w:rsidP="0098715E">
      <w:pPr>
        <w:numPr>
          <w:ilvl w:val="0"/>
          <w:numId w:val="1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Se confirma el ingreso, se guardan los datos en el sistema, se vuelve al menú principal y fin del caso de uso.</w:t>
      </w:r>
    </w:p>
    <w:p w:rsidR="00FA0CBB" w:rsidRPr="00B42A75" w:rsidRDefault="00FA0CBB" w:rsidP="00FA0CBB">
      <w:pPr>
        <w:pStyle w:val="Ttulo4"/>
        <w:rPr>
          <w:rFonts w:ascii="Times New Roman" w:hAnsi="Times New Roman" w:cs="Times New Roman"/>
          <w:color w:val="auto"/>
          <w:sz w:val="24"/>
          <w:szCs w:val="24"/>
        </w:rPr>
      </w:pPr>
      <w:r w:rsidRPr="00B42A75">
        <w:rPr>
          <w:rFonts w:ascii="Times New Roman" w:hAnsi="Times New Roman" w:cs="Times New Roman"/>
          <w:color w:val="auto"/>
          <w:sz w:val="24"/>
          <w:szCs w:val="24"/>
        </w:rPr>
        <w:t>Cursos alternativos</w:t>
      </w:r>
    </w:p>
    <w:p w:rsidR="00FA0CBB" w:rsidRPr="00B42A75" w:rsidRDefault="00FA0CBB" w:rsidP="00FA0CBB">
      <w:pPr>
        <w:pStyle w:val="Ttulo5"/>
        <w:rPr>
          <w:rFonts w:ascii="Times New Roman" w:hAnsi="Times New Roman" w:cs="Times New Roman"/>
          <w:color w:val="auto"/>
          <w:sz w:val="24"/>
          <w:szCs w:val="24"/>
        </w:rPr>
      </w:pPr>
      <w:r w:rsidRPr="00B42A75">
        <w:rPr>
          <w:rFonts w:ascii="Times New Roman" w:hAnsi="Times New Roman" w:cs="Times New Roman"/>
          <w:color w:val="auto"/>
          <w:sz w:val="24"/>
          <w:szCs w:val="24"/>
        </w:rPr>
        <w:t>CA 1.1 – Identificador ya existente o incorrecto</w:t>
      </w:r>
    </w:p>
    <w:p w:rsidR="00FA0CBB" w:rsidRPr="00B42A75" w:rsidRDefault="00FA0CBB" w:rsidP="0098715E">
      <w:pPr>
        <w:numPr>
          <w:ilvl w:val="0"/>
          <w:numId w:val="11"/>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Al ingresar un identificador ya existente en el sistema, el sistema muestra un mensaje indicando dicho inconveniente y le pide al usuario que ingrese un nuevo valor. El sistema vuelve al punto 1 del curso normal.</w:t>
      </w:r>
    </w:p>
    <w:p w:rsidR="00FA0CBB" w:rsidRPr="00B42A75" w:rsidRDefault="00FA0CBB" w:rsidP="0098715E">
      <w:pPr>
        <w:numPr>
          <w:ilvl w:val="0"/>
          <w:numId w:val="11"/>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no ingresa un valor o si agrega únicamente espacios en blanco, el sistema muestra el mensaje indicando que es obligatorio completar dicho campo y vuelve al punto 1 del curso normal.</w:t>
      </w:r>
    </w:p>
    <w:p w:rsidR="00FA0CBB" w:rsidRPr="00B42A75" w:rsidRDefault="00FA0CBB" w:rsidP="0098715E">
      <w:pPr>
        <w:numPr>
          <w:ilvl w:val="0"/>
          <w:numId w:val="11"/>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ingresa un valor no numérico o con una cantidad de dígitos diferente a 4, el sistema muestra un mensaje indicando que no es correcto el tipo de datos y vuelve al punto 1 del curso normal.</w:t>
      </w:r>
    </w:p>
    <w:p w:rsidR="00FA0CBB" w:rsidRPr="00B42A75" w:rsidRDefault="00FA0CBB" w:rsidP="0098715E">
      <w:pPr>
        <w:numPr>
          <w:ilvl w:val="0"/>
          <w:numId w:val="11"/>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cancela el alta, el sistema sigue en el punto 15 del CA 1.8.</w:t>
      </w:r>
    </w:p>
    <w:p w:rsidR="00FA0CBB" w:rsidRPr="00B42A75" w:rsidRDefault="00FA0CBB" w:rsidP="00FA0CBB">
      <w:pPr>
        <w:pStyle w:val="Ttulo5"/>
        <w:rPr>
          <w:rFonts w:ascii="Times New Roman" w:hAnsi="Times New Roman" w:cs="Times New Roman"/>
          <w:color w:val="auto"/>
          <w:sz w:val="24"/>
          <w:szCs w:val="24"/>
        </w:rPr>
      </w:pPr>
      <w:r w:rsidRPr="00B42A75">
        <w:rPr>
          <w:rFonts w:ascii="Times New Roman" w:hAnsi="Times New Roman" w:cs="Times New Roman"/>
          <w:color w:val="auto"/>
          <w:sz w:val="24"/>
          <w:szCs w:val="24"/>
        </w:rPr>
        <w:lastRenderedPageBreak/>
        <w:t>CA 1.2 –El ítem a ingresar es un nuevo servicio</w:t>
      </w:r>
    </w:p>
    <w:p w:rsidR="00FA0CBB" w:rsidRPr="00B42A75" w:rsidRDefault="00FA0CBB" w:rsidP="0098715E">
      <w:pPr>
        <w:numPr>
          <w:ilvl w:val="0"/>
          <w:numId w:val="12"/>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Dado que el ítem a ingresar es un servicio, el mismo no tiene empaque, peso, color ni tamaño. No se completan dichos campos ya que el sistema los inhabilita automáticamente. Se continúa en el punto 9 del curso normal.</w:t>
      </w:r>
    </w:p>
    <w:p w:rsidR="00FA0CBB" w:rsidRPr="00B42A75" w:rsidRDefault="00FA0CBB" w:rsidP="0098715E">
      <w:pPr>
        <w:numPr>
          <w:ilvl w:val="0"/>
          <w:numId w:val="12"/>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cancela el alta, el sistema sigue en el punto 15 del CA 1.8.</w:t>
      </w:r>
    </w:p>
    <w:p w:rsidR="00FA0CBB" w:rsidRPr="00B42A75" w:rsidRDefault="00FA0CBB" w:rsidP="00FA0CBB">
      <w:pPr>
        <w:rPr>
          <w:rFonts w:ascii="Times New Roman" w:hAnsi="Times New Roman" w:cs="Times New Roman"/>
          <w:sz w:val="24"/>
          <w:szCs w:val="24"/>
        </w:rPr>
      </w:pPr>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rPr>
        <w:t>CA 1.3 – Ingreso incorrecto del tipo de ítem</w:t>
      </w:r>
    </w:p>
    <w:p w:rsidR="00FA0CBB" w:rsidRPr="00B42A75" w:rsidRDefault="00FA0CBB" w:rsidP="0098715E">
      <w:pPr>
        <w:numPr>
          <w:ilvl w:val="0"/>
          <w:numId w:val="13"/>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no selecciona un tipo de producto, el sistema muestra el mensaje indicando que es obligatorio completar dicho campo y vuelve al punto 3 del curso normal.</w:t>
      </w:r>
    </w:p>
    <w:p w:rsidR="00FA0CBB" w:rsidRPr="00B42A75" w:rsidRDefault="00FA0CBB" w:rsidP="0098715E">
      <w:pPr>
        <w:numPr>
          <w:ilvl w:val="0"/>
          <w:numId w:val="13"/>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cancela el alta, el sistema sigue en el punto 15 del CA 1.8.</w:t>
      </w:r>
    </w:p>
    <w:p w:rsidR="00FA0CBB" w:rsidRPr="00B42A75" w:rsidRDefault="00FA0CBB" w:rsidP="00FA0CBB">
      <w:pPr>
        <w:ind w:left="720"/>
        <w:rPr>
          <w:rFonts w:ascii="Times New Roman" w:hAnsi="Times New Roman" w:cs="Times New Roman"/>
          <w:sz w:val="24"/>
          <w:szCs w:val="24"/>
        </w:rPr>
      </w:pPr>
    </w:p>
    <w:p w:rsidR="00FA0CBB" w:rsidRPr="00B42A75" w:rsidRDefault="00FA0CBB" w:rsidP="00FA0CBB">
      <w:pPr>
        <w:ind w:left="360"/>
        <w:rPr>
          <w:rFonts w:ascii="Times New Roman" w:hAnsi="Times New Roman" w:cs="Times New Roman"/>
          <w:sz w:val="24"/>
          <w:szCs w:val="24"/>
        </w:rPr>
      </w:pPr>
      <w:r w:rsidRPr="00B42A75">
        <w:rPr>
          <w:rFonts w:ascii="Times New Roman" w:hAnsi="Times New Roman" w:cs="Times New Roman"/>
          <w:sz w:val="24"/>
          <w:szCs w:val="24"/>
        </w:rPr>
        <w:t>CA 1.4 – Ingreso incorrecto del nombre del ítem</w:t>
      </w:r>
    </w:p>
    <w:p w:rsidR="00FA0CBB" w:rsidRPr="00B42A75" w:rsidRDefault="00FA0CBB" w:rsidP="0098715E">
      <w:pPr>
        <w:numPr>
          <w:ilvl w:val="0"/>
          <w:numId w:val="13"/>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ingresa más de 10 caracteres, el sistema muestra el mensaje indicando que el tamaño máximo del campo es 10 y vuelve al punto 2 del curso normal.</w:t>
      </w:r>
    </w:p>
    <w:p w:rsidR="00FA0CBB" w:rsidRPr="00B42A75" w:rsidRDefault="00FA0CBB" w:rsidP="0098715E">
      <w:pPr>
        <w:numPr>
          <w:ilvl w:val="0"/>
          <w:numId w:val="13"/>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no ingresa un valor o si agrega únicamente espacios en blanco, el sistema muestra el mensaje indicando que es obligatorio completar dicho campo y vuelve al punto 2 del curso normal.</w:t>
      </w:r>
    </w:p>
    <w:p w:rsidR="00FA0CBB" w:rsidRPr="00B42A75" w:rsidRDefault="00FA0CBB" w:rsidP="0098715E">
      <w:pPr>
        <w:numPr>
          <w:ilvl w:val="0"/>
          <w:numId w:val="13"/>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cancela el alta, el sistema sigue en el punto 15 del CA 1.8.</w:t>
      </w:r>
    </w:p>
    <w:p w:rsidR="00FA0CBB" w:rsidRPr="00B42A75" w:rsidRDefault="00FA0CBB" w:rsidP="00FA0CBB">
      <w:pPr>
        <w:ind w:left="720"/>
        <w:rPr>
          <w:rFonts w:ascii="Times New Roman" w:hAnsi="Times New Roman" w:cs="Times New Roman"/>
          <w:sz w:val="24"/>
          <w:szCs w:val="24"/>
        </w:rPr>
      </w:pPr>
    </w:p>
    <w:p w:rsidR="00FA0CBB" w:rsidRPr="00B42A75" w:rsidRDefault="00FA0CBB" w:rsidP="00FA0CBB">
      <w:pPr>
        <w:ind w:left="360"/>
        <w:rPr>
          <w:rFonts w:ascii="Times New Roman" w:hAnsi="Times New Roman" w:cs="Times New Roman"/>
          <w:sz w:val="24"/>
          <w:szCs w:val="24"/>
        </w:rPr>
      </w:pPr>
      <w:r w:rsidRPr="00B42A75">
        <w:rPr>
          <w:rFonts w:ascii="Times New Roman" w:hAnsi="Times New Roman" w:cs="Times New Roman"/>
          <w:sz w:val="24"/>
          <w:szCs w:val="24"/>
        </w:rPr>
        <w:t>CA 1.5 – Ingreso incorrecto de la descripción del ítem</w:t>
      </w:r>
    </w:p>
    <w:p w:rsidR="00FA0CBB" w:rsidRPr="00B42A75" w:rsidRDefault="00FA0CBB" w:rsidP="0098715E">
      <w:pPr>
        <w:numPr>
          <w:ilvl w:val="0"/>
          <w:numId w:val="13"/>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ingresa más de 250 caracteres, el sistema muestra el mensaje indicando que el tamaño máximo del campo es 250 y vuelve al punto 4 del curso normal.</w:t>
      </w:r>
    </w:p>
    <w:p w:rsidR="00FA0CBB" w:rsidRPr="00B42A75" w:rsidRDefault="00FA0CBB" w:rsidP="0098715E">
      <w:pPr>
        <w:numPr>
          <w:ilvl w:val="0"/>
          <w:numId w:val="13"/>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cancela el alta, el sistema sigue en el punto 15 del CA 1.8.</w:t>
      </w:r>
    </w:p>
    <w:p w:rsidR="00FA0CBB" w:rsidRPr="00B42A75" w:rsidRDefault="00FA0CBB" w:rsidP="00FA0CBB">
      <w:pPr>
        <w:ind w:left="360"/>
        <w:rPr>
          <w:rFonts w:ascii="Times New Roman" w:hAnsi="Times New Roman" w:cs="Times New Roman"/>
          <w:sz w:val="24"/>
          <w:szCs w:val="24"/>
        </w:rPr>
      </w:pPr>
    </w:p>
    <w:p w:rsidR="00FA0CBB" w:rsidRPr="00B42A75" w:rsidRDefault="00FA0CBB" w:rsidP="0098715E">
      <w:pPr>
        <w:numPr>
          <w:ilvl w:val="0"/>
          <w:numId w:val="13"/>
        </w:numPr>
        <w:spacing w:before="120" w:after="120" w:line="240" w:lineRule="auto"/>
        <w:jc w:val="both"/>
        <w:rPr>
          <w:rFonts w:ascii="Times New Roman" w:hAnsi="Times New Roman" w:cs="Times New Roman"/>
          <w:sz w:val="24"/>
          <w:szCs w:val="24"/>
        </w:rPr>
      </w:pPr>
    </w:p>
    <w:p w:rsidR="00FA0CBB" w:rsidRPr="00B42A75" w:rsidRDefault="00FA0CBB" w:rsidP="00FA0CBB">
      <w:pPr>
        <w:pStyle w:val="Ttulo5"/>
        <w:rPr>
          <w:rFonts w:ascii="Times New Roman" w:hAnsi="Times New Roman" w:cs="Times New Roman"/>
          <w:color w:val="auto"/>
          <w:sz w:val="24"/>
          <w:szCs w:val="24"/>
        </w:rPr>
      </w:pPr>
      <w:r w:rsidRPr="00B42A75">
        <w:rPr>
          <w:rFonts w:ascii="Times New Roman" w:hAnsi="Times New Roman" w:cs="Times New Roman"/>
          <w:color w:val="auto"/>
          <w:sz w:val="24"/>
          <w:szCs w:val="24"/>
        </w:rPr>
        <w:t>CA 1.6 – Ingreso incorrecto del peso del ítem</w:t>
      </w:r>
    </w:p>
    <w:p w:rsidR="00FA0CBB" w:rsidRPr="00B42A75" w:rsidRDefault="00FA0CBB" w:rsidP="0098715E">
      <w:pPr>
        <w:numPr>
          <w:ilvl w:val="0"/>
          <w:numId w:val="13"/>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un valor no numérico para el peso. El sistema muestra mensaje indicando dicho inconveniente y vuelve al punto 6 del curso normal.</w:t>
      </w:r>
    </w:p>
    <w:p w:rsidR="00FA0CBB" w:rsidRPr="00B42A75" w:rsidRDefault="00FA0CBB" w:rsidP="0098715E">
      <w:pPr>
        <w:numPr>
          <w:ilvl w:val="0"/>
          <w:numId w:val="13"/>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cero. un número negativo o mayor a 10.000 para el peso. El sistema muestra mensaje indicando dicho inconveniente y vuelve al punto 6 del curso normal.</w:t>
      </w:r>
    </w:p>
    <w:p w:rsidR="00FA0CBB" w:rsidRPr="00B42A75" w:rsidRDefault="00FA0CBB" w:rsidP="0098715E">
      <w:pPr>
        <w:numPr>
          <w:ilvl w:val="0"/>
          <w:numId w:val="13"/>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un número no entero para el peso. El sistema muestra mensaje indicando dicho inconveniente y vuelve al punto 6 del curso normal</w:t>
      </w:r>
    </w:p>
    <w:p w:rsidR="00FA0CBB" w:rsidRPr="00B42A75" w:rsidRDefault="00FA0CBB" w:rsidP="0098715E">
      <w:pPr>
        <w:numPr>
          <w:ilvl w:val="0"/>
          <w:numId w:val="13"/>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lastRenderedPageBreak/>
        <w:t>Si el usuario no ingresa un valor o si agrega únicamente espacios en blanco, el sistema muestra el mensaje indicando que es obligatorio completar dicho campo y vuelve al punto 6 del curso normal.</w:t>
      </w:r>
    </w:p>
    <w:p w:rsidR="00FA0CBB" w:rsidRPr="00B42A75" w:rsidRDefault="00FA0CBB" w:rsidP="0098715E">
      <w:pPr>
        <w:numPr>
          <w:ilvl w:val="0"/>
          <w:numId w:val="13"/>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cancela el alta, el sistema sigue en el punto 15 del CA 1.8.</w:t>
      </w:r>
    </w:p>
    <w:p w:rsidR="00FA0CBB" w:rsidRPr="00B42A75" w:rsidRDefault="00FA0CBB" w:rsidP="00FA0CBB">
      <w:pPr>
        <w:pStyle w:val="Ttulo5"/>
        <w:rPr>
          <w:rFonts w:ascii="Times New Roman" w:hAnsi="Times New Roman" w:cs="Times New Roman"/>
          <w:color w:val="auto"/>
          <w:sz w:val="24"/>
          <w:szCs w:val="24"/>
        </w:rPr>
      </w:pPr>
      <w:r w:rsidRPr="00B42A75">
        <w:rPr>
          <w:rFonts w:ascii="Times New Roman" w:hAnsi="Times New Roman" w:cs="Times New Roman"/>
          <w:color w:val="auto"/>
          <w:sz w:val="24"/>
          <w:szCs w:val="24"/>
        </w:rPr>
        <w:t>CA 1.7 – Ingreso incorrecto del color del producto</w:t>
      </w:r>
    </w:p>
    <w:p w:rsidR="00FA0CBB" w:rsidRPr="00B42A75" w:rsidRDefault="00FA0CBB" w:rsidP="0098715E">
      <w:pPr>
        <w:numPr>
          <w:ilvl w:val="0"/>
          <w:numId w:val="14"/>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un valor distinto a los estipulados (rojo, blanco, negro, verde), el  sistema muestra mensaje indicando dicho inconveniente y vuelve al punto 7 del curso normal.</w:t>
      </w:r>
    </w:p>
    <w:p w:rsidR="00FA0CBB" w:rsidRPr="00B42A75" w:rsidRDefault="00FA0CBB" w:rsidP="0098715E">
      <w:pPr>
        <w:numPr>
          <w:ilvl w:val="0"/>
          <w:numId w:val="14"/>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no ingresa un valor o si agrega únicamente espacios en blanco, el sistema muestra el mensaje indicando que es obligatorio completar dicho campo y vuelve al punto 7 del curso normal.</w:t>
      </w:r>
    </w:p>
    <w:p w:rsidR="00FA0CBB" w:rsidRPr="00B42A75" w:rsidRDefault="00FA0CBB" w:rsidP="0098715E">
      <w:pPr>
        <w:numPr>
          <w:ilvl w:val="0"/>
          <w:numId w:val="14"/>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cancela el alta, el sistema sigue en el punto 15 del CA 1.8.</w:t>
      </w:r>
    </w:p>
    <w:p w:rsidR="00FA0CBB" w:rsidRPr="00B42A75" w:rsidRDefault="00FA0CBB" w:rsidP="00FA0CBB">
      <w:pPr>
        <w:pStyle w:val="Ttulo5"/>
        <w:rPr>
          <w:rFonts w:ascii="Times New Roman" w:hAnsi="Times New Roman" w:cs="Times New Roman"/>
          <w:color w:val="auto"/>
          <w:sz w:val="24"/>
          <w:szCs w:val="24"/>
        </w:rPr>
      </w:pPr>
      <w:r w:rsidRPr="00B42A75">
        <w:rPr>
          <w:rFonts w:ascii="Times New Roman" w:hAnsi="Times New Roman" w:cs="Times New Roman"/>
          <w:color w:val="auto"/>
          <w:sz w:val="24"/>
          <w:szCs w:val="24"/>
        </w:rPr>
        <w:t>CA 1.98 – Ingreso incorrecto del tamaño del paquete</w:t>
      </w:r>
    </w:p>
    <w:p w:rsidR="00FA0CBB" w:rsidRPr="00B42A75" w:rsidRDefault="00FA0CBB" w:rsidP="0098715E">
      <w:pPr>
        <w:numPr>
          <w:ilvl w:val="0"/>
          <w:numId w:val="14"/>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un valor no numérico para el tamaño del paquete. El sistema muestra mensaje indicando dicho inconveniente y vuelve al punto 8 del curso normal.</w:t>
      </w:r>
    </w:p>
    <w:p w:rsidR="00FA0CBB" w:rsidRPr="00B42A75" w:rsidRDefault="00FA0CBB" w:rsidP="0098715E">
      <w:pPr>
        <w:numPr>
          <w:ilvl w:val="0"/>
          <w:numId w:val="14"/>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cero, un número negativo o mayor a 8 para el tamaño del paquete. El sistema muestra mensaje indicando dicho inconveniente y vuelve al punto 8 del curso normal.</w:t>
      </w:r>
    </w:p>
    <w:p w:rsidR="00FA0CBB" w:rsidRPr="00B42A75" w:rsidRDefault="00FA0CBB" w:rsidP="0098715E">
      <w:pPr>
        <w:numPr>
          <w:ilvl w:val="0"/>
          <w:numId w:val="14"/>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 xml:space="preserve"> El usuario ingresa un número no entero para el tamaño del paquete. El sistema muestra mensaje indicando dicho inconveniente y vuelve al punto 8 del curso normal.</w:t>
      </w:r>
    </w:p>
    <w:p w:rsidR="00FA0CBB" w:rsidRPr="00B42A75" w:rsidRDefault="00FA0CBB" w:rsidP="0098715E">
      <w:pPr>
        <w:numPr>
          <w:ilvl w:val="0"/>
          <w:numId w:val="14"/>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no ingresa un valor o si agrega únicamente espacios en blanco, el sistema muestra el mensaje indicando que es obligatorio completar dicho campo y vuelve al punto 8 del curso normal.</w:t>
      </w:r>
    </w:p>
    <w:p w:rsidR="00FA0CBB" w:rsidRPr="00B42A75" w:rsidRDefault="00FA0CBB" w:rsidP="0098715E">
      <w:pPr>
        <w:numPr>
          <w:ilvl w:val="0"/>
          <w:numId w:val="14"/>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cancela el alta, el sistema sigue en el punto 15 del CA 1.8.</w:t>
      </w:r>
    </w:p>
    <w:p w:rsidR="00FA0CBB" w:rsidRPr="00B42A75" w:rsidRDefault="00FA0CBB" w:rsidP="00FA0CBB">
      <w:pPr>
        <w:pStyle w:val="Ttulo5"/>
        <w:rPr>
          <w:rFonts w:ascii="Times New Roman" w:hAnsi="Times New Roman" w:cs="Times New Roman"/>
          <w:color w:val="auto"/>
          <w:sz w:val="24"/>
          <w:szCs w:val="24"/>
        </w:rPr>
      </w:pPr>
      <w:r w:rsidRPr="00B42A75">
        <w:rPr>
          <w:rFonts w:ascii="Times New Roman" w:hAnsi="Times New Roman" w:cs="Times New Roman"/>
          <w:color w:val="auto"/>
          <w:sz w:val="24"/>
          <w:szCs w:val="24"/>
        </w:rPr>
        <w:t>CA 1.9 – Ingreso incorrecto del precio de venta</w:t>
      </w:r>
    </w:p>
    <w:p w:rsidR="00FA0CBB" w:rsidRPr="00B42A75" w:rsidRDefault="00FA0CBB" w:rsidP="0098715E">
      <w:pPr>
        <w:numPr>
          <w:ilvl w:val="0"/>
          <w:numId w:val="14"/>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un valor no numérico para el precio de venta. El sistema muestra mensaje indicando dicho inconveniente y vuelve al punto 9 del curso normal.</w:t>
      </w:r>
    </w:p>
    <w:p w:rsidR="00FA0CBB" w:rsidRPr="00B42A75" w:rsidRDefault="00FA0CBB" w:rsidP="0098715E">
      <w:pPr>
        <w:numPr>
          <w:ilvl w:val="0"/>
          <w:numId w:val="14"/>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cero o un número negativo para el precio de venta. El sistema muestra mensaje indicando dicho inconveniente y vuelve al punto 9 del curso normal.</w:t>
      </w:r>
    </w:p>
    <w:p w:rsidR="00FA0CBB" w:rsidRPr="00B42A75" w:rsidRDefault="00FA0CBB" w:rsidP="0098715E">
      <w:pPr>
        <w:numPr>
          <w:ilvl w:val="0"/>
          <w:numId w:val="14"/>
        </w:numPr>
        <w:spacing w:before="120" w:after="120" w:line="240" w:lineRule="auto"/>
        <w:jc w:val="both"/>
        <w:rPr>
          <w:rFonts w:ascii="Times New Roman" w:hAnsi="Times New Roman" w:cs="Times New Roman"/>
          <w:sz w:val="24"/>
          <w:szCs w:val="24"/>
        </w:rPr>
      </w:pPr>
    </w:p>
    <w:p w:rsidR="00FA0CBB" w:rsidRPr="00B42A75" w:rsidRDefault="00FA0CBB" w:rsidP="0098715E">
      <w:pPr>
        <w:numPr>
          <w:ilvl w:val="0"/>
          <w:numId w:val="14"/>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un número no entero para el precio de venta. El sistema muestra mensaje indicando dicho inconveniente y vuelve al punto 9 del curso normal.</w:t>
      </w:r>
    </w:p>
    <w:p w:rsidR="00FA0CBB" w:rsidRPr="00B42A75" w:rsidRDefault="00FA0CBB" w:rsidP="0098715E">
      <w:pPr>
        <w:numPr>
          <w:ilvl w:val="0"/>
          <w:numId w:val="14"/>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un número mayor de 5 cifras para el precio de venta. El sistema muestra mensaje indicando dicho inconveniente y vuelve al punto 9 del curso normal.</w:t>
      </w:r>
    </w:p>
    <w:p w:rsidR="00FA0CBB" w:rsidRPr="00B42A75" w:rsidRDefault="00FA0CBB" w:rsidP="0098715E">
      <w:pPr>
        <w:numPr>
          <w:ilvl w:val="0"/>
          <w:numId w:val="14"/>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lastRenderedPageBreak/>
        <w:t>Si el usuario no ingresa un valor o si agrega únicamente espacios en blanco, el sistema muestra el mensaje indicando que es obligatorio completar dicho campo y vuelve al punto 9 del curso normal.</w:t>
      </w:r>
    </w:p>
    <w:p w:rsidR="00FA0CBB" w:rsidRPr="00B42A75" w:rsidRDefault="00FA0CBB" w:rsidP="0098715E">
      <w:pPr>
        <w:numPr>
          <w:ilvl w:val="0"/>
          <w:numId w:val="14"/>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cancela el alta, el sistema sigue en el punto 15 del CA 1.8.</w:t>
      </w:r>
    </w:p>
    <w:p w:rsidR="00FA0CBB" w:rsidRPr="00B42A75" w:rsidRDefault="00FA0CBB" w:rsidP="00FA0CBB">
      <w:pPr>
        <w:pStyle w:val="Ttulo5"/>
        <w:rPr>
          <w:rFonts w:ascii="Times New Roman" w:hAnsi="Times New Roman" w:cs="Times New Roman"/>
          <w:color w:val="auto"/>
          <w:sz w:val="24"/>
          <w:szCs w:val="24"/>
        </w:rPr>
      </w:pPr>
      <w:r w:rsidRPr="00B42A75">
        <w:rPr>
          <w:rFonts w:ascii="Times New Roman" w:hAnsi="Times New Roman" w:cs="Times New Roman"/>
          <w:color w:val="auto"/>
          <w:sz w:val="24"/>
          <w:szCs w:val="24"/>
        </w:rPr>
        <w:t>CA 1.10 – Ingreso incorrecto de descuentos</w:t>
      </w:r>
    </w:p>
    <w:p w:rsidR="00FA0CBB" w:rsidRPr="00B42A75" w:rsidRDefault="00FA0CBB" w:rsidP="0098715E">
      <w:pPr>
        <w:numPr>
          <w:ilvl w:val="0"/>
          <w:numId w:val="15"/>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un valor no numérico para el porcentaje de descuentos. El sistema muestra mensaje indicando dicho inconveniente y vuelve al punto 10 del curso normal.</w:t>
      </w:r>
    </w:p>
    <w:p w:rsidR="00FA0CBB" w:rsidRPr="00B42A75" w:rsidRDefault="00FA0CBB" w:rsidP="0098715E">
      <w:pPr>
        <w:numPr>
          <w:ilvl w:val="0"/>
          <w:numId w:val="14"/>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un número negativo para el porcentaje de descuentos. El sistema muestra mensaje indicando dicho inconveniente y vuelve al punto 10 del curso normal. El usuario ingresa un número mayor que 100 para el porcentaje de descuentos. El sistema muestra mensaje indicando dicho inconveniente y vuelve al punto 10 del curso normal.</w:t>
      </w:r>
    </w:p>
    <w:p w:rsidR="00FA0CBB" w:rsidRPr="00B42A75" w:rsidRDefault="00FA0CBB" w:rsidP="0098715E">
      <w:pPr>
        <w:numPr>
          <w:ilvl w:val="0"/>
          <w:numId w:val="14"/>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no ingresa un valor o si agrega únicamente espacios en blanco, el sistema muestra el mensaje indicando que es obligatorio completar dicho campo y vuelve al punto 10 del curso normal.</w:t>
      </w:r>
    </w:p>
    <w:p w:rsidR="00FA0CBB" w:rsidRPr="00B42A75" w:rsidRDefault="00FA0CBB" w:rsidP="0098715E">
      <w:pPr>
        <w:numPr>
          <w:ilvl w:val="0"/>
          <w:numId w:val="15"/>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cancela el alta, el sistema sigue en el punto 15 del CA 1.8.</w:t>
      </w:r>
    </w:p>
    <w:p w:rsidR="00FA0CBB" w:rsidRPr="00B42A75" w:rsidRDefault="00FA0CBB" w:rsidP="00FA0CBB">
      <w:pPr>
        <w:pStyle w:val="Ttulo5"/>
        <w:rPr>
          <w:rFonts w:ascii="Times New Roman" w:hAnsi="Times New Roman" w:cs="Times New Roman"/>
          <w:color w:val="auto"/>
          <w:sz w:val="24"/>
          <w:szCs w:val="24"/>
        </w:rPr>
      </w:pPr>
      <w:r w:rsidRPr="00B42A75">
        <w:rPr>
          <w:rFonts w:ascii="Times New Roman" w:hAnsi="Times New Roman" w:cs="Times New Roman"/>
          <w:color w:val="auto"/>
          <w:sz w:val="24"/>
          <w:szCs w:val="24"/>
        </w:rPr>
        <w:t>CA 1.11 – Ingreso incorrecto de impuestos asociados</w:t>
      </w:r>
    </w:p>
    <w:p w:rsidR="00FA0CBB" w:rsidRPr="00B42A75" w:rsidRDefault="00FA0CBB" w:rsidP="0098715E">
      <w:pPr>
        <w:numPr>
          <w:ilvl w:val="0"/>
          <w:numId w:val="15"/>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un valor no numérico para el impuesto asociado. El sistema muestra mensaje indicando dicho inconveniente y vuelve al punto 11 del curso normal.</w:t>
      </w:r>
    </w:p>
    <w:p w:rsidR="00FA0CBB" w:rsidRPr="00B42A75" w:rsidRDefault="00FA0CBB" w:rsidP="0098715E">
      <w:pPr>
        <w:numPr>
          <w:ilvl w:val="0"/>
          <w:numId w:val="15"/>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un número negativo para el impuesto asociado. El sistema muestra mensaje indicando dicho inconveniente y vuelve al punto 11 del curso normal.</w:t>
      </w:r>
      <w:r w:rsidRPr="00B42A75" w:rsidDel="0000317A">
        <w:rPr>
          <w:rFonts w:ascii="Times New Roman" w:hAnsi="Times New Roman" w:cs="Times New Roman"/>
          <w:sz w:val="24"/>
          <w:szCs w:val="24"/>
        </w:rPr>
        <w:t xml:space="preserve"> </w:t>
      </w:r>
      <w:r w:rsidRPr="00B42A75">
        <w:rPr>
          <w:rFonts w:ascii="Times New Roman" w:hAnsi="Times New Roman" w:cs="Times New Roman"/>
          <w:sz w:val="24"/>
          <w:szCs w:val="24"/>
        </w:rPr>
        <w:t>El usuario ingresa un número mayor de 3 cifras para el impuesto asociado. El sistema muestra mensaje indicando dicho inconveniente y vuelve al punto 11 del curso normal.</w:t>
      </w:r>
    </w:p>
    <w:p w:rsidR="00FA0CBB" w:rsidRPr="00B42A75" w:rsidRDefault="00FA0CBB" w:rsidP="0098715E">
      <w:pPr>
        <w:numPr>
          <w:ilvl w:val="0"/>
          <w:numId w:val="14"/>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no ingresa un valor o si agrega únicamente espacios en blanco, el sistema muestra el mensaje indicando que es obligatorio completar dicho campo y vuelve al punto 11 del curso normal.</w:t>
      </w:r>
    </w:p>
    <w:p w:rsidR="00FA0CBB" w:rsidRPr="00B42A75" w:rsidRDefault="00FA0CBB" w:rsidP="0098715E">
      <w:pPr>
        <w:numPr>
          <w:ilvl w:val="0"/>
          <w:numId w:val="15"/>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cancela el alta, el sistema sigue en el punto 15 del CA 1.8.</w:t>
      </w:r>
    </w:p>
    <w:p w:rsidR="00FA0CBB" w:rsidRPr="00B42A75" w:rsidRDefault="00FA0CBB" w:rsidP="00FA0CBB">
      <w:pPr>
        <w:rPr>
          <w:rFonts w:ascii="Times New Roman" w:hAnsi="Times New Roman" w:cs="Times New Roman"/>
          <w:sz w:val="24"/>
          <w:szCs w:val="24"/>
        </w:rPr>
      </w:pPr>
    </w:p>
    <w:p w:rsidR="00FA0CBB" w:rsidRPr="00B42A75" w:rsidRDefault="00FA0CBB" w:rsidP="00FA0CBB">
      <w:pPr>
        <w:pStyle w:val="Ttulo5"/>
        <w:rPr>
          <w:rFonts w:ascii="Times New Roman" w:hAnsi="Times New Roman" w:cs="Times New Roman"/>
          <w:color w:val="auto"/>
          <w:sz w:val="24"/>
          <w:szCs w:val="24"/>
        </w:rPr>
      </w:pPr>
      <w:r w:rsidRPr="00B42A75">
        <w:rPr>
          <w:rFonts w:ascii="Times New Roman" w:hAnsi="Times New Roman" w:cs="Times New Roman"/>
          <w:color w:val="auto"/>
          <w:sz w:val="24"/>
          <w:szCs w:val="24"/>
        </w:rPr>
        <w:t>CA 1.12 – Datos incorrectos</w:t>
      </w:r>
    </w:p>
    <w:p w:rsidR="00FA0CBB" w:rsidRPr="00B42A75" w:rsidRDefault="00FA0CBB" w:rsidP="0098715E">
      <w:pPr>
        <w:numPr>
          <w:ilvl w:val="0"/>
          <w:numId w:val="16"/>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identifica algún error o problema en los datos que se ingresarán. Se para el ingreso y el sistema vuelve al punto 1 del curso normal.</w:t>
      </w:r>
    </w:p>
    <w:p w:rsidR="00FA0CBB" w:rsidRPr="00B42A75" w:rsidRDefault="00FA0CBB" w:rsidP="0098715E">
      <w:pPr>
        <w:numPr>
          <w:ilvl w:val="0"/>
          <w:numId w:val="16"/>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cancela el alta, el sistema sigue en el punto 15 del CA 1.8.</w:t>
      </w:r>
    </w:p>
    <w:p w:rsidR="00FA0CBB" w:rsidRPr="00B42A75" w:rsidRDefault="00FA0CBB" w:rsidP="00FA0CBB">
      <w:pPr>
        <w:pStyle w:val="Ttulo5"/>
        <w:rPr>
          <w:rFonts w:ascii="Times New Roman" w:hAnsi="Times New Roman" w:cs="Times New Roman"/>
          <w:color w:val="auto"/>
          <w:sz w:val="24"/>
          <w:szCs w:val="24"/>
        </w:rPr>
      </w:pPr>
      <w:r w:rsidRPr="00B42A75">
        <w:rPr>
          <w:rFonts w:ascii="Times New Roman" w:hAnsi="Times New Roman" w:cs="Times New Roman"/>
          <w:color w:val="auto"/>
          <w:sz w:val="24"/>
          <w:szCs w:val="24"/>
        </w:rPr>
        <w:t>CA 1.13 – Cancelación de alta</w:t>
      </w:r>
    </w:p>
    <w:p w:rsidR="00FA0CBB" w:rsidRPr="00B42A75" w:rsidRDefault="00FA0CBB" w:rsidP="0098715E">
      <w:pPr>
        <w:numPr>
          <w:ilvl w:val="0"/>
          <w:numId w:val="17"/>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cancela el ingreso de un nuevo producto. Se anulan los datos ingresados, no se realizan cambios en el sistema y se vuelve al menú principal. Fin del caso de uso.</w:t>
      </w:r>
    </w:p>
    <w:p w:rsidR="00A033D4" w:rsidRPr="00B42A75" w:rsidRDefault="00A033D4" w:rsidP="006C4087">
      <w:pPr>
        <w:spacing w:before="120" w:after="120" w:line="240" w:lineRule="auto"/>
        <w:ind w:left="360"/>
        <w:jc w:val="both"/>
        <w:rPr>
          <w:rFonts w:ascii="Times New Roman" w:hAnsi="Times New Roman" w:cs="Times New Roman"/>
          <w:sz w:val="24"/>
          <w:szCs w:val="24"/>
        </w:rPr>
      </w:pPr>
    </w:p>
    <w:p w:rsidR="00FA0CBB" w:rsidRPr="00B42A75" w:rsidRDefault="00FA0CBB" w:rsidP="00FA0CBB">
      <w:pPr>
        <w:pStyle w:val="Ttulo3"/>
        <w:rPr>
          <w:rFonts w:ascii="Times New Roman" w:hAnsi="Times New Roman" w:cs="Times New Roman"/>
          <w:color w:val="auto"/>
          <w:sz w:val="24"/>
          <w:szCs w:val="24"/>
        </w:rPr>
      </w:pPr>
      <w:bookmarkStart w:id="160" w:name="_Toc326368361"/>
      <w:bookmarkStart w:id="161" w:name="_Toc328019250"/>
      <w:r w:rsidRPr="00B42A75">
        <w:rPr>
          <w:rFonts w:ascii="Times New Roman" w:hAnsi="Times New Roman" w:cs="Times New Roman"/>
          <w:color w:val="auto"/>
          <w:sz w:val="24"/>
          <w:szCs w:val="24"/>
        </w:rPr>
        <w:lastRenderedPageBreak/>
        <w:t>CU002 – Modificación de producto o servicio</w:t>
      </w:r>
      <w:bookmarkEnd w:id="160"/>
      <w:bookmarkEnd w:id="161"/>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rPr>
        <w:t>No se especifica.</w:t>
      </w:r>
    </w:p>
    <w:p w:rsidR="00FA0CBB" w:rsidRPr="00B42A75" w:rsidRDefault="00FA0CBB" w:rsidP="00FA0CBB">
      <w:pPr>
        <w:rPr>
          <w:rFonts w:ascii="Times New Roman" w:hAnsi="Times New Roman" w:cs="Times New Roman"/>
          <w:sz w:val="24"/>
          <w:szCs w:val="24"/>
        </w:rPr>
      </w:pPr>
    </w:p>
    <w:p w:rsidR="00FA0CBB" w:rsidRPr="00B42A75" w:rsidRDefault="00FA0CBB" w:rsidP="00FA0CBB">
      <w:pPr>
        <w:pStyle w:val="Ttulo3"/>
        <w:rPr>
          <w:rFonts w:ascii="Times New Roman" w:hAnsi="Times New Roman" w:cs="Times New Roman"/>
          <w:color w:val="auto"/>
          <w:sz w:val="24"/>
          <w:szCs w:val="24"/>
        </w:rPr>
      </w:pPr>
      <w:bookmarkStart w:id="162" w:name="_Toc326368362"/>
      <w:bookmarkStart w:id="163" w:name="_Toc328019251"/>
      <w:r w:rsidRPr="00B42A75">
        <w:rPr>
          <w:rFonts w:ascii="Times New Roman" w:hAnsi="Times New Roman" w:cs="Times New Roman"/>
          <w:color w:val="auto"/>
          <w:sz w:val="24"/>
          <w:szCs w:val="24"/>
        </w:rPr>
        <w:t>CU003 – Baja de producto o servicio</w:t>
      </w:r>
      <w:bookmarkEnd w:id="162"/>
      <w:bookmarkEnd w:id="163"/>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rPr>
        <w:t>No se especifica</w:t>
      </w:r>
    </w:p>
    <w:p w:rsidR="00FA0CBB" w:rsidRPr="00B42A75" w:rsidRDefault="00FA0CBB" w:rsidP="00FA0CBB">
      <w:pPr>
        <w:rPr>
          <w:rFonts w:ascii="Times New Roman" w:hAnsi="Times New Roman" w:cs="Times New Roman"/>
          <w:sz w:val="24"/>
          <w:szCs w:val="24"/>
        </w:rPr>
      </w:pPr>
    </w:p>
    <w:p w:rsidR="00FA0CBB" w:rsidRPr="00B42A75" w:rsidRDefault="00FA0CBB" w:rsidP="00FA0CBB">
      <w:pPr>
        <w:pStyle w:val="Ttulo3"/>
        <w:rPr>
          <w:rFonts w:ascii="Times New Roman" w:hAnsi="Times New Roman" w:cs="Times New Roman"/>
          <w:color w:val="auto"/>
          <w:sz w:val="24"/>
          <w:szCs w:val="24"/>
        </w:rPr>
      </w:pPr>
      <w:bookmarkStart w:id="164" w:name="_Toc326368363"/>
      <w:bookmarkStart w:id="165" w:name="_Toc328019252"/>
      <w:r w:rsidRPr="00B42A75">
        <w:rPr>
          <w:rFonts w:ascii="Times New Roman" w:hAnsi="Times New Roman" w:cs="Times New Roman"/>
          <w:color w:val="auto"/>
          <w:sz w:val="24"/>
          <w:szCs w:val="24"/>
        </w:rPr>
        <w:t>CU004 – Alta de nuevo cliente</w:t>
      </w:r>
      <w:bookmarkEnd w:id="164"/>
      <w:bookmarkEnd w:id="165"/>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rPr>
        <w:t xml:space="preserve">Actores: </w:t>
      </w:r>
      <w:r w:rsidRPr="00B42A75">
        <w:rPr>
          <w:rFonts w:ascii="Times New Roman" w:hAnsi="Times New Roman" w:cs="Times New Roman"/>
          <w:sz w:val="24"/>
          <w:szCs w:val="24"/>
          <w:lang w:val="es-ES_tradnl"/>
        </w:rPr>
        <w:t>Supervisor del Sistema, Administrador</w:t>
      </w:r>
      <w:r w:rsidRPr="00B42A75">
        <w:rPr>
          <w:rFonts w:ascii="Times New Roman" w:hAnsi="Times New Roman" w:cs="Times New Roman"/>
          <w:sz w:val="24"/>
          <w:szCs w:val="24"/>
        </w:rPr>
        <w:t>.</w:t>
      </w:r>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rPr>
        <w:t>Descripción: Dar de alta un nuevo cliente en el sistema.</w:t>
      </w:r>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rPr>
        <w:t>Precondiciones: El usuario tiene el perfil de alta de clientes.</w:t>
      </w:r>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rPr>
        <w:t>Post-Condiciones: No aplica.</w:t>
      </w:r>
    </w:p>
    <w:p w:rsidR="00FA0CBB" w:rsidRPr="00B42A75" w:rsidRDefault="00FA0CBB" w:rsidP="00FA0CBB">
      <w:pPr>
        <w:pStyle w:val="Ttulo4"/>
        <w:rPr>
          <w:rFonts w:ascii="Times New Roman" w:hAnsi="Times New Roman" w:cs="Times New Roman"/>
          <w:color w:val="auto"/>
          <w:sz w:val="24"/>
          <w:szCs w:val="24"/>
        </w:rPr>
      </w:pPr>
      <w:r w:rsidRPr="00B42A75">
        <w:rPr>
          <w:rFonts w:ascii="Times New Roman" w:hAnsi="Times New Roman" w:cs="Times New Roman"/>
          <w:color w:val="auto"/>
          <w:sz w:val="24"/>
          <w:szCs w:val="24"/>
        </w:rPr>
        <w:t>Curso Normal</w:t>
      </w:r>
    </w:p>
    <w:p w:rsidR="00FA0CBB" w:rsidRPr="00B42A75" w:rsidRDefault="00FA0CBB" w:rsidP="0098715E">
      <w:pPr>
        <w:numPr>
          <w:ilvl w:val="0"/>
          <w:numId w:val="18"/>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el identificador del nuevo cliente</w:t>
      </w:r>
    </w:p>
    <w:p w:rsidR="00FA0CBB" w:rsidRPr="00B42A75" w:rsidRDefault="00FA0CBB" w:rsidP="0098715E">
      <w:pPr>
        <w:numPr>
          <w:ilvl w:val="0"/>
          <w:numId w:val="18"/>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el nombre del nuevo cliente</w:t>
      </w:r>
    </w:p>
    <w:p w:rsidR="00FA0CBB" w:rsidRPr="00B42A75" w:rsidRDefault="00FA0CBB" w:rsidP="0098715E">
      <w:pPr>
        <w:numPr>
          <w:ilvl w:val="0"/>
          <w:numId w:val="18"/>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la dirección del nuevo cliente</w:t>
      </w:r>
    </w:p>
    <w:p w:rsidR="00FA0CBB" w:rsidRPr="00B42A75" w:rsidRDefault="00FA0CBB" w:rsidP="0098715E">
      <w:pPr>
        <w:numPr>
          <w:ilvl w:val="0"/>
          <w:numId w:val="18"/>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la dirección de despacho del nuevo cliente</w:t>
      </w:r>
    </w:p>
    <w:p w:rsidR="00FA0CBB" w:rsidRPr="00B42A75" w:rsidRDefault="00FA0CBB" w:rsidP="0098715E">
      <w:pPr>
        <w:numPr>
          <w:ilvl w:val="0"/>
          <w:numId w:val="18"/>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la descripción de las condiciones de pago del cliente</w:t>
      </w:r>
    </w:p>
    <w:p w:rsidR="00FA0CBB" w:rsidRPr="00B42A75" w:rsidRDefault="00FA0CBB" w:rsidP="0098715E">
      <w:pPr>
        <w:numPr>
          <w:ilvl w:val="0"/>
          <w:numId w:val="18"/>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el límite de crédito del nuevo cliente</w:t>
      </w:r>
    </w:p>
    <w:p w:rsidR="00FA0CBB" w:rsidRPr="00B42A75" w:rsidRDefault="00FA0CBB" w:rsidP="0098715E">
      <w:pPr>
        <w:numPr>
          <w:ilvl w:val="0"/>
          <w:numId w:val="18"/>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el porcentaje de descuentos para el nuevo cliente</w:t>
      </w:r>
    </w:p>
    <w:p w:rsidR="00FA0CBB" w:rsidRPr="00B42A75" w:rsidRDefault="00FA0CBB" w:rsidP="0098715E">
      <w:pPr>
        <w:numPr>
          <w:ilvl w:val="0"/>
          <w:numId w:val="18"/>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confirma los datos</w:t>
      </w:r>
    </w:p>
    <w:p w:rsidR="00FA0CBB" w:rsidRPr="00B42A75" w:rsidRDefault="00FA0CBB" w:rsidP="0098715E">
      <w:pPr>
        <w:numPr>
          <w:ilvl w:val="0"/>
          <w:numId w:val="18"/>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sistema le muestra al usuario la información que se agregará</w:t>
      </w:r>
    </w:p>
    <w:p w:rsidR="00FA0CBB" w:rsidRPr="00B42A75" w:rsidRDefault="00FA0CBB" w:rsidP="0098715E">
      <w:pPr>
        <w:numPr>
          <w:ilvl w:val="0"/>
          <w:numId w:val="18"/>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valida los datos y acepta</w:t>
      </w:r>
    </w:p>
    <w:p w:rsidR="00FA0CBB" w:rsidRPr="00B42A75" w:rsidRDefault="00FA0CBB" w:rsidP="0098715E">
      <w:pPr>
        <w:numPr>
          <w:ilvl w:val="0"/>
          <w:numId w:val="18"/>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Se confirma el ingreso, se guardan los datos en el sistema, se vuelve al menú principal y fin del caso de uso.</w:t>
      </w:r>
    </w:p>
    <w:p w:rsidR="00FA0CBB" w:rsidRPr="00B42A75" w:rsidRDefault="00FA0CBB" w:rsidP="00FA0CBB">
      <w:pPr>
        <w:pStyle w:val="Ttulo4"/>
        <w:rPr>
          <w:rFonts w:ascii="Times New Roman" w:hAnsi="Times New Roman" w:cs="Times New Roman"/>
          <w:color w:val="auto"/>
          <w:sz w:val="24"/>
          <w:szCs w:val="24"/>
        </w:rPr>
      </w:pPr>
      <w:r w:rsidRPr="00B42A75">
        <w:rPr>
          <w:rFonts w:ascii="Times New Roman" w:hAnsi="Times New Roman" w:cs="Times New Roman"/>
          <w:color w:val="auto"/>
          <w:sz w:val="24"/>
          <w:szCs w:val="24"/>
        </w:rPr>
        <w:t>Cursos alternativos</w:t>
      </w:r>
    </w:p>
    <w:p w:rsidR="00FA0CBB" w:rsidRPr="00B42A75" w:rsidRDefault="00FA0CBB" w:rsidP="00FA0CBB">
      <w:pPr>
        <w:pStyle w:val="Ttulo5"/>
        <w:rPr>
          <w:rFonts w:ascii="Times New Roman" w:hAnsi="Times New Roman" w:cs="Times New Roman"/>
          <w:color w:val="auto"/>
          <w:sz w:val="24"/>
          <w:szCs w:val="24"/>
        </w:rPr>
      </w:pPr>
      <w:r w:rsidRPr="00B42A75">
        <w:rPr>
          <w:rFonts w:ascii="Times New Roman" w:hAnsi="Times New Roman" w:cs="Times New Roman"/>
          <w:color w:val="auto"/>
          <w:sz w:val="24"/>
          <w:szCs w:val="24"/>
        </w:rPr>
        <w:t>CA 4.1 – Identificador ya existente o incorrecto</w:t>
      </w:r>
    </w:p>
    <w:p w:rsidR="00FA0CBB" w:rsidRPr="00B42A75" w:rsidRDefault="00FA0CBB" w:rsidP="0098715E">
      <w:pPr>
        <w:numPr>
          <w:ilvl w:val="0"/>
          <w:numId w:val="25"/>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Al ingresar un identificador ya existente en el sistema, el sistema muestra mensaje indicando dicho inconveniente y le pide al usuario que ingrese un nuevo valor. El sistema vuelve al punto 1 del curso normal.</w:t>
      </w:r>
    </w:p>
    <w:p w:rsidR="00FA0CBB" w:rsidRPr="00B42A75" w:rsidRDefault="00FA0CBB" w:rsidP="0098715E">
      <w:pPr>
        <w:numPr>
          <w:ilvl w:val="0"/>
          <w:numId w:val="25"/>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ingresa un valor no numérico o con una cantidad de dígitos diferente a 4, el sistema muestra un mensaje indicando que no es correcto el tipo de datos y vuelve al punto 1 del curso normal.</w:t>
      </w:r>
    </w:p>
    <w:p w:rsidR="00FA0CBB" w:rsidRPr="00B42A75" w:rsidRDefault="00FA0CBB" w:rsidP="00FA0CBB">
      <w:pPr>
        <w:ind w:left="720"/>
        <w:rPr>
          <w:rFonts w:ascii="Times New Roman" w:hAnsi="Times New Roman" w:cs="Times New Roman"/>
          <w:sz w:val="24"/>
          <w:szCs w:val="24"/>
        </w:rPr>
      </w:pPr>
    </w:p>
    <w:p w:rsidR="00FA0CBB" w:rsidRPr="00B42A75" w:rsidRDefault="00FA0CBB" w:rsidP="0098715E">
      <w:pPr>
        <w:numPr>
          <w:ilvl w:val="0"/>
          <w:numId w:val="25"/>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lastRenderedPageBreak/>
        <w:t>Si el usuario no ingresa un valor o si agrega únicamente espacios en blanco, el sistema muestra mensaje indicando que es obligatorio completar dicho campo y vuelve al punto 1 del curso normal.</w:t>
      </w:r>
    </w:p>
    <w:p w:rsidR="00FA0CBB" w:rsidRPr="00B42A75" w:rsidRDefault="00FA0CBB" w:rsidP="0098715E">
      <w:pPr>
        <w:numPr>
          <w:ilvl w:val="0"/>
          <w:numId w:val="25"/>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cancela la modificación, el sistema sigue en el punto 11 del CA 4.5.</w:t>
      </w:r>
    </w:p>
    <w:p w:rsidR="00FA0CBB" w:rsidRPr="00B42A75" w:rsidRDefault="00FA0CBB" w:rsidP="00FA0CBB">
      <w:pPr>
        <w:pStyle w:val="Ttulo5"/>
        <w:rPr>
          <w:rFonts w:ascii="Times New Roman" w:hAnsi="Times New Roman" w:cs="Times New Roman"/>
          <w:color w:val="auto"/>
          <w:sz w:val="24"/>
          <w:szCs w:val="24"/>
        </w:rPr>
      </w:pPr>
      <w:r w:rsidRPr="00B42A75">
        <w:rPr>
          <w:rFonts w:ascii="Times New Roman" w:hAnsi="Times New Roman" w:cs="Times New Roman"/>
          <w:color w:val="auto"/>
          <w:sz w:val="24"/>
          <w:szCs w:val="24"/>
        </w:rPr>
        <w:t>CA 4.2 – Ingreso incorrecto del nombre del cliente</w:t>
      </w:r>
    </w:p>
    <w:p w:rsidR="00FA0CBB" w:rsidRPr="00B42A75" w:rsidRDefault="00FA0CBB" w:rsidP="0098715E">
      <w:pPr>
        <w:numPr>
          <w:ilvl w:val="0"/>
          <w:numId w:val="36"/>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ingresa un valor no alfabético, el sistema muestra mensaje indicando dicho inconveniente y le pide al usuario que ingrese un nuevo valor. El sistema vuelve al punto 2 del curso normal.</w:t>
      </w:r>
    </w:p>
    <w:p w:rsidR="00FA0CBB" w:rsidRPr="00B42A75" w:rsidRDefault="00FA0CBB" w:rsidP="0098715E">
      <w:pPr>
        <w:numPr>
          <w:ilvl w:val="0"/>
          <w:numId w:val="36"/>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ingresa un valor con más de 20 caracteres, el sistema muestra mensaje indicando dicho inconveniente y le pide al usuario que ingrese un nuevo valor. El sistema vuelve al punto 2 del curso normal.</w:t>
      </w:r>
    </w:p>
    <w:p w:rsidR="00FA0CBB" w:rsidRPr="00B42A75" w:rsidRDefault="00FA0CBB" w:rsidP="0098715E">
      <w:pPr>
        <w:numPr>
          <w:ilvl w:val="0"/>
          <w:numId w:val="25"/>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 xml:space="preserve">Si el usuario no ingresa un valor o si agrega únicamente espacios en blanco, el sistema muestra mensaje indicando dicho inconveniente y le pide al usuario que ingrese un nuevo valor. El sistema vuelve al punto 2 del curso normal. </w:t>
      </w:r>
    </w:p>
    <w:p w:rsidR="00FA0CBB" w:rsidRPr="00B42A75" w:rsidRDefault="00FA0CBB" w:rsidP="0098715E">
      <w:pPr>
        <w:numPr>
          <w:ilvl w:val="0"/>
          <w:numId w:val="25"/>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cancela la modificación, el sistema sigue en el punto 11 del CA 4.5.</w:t>
      </w:r>
    </w:p>
    <w:p w:rsidR="00FA0CBB" w:rsidRPr="00B42A75" w:rsidRDefault="00FA0CBB" w:rsidP="00FA0CBB">
      <w:pPr>
        <w:ind w:left="720"/>
        <w:rPr>
          <w:rFonts w:ascii="Times New Roman" w:hAnsi="Times New Roman" w:cs="Times New Roman"/>
          <w:sz w:val="24"/>
          <w:szCs w:val="24"/>
        </w:rPr>
      </w:pPr>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rPr>
        <w:t>CA 4.3 – Ingreso incorrecto de la dirección del cliente</w:t>
      </w:r>
    </w:p>
    <w:p w:rsidR="00FA0CBB" w:rsidRPr="00B42A75" w:rsidRDefault="00FA0CBB" w:rsidP="0098715E">
      <w:pPr>
        <w:pStyle w:val="Ttulo5"/>
        <w:numPr>
          <w:ilvl w:val="0"/>
          <w:numId w:val="37"/>
        </w:numPr>
        <w:spacing w:line="240" w:lineRule="auto"/>
        <w:jc w:val="both"/>
        <w:rPr>
          <w:rFonts w:ascii="Times New Roman" w:hAnsi="Times New Roman" w:cs="Times New Roman"/>
          <w:color w:val="auto"/>
          <w:sz w:val="24"/>
          <w:szCs w:val="24"/>
        </w:rPr>
      </w:pPr>
      <w:r w:rsidRPr="00B42A75">
        <w:rPr>
          <w:rFonts w:ascii="Times New Roman" w:eastAsia="Calibri" w:hAnsi="Times New Roman" w:cs="Times New Roman"/>
          <w:color w:val="auto"/>
          <w:sz w:val="24"/>
          <w:szCs w:val="24"/>
        </w:rPr>
        <w:t>Si el usuario ingresa un valor con más de 50 caracteres, el sistema muestra mensaje indicando dicho</w:t>
      </w:r>
      <w:r w:rsidRPr="00B42A75">
        <w:rPr>
          <w:rFonts w:ascii="Times New Roman" w:hAnsi="Times New Roman" w:cs="Times New Roman"/>
          <w:color w:val="auto"/>
          <w:sz w:val="24"/>
          <w:szCs w:val="24"/>
        </w:rPr>
        <w:t xml:space="preserve"> inconveniente y le pide al usuario que ingrese un nuevo valor. El sistema vuelve al punto 3 del curso normal.</w:t>
      </w:r>
    </w:p>
    <w:p w:rsidR="00FA0CBB" w:rsidRPr="00B42A75" w:rsidRDefault="00FA0CBB" w:rsidP="0098715E">
      <w:pPr>
        <w:numPr>
          <w:ilvl w:val="0"/>
          <w:numId w:val="25"/>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 xml:space="preserve">Si el usuario no ingresa un valor o si agrega únicamente espacios en blanco, el sistema muestra mensaje indicando dicho inconveniente y le pide al usuario que ingrese un nuevo valor. El sistema vuelve al punto 3 del curso normal. </w:t>
      </w:r>
    </w:p>
    <w:p w:rsidR="00FA0CBB" w:rsidRPr="00B42A75" w:rsidRDefault="00FA0CBB" w:rsidP="0098715E">
      <w:pPr>
        <w:numPr>
          <w:ilvl w:val="0"/>
          <w:numId w:val="25"/>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cancela la modificación, el sistema sigue en el punto 11 del CA 4.5.</w:t>
      </w:r>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rPr>
        <w:t>CA 4.4 – Ingreso incorrecto del lugar de despacho</w:t>
      </w:r>
    </w:p>
    <w:p w:rsidR="00FA0CBB" w:rsidRPr="00B42A75" w:rsidRDefault="00FA0CBB" w:rsidP="0098715E">
      <w:pPr>
        <w:pStyle w:val="Ttulo5"/>
        <w:numPr>
          <w:ilvl w:val="0"/>
          <w:numId w:val="37"/>
        </w:numPr>
        <w:spacing w:line="240" w:lineRule="auto"/>
        <w:jc w:val="both"/>
        <w:rPr>
          <w:rFonts w:ascii="Times New Roman" w:hAnsi="Times New Roman" w:cs="Times New Roman"/>
          <w:color w:val="auto"/>
          <w:sz w:val="24"/>
          <w:szCs w:val="24"/>
        </w:rPr>
      </w:pPr>
      <w:r w:rsidRPr="00B42A75">
        <w:rPr>
          <w:rFonts w:ascii="Times New Roman" w:eastAsia="Calibri" w:hAnsi="Times New Roman" w:cs="Times New Roman"/>
          <w:color w:val="auto"/>
          <w:sz w:val="24"/>
          <w:szCs w:val="24"/>
        </w:rPr>
        <w:t>Si el usuario ingresa un valor con más de 20 caracteres, el sistema muestra mensaje indicando dicho</w:t>
      </w:r>
      <w:r w:rsidRPr="00B42A75">
        <w:rPr>
          <w:rFonts w:ascii="Times New Roman" w:hAnsi="Times New Roman" w:cs="Times New Roman"/>
          <w:color w:val="auto"/>
          <w:sz w:val="24"/>
          <w:szCs w:val="24"/>
        </w:rPr>
        <w:t xml:space="preserve"> inconveniente y le pide al usuario que ingrese un nuevo valor. El sistema vuelve al punto 4 del curso normal.</w:t>
      </w:r>
    </w:p>
    <w:p w:rsidR="00FA0CBB" w:rsidRPr="00B42A75" w:rsidRDefault="00FA0CBB" w:rsidP="0098715E">
      <w:pPr>
        <w:numPr>
          <w:ilvl w:val="0"/>
          <w:numId w:val="25"/>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 xml:space="preserve">Si el usuario no ingresa un valor o si agrega únicamente espacios en blanco, el sistema muestra mensaje indicando dicho inconveniente y le pide al usuario que ingrese un nuevo valor. El sistema vuelve al punto 4 del curso normal. </w:t>
      </w:r>
    </w:p>
    <w:p w:rsidR="00FA0CBB" w:rsidRPr="00B42A75" w:rsidRDefault="00FA0CBB" w:rsidP="0098715E">
      <w:pPr>
        <w:numPr>
          <w:ilvl w:val="0"/>
          <w:numId w:val="25"/>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cancela la modificación, el sistema sigue en el punto 11 del CA 4.5.</w:t>
      </w:r>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rPr>
        <w:t>CA 4.5 – Ingreso incorrecto de la descripción de las condiciones de pago</w:t>
      </w:r>
    </w:p>
    <w:p w:rsidR="00FA0CBB" w:rsidRPr="00B42A75" w:rsidRDefault="00FA0CBB" w:rsidP="0098715E">
      <w:pPr>
        <w:pStyle w:val="Ttulo5"/>
        <w:numPr>
          <w:ilvl w:val="0"/>
          <w:numId w:val="37"/>
        </w:numPr>
        <w:spacing w:line="240" w:lineRule="auto"/>
        <w:jc w:val="both"/>
        <w:rPr>
          <w:rFonts w:ascii="Times New Roman" w:hAnsi="Times New Roman" w:cs="Times New Roman"/>
          <w:color w:val="auto"/>
          <w:sz w:val="24"/>
          <w:szCs w:val="24"/>
        </w:rPr>
      </w:pPr>
      <w:r w:rsidRPr="00B42A75">
        <w:rPr>
          <w:rFonts w:ascii="Times New Roman" w:eastAsia="Calibri" w:hAnsi="Times New Roman" w:cs="Times New Roman"/>
          <w:color w:val="auto"/>
          <w:sz w:val="24"/>
          <w:szCs w:val="24"/>
        </w:rPr>
        <w:t>Si el usuario ingresa un valor con más de 250 caracteres, el sistema muestra mensaje indicando dicho</w:t>
      </w:r>
      <w:r w:rsidRPr="00B42A75">
        <w:rPr>
          <w:rFonts w:ascii="Times New Roman" w:hAnsi="Times New Roman" w:cs="Times New Roman"/>
          <w:color w:val="auto"/>
          <w:sz w:val="24"/>
          <w:szCs w:val="24"/>
        </w:rPr>
        <w:t xml:space="preserve"> inconveniente y le pide al usuario que ingrese un nuevo valor. El sistema vuelve al punto 5 del curso normal.</w:t>
      </w:r>
    </w:p>
    <w:p w:rsidR="00FA0CBB" w:rsidRPr="00B42A75" w:rsidRDefault="00FA0CBB" w:rsidP="0098715E">
      <w:pPr>
        <w:numPr>
          <w:ilvl w:val="0"/>
          <w:numId w:val="25"/>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 xml:space="preserve">Si el usuario no ingresa un valor o si agrega únicamente espacios en blanco, el sistema muestra mensaje indicando dicho inconveniente y le pide al usuario que ingrese un nuevo valor. El sistema vuelve al punto 5 del curso normal. </w:t>
      </w:r>
    </w:p>
    <w:p w:rsidR="00FA0CBB" w:rsidRPr="00B42A75" w:rsidRDefault="00FA0CBB" w:rsidP="0098715E">
      <w:pPr>
        <w:numPr>
          <w:ilvl w:val="0"/>
          <w:numId w:val="25"/>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cancela la modificación, el sistema sigue en el punto 11 del CA 4.5.</w:t>
      </w:r>
    </w:p>
    <w:p w:rsidR="00FA0CBB" w:rsidRPr="00B42A75" w:rsidRDefault="00FA0CBB" w:rsidP="00FA0CBB">
      <w:pPr>
        <w:pStyle w:val="Ttulo5"/>
        <w:rPr>
          <w:rFonts w:ascii="Times New Roman" w:hAnsi="Times New Roman" w:cs="Times New Roman"/>
          <w:color w:val="auto"/>
          <w:sz w:val="24"/>
          <w:szCs w:val="24"/>
        </w:rPr>
      </w:pPr>
      <w:r w:rsidRPr="00B42A75">
        <w:rPr>
          <w:rFonts w:ascii="Times New Roman" w:hAnsi="Times New Roman" w:cs="Times New Roman"/>
          <w:color w:val="auto"/>
          <w:sz w:val="24"/>
          <w:szCs w:val="24"/>
        </w:rPr>
        <w:lastRenderedPageBreak/>
        <w:t>CA 4.6 – Límite de crédito incorrecto</w:t>
      </w:r>
    </w:p>
    <w:p w:rsidR="00FA0CBB" w:rsidRPr="00B42A75" w:rsidRDefault="00FA0CBB" w:rsidP="0098715E">
      <w:pPr>
        <w:numPr>
          <w:ilvl w:val="0"/>
          <w:numId w:val="26"/>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una cantidad de crédito menor o igual a cero. El sistema muestra mensaje indicando el inconveniente y le pide al usuario que ingrese un nuevo valor. Vuelve al punto 6 del curso normal.</w:t>
      </w:r>
    </w:p>
    <w:p w:rsidR="00FA0CBB" w:rsidRPr="00B42A75" w:rsidRDefault="00FA0CBB" w:rsidP="0098715E">
      <w:pPr>
        <w:numPr>
          <w:ilvl w:val="0"/>
          <w:numId w:val="26"/>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un valor no numérico. El sistema muestra mensaje indicando el inconveniente y le pide al usuario que ingrese un nuevo valor. Vuelve al punto 6 del curso normal.</w:t>
      </w:r>
    </w:p>
    <w:p w:rsidR="00FA0CBB" w:rsidRPr="00B42A75" w:rsidRDefault="00FA0CBB" w:rsidP="0098715E">
      <w:pPr>
        <w:numPr>
          <w:ilvl w:val="0"/>
          <w:numId w:val="26"/>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un valor no entero. El sistema muestra mensaje indicando el inconveniente y le pide al usuario que ingrese un nuevo valor. Vuelve al punto 6 del curso normal.</w:t>
      </w:r>
    </w:p>
    <w:p w:rsidR="00FA0CBB" w:rsidRPr="00B42A75" w:rsidRDefault="00FA0CBB" w:rsidP="0098715E">
      <w:pPr>
        <w:numPr>
          <w:ilvl w:val="0"/>
          <w:numId w:val="26"/>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un valor con más de 8 dígitos. El sistema muestra mensaje indicando el inconveniente y le pide al usuario que ingrese un nuevo valor. Vuelve al punto 6 del curso normal.</w:t>
      </w:r>
    </w:p>
    <w:p w:rsidR="00FA0CBB" w:rsidRPr="00B42A75" w:rsidRDefault="00FA0CBB" w:rsidP="0098715E">
      <w:pPr>
        <w:numPr>
          <w:ilvl w:val="0"/>
          <w:numId w:val="26"/>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cancela la modificación, el sistema sigue en el punto 11 del CA 4.5.</w:t>
      </w:r>
    </w:p>
    <w:p w:rsidR="00FA0CBB" w:rsidRPr="00B42A75" w:rsidRDefault="00FA0CBB" w:rsidP="00FA0CBB">
      <w:pPr>
        <w:pStyle w:val="Ttulo5"/>
        <w:rPr>
          <w:rFonts w:ascii="Times New Roman" w:hAnsi="Times New Roman" w:cs="Times New Roman"/>
          <w:color w:val="auto"/>
          <w:sz w:val="24"/>
          <w:szCs w:val="24"/>
        </w:rPr>
      </w:pPr>
      <w:r w:rsidRPr="00B42A75">
        <w:rPr>
          <w:rFonts w:ascii="Times New Roman" w:hAnsi="Times New Roman" w:cs="Times New Roman"/>
          <w:color w:val="auto"/>
          <w:sz w:val="24"/>
          <w:szCs w:val="24"/>
        </w:rPr>
        <w:t>CA 4.7 – Ingreso incorrecto de descuentos</w:t>
      </w:r>
    </w:p>
    <w:p w:rsidR="00FA0CBB" w:rsidRPr="00B42A75" w:rsidRDefault="00FA0CBB" w:rsidP="0098715E">
      <w:pPr>
        <w:numPr>
          <w:ilvl w:val="0"/>
          <w:numId w:val="27"/>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un valor no numérico para el porcentaje de descuentos. El sistema muestra mensaje indicando dicho inconveniente y vuelve al punto 7 del curso normal.</w:t>
      </w:r>
    </w:p>
    <w:p w:rsidR="00FA0CBB" w:rsidRPr="00B42A75" w:rsidRDefault="00FA0CBB" w:rsidP="0098715E">
      <w:pPr>
        <w:numPr>
          <w:ilvl w:val="0"/>
          <w:numId w:val="27"/>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un número negativo para el porcentaje de descuentos. El sistema muestra mensaje indicando dicho inconveniente y vuelve al punto 7 del curso normal.</w:t>
      </w:r>
    </w:p>
    <w:p w:rsidR="00FA0CBB" w:rsidRPr="00B42A75" w:rsidRDefault="00FA0CBB" w:rsidP="0098715E">
      <w:pPr>
        <w:numPr>
          <w:ilvl w:val="0"/>
          <w:numId w:val="27"/>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un número mayor que 100 para el porcentaje de descuentos. El sistema muestra mensaje indicando dicho inconveniente y vuelve al punto 7 del curso normal.</w:t>
      </w:r>
    </w:p>
    <w:p w:rsidR="00FA0CBB" w:rsidRPr="00B42A75" w:rsidRDefault="00FA0CBB" w:rsidP="0098715E">
      <w:pPr>
        <w:numPr>
          <w:ilvl w:val="0"/>
          <w:numId w:val="27"/>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cancela la modificación, el sistema sigue en el punto 11 del CA 4.5.</w:t>
      </w:r>
    </w:p>
    <w:p w:rsidR="00FA0CBB" w:rsidRPr="00B42A75" w:rsidRDefault="00FA0CBB" w:rsidP="00FA0CBB">
      <w:pPr>
        <w:pStyle w:val="Ttulo5"/>
        <w:rPr>
          <w:rFonts w:ascii="Times New Roman" w:hAnsi="Times New Roman" w:cs="Times New Roman"/>
          <w:color w:val="auto"/>
          <w:sz w:val="24"/>
          <w:szCs w:val="24"/>
        </w:rPr>
      </w:pPr>
      <w:r w:rsidRPr="00B42A75">
        <w:rPr>
          <w:rFonts w:ascii="Times New Roman" w:hAnsi="Times New Roman" w:cs="Times New Roman"/>
          <w:color w:val="auto"/>
          <w:sz w:val="24"/>
          <w:szCs w:val="24"/>
        </w:rPr>
        <w:t>CA 4.8 – Datos incorrectos</w:t>
      </w:r>
    </w:p>
    <w:p w:rsidR="00FA0CBB" w:rsidRPr="00B42A75" w:rsidRDefault="00FA0CBB" w:rsidP="0098715E">
      <w:pPr>
        <w:numPr>
          <w:ilvl w:val="0"/>
          <w:numId w:val="28"/>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identifica algún error o problema en los datos que se ingresarán. Se para el ingreso y el sistema vuelve al punto 1 del curso normal.</w:t>
      </w:r>
    </w:p>
    <w:p w:rsidR="00FA0CBB" w:rsidRPr="00B42A75" w:rsidRDefault="00FA0CBB" w:rsidP="0098715E">
      <w:pPr>
        <w:numPr>
          <w:ilvl w:val="0"/>
          <w:numId w:val="28"/>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cancela la modificación, el sistema sigue en el punto 11 del CA 4.5.</w:t>
      </w:r>
    </w:p>
    <w:p w:rsidR="00FA0CBB" w:rsidRPr="00B42A75" w:rsidRDefault="00FA0CBB" w:rsidP="00FA0CBB">
      <w:pPr>
        <w:pStyle w:val="Ttulo5"/>
        <w:rPr>
          <w:rFonts w:ascii="Times New Roman" w:hAnsi="Times New Roman" w:cs="Times New Roman"/>
          <w:color w:val="auto"/>
          <w:sz w:val="24"/>
          <w:szCs w:val="24"/>
        </w:rPr>
      </w:pPr>
      <w:r w:rsidRPr="00B42A75">
        <w:rPr>
          <w:rFonts w:ascii="Times New Roman" w:hAnsi="Times New Roman" w:cs="Times New Roman"/>
          <w:color w:val="auto"/>
          <w:sz w:val="24"/>
          <w:szCs w:val="24"/>
        </w:rPr>
        <w:t>CA 4.9 – Cancelación de la modificación</w:t>
      </w:r>
    </w:p>
    <w:p w:rsidR="00FA0CBB" w:rsidRPr="00B42A75" w:rsidRDefault="00FA0CBB" w:rsidP="0098715E">
      <w:pPr>
        <w:numPr>
          <w:ilvl w:val="0"/>
          <w:numId w:val="29"/>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cancela la modificación de los datos. Se anulan los datos ingresados, no se realizan cambios en el sistema y se vuelve al menú principal. Fin del caso de uso.</w:t>
      </w:r>
    </w:p>
    <w:p w:rsidR="00FA0CBB" w:rsidRPr="00B42A75" w:rsidRDefault="00FA0CBB" w:rsidP="00FA0CBB">
      <w:pPr>
        <w:rPr>
          <w:rFonts w:ascii="Times New Roman" w:hAnsi="Times New Roman" w:cs="Times New Roman"/>
          <w:sz w:val="24"/>
          <w:szCs w:val="24"/>
        </w:rPr>
      </w:pPr>
    </w:p>
    <w:p w:rsidR="00FA0CBB" w:rsidRPr="00B42A75" w:rsidRDefault="00FA0CBB" w:rsidP="00FA0CBB">
      <w:pPr>
        <w:pStyle w:val="Ttulo3"/>
        <w:rPr>
          <w:rFonts w:ascii="Times New Roman" w:hAnsi="Times New Roman" w:cs="Times New Roman"/>
          <w:color w:val="auto"/>
          <w:sz w:val="24"/>
          <w:szCs w:val="24"/>
        </w:rPr>
      </w:pPr>
      <w:bookmarkStart w:id="166" w:name="_Toc326368364"/>
      <w:bookmarkStart w:id="167" w:name="_Toc328019253"/>
      <w:r w:rsidRPr="00B42A75">
        <w:rPr>
          <w:rFonts w:ascii="Times New Roman" w:hAnsi="Times New Roman" w:cs="Times New Roman"/>
          <w:color w:val="auto"/>
          <w:sz w:val="24"/>
          <w:szCs w:val="24"/>
        </w:rPr>
        <w:t>CU005 – Modificación de cliente existente</w:t>
      </w:r>
      <w:bookmarkEnd w:id="166"/>
      <w:bookmarkEnd w:id="167"/>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rPr>
        <w:t xml:space="preserve">Actores: </w:t>
      </w:r>
      <w:r w:rsidRPr="00B42A75">
        <w:rPr>
          <w:rFonts w:ascii="Times New Roman" w:hAnsi="Times New Roman" w:cs="Times New Roman"/>
          <w:sz w:val="24"/>
          <w:szCs w:val="24"/>
          <w:lang w:val="es-ES_tradnl"/>
        </w:rPr>
        <w:t>Supervisor del Sistema, Administrador</w:t>
      </w:r>
      <w:r w:rsidRPr="00B42A75">
        <w:rPr>
          <w:rFonts w:ascii="Times New Roman" w:hAnsi="Times New Roman" w:cs="Times New Roman"/>
          <w:sz w:val="24"/>
          <w:szCs w:val="24"/>
        </w:rPr>
        <w:t>.</w:t>
      </w:r>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rPr>
        <w:t>Descripción: Modificar los datos de un cliente ya existente en el sistema.</w:t>
      </w:r>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rPr>
        <w:t>Precondiciones: El usuario tiene el perfil de modificación de clientes existentes.</w:t>
      </w:r>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rPr>
        <w:lastRenderedPageBreak/>
        <w:t>Post-Condiciones: No aplica.</w:t>
      </w:r>
    </w:p>
    <w:p w:rsidR="00FA0CBB" w:rsidRPr="00B42A75" w:rsidRDefault="00FA0CBB" w:rsidP="00FA0CBB">
      <w:pPr>
        <w:pStyle w:val="Ttulo4"/>
        <w:rPr>
          <w:rFonts w:ascii="Times New Roman" w:hAnsi="Times New Roman" w:cs="Times New Roman"/>
          <w:color w:val="auto"/>
          <w:sz w:val="24"/>
          <w:szCs w:val="24"/>
        </w:rPr>
      </w:pPr>
      <w:r w:rsidRPr="00B42A75">
        <w:rPr>
          <w:rFonts w:ascii="Times New Roman" w:hAnsi="Times New Roman" w:cs="Times New Roman"/>
          <w:color w:val="auto"/>
          <w:sz w:val="24"/>
          <w:szCs w:val="24"/>
        </w:rPr>
        <w:t>Curso Normal</w:t>
      </w:r>
    </w:p>
    <w:p w:rsidR="00FA0CBB" w:rsidRPr="00B42A75" w:rsidRDefault="00FA0CBB" w:rsidP="0098715E">
      <w:pPr>
        <w:numPr>
          <w:ilvl w:val="0"/>
          <w:numId w:val="3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sistema despliega la lista de clientes</w:t>
      </w:r>
    </w:p>
    <w:p w:rsidR="00FA0CBB" w:rsidRPr="00B42A75" w:rsidRDefault="00FA0CBB" w:rsidP="0098715E">
      <w:pPr>
        <w:numPr>
          <w:ilvl w:val="0"/>
          <w:numId w:val="3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selecciona el cliente de la lista o ingresa el identificador del cliente</w:t>
      </w:r>
    </w:p>
    <w:p w:rsidR="00FA0CBB" w:rsidRPr="00B42A75" w:rsidRDefault="00FA0CBB" w:rsidP="0098715E">
      <w:pPr>
        <w:numPr>
          <w:ilvl w:val="0"/>
          <w:numId w:val="3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sistema muestra los datos del cliente seleccionado</w:t>
      </w:r>
    </w:p>
    <w:p w:rsidR="00FA0CBB" w:rsidRPr="00B42A75" w:rsidRDefault="00FA0CBB" w:rsidP="0098715E">
      <w:pPr>
        <w:numPr>
          <w:ilvl w:val="0"/>
          <w:numId w:val="3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el nuevo identificador</w:t>
      </w:r>
    </w:p>
    <w:p w:rsidR="00FA0CBB" w:rsidRPr="00B42A75" w:rsidRDefault="00FA0CBB" w:rsidP="0098715E">
      <w:pPr>
        <w:numPr>
          <w:ilvl w:val="0"/>
          <w:numId w:val="3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el nuevo nombre del cliente</w:t>
      </w:r>
    </w:p>
    <w:p w:rsidR="00FA0CBB" w:rsidRPr="00B42A75" w:rsidRDefault="00FA0CBB" w:rsidP="0098715E">
      <w:pPr>
        <w:numPr>
          <w:ilvl w:val="0"/>
          <w:numId w:val="3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la nueva dirección</w:t>
      </w:r>
    </w:p>
    <w:p w:rsidR="00FA0CBB" w:rsidRPr="00B42A75" w:rsidRDefault="00FA0CBB" w:rsidP="0098715E">
      <w:pPr>
        <w:numPr>
          <w:ilvl w:val="0"/>
          <w:numId w:val="3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el nuevo lugar de despacho</w:t>
      </w:r>
    </w:p>
    <w:p w:rsidR="00FA0CBB" w:rsidRPr="00B42A75" w:rsidRDefault="00FA0CBB" w:rsidP="0098715E">
      <w:pPr>
        <w:numPr>
          <w:ilvl w:val="0"/>
          <w:numId w:val="3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la nueva descripción de las condiciones de pago</w:t>
      </w:r>
    </w:p>
    <w:p w:rsidR="00FA0CBB" w:rsidRPr="00B42A75" w:rsidRDefault="00FA0CBB" w:rsidP="0098715E">
      <w:pPr>
        <w:numPr>
          <w:ilvl w:val="0"/>
          <w:numId w:val="3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el nuevo límite de crédito</w:t>
      </w:r>
    </w:p>
    <w:p w:rsidR="00FA0CBB" w:rsidRPr="00B42A75" w:rsidRDefault="00FA0CBB" w:rsidP="0098715E">
      <w:pPr>
        <w:numPr>
          <w:ilvl w:val="0"/>
          <w:numId w:val="3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el nuevo porcentaje de descuentos para tal cliente</w:t>
      </w:r>
    </w:p>
    <w:p w:rsidR="00FA0CBB" w:rsidRPr="00B42A75" w:rsidRDefault="00FA0CBB" w:rsidP="0098715E">
      <w:pPr>
        <w:numPr>
          <w:ilvl w:val="0"/>
          <w:numId w:val="3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confirma los datos</w:t>
      </w:r>
    </w:p>
    <w:p w:rsidR="00FA0CBB" w:rsidRPr="00B42A75" w:rsidRDefault="00FA0CBB" w:rsidP="0098715E">
      <w:pPr>
        <w:numPr>
          <w:ilvl w:val="0"/>
          <w:numId w:val="3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sistema le muestra al usuario la información que se modificará</w:t>
      </w:r>
    </w:p>
    <w:p w:rsidR="00FA0CBB" w:rsidRPr="00B42A75" w:rsidRDefault="00FA0CBB" w:rsidP="0098715E">
      <w:pPr>
        <w:numPr>
          <w:ilvl w:val="0"/>
          <w:numId w:val="3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valida los datos y acepta</w:t>
      </w:r>
    </w:p>
    <w:p w:rsidR="00FA0CBB" w:rsidRPr="00B42A75" w:rsidRDefault="00FA0CBB" w:rsidP="0098715E">
      <w:pPr>
        <w:numPr>
          <w:ilvl w:val="0"/>
          <w:numId w:val="3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Se confirma el cambio, se guardan los datos en el sistema, se vuelve al menú principal y fin del caso de uso.</w:t>
      </w:r>
    </w:p>
    <w:p w:rsidR="00FA0CBB" w:rsidRPr="00B42A75" w:rsidRDefault="00FA0CBB" w:rsidP="00FA0CBB">
      <w:pPr>
        <w:pStyle w:val="Ttulo4"/>
        <w:rPr>
          <w:rFonts w:ascii="Times New Roman" w:hAnsi="Times New Roman" w:cs="Times New Roman"/>
          <w:color w:val="auto"/>
          <w:sz w:val="24"/>
          <w:szCs w:val="24"/>
        </w:rPr>
      </w:pPr>
      <w:r w:rsidRPr="00B42A75">
        <w:rPr>
          <w:rFonts w:ascii="Times New Roman" w:hAnsi="Times New Roman" w:cs="Times New Roman"/>
          <w:color w:val="auto"/>
          <w:sz w:val="24"/>
          <w:szCs w:val="24"/>
        </w:rPr>
        <w:t>Cursos alternativos</w:t>
      </w:r>
    </w:p>
    <w:p w:rsidR="00FA0CBB" w:rsidRPr="00B42A75" w:rsidRDefault="00FA0CBB" w:rsidP="00FA0CBB">
      <w:pPr>
        <w:pStyle w:val="Ttulo5"/>
        <w:rPr>
          <w:rFonts w:ascii="Times New Roman" w:hAnsi="Times New Roman" w:cs="Times New Roman"/>
          <w:color w:val="auto"/>
          <w:sz w:val="24"/>
          <w:szCs w:val="24"/>
        </w:rPr>
      </w:pPr>
      <w:r w:rsidRPr="00B42A75">
        <w:rPr>
          <w:rFonts w:ascii="Times New Roman" w:hAnsi="Times New Roman" w:cs="Times New Roman"/>
          <w:color w:val="auto"/>
          <w:sz w:val="24"/>
          <w:szCs w:val="24"/>
        </w:rPr>
        <w:t>CA 5.1 – No existen clientes en el sistema</w:t>
      </w:r>
    </w:p>
    <w:p w:rsidR="00FA0CBB" w:rsidRPr="00B42A75" w:rsidRDefault="00FA0CBB" w:rsidP="0098715E">
      <w:pPr>
        <w:numPr>
          <w:ilvl w:val="0"/>
          <w:numId w:val="19"/>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sistema le indica al usuario que no hay ningún cliente para modificar. Se vuelve al menú principal. Fin del caso de uso.</w:t>
      </w:r>
    </w:p>
    <w:p w:rsidR="00FA0CBB" w:rsidRPr="00B42A75" w:rsidRDefault="00FA0CBB" w:rsidP="00FA0CBB">
      <w:pPr>
        <w:pStyle w:val="Ttulo5"/>
        <w:rPr>
          <w:rFonts w:ascii="Times New Roman" w:hAnsi="Times New Roman" w:cs="Times New Roman"/>
          <w:color w:val="auto"/>
          <w:sz w:val="24"/>
          <w:szCs w:val="24"/>
        </w:rPr>
      </w:pPr>
      <w:r w:rsidRPr="00B42A75">
        <w:rPr>
          <w:rFonts w:ascii="Times New Roman" w:hAnsi="Times New Roman" w:cs="Times New Roman"/>
          <w:color w:val="auto"/>
          <w:sz w:val="24"/>
          <w:szCs w:val="24"/>
        </w:rPr>
        <w:t>CA 5.2 – No se encuentra el cliente especificado o ingreso incorrecto de identificador</w:t>
      </w:r>
    </w:p>
    <w:p w:rsidR="00FA0CBB" w:rsidRPr="00B42A75" w:rsidRDefault="00FA0CBB" w:rsidP="0098715E">
      <w:pPr>
        <w:numPr>
          <w:ilvl w:val="0"/>
          <w:numId w:val="19"/>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el identificador del cliente que busca pero el sistema no lo encuentra. Se muestra mensaje indicando el inconveniente y se despliega nuevamente la lista de clientes. Se le pide al usuario que ingrese un nuevo identificador o que lo seleccione manualmente desde la lista de clientes. El sistema vuelve al punto 2 del curso normal.</w:t>
      </w:r>
    </w:p>
    <w:p w:rsidR="00FA0CBB" w:rsidRPr="00B42A75" w:rsidRDefault="00FA0CBB" w:rsidP="0098715E">
      <w:pPr>
        <w:numPr>
          <w:ilvl w:val="0"/>
          <w:numId w:val="25"/>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ingresa un valor no numérico o con una cantidad de dígitos diferente a 4, el sistema muestra un mensaje indicando que no es correcto el tipo de datos y vuelve al punto 2 del curso normal.</w:t>
      </w:r>
    </w:p>
    <w:p w:rsidR="00FA0CBB" w:rsidRPr="00B42A75" w:rsidRDefault="00FA0CBB" w:rsidP="0098715E">
      <w:pPr>
        <w:numPr>
          <w:ilvl w:val="0"/>
          <w:numId w:val="36"/>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no ingresa un valor o si agrega únicamente espacios en blanco, el sistema muestra mensaje indicando que es obligatorio completar dicho campo y vuelve al punto 2 del curso normal.</w:t>
      </w:r>
    </w:p>
    <w:p w:rsidR="00FA0CBB" w:rsidRPr="00B42A75" w:rsidRDefault="00FA0CBB" w:rsidP="0098715E">
      <w:pPr>
        <w:numPr>
          <w:ilvl w:val="0"/>
          <w:numId w:val="19"/>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cancela la modificación, el sistema sigue en el punto 14 del CA 5.7.</w:t>
      </w:r>
    </w:p>
    <w:p w:rsidR="00FA0CBB" w:rsidRPr="00B42A75" w:rsidRDefault="00FA0CBB" w:rsidP="00FA0CBB">
      <w:pPr>
        <w:pStyle w:val="Ttulo5"/>
        <w:rPr>
          <w:rFonts w:ascii="Times New Roman" w:hAnsi="Times New Roman" w:cs="Times New Roman"/>
          <w:color w:val="auto"/>
          <w:sz w:val="24"/>
          <w:szCs w:val="24"/>
        </w:rPr>
      </w:pPr>
      <w:r w:rsidRPr="00B42A75">
        <w:rPr>
          <w:rFonts w:ascii="Times New Roman" w:hAnsi="Times New Roman" w:cs="Times New Roman"/>
          <w:color w:val="auto"/>
          <w:sz w:val="24"/>
          <w:szCs w:val="24"/>
        </w:rPr>
        <w:lastRenderedPageBreak/>
        <w:t>CA 5.3 – Identificador ya existente (diferente al que tiene asignado actualmente) o incorrecto</w:t>
      </w:r>
    </w:p>
    <w:p w:rsidR="00FA0CBB" w:rsidRPr="00B42A75" w:rsidRDefault="00FA0CBB" w:rsidP="0098715E">
      <w:pPr>
        <w:numPr>
          <w:ilvl w:val="0"/>
          <w:numId w:val="25"/>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 xml:space="preserve">Al ingresar un identificador ya existente en el sistema y  diferente al que tiene asignado actualmente, el sistema muestra mensaje indicando dicho inconveniente y le pide al usuario que ingrese un nuevo valor. El sistema vuelve al punto 4 del curso normal. </w:t>
      </w:r>
    </w:p>
    <w:p w:rsidR="00FA0CBB" w:rsidRPr="00B42A75" w:rsidRDefault="00FA0CBB" w:rsidP="0098715E">
      <w:pPr>
        <w:numPr>
          <w:ilvl w:val="0"/>
          <w:numId w:val="25"/>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ingresa un valor no numérico o con una cantidad de dígitos diferente a 4, el sistema muestra un mensaje indicando que no es correcto el tipo de datos y vuelve al punto 4 del curso normal.</w:t>
      </w:r>
    </w:p>
    <w:p w:rsidR="00FA0CBB" w:rsidRPr="00B42A75" w:rsidRDefault="00FA0CBB" w:rsidP="00FA0CBB">
      <w:pPr>
        <w:ind w:left="720"/>
        <w:rPr>
          <w:rFonts w:ascii="Times New Roman" w:hAnsi="Times New Roman" w:cs="Times New Roman"/>
          <w:sz w:val="24"/>
          <w:szCs w:val="24"/>
        </w:rPr>
      </w:pPr>
    </w:p>
    <w:p w:rsidR="00FA0CBB" w:rsidRPr="00B42A75" w:rsidRDefault="00FA0CBB" w:rsidP="0098715E">
      <w:pPr>
        <w:numPr>
          <w:ilvl w:val="0"/>
          <w:numId w:val="36"/>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no ingresa un valor o si agrega únicamente espacios en blanco, el sistema muestra mensaje indicando que es obligatorio completar dicho campo y vuelve al punto 4 del curso normal.</w:t>
      </w:r>
    </w:p>
    <w:p w:rsidR="00FA0CBB" w:rsidRPr="00B42A75" w:rsidRDefault="00FA0CBB" w:rsidP="0098715E">
      <w:pPr>
        <w:numPr>
          <w:ilvl w:val="0"/>
          <w:numId w:val="36"/>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cancela la modificación, el sistema sigue en el punto 14 del CA 5.7.</w:t>
      </w:r>
    </w:p>
    <w:p w:rsidR="00FA0CBB" w:rsidRPr="00B42A75" w:rsidRDefault="00FA0CBB" w:rsidP="00FA0CBB">
      <w:pPr>
        <w:pStyle w:val="Ttulo5"/>
        <w:rPr>
          <w:rFonts w:ascii="Times New Roman" w:hAnsi="Times New Roman" w:cs="Times New Roman"/>
          <w:color w:val="auto"/>
          <w:sz w:val="24"/>
          <w:szCs w:val="24"/>
        </w:rPr>
      </w:pPr>
      <w:r w:rsidRPr="00B42A75">
        <w:rPr>
          <w:rFonts w:ascii="Times New Roman" w:hAnsi="Times New Roman" w:cs="Times New Roman"/>
          <w:color w:val="auto"/>
          <w:sz w:val="24"/>
          <w:szCs w:val="24"/>
        </w:rPr>
        <w:t>CA 5.4 – Ingreso incorrecto del nombre del cliente</w:t>
      </w:r>
    </w:p>
    <w:p w:rsidR="00FA0CBB" w:rsidRPr="00B42A75" w:rsidRDefault="00FA0CBB" w:rsidP="0098715E">
      <w:pPr>
        <w:numPr>
          <w:ilvl w:val="0"/>
          <w:numId w:val="36"/>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ingresa un valor no alfabético, el sistema muestra mensaje indicando dicho inconveniente y le pide al usuario que ingrese un nuevo valor. El sistema vuelve al punto 5 del curso normal.</w:t>
      </w:r>
    </w:p>
    <w:p w:rsidR="00FA0CBB" w:rsidRPr="00B42A75" w:rsidRDefault="00FA0CBB" w:rsidP="0098715E">
      <w:pPr>
        <w:numPr>
          <w:ilvl w:val="0"/>
          <w:numId w:val="36"/>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ingresa un valor con más de 20 caracteres, el sistema muestra mensaje indicando dicho inconveniente y le pide al usuario que ingrese un nuevo valor. El sistema vuelve al punto 5 del curso normal.</w:t>
      </w:r>
    </w:p>
    <w:p w:rsidR="00FA0CBB" w:rsidRPr="00B42A75" w:rsidRDefault="00FA0CBB" w:rsidP="0098715E">
      <w:pPr>
        <w:numPr>
          <w:ilvl w:val="0"/>
          <w:numId w:val="25"/>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 xml:space="preserve">Si el usuario no ingresa un valor o si agrega únicamente espacios en blanco, el sistema muestra mensaje indicando dicho inconveniente y le pide al usuario que ingrese un nuevo valor. El sistema vuelve al punto 5 del curso normal. </w:t>
      </w:r>
    </w:p>
    <w:p w:rsidR="00FA0CBB" w:rsidRPr="00B42A75" w:rsidRDefault="00FA0CBB" w:rsidP="0098715E">
      <w:pPr>
        <w:numPr>
          <w:ilvl w:val="0"/>
          <w:numId w:val="25"/>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cancela la modificación, el sistema sigue en el punto 11 del CA 5.7.</w:t>
      </w:r>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rPr>
        <w:t>CA 5.5 – Ingreso incorrecto de la dirección del cliente</w:t>
      </w:r>
    </w:p>
    <w:p w:rsidR="00FA0CBB" w:rsidRPr="00B42A75" w:rsidRDefault="00FA0CBB" w:rsidP="0098715E">
      <w:pPr>
        <w:pStyle w:val="Ttulo5"/>
        <w:numPr>
          <w:ilvl w:val="0"/>
          <w:numId w:val="37"/>
        </w:numPr>
        <w:spacing w:line="240" w:lineRule="auto"/>
        <w:jc w:val="both"/>
        <w:rPr>
          <w:rFonts w:ascii="Times New Roman" w:hAnsi="Times New Roman" w:cs="Times New Roman"/>
          <w:color w:val="auto"/>
          <w:sz w:val="24"/>
          <w:szCs w:val="24"/>
        </w:rPr>
      </w:pPr>
      <w:r w:rsidRPr="00B42A75">
        <w:rPr>
          <w:rFonts w:ascii="Times New Roman" w:eastAsia="Calibri" w:hAnsi="Times New Roman" w:cs="Times New Roman"/>
          <w:color w:val="auto"/>
          <w:sz w:val="24"/>
          <w:szCs w:val="24"/>
        </w:rPr>
        <w:t>Si el usuario ingresa un valor con más de 50 caracteres, el sistema muestra mensaje indicando dicho</w:t>
      </w:r>
      <w:r w:rsidRPr="00B42A75">
        <w:rPr>
          <w:rFonts w:ascii="Times New Roman" w:hAnsi="Times New Roman" w:cs="Times New Roman"/>
          <w:color w:val="auto"/>
          <w:sz w:val="24"/>
          <w:szCs w:val="24"/>
        </w:rPr>
        <w:t xml:space="preserve"> inconveniente y le pide al usuario que ingrese un nuevo valor. El sistema vuelve al punto 6 del curso normal.</w:t>
      </w:r>
    </w:p>
    <w:p w:rsidR="00FA0CBB" w:rsidRPr="00B42A75" w:rsidRDefault="00FA0CBB" w:rsidP="0098715E">
      <w:pPr>
        <w:numPr>
          <w:ilvl w:val="0"/>
          <w:numId w:val="25"/>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 xml:space="preserve">Si el usuario no ingresa un valor o si agrega únicamente espacios en blanco, el sistema muestra mensaje indicando dicho inconveniente y le pide al usuario que ingrese un nuevo valor. El sistema vuelve al punto 6 del curso normal. </w:t>
      </w:r>
    </w:p>
    <w:p w:rsidR="00FA0CBB" w:rsidRPr="00B42A75" w:rsidRDefault="00FA0CBB" w:rsidP="0098715E">
      <w:pPr>
        <w:numPr>
          <w:ilvl w:val="0"/>
          <w:numId w:val="25"/>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cancela la modificación, el sistema sigue en el punto 11 del CA 5.7.</w:t>
      </w:r>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rPr>
        <w:t>CA 5.6 – Ingreso incorrecto del lugar de despacho</w:t>
      </w:r>
    </w:p>
    <w:p w:rsidR="00FA0CBB" w:rsidRPr="00B42A75" w:rsidRDefault="00FA0CBB" w:rsidP="0098715E">
      <w:pPr>
        <w:pStyle w:val="Ttulo5"/>
        <w:numPr>
          <w:ilvl w:val="0"/>
          <w:numId w:val="37"/>
        </w:numPr>
        <w:spacing w:line="240" w:lineRule="auto"/>
        <w:jc w:val="both"/>
        <w:rPr>
          <w:rFonts w:ascii="Times New Roman" w:hAnsi="Times New Roman" w:cs="Times New Roman"/>
          <w:color w:val="auto"/>
          <w:sz w:val="24"/>
          <w:szCs w:val="24"/>
        </w:rPr>
      </w:pPr>
      <w:r w:rsidRPr="00B42A75">
        <w:rPr>
          <w:rFonts w:ascii="Times New Roman" w:eastAsia="Calibri" w:hAnsi="Times New Roman" w:cs="Times New Roman"/>
          <w:color w:val="auto"/>
          <w:sz w:val="24"/>
          <w:szCs w:val="24"/>
        </w:rPr>
        <w:t>Si el usuario ingresa un valor con más de 20 caracteres, el sistema muestra mensaje indicando dicho</w:t>
      </w:r>
      <w:r w:rsidRPr="00B42A75">
        <w:rPr>
          <w:rFonts w:ascii="Times New Roman" w:hAnsi="Times New Roman" w:cs="Times New Roman"/>
          <w:color w:val="auto"/>
          <w:sz w:val="24"/>
          <w:szCs w:val="24"/>
        </w:rPr>
        <w:t xml:space="preserve"> inconveniente y le pide al usuario que ingrese un nuevo valor. El sistema vuelve al punto 7 del curso normal.</w:t>
      </w:r>
    </w:p>
    <w:p w:rsidR="00FA0CBB" w:rsidRPr="00B42A75" w:rsidRDefault="00FA0CBB" w:rsidP="0098715E">
      <w:pPr>
        <w:numPr>
          <w:ilvl w:val="0"/>
          <w:numId w:val="25"/>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 xml:space="preserve">Si el usuario no ingresa un valor o si agrega únicamente espacios en blanco, el sistema muestra mensaje indicando dicho inconveniente y le pide al usuario que ingrese un nuevo valor. El sistema vuelve al punto 7 del curso normal. </w:t>
      </w:r>
    </w:p>
    <w:p w:rsidR="00FA0CBB" w:rsidRPr="00B42A75" w:rsidRDefault="00FA0CBB" w:rsidP="0098715E">
      <w:pPr>
        <w:numPr>
          <w:ilvl w:val="0"/>
          <w:numId w:val="25"/>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lastRenderedPageBreak/>
        <w:t>Si el usuario cancela la modificación, el sistema sigue en el punto 11 del CA 5.7.</w:t>
      </w:r>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rPr>
        <w:t>CA 5.7 – Ingreso incorrecto de la descripción de las condiciones de pago</w:t>
      </w:r>
    </w:p>
    <w:p w:rsidR="00FA0CBB" w:rsidRPr="00B42A75" w:rsidRDefault="00FA0CBB" w:rsidP="0098715E">
      <w:pPr>
        <w:pStyle w:val="Ttulo5"/>
        <w:numPr>
          <w:ilvl w:val="0"/>
          <w:numId w:val="37"/>
        </w:numPr>
        <w:spacing w:line="240" w:lineRule="auto"/>
        <w:jc w:val="both"/>
        <w:rPr>
          <w:rFonts w:ascii="Times New Roman" w:hAnsi="Times New Roman" w:cs="Times New Roman"/>
          <w:color w:val="auto"/>
          <w:sz w:val="24"/>
          <w:szCs w:val="24"/>
        </w:rPr>
      </w:pPr>
      <w:r w:rsidRPr="00B42A75">
        <w:rPr>
          <w:rFonts w:ascii="Times New Roman" w:eastAsia="Calibri" w:hAnsi="Times New Roman" w:cs="Times New Roman"/>
          <w:color w:val="auto"/>
          <w:sz w:val="24"/>
          <w:szCs w:val="24"/>
        </w:rPr>
        <w:t>Si el usuario ingresa un valor con más de 250 caracteres, el sistema muestra mensaje indicando dicho</w:t>
      </w:r>
      <w:r w:rsidRPr="00B42A75">
        <w:rPr>
          <w:rFonts w:ascii="Times New Roman" w:hAnsi="Times New Roman" w:cs="Times New Roman"/>
          <w:color w:val="auto"/>
          <w:sz w:val="24"/>
          <w:szCs w:val="24"/>
        </w:rPr>
        <w:t xml:space="preserve"> inconveniente y le pide al usuario que ingrese un nuevo valor. El sistema vuelve al punto 8 del curso normal.</w:t>
      </w:r>
    </w:p>
    <w:p w:rsidR="00FA0CBB" w:rsidRPr="00B42A75" w:rsidRDefault="00FA0CBB" w:rsidP="0098715E">
      <w:pPr>
        <w:numPr>
          <w:ilvl w:val="0"/>
          <w:numId w:val="25"/>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 xml:space="preserve">Si el usuario no ingresa un valor o si agrega únicamente espacios en blanco, el sistema muestra mensaje indicando dicho inconveniente y le pide al usuario que ingrese un nuevo valor. El sistema vuelve al punto 8 del curso normal. </w:t>
      </w:r>
    </w:p>
    <w:p w:rsidR="00FA0CBB" w:rsidRPr="00B42A75" w:rsidRDefault="00FA0CBB" w:rsidP="0098715E">
      <w:pPr>
        <w:numPr>
          <w:ilvl w:val="0"/>
          <w:numId w:val="25"/>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cancela la modificación, el sistema sigue en el punto 11 del CA 5.7.</w:t>
      </w:r>
    </w:p>
    <w:p w:rsidR="00FA0CBB" w:rsidRPr="00B42A75" w:rsidRDefault="00FA0CBB" w:rsidP="0098715E">
      <w:pPr>
        <w:numPr>
          <w:ilvl w:val="0"/>
          <w:numId w:val="36"/>
        </w:numPr>
        <w:spacing w:before="120" w:after="120" w:line="240" w:lineRule="auto"/>
        <w:jc w:val="both"/>
        <w:rPr>
          <w:rFonts w:ascii="Times New Roman" w:hAnsi="Times New Roman" w:cs="Times New Roman"/>
          <w:sz w:val="24"/>
          <w:szCs w:val="24"/>
        </w:rPr>
      </w:pPr>
    </w:p>
    <w:p w:rsidR="00FA0CBB" w:rsidRPr="00B42A75" w:rsidRDefault="00FA0CBB" w:rsidP="00FA0CBB">
      <w:pPr>
        <w:pStyle w:val="Ttulo5"/>
        <w:rPr>
          <w:rFonts w:ascii="Times New Roman" w:hAnsi="Times New Roman" w:cs="Times New Roman"/>
          <w:color w:val="auto"/>
          <w:sz w:val="24"/>
          <w:szCs w:val="24"/>
        </w:rPr>
      </w:pPr>
      <w:r w:rsidRPr="00B42A75">
        <w:rPr>
          <w:rFonts w:ascii="Times New Roman" w:hAnsi="Times New Roman" w:cs="Times New Roman"/>
          <w:color w:val="auto"/>
          <w:sz w:val="24"/>
          <w:szCs w:val="24"/>
        </w:rPr>
        <w:t>CA 5.8 – Límite de crédito incorrecto</w:t>
      </w:r>
    </w:p>
    <w:p w:rsidR="00FA0CBB" w:rsidRPr="00B42A75" w:rsidRDefault="00FA0CBB" w:rsidP="0098715E">
      <w:pPr>
        <w:numPr>
          <w:ilvl w:val="0"/>
          <w:numId w:val="33"/>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una cantidad de crédito menor a cero. El sistema muestra mensaje indicando el inconveniente y le pide al usuario que ingrese un nuevo valor. Vuelve al punto 9 del curso normal.</w:t>
      </w:r>
    </w:p>
    <w:p w:rsidR="00FA0CBB" w:rsidRPr="00B42A75" w:rsidRDefault="00FA0CBB" w:rsidP="0098715E">
      <w:pPr>
        <w:numPr>
          <w:ilvl w:val="0"/>
          <w:numId w:val="26"/>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 xml:space="preserve">El usuario ingresa un valor no numérico. El sistema muestra mensaje indicando el inconveniente y le pide al usuario que ingrese un nuevo valor. Vuelve al punto 9 del curso normal. </w:t>
      </w:r>
    </w:p>
    <w:p w:rsidR="00FA0CBB" w:rsidRPr="00B42A75" w:rsidRDefault="00FA0CBB" w:rsidP="0098715E">
      <w:pPr>
        <w:numPr>
          <w:ilvl w:val="0"/>
          <w:numId w:val="26"/>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un valor no entero. El sistema muestra mensaje indicando el inconveniente y le pide al usuario que ingrese un nuevo valor. Vuelve al punto 9 del curso normal.</w:t>
      </w:r>
    </w:p>
    <w:p w:rsidR="00FA0CBB" w:rsidRPr="00B42A75" w:rsidRDefault="00FA0CBB" w:rsidP="0098715E">
      <w:pPr>
        <w:numPr>
          <w:ilvl w:val="0"/>
          <w:numId w:val="26"/>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un valor con más de 8 dígitos. El sistema muestra mensaje indicando el inconveniente y le pide al usuario que ingrese un nuevo valor. Vuelve al punto 9 del curso normal.</w:t>
      </w:r>
    </w:p>
    <w:p w:rsidR="00FA0CBB" w:rsidRPr="00B42A75" w:rsidRDefault="00FA0CBB" w:rsidP="0098715E">
      <w:pPr>
        <w:numPr>
          <w:ilvl w:val="0"/>
          <w:numId w:val="33"/>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una cantidad de crédito menor a la que dicho cliente se encuentra debiendo. El sistema indica el inconveniente, le recomienda notificar a los responsables de dicha cuenta y vuelve al punto 9 del curso normal.</w:t>
      </w:r>
    </w:p>
    <w:p w:rsidR="00FA0CBB" w:rsidRPr="00B42A75" w:rsidRDefault="00FA0CBB" w:rsidP="0098715E">
      <w:pPr>
        <w:numPr>
          <w:ilvl w:val="0"/>
          <w:numId w:val="33"/>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cancela la modificación, el sistema sigue en el punto 14 del CA 5.7.</w:t>
      </w:r>
    </w:p>
    <w:p w:rsidR="00FA0CBB" w:rsidRPr="00B42A75" w:rsidRDefault="00FA0CBB" w:rsidP="00FA0CBB">
      <w:pPr>
        <w:pStyle w:val="Ttulo5"/>
        <w:rPr>
          <w:rFonts w:ascii="Times New Roman" w:hAnsi="Times New Roman" w:cs="Times New Roman"/>
          <w:color w:val="auto"/>
          <w:sz w:val="24"/>
          <w:szCs w:val="24"/>
        </w:rPr>
      </w:pPr>
      <w:r w:rsidRPr="00B42A75">
        <w:rPr>
          <w:rFonts w:ascii="Times New Roman" w:hAnsi="Times New Roman" w:cs="Times New Roman"/>
          <w:color w:val="auto"/>
          <w:sz w:val="24"/>
          <w:szCs w:val="24"/>
        </w:rPr>
        <w:t>CA 5.9 – Ingreso incorrecto de descuentos</w:t>
      </w:r>
    </w:p>
    <w:p w:rsidR="00FA0CBB" w:rsidRPr="00B42A75" w:rsidRDefault="00FA0CBB" w:rsidP="0098715E">
      <w:pPr>
        <w:numPr>
          <w:ilvl w:val="0"/>
          <w:numId w:val="34"/>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un valor no numérico para el porcentaje de descuentos. El sistema muestra mensaje indicando dicho inconveniente y vuelve al punto 10 del curso normal.</w:t>
      </w:r>
    </w:p>
    <w:p w:rsidR="00FA0CBB" w:rsidRPr="00B42A75" w:rsidRDefault="00FA0CBB" w:rsidP="0098715E">
      <w:pPr>
        <w:numPr>
          <w:ilvl w:val="0"/>
          <w:numId w:val="34"/>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un número negativo para el porcentaje de descuentos. El sistema muestra mensaje indicando dicho inconveniente y vuelve al punto 10 del curso normal.</w:t>
      </w:r>
    </w:p>
    <w:p w:rsidR="00FA0CBB" w:rsidRPr="00B42A75" w:rsidRDefault="00FA0CBB" w:rsidP="0098715E">
      <w:pPr>
        <w:numPr>
          <w:ilvl w:val="0"/>
          <w:numId w:val="34"/>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un número mayor que 100 para el porcentaje de descuentos. El sistema muestra mensaje indicando dicho inconveniente y vuelve al punto 10 del curso normal.</w:t>
      </w:r>
    </w:p>
    <w:p w:rsidR="00FA0CBB" w:rsidRPr="00B42A75" w:rsidRDefault="00FA0CBB" w:rsidP="0098715E">
      <w:pPr>
        <w:numPr>
          <w:ilvl w:val="0"/>
          <w:numId w:val="34"/>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cancela la modificación, el sistema sigue en el punto 14 del CA 5.7.</w:t>
      </w:r>
    </w:p>
    <w:p w:rsidR="00FA0CBB" w:rsidRPr="00B42A75" w:rsidRDefault="00FA0CBB" w:rsidP="00FA0CBB">
      <w:pPr>
        <w:pStyle w:val="Ttulo5"/>
        <w:rPr>
          <w:rFonts w:ascii="Times New Roman" w:hAnsi="Times New Roman" w:cs="Times New Roman"/>
          <w:color w:val="auto"/>
          <w:sz w:val="24"/>
          <w:szCs w:val="24"/>
        </w:rPr>
      </w:pPr>
      <w:r w:rsidRPr="00B42A75">
        <w:rPr>
          <w:rFonts w:ascii="Times New Roman" w:hAnsi="Times New Roman" w:cs="Times New Roman"/>
          <w:color w:val="auto"/>
          <w:sz w:val="24"/>
          <w:szCs w:val="24"/>
        </w:rPr>
        <w:lastRenderedPageBreak/>
        <w:t>CA 5.10 – Datos incorrectos</w:t>
      </w:r>
    </w:p>
    <w:p w:rsidR="00FA0CBB" w:rsidRPr="00B42A75" w:rsidRDefault="00FA0CBB" w:rsidP="0098715E">
      <w:pPr>
        <w:numPr>
          <w:ilvl w:val="0"/>
          <w:numId w:val="32"/>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identifica algún error o problema en los datos que se modificarán. Se para la modificación y el sistema vuelve al punto 1 del curso normal.</w:t>
      </w:r>
    </w:p>
    <w:p w:rsidR="00FA0CBB" w:rsidRPr="00B42A75" w:rsidRDefault="00FA0CBB" w:rsidP="0098715E">
      <w:pPr>
        <w:numPr>
          <w:ilvl w:val="0"/>
          <w:numId w:val="32"/>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cancela la modificación, el sistema sigue en el punto 14 del CA 5.7.</w:t>
      </w:r>
    </w:p>
    <w:p w:rsidR="00FA0CBB" w:rsidRPr="00B42A75" w:rsidRDefault="00FA0CBB" w:rsidP="00FA0CBB">
      <w:pPr>
        <w:pStyle w:val="Ttulo5"/>
        <w:rPr>
          <w:rFonts w:ascii="Times New Roman" w:hAnsi="Times New Roman" w:cs="Times New Roman"/>
          <w:color w:val="auto"/>
          <w:sz w:val="24"/>
          <w:szCs w:val="24"/>
        </w:rPr>
      </w:pPr>
      <w:r w:rsidRPr="00B42A75">
        <w:rPr>
          <w:rFonts w:ascii="Times New Roman" w:hAnsi="Times New Roman" w:cs="Times New Roman"/>
          <w:color w:val="auto"/>
          <w:sz w:val="24"/>
          <w:szCs w:val="24"/>
        </w:rPr>
        <w:t>CA 5.11 – Cancelación de la modificación</w:t>
      </w:r>
    </w:p>
    <w:p w:rsidR="00FA0CBB" w:rsidRPr="00B42A75" w:rsidRDefault="00FA0CBB" w:rsidP="0098715E">
      <w:pPr>
        <w:numPr>
          <w:ilvl w:val="0"/>
          <w:numId w:val="31"/>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cancela la modificación de los datos. Se anulan los datos ingresados, no se realizan cambios en el sistema y se vuelve al menú principal. Fin del caso de uso.</w:t>
      </w:r>
    </w:p>
    <w:p w:rsidR="00FA0CBB" w:rsidRPr="00B42A75" w:rsidRDefault="00FA0CBB" w:rsidP="00FA0CBB">
      <w:pPr>
        <w:rPr>
          <w:rFonts w:ascii="Times New Roman" w:hAnsi="Times New Roman" w:cs="Times New Roman"/>
          <w:sz w:val="24"/>
          <w:szCs w:val="24"/>
        </w:rPr>
      </w:pPr>
    </w:p>
    <w:p w:rsidR="00FA0CBB" w:rsidRPr="00B42A75" w:rsidRDefault="00FA0CBB" w:rsidP="00FA0CBB">
      <w:pPr>
        <w:pStyle w:val="Ttulo3"/>
        <w:rPr>
          <w:rFonts w:ascii="Times New Roman" w:hAnsi="Times New Roman" w:cs="Times New Roman"/>
          <w:color w:val="auto"/>
          <w:sz w:val="24"/>
          <w:szCs w:val="24"/>
        </w:rPr>
      </w:pPr>
      <w:bookmarkStart w:id="168" w:name="_Toc326368365"/>
      <w:bookmarkStart w:id="169" w:name="_Toc328019254"/>
      <w:r w:rsidRPr="00B42A75">
        <w:rPr>
          <w:rFonts w:ascii="Times New Roman" w:hAnsi="Times New Roman" w:cs="Times New Roman"/>
          <w:color w:val="auto"/>
          <w:sz w:val="24"/>
          <w:szCs w:val="24"/>
        </w:rPr>
        <w:t>CU006 – Baja de cliente existente</w:t>
      </w:r>
      <w:bookmarkEnd w:id="168"/>
      <w:bookmarkEnd w:id="169"/>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rPr>
        <w:t>No se especifica</w:t>
      </w:r>
    </w:p>
    <w:p w:rsidR="00FA0CBB" w:rsidRPr="00B42A75" w:rsidRDefault="00FA0CBB" w:rsidP="00FA0CBB">
      <w:pPr>
        <w:rPr>
          <w:rFonts w:ascii="Times New Roman" w:hAnsi="Times New Roman" w:cs="Times New Roman"/>
          <w:sz w:val="24"/>
          <w:szCs w:val="24"/>
        </w:rPr>
      </w:pPr>
    </w:p>
    <w:p w:rsidR="00FA0CBB" w:rsidRPr="00B42A75" w:rsidRDefault="00FA0CBB" w:rsidP="00FA0CBB">
      <w:pPr>
        <w:pStyle w:val="Ttulo3"/>
        <w:rPr>
          <w:rFonts w:ascii="Times New Roman" w:hAnsi="Times New Roman" w:cs="Times New Roman"/>
          <w:color w:val="auto"/>
          <w:sz w:val="24"/>
          <w:szCs w:val="24"/>
        </w:rPr>
      </w:pPr>
      <w:bookmarkStart w:id="170" w:name="_Toc326368366"/>
      <w:bookmarkStart w:id="171" w:name="_Toc328019255"/>
      <w:r w:rsidRPr="00B42A75">
        <w:rPr>
          <w:rFonts w:ascii="Times New Roman" w:hAnsi="Times New Roman" w:cs="Times New Roman"/>
          <w:color w:val="auto"/>
          <w:sz w:val="24"/>
          <w:szCs w:val="24"/>
        </w:rPr>
        <w:t>CU007 –Registro de pedido</w:t>
      </w:r>
      <w:bookmarkEnd w:id="170"/>
      <w:bookmarkEnd w:id="171"/>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rPr>
        <w:t xml:space="preserve">Actores: </w:t>
      </w:r>
      <w:r w:rsidRPr="00B42A75">
        <w:rPr>
          <w:rFonts w:ascii="Times New Roman" w:hAnsi="Times New Roman" w:cs="Times New Roman"/>
          <w:sz w:val="24"/>
          <w:szCs w:val="24"/>
          <w:lang w:val="es-ES_tradnl"/>
        </w:rPr>
        <w:t>Supervisor de ventas, Administrador</w:t>
      </w:r>
      <w:r w:rsidRPr="00B42A75">
        <w:rPr>
          <w:rFonts w:ascii="Times New Roman" w:hAnsi="Times New Roman" w:cs="Times New Roman"/>
          <w:sz w:val="24"/>
          <w:szCs w:val="24"/>
        </w:rPr>
        <w:t>.</w:t>
      </w:r>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rPr>
        <w:t>Descripción: Ingresar un nuevo pedido en el sistema.</w:t>
      </w:r>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rPr>
        <w:t>Precondiciones: El usuario tiene el perfil de ingreso de pedidos.</w:t>
      </w:r>
    </w:p>
    <w:p w:rsidR="00FA0CBB" w:rsidRPr="00B42A75" w:rsidRDefault="00FA0CBB" w:rsidP="00FA0CBB">
      <w:pPr>
        <w:rPr>
          <w:rFonts w:ascii="Times New Roman" w:hAnsi="Times New Roman" w:cs="Times New Roman"/>
          <w:sz w:val="24"/>
          <w:szCs w:val="24"/>
        </w:rPr>
      </w:pPr>
      <w:r w:rsidRPr="00B42A75">
        <w:rPr>
          <w:rFonts w:ascii="Times New Roman" w:hAnsi="Times New Roman" w:cs="Times New Roman"/>
          <w:sz w:val="24"/>
          <w:szCs w:val="24"/>
        </w:rPr>
        <w:t>Post-Condiciones: No aplica.</w:t>
      </w:r>
    </w:p>
    <w:p w:rsidR="00FA0CBB" w:rsidRPr="00B42A75" w:rsidRDefault="00FA0CBB" w:rsidP="00FA0CBB">
      <w:pPr>
        <w:pStyle w:val="Ttulo4"/>
        <w:rPr>
          <w:rFonts w:ascii="Times New Roman" w:hAnsi="Times New Roman" w:cs="Times New Roman"/>
          <w:color w:val="auto"/>
          <w:sz w:val="24"/>
          <w:szCs w:val="24"/>
        </w:rPr>
      </w:pPr>
      <w:r w:rsidRPr="00B42A75">
        <w:rPr>
          <w:rFonts w:ascii="Times New Roman" w:hAnsi="Times New Roman" w:cs="Times New Roman"/>
          <w:color w:val="auto"/>
          <w:sz w:val="24"/>
          <w:szCs w:val="24"/>
        </w:rPr>
        <w:t>Curso Normal</w:t>
      </w:r>
    </w:p>
    <w:p w:rsidR="00FA0CBB" w:rsidRPr="00B42A75" w:rsidRDefault="00FA0CBB" w:rsidP="0098715E">
      <w:pPr>
        <w:numPr>
          <w:ilvl w:val="0"/>
          <w:numId w:val="2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sistema despliega la lista de clientes</w:t>
      </w:r>
    </w:p>
    <w:p w:rsidR="00FA0CBB" w:rsidRPr="00B42A75" w:rsidRDefault="00FA0CBB" w:rsidP="0098715E">
      <w:pPr>
        <w:numPr>
          <w:ilvl w:val="0"/>
          <w:numId w:val="2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selecciona el cliente de la lista o ingresa el identificador del cliente</w:t>
      </w:r>
    </w:p>
    <w:p w:rsidR="00FA0CBB" w:rsidRPr="00B42A75" w:rsidRDefault="00FA0CBB" w:rsidP="0098715E">
      <w:pPr>
        <w:numPr>
          <w:ilvl w:val="0"/>
          <w:numId w:val="2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sistema muestra los datos del cliente seleccionado</w:t>
      </w:r>
    </w:p>
    <w:p w:rsidR="00FA0CBB" w:rsidRPr="00B42A75" w:rsidRDefault="00FA0CBB" w:rsidP="0098715E">
      <w:pPr>
        <w:numPr>
          <w:ilvl w:val="0"/>
          <w:numId w:val="2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sistema muestra los productos y servicios existentes</w:t>
      </w:r>
    </w:p>
    <w:p w:rsidR="00FA0CBB" w:rsidRPr="00B42A75" w:rsidRDefault="00FA0CBB" w:rsidP="0098715E">
      <w:pPr>
        <w:numPr>
          <w:ilvl w:val="0"/>
          <w:numId w:val="2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selecciona el producto o servicio de la lista o ingresa el identificador del mismo</w:t>
      </w:r>
    </w:p>
    <w:p w:rsidR="00FA0CBB" w:rsidRPr="00B42A75" w:rsidRDefault="00FA0CBB" w:rsidP="0098715E">
      <w:pPr>
        <w:numPr>
          <w:ilvl w:val="0"/>
          <w:numId w:val="2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sistema muestra los datos del producto o servicio seleccionado</w:t>
      </w:r>
    </w:p>
    <w:p w:rsidR="00FA0CBB" w:rsidRPr="00B42A75" w:rsidRDefault="00FA0CBB" w:rsidP="0098715E">
      <w:pPr>
        <w:numPr>
          <w:ilvl w:val="0"/>
          <w:numId w:val="2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la cantidad de ítems a comprar</w:t>
      </w:r>
    </w:p>
    <w:p w:rsidR="00FA0CBB" w:rsidRPr="00B42A75" w:rsidRDefault="00FA0CBB" w:rsidP="0098715E">
      <w:pPr>
        <w:numPr>
          <w:ilvl w:val="0"/>
          <w:numId w:val="2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confirma los datos</w:t>
      </w:r>
    </w:p>
    <w:p w:rsidR="00FA0CBB" w:rsidRPr="00B42A75" w:rsidRDefault="00FA0CBB" w:rsidP="0098715E">
      <w:pPr>
        <w:numPr>
          <w:ilvl w:val="0"/>
          <w:numId w:val="2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sistema le muestra al usuario el pedido que se ingresará</w:t>
      </w:r>
    </w:p>
    <w:p w:rsidR="00FA0CBB" w:rsidRPr="00B42A75" w:rsidRDefault="00FA0CBB" w:rsidP="0098715E">
      <w:pPr>
        <w:numPr>
          <w:ilvl w:val="0"/>
          <w:numId w:val="2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valida los datos y acepta</w:t>
      </w:r>
    </w:p>
    <w:p w:rsidR="00FA0CBB" w:rsidRPr="00B42A75" w:rsidRDefault="00FA0CBB" w:rsidP="0098715E">
      <w:pPr>
        <w:numPr>
          <w:ilvl w:val="0"/>
          <w:numId w:val="2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sistema calcula los impuestos</w:t>
      </w:r>
    </w:p>
    <w:p w:rsidR="00FA0CBB" w:rsidRPr="00B42A75" w:rsidRDefault="00FA0CBB" w:rsidP="0098715E">
      <w:pPr>
        <w:numPr>
          <w:ilvl w:val="0"/>
          <w:numId w:val="2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sistema le acredita el monto a la cuenta del cliente</w:t>
      </w:r>
    </w:p>
    <w:p w:rsidR="00FA0CBB" w:rsidRPr="00B42A75" w:rsidRDefault="00FA0CBB" w:rsidP="0098715E">
      <w:pPr>
        <w:numPr>
          <w:ilvl w:val="0"/>
          <w:numId w:val="2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sistema genera la factura correspondiente</w:t>
      </w:r>
    </w:p>
    <w:p w:rsidR="00FA0CBB" w:rsidRPr="00B42A75" w:rsidRDefault="00FA0CBB" w:rsidP="0098715E">
      <w:pPr>
        <w:numPr>
          <w:ilvl w:val="0"/>
          <w:numId w:val="2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Se actualiza el inventario</w:t>
      </w:r>
    </w:p>
    <w:p w:rsidR="00FA0CBB" w:rsidRPr="00B42A75" w:rsidRDefault="00FA0CBB" w:rsidP="0098715E">
      <w:pPr>
        <w:numPr>
          <w:ilvl w:val="0"/>
          <w:numId w:val="2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Se actualizan las estadísticas de ventas</w:t>
      </w:r>
    </w:p>
    <w:p w:rsidR="00FA0CBB" w:rsidRPr="00B42A75" w:rsidRDefault="00FA0CBB" w:rsidP="0098715E">
      <w:pPr>
        <w:numPr>
          <w:ilvl w:val="0"/>
          <w:numId w:val="2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lastRenderedPageBreak/>
        <w:t>El sistema calcula las comisiones de los vendedores y se las asigna para el próximo sueldo.</w:t>
      </w:r>
    </w:p>
    <w:p w:rsidR="00FA0CBB" w:rsidRPr="00B42A75" w:rsidRDefault="00FA0CBB" w:rsidP="0098715E">
      <w:pPr>
        <w:numPr>
          <w:ilvl w:val="0"/>
          <w:numId w:val="2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Se guardan los datos en el sistema</w:t>
      </w:r>
    </w:p>
    <w:p w:rsidR="00FA0CBB" w:rsidRPr="00B42A75" w:rsidRDefault="00FA0CBB" w:rsidP="0098715E">
      <w:pPr>
        <w:numPr>
          <w:ilvl w:val="0"/>
          <w:numId w:val="2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sistema confirma el ingreso</w:t>
      </w:r>
    </w:p>
    <w:p w:rsidR="00FA0CBB" w:rsidRPr="00B42A75" w:rsidRDefault="00FA0CBB" w:rsidP="0098715E">
      <w:pPr>
        <w:numPr>
          <w:ilvl w:val="0"/>
          <w:numId w:val="20"/>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Se vuelve al menú principal y fin del caso de uso.</w:t>
      </w:r>
    </w:p>
    <w:p w:rsidR="00FA0CBB" w:rsidRPr="00B42A75" w:rsidRDefault="00FA0CBB" w:rsidP="00FA0CBB">
      <w:pPr>
        <w:pStyle w:val="Ttulo4"/>
        <w:rPr>
          <w:rFonts w:ascii="Times New Roman" w:hAnsi="Times New Roman" w:cs="Times New Roman"/>
          <w:color w:val="auto"/>
          <w:sz w:val="24"/>
          <w:szCs w:val="24"/>
        </w:rPr>
      </w:pPr>
      <w:r w:rsidRPr="00B42A75">
        <w:rPr>
          <w:rFonts w:ascii="Times New Roman" w:hAnsi="Times New Roman" w:cs="Times New Roman"/>
          <w:color w:val="auto"/>
          <w:sz w:val="24"/>
          <w:szCs w:val="24"/>
        </w:rPr>
        <w:t>Cursos alternativos</w:t>
      </w:r>
    </w:p>
    <w:p w:rsidR="00FA0CBB" w:rsidRPr="00B42A75" w:rsidRDefault="00FA0CBB" w:rsidP="00FA0CBB">
      <w:pPr>
        <w:pStyle w:val="Ttulo5"/>
        <w:rPr>
          <w:rFonts w:ascii="Times New Roman" w:hAnsi="Times New Roman" w:cs="Times New Roman"/>
          <w:color w:val="auto"/>
          <w:sz w:val="24"/>
          <w:szCs w:val="24"/>
        </w:rPr>
      </w:pPr>
      <w:r w:rsidRPr="00B42A75">
        <w:rPr>
          <w:rFonts w:ascii="Times New Roman" w:hAnsi="Times New Roman" w:cs="Times New Roman"/>
          <w:color w:val="auto"/>
          <w:sz w:val="24"/>
          <w:szCs w:val="24"/>
        </w:rPr>
        <w:t>CA 7.1 – No existen clientes en el sistema</w:t>
      </w:r>
    </w:p>
    <w:p w:rsidR="00FA0CBB" w:rsidRPr="00B42A75" w:rsidRDefault="00FA0CBB" w:rsidP="0098715E">
      <w:pPr>
        <w:numPr>
          <w:ilvl w:val="0"/>
          <w:numId w:val="21"/>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sistema le indica al usuario que no hay ningún cliente ingresado en el sistema. Se vuelve al menú principal. Fin del caso de uso.</w:t>
      </w:r>
    </w:p>
    <w:p w:rsidR="00FA0CBB" w:rsidRPr="00B42A75" w:rsidRDefault="00FA0CBB" w:rsidP="00FA0CBB">
      <w:pPr>
        <w:pStyle w:val="Ttulo5"/>
        <w:rPr>
          <w:rFonts w:ascii="Times New Roman" w:hAnsi="Times New Roman" w:cs="Times New Roman"/>
          <w:color w:val="auto"/>
          <w:sz w:val="24"/>
          <w:szCs w:val="24"/>
        </w:rPr>
      </w:pPr>
      <w:r w:rsidRPr="00B42A75">
        <w:rPr>
          <w:rFonts w:ascii="Times New Roman" w:hAnsi="Times New Roman" w:cs="Times New Roman"/>
          <w:color w:val="auto"/>
          <w:sz w:val="24"/>
          <w:szCs w:val="24"/>
        </w:rPr>
        <w:t>CA 7.2 – No se encuentra el cliente especificado</w:t>
      </w:r>
    </w:p>
    <w:p w:rsidR="00FA0CBB" w:rsidRPr="00B42A75" w:rsidRDefault="00FA0CBB" w:rsidP="0098715E">
      <w:pPr>
        <w:numPr>
          <w:ilvl w:val="0"/>
          <w:numId w:val="21"/>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el identificador del cliente que busca pero el sistema no lo encuentra. Se muestra mensaje indicando el inconveniente y se despliega nuevamente la lista de clientes. Se le pide al usuario que ingrese un nuevo identificador o que lo seleccione manualmente desde la lista de clientes.</w:t>
      </w:r>
    </w:p>
    <w:p w:rsidR="00FA0CBB" w:rsidRPr="00B42A75" w:rsidRDefault="00FA0CBB" w:rsidP="0098715E">
      <w:pPr>
        <w:numPr>
          <w:ilvl w:val="0"/>
          <w:numId w:val="21"/>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cancela el ingreso, el sistema sigue en el punto 18 del CA 7.8. De lo contrario sigue en el punto 3 del curso normal.</w:t>
      </w:r>
    </w:p>
    <w:p w:rsidR="00FA0CBB" w:rsidRPr="00B42A75" w:rsidRDefault="00FA0CBB" w:rsidP="00FA0CBB">
      <w:pPr>
        <w:pStyle w:val="Ttulo5"/>
        <w:rPr>
          <w:rFonts w:ascii="Times New Roman" w:hAnsi="Times New Roman" w:cs="Times New Roman"/>
          <w:color w:val="auto"/>
          <w:sz w:val="24"/>
          <w:szCs w:val="24"/>
        </w:rPr>
      </w:pPr>
      <w:r w:rsidRPr="00B42A75">
        <w:rPr>
          <w:rFonts w:ascii="Times New Roman" w:hAnsi="Times New Roman" w:cs="Times New Roman"/>
          <w:color w:val="auto"/>
          <w:sz w:val="24"/>
          <w:szCs w:val="24"/>
        </w:rPr>
        <w:t>CA 7.3 – No existen productos ni servicios en el sistema</w:t>
      </w:r>
    </w:p>
    <w:p w:rsidR="00FA0CBB" w:rsidRPr="00B42A75" w:rsidRDefault="00FA0CBB" w:rsidP="0098715E">
      <w:pPr>
        <w:numPr>
          <w:ilvl w:val="0"/>
          <w:numId w:val="21"/>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sistema le indica al usuario que no hay ningún producto o servicio ingresado en el sistema. Se vuelve al menú principal. Fin del caso de uso.</w:t>
      </w:r>
    </w:p>
    <w:p w:rsidR="00FA0CBB" w:rsidRPr="00B42A75" w:rsidRDefault="00FA0CBB" w:rsidP="00FA0CBB">
      <w:pPr>
        <w:pStyle w:val="Ttulo5"/>
        <w:rPr>
          <w:rFonts w:ascii="Times New Roman" w:hAnsi="Times New Roman" w:cs="Times New Roman"/>
          <w:color w:val="auto"/>
          <w:sz w:val="24"/>
          <w:szCs w:val="24"/>
        </w:rPr>
      </w:pPr>
      <w:r w:rsidRPr="00B42A75">
        <w:rPr>
          <w:rFonts w:ascii="Times New Roman" w:hAnsi="Times New Roman" w:cs="Times New Roman"/>
          <w:color w:val="auto"/>
          <w:sz w:val="24"/>
          <w:szCs w:val="24"/>
        </w:rPr>
        <w:t>CA 7.4 – No se encuentra el producto o servicio especificado</w:t>
      </w:r>
    </w:p>
    <w:p w:rsidR="00FA0CBB" w:rsidRPr="00B42A75" w:rsidRDefault="00FA0CBB" w:rsidP="0098715E">
      <w:pPr>
        <w:numPr>
          <w:ilvl w:val="0"/>
          <w:numId w:val="21"/>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el identificador del producto o servicio que busca pero el sistema no lo encuentra. Se muestra mensaje indicando el inconveniente y se despliega nuevamente la lista de productos y servicios. Se le pide al usuario que ingrese un nuevo identificador o que lo seleccione manualmente desde dicha lista.</w:t>
      </w:r>
    </w:p>
    <w:p w:rsidR="00FA0CBB" w:rsidRPr="00B42A75" w:rsidRDefault="00FA0CBB" w:rsidP="0098715E">
      <w:pPr>
        <w:numPr>
          <w:ilvl w:val="0"/>
          <w:numId w:val="21"/>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cancela el ingreso, el sistema sigue en el punto 18 del CA 7.8.</w:t>
      </w:r>
    </w:p>
    <w:p w:rsidR="00FA0CBB" w:rsidRPr="00B42A75" w:rsidRDefault="00FA0CBB" w:rsidP="00FA0CBB">
      <w:pPr>
        <w:pStyle w:val="Ttulo5"/>
        <w:rPr>
          <w:rFonts w:ascii="Times New Roman" w:hAnsi="Times New Roman" w:cs="Times New Roman"/>
          <w:color w:val="auto"/>
          <w:sz w:val="24"/>
          <w:szCs w:val="24"/>
        </w:rPr>
      </w:pPr>
      <w:r w:rsidRPr="00B42A75">
        <w:rPr>
          <w:rFonts w:ascii="Times New Roman" w:hAnsi="Times New Roman" w:cs="Times New Roman"/>
          <w:color w:val="auto"/>
          <w:sz w:val="24"/>
          <w:szCs w:val="24"/>
        </w:rPr>
        <w:t>CA 7.5 – Cantidad incorrecta de ítems a ordenar</w:t>
      </w:r>
    </w:p>
    <w:p w:rsidR="00FA0CBB" w:rsidRPr="00B42A75" w:rsidRDefault="00FA0CBB" w:rsidP="0098715E">
      <w:pPr>
        <w:numPr>
          <w:ilvl w:val="0"/>
          <w:numId w:val="21"/>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una cantidad negativa de ítems a comprar. El sistema indica el inconveniente y pide el ingreso de una nueva cantidad. Vuelve al punto 7 del curso normal.</w:t>
      </w:r>
    </w:p>
    <w:p w:rsidR="00FA0CBB" w:rsidRPr="00B42A75" w:rsidRDefault="00FA0CBB" w:rsidP="0098715E">
      <w:pPr>
        <w:numPr>
          <w:ilvl w:val="0"/>
          <w:numId w:val="21"/>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ingresa una cantidad mayor a la que se encuentra disponible en stock. Aparece mensaje indicando dicho inconveniente y muestra la cantidad de ítems disponibles. Se le pide al usuario que ingrese una nueva cantidad. Vuelve al punto 7 del curso normal.</w:t>
      </w:r>
    </w:p>
    <w:p w:rsidR="00FA0CBB" w:rsidRPr="00B42A75" w:rsidRDefault="00FA0CBB" w:rsidP="0098715E">
      <w:pPr>
        <w:numPr>
          <w:ilvl w:val="0"/>
          <w:numId w:val="21"/>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La cantidad de ítems indicados tienen un precio mayor al máximo monto disponible para el cliente seleccionado. Se notifica dicho inconveniente. Se sugiere hablar con el responsable de la cuenta y se pide el ingreso de una nueva cantidad. Se vuelve al punto 7 del curso normal.</w:t>
      </w:r>
    </w:p>
    <w:p w:rsidR="00FA0CBB" w:rsidRPr="00B42A75" w:rsidRDefault="00FA0CBB" w:rsidP="0098715E">
      <w:pPr>
        <w:numPr>
          <w:ilvl w:val="0"/>
          <w:numId w:val="21"/>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cancela el ingreso, el sistema sigue en el punto 18 del CA 7.8.</w:t>
      </w:r>
    </w:p>
    <w:p w:rsidR="00FA0CBB" w:rsidRPr="00B42A75" w:rsidRDefault="00FA0CBB" w:rsidP="00FA0CBB">
      <w:pPr>
        <w:pStyle w:val="Ttulo5"/>
        <w:rPr>
          <w:rFonts w:ascii="Times New Roman" w:hAnsi="Times New Roman" w:cs="Times New Roman"/>
          <w:color w:val="auto"/>
          <w:sz w:val="24"/>
          <w:szCs w:val="24"/>
        </w:rPr>
      </w:pPr>
      <w:r w:rsidRPr="00B42A75">
        <w:rPr>
          <w:rFonts w:ascii="Times New Roman" w:hAnsi="Times New Roman" w:cs="Times New Roman"/>
          <w:color w:val="auto"/>
          <w:sz w:val="24"/>
          <w:szCs w:val="24"/>
        </w:rPr>
        <w:lastRenderedPageBreak/>
        <w:t>CA 7.6 – Datos incorrectos</w:t>
      </w:r>
    </w:p>
    <w:p w:rsidR="00FA0CBB" w:rsidRPr="00B42A75" w:rsidRDefault="00FA0CBB" w:rsidP="0098715E">
      <w:pPr>
        <w:numPr>
          <w:ilvl w:val="0"/>
          <w:numId w:val="22"/>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identifica algún error o problema en los datos que se ingresarán. Se para el ingreso y el sistema vuelve al punto 1 del curso normal.</w:t>
      </w:r>
    </w:p>
    <w:p w:rsidR="00FA0CBB" w:rsidRPr="00B42A75" w:rsidRDefault="00FA0CBB" w:rsidP="0098715E">
      <w:pPr>
        <w:numPr>
          <w:ilvl w:val="0"/>
          <w:numId w:val="22"/>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Si el usuario cancela el ingreso, el sistema sigue en el punto 18 del CA 7.8.</w:t>
      </w:r>
    </w:p>
    <w:p w:rsidR="00FA0CBB" w:rsidRPr="00B42A75" w:rsidRDefault="00FA0CBB" w:rsidP="00FA0CBB">
      <w:pPr>
        <w:pStyle w:val="Ttulo5"/>
        <w:rPr>
          <w:rFonts w:ascii="Times New Roman" w:hAnsi="Times New Roman" w:cs="Times New Roman"/>
          <w:color w:val="auto"/>
          <w:sz w:val="24"/>
          <w:szCs w:val="24"/>
        </w:rPr>
      </w:pPr>
      <w:r w:rsidRPr="00B42A75">
        <w:rPr>
          <w:rFonts w:ascii="Times New Roman" w:hAnsi="Times New Roman" w:cs="Times New Roman"/>
          <w:color w:val="auto"/>
          <w:sz w:val="24"/>
          <w:szCs w:val="24"/>
        </w:rPr>
        <w:t>CA 7.7 – Inventario se redujo a valores por debajo de los niveles deseados</w:t>
      </w:r>
    </w:p>
    <w:p w:rsidR="00FA0CBB" w:rsidRPr="00B42A75" w:rsidRDefault="00FA0CBB" w:rsidP="0098715E">
      <w:pPr>
        <w:numPr>
          <w:ilvl w:val="0"/>
          <w:numId w:val="35"/>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 xml:space="preserve">Si se configuró la funcionalidad de reabastecimiento automático y el nivel de stock llega a niveles inferiores al establecido, el sistema genera automáticamente una nueva orden de compra. El sistema le notifica sobre dicha orden </w:t>
      </w:r>
      <w:r w:rsidR="00740D1C" w:rsidRPr="00B42A75">
        <w:rPr>
          <w:rFonts w:ascii="Times New Roman" w:hAnsi="Times New Roman" w:cs="Times New Roman"/>
          <w:sz w:val="24"/>
          <w:szCs w:val="24"/>
        </w:rPr>
        <w:t>a los operarios responsable</w:t>
      </w:r>
      <w:r w:rsidRPr="00B42A75">
        <w:rPr>
          <w:rFonts w:ascii="Times New Roman" w:hAnsi="Times New Roman" w:cs="Times New Roman"/>
          <w:sz w:val="24"/>
          <w:szCs w:val="24"/>
        </w:rPr>
        <w:t>s. El sistema continúa luego en el punto 15 del curso normal</w:t>
      </w:r>
    </w:p>
    <w:p w:rsidR="00FA0CBB" w:rsidRPr="00B42A75" w:rsidRDefault="00FA0CBB" w:rsidP="00FA0CBB">
      <w:pPr>
        <w:pStyle w:val="Ttulo5"/>
        <w:rPr>
          <w:rFonts w:ascii="Times New Roman" w:hAnsi="Times New Roman" w:cs="Times New Roman"/>
          <w:color w:val="auto"/>
          <w:sz w:val="24"/>
          <w:szCs w:val="24"/>
        </w:rPr>
      </w:pPr>
      <w:r w:rsidRPr="00B42A75">
        <w:rPr>
          <w:rFonts w:ascii="Times New Roman" w:hAnsi="Times New Roman" w:cs="Times New Roman"/>
          <w:color w:val="auto"/>
          <w:sz w:val="24"/>
          <w:szCs w:val="24"/>
        </w:rPr>
        <w:t>CA 7.8 – Cancelación del ingreso</w:t>
      </w:r>
    </w:p>
    <w:p w:rsidR="00FA0CBB" w:rsidRPr="00B42A75" w:rsidRDefault="00FA0CBB" w:rsidP="0098715E">
      <w:pPr>
        <w:numPr>
          <w:ilvl w:val="0"/>
          <w:numId w:val="23"/>
        </w:numPr>
        <w:spacing w:before="120" w:after="120" w:line="240" w:lineRule="auto"/>
        <w:jc w:val="both"/>
        <w:rPr>
          <w:rFonts w:ascii="Times New Roman" w:hAnsi="Times New Roman" w:cs="Times New Roman"/>
          <w:sz w:val="24"/>
          <w:szCs w:val="24"/>
        </w:rPr>
      </w:pPr>
      <w:r w:rsidRPr="00B42A75">
        <w:rPr>
          <w:rFonts w:ascii="Times New Roman" w:hAnsi="Times New Roman" w:cs="Times New Roman"/>
          <w:sz w:val="24"/>
          <w:szCs w:val="24"/>
        </w:rPr>
        <w:t>El usuario cancela el ingreso. Se anulan los datos ingresados, no se realizan cambios en el sistema y se vuelve al menú principal. Fin del caso de uso.</w:t>
      </w:r>
    </w:p>
    <w:p w:rsidR="00FA0CBB" w:rsidRPr="00B42A75" w:rsidRDefault="00FA0CBB" w:rsidP="00FA0CBB">
      <w:pPr>
        <w:rPr>
          <w:rFonts w:ascii="Times New Roman" w:hAnsi="Times New Roman" w:cs="Times New Roman"/>
          <w:sz w:val="24"/>
          <w:szCs w:val="24"/>
        </w:rPr>
      </w:pPr>
    </w:p>
    <w:p w:rsidR="00FA0CBB" w:rsidRPr="00B42A75" w:rsidRDefault="00FA0CBB" w:rsidP="00740D1C">
      <w:pPr>
        <w:pStyle w:val="Normal-302"/>
        <w:rPr>
          <w:rFonts w:cs="Times New Roman"/>
        </w:rPr>
      </w:pPr>
      <w:r w:rsidRPr="00B42A75">
        <w:rPr>
          <w:rFonts w:cs="Times New Roman"/>
        </w:rPr>
        <w:br w:type="page"/>
      </w:r>
    </w:p>
    <w:p w:rsidR="009D31B7" w:rsidRPr="00B42A75" w:rsidRDefault="009D31B7" w:rsidP="002B0CDA">
      <w:pPr>
        <w:pStyle w:val="Ttulo1-302"/>
      </w:pPr>
      <w:bookmarkStart w:id="172" w:name="_Toc328019256"/>
      <w:r w:rsidRPr="00B42A75">
        <w:lastRenderedPageBreak/>
        <w:t xml:space="preserve">ANEXO </w:t>
      </w:r>
      <w:r w:rsidR="00FA0CBB" w:rsidRPr="00B42A75">
        <w:t>3</w:t>
      </w:r>
      <w:bookmarkEnd w:id="172"/>
    </w:p>
    <w:p w:rsidR="00E360A7" w:rsidRPr="00B42A75" w:rsidRDefault="005F1D0F">
      <w:pPr>
        <w:rPr>
          <w:rFonts w:ascii="Times New Roman" w:hAnsi="Times New Roman" w:cs="Times New Roman"/>
          <w:b/>
          <w:sz w:val="24"/>
          <w:szCs w:val="24"/>
        </w:rPr>
      </w:pPr>
      <w:r w:rsidRPr="00B42A75">
        <w:rPr>
          <w:rFonts w:ascii="Times New Roman" w:hAnsi="Times New Roman" w:cs="Times New Roman"/>
          <w:b/>
          <w:sz w:val="24"/>
          <w:szCs w:val="24"/>
        </w:rPr>
        <w:t>Datos de prueba del Caso de Uso 001</w:t>
      </w:r>
      <w:r w:rsidR="00934C03" w:rsidRPr="00B42A75">
        <w:rPr>
          <w:rFonts w:ascii="Times New Roman" w:hAnsi="Times New Roman" w:cs="Times New Roman"/>
          <w:b/>
          <w:noProof/>
          <w:sz w:val="24"/>
          <w:szCs w:val="24"/>
          <w:lang w:eastAsia="es-UY"/>
        </w:rPr>
        <w:drawing>
          <wp:inline distT="0" distB="0" distL="0" distR="0">
            <wp:extent cx="4877481" cy="8345065"/>
            <wp:effectExtent l="19050" t="0" r="0" b="0"/>
            <wp:docPr id="70" name="59 Imagen" descr="CU001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01p.png"/>
                    <pic:cNvPicPr/>
                  </pic:nvPicPr>
                  <pic:blipFill>
                    <a:blip r:embed="rId41"/>
                    <a:stretch>
                      <a:fillRect/>
                    </a:stretch>
                  </pic:blipFill>
                  <pic:spPr>
                    <a:xfrm>
                      <a:off x="0" y="0"/>
                      <a:ext cx="4877481" cy="8345065"/>
                    </a:xfrm>
                    <a:prstGeom prst="rect">
                      <a:avLst/>
                    </a:prstGeom>
                  </pic:spPr>
                </pic:pic>
              </a:graphicData>
            </a:graphic>
          </wp:inline>
        </w:drawing>
      </w:r>
    </w:p>
    <w:p w:rsidR="009D31B7" w:rsidRPr="00B42A75" w:rsidRDefault="00E360A7">
      <w:pPr>
        <w:rPr>
          <w:rFonts w:ascii="Times New Roman" w:hAnsi="Times New Roman" w:cs="Times New Roman"/>
          <w:b/>
          <w:sz w:val="24"/>
          <w:szCs w:val="24"/>
        </w:rPr>
      </w:pPr>
      <w:r w:rsidRPr="00B42A75">
        <w:rPr>
          <w:rFonts w:ascii="Times New Roman" w:hAnsi="Times New Roman" w:cs="Times New Roman"/>
          <w:b/>
          <w:noProof/>
          <w:sz w:val="24"/>
          <w:szCs w:val="24"/>
          <w:lang w:eastAsia="es-UY"/>
        </w:rPr>
        <w:lastRenderedPageBreak/>
        <w:drawing>
          <wp:inline distT="0" distB="0" distL="0" distR="0">
            <wp:extent cx="5400040" cy="7515860"/>
            <wp:effectExtent l="19050" t="0" r="0" b="0"/>
            <wp:docPr id="61" name="60 Imagen" descr="CU001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01p2.png"/>
                    <pic:cNvPicPr/>
                  </pic:nvPicPr>
                  <pic:blipFill>
                    <a:blip r:embed="rId42"/>
                    <a:stretch>
                      <a:fillRect/>
                    </a:stretch>
                  </pic:blipFill>
                  <pic:spPr>
                    <a:xfrm>
                      <a:off x="0" y="0"/>
                      <a:ext cx="5400040" cy="7515860"/>
                    </a:xfrm>
                    <a:prstGeom prst="rect">
                      <a:avLst/>
                    </a:prstGeom>
                  </pic:spPr>
                </pic:pic>
              </a:graphicData>
            </a:graphic>
          </wp:inline>
        </w:drawing>
      </w:r>
      <w:r w:rsidR="00E03D72" w:rsidRPr="00B42A75">
        <w:rPr>
          <w:rFonts w:ascii="Times New Roman" w:hAnsi="Times New Roman" w:cs="Times New Roman"/>
          <w:b/>
          <w:noProof/>
          <w:sz w:val="24"/>
          <w:szCs w:val="24"/>
          <w:lang w:eastAsia="es-UY"/>
        </w:rPr>
        <w:lastRenderedPageBreak/>
        <w:drawing>
          <wp:inline distT="0" distB="0" distL="0" distR="0">
            <wp:extent cx="5391150" cy="8191500"/>
            <wp:effectExtent l="19050" t="0" r="0" b="0"/>
            <wp:docPr id="72" name="71 Imagen" descr="CU001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01p3.png"/>
                    <pic:cNvPicPr/>
                  </pic:nvPicPr>
                  <pic:blipFill>
                    <a:blip r:embed="rId43"/>
                    <a:stretch>
                      <a:fillRect/>
                    </a:stretch>
                  </pic:blipFill>
                  <pic:spPr>
                    <a:xfrm>
                      <a:off x="0" y="0"/>
                      <a:ext cx="5400040" cy="8205008"/>
                    </a:xfrm>
                    <a:prstGeom prst="rect">
                      <a:avLst/>
                    </a:prstGeom>
                  </pic:spPr>
                </pic:pic>
              </a:graphicData>
            </a:graphic>
          </wp:inline>
        </w:drawing>
      </w:r>
      <w:r w:rsidRPr="00B42A75">
        <w:rPr>
          <w:rFonts w:ascii="Times New Roman" w:hAnsi="Times New Roman" w:cs="Times New Roman"/>
          <w:b/>
          <w:noProof/>
          <w:sz w:val="24"/>
          <w:szCs w:val="24"/>
          <w:lang w:eastAsia="es-UY"/>
        </w:rPr>
        <w:lastRenderedPageBreak/>
        <w:drawing>
          <wp:inline distT="0" distB="0" distL="0" distR="0">
            <wp:extent cx="5400040" cy="8194040"/>
            <wp:effectExtent l="19050" t="0" r="0" b="0"/>
            <wp:docPr id="63" name="62 Imagen" descr="CU001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01p4.png"/>
                    <pic:cNvPicPr/>
                  </pic:nvPicPr>
                  <pic:blipFill>
                    <a:blip r:embed="rId44"/>
                    <a:stretch>
                      <a:fillRect/>
                    </a:stretch>
                  </pic:blipFill>
                  <pic:spPr>
                    <a:xfrm>
                      <a:off x="0" y="0"/>
                      <a:ext cx="5400040" cy="8194040"/>
                    </a:xfrm>
                    <a:prstGeom prst="rect">
                      <a:avLst/>
                    </a:prstGeom>
                  </pic:spPr>
                </pic:pic>
              </a:graphicData>
            </a:graphic>
          </wp:inline>
        </w:drawing>
      </w:r>
      <w:r w:rsidRPr="00B42A75">
        <w:rPr>
          <w:rFonts w:ascii="Times New Roman" w:hAnsi="Times New Roman" w:cs="Times New Roman"/>
          <w:b/>
          <w:noProof/>
          <w:sz w:val="24"/>
          <w:szCs w:val="24"/>
          <w:lang w:eastAsia="es-UY"/>
        </w:rPr>
        <w:lastRenderedPageBreak/>
        <w:drawing>
          <wp:inline distT="0" distB="0" distL="0" distR="0">
            <wp:extent cx="5400040" cy="8137525"/>
            <wp:effectExtent l="19050" t="0" r="0" b="0"/>
            <wp:docPr id="64" name="63 Imagen" descr="CU001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01p5.png"/>
                    <pic:cNvPicPr/>
                  </pic:nvPicPr>
                  <pic:blipFill>
                    <a:blip r:embed="rId45"/>
                    <a:stretch>
                      <a:fillRect/>
                    </a:stretch>
                  </pic:blipFill>
                  <pic:spPr>
                    <a:xfrm>
                      <a:off x="0" y="0"/>
                      <a:ext cx="5400040" cy="8137525"/>
                    </a:xfrm>
                    <a:prstGeom prst="rect">
                      <a:avLst/>
                    </a:prstGeom>
                  </pic:spPr>
                </pic:pic>
              </a:graphicData>
            </a:graphic>
          </wp:inline>
        </w:drawing>
      </w:r>
      <w:r w:rsidR="009654D4" w:rsidRPr="00B42A75">
        <w:rPr>
          <w:rFonts w:ascii="Times New Roman" w:hAnsi="Times New Roman" w:cs="Times New Roman"/>
          <w:b/>
          <w:noProof/>
          <w:sz w:val="24"/>
          <w:szCs w:val="24"/>
          <w:lang w:eastAsia="es-UY"/>
        </w:rPr>
        <w:lastRenderedPageBreak/>
        <w:drawing>
          <wp:inline distT="0" distB="0" distL="0" distR="0">
            <wp:extent cx="5400040" cy="8170545"/>
            <wp:effectExtent l="19050" t="0" r="0" b="0"/>
            <wp:docPr id="73" name="72 Imagen" descr="CU001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01p6.png"/>
                    <pic:cNvPicPr/>
                  </pic:nvPicPr>
                  <pic:blipFill>
                    <a:blip r:embed="rId46"/>
                    <a:stretch>
                      <a:fillRect/>
                    </a:stretch>
                  </pic:blipFill>
                  <pic:spPr>
                    <a:xfrm>
                      <a:off x="0" y="0"/>
                      <a:ext cx="5400040" cy="8170545"/>
                    </a:xfrm>
                    <a:prstGeom prst="rect">
                      <a:avLst/>
                    </a:prstGeom>
                  </pic:spPr>
                </pic:pic>
              </a:graphicData>
            </a:graphic>
          </wp:inline>
        </w:drawing>
      </w:r>
      <w:r w:rsidRPr="00B42A75">
        <w:rPr>
          <w:rFonts w:ascii="Times New Roman" w:hAnsi="Times New Roman" w:cs="Times New Roman"/>
          <w:b/>
          <w:noProof/>
          <w:sz w:val="24"/>
          <w:szCs w:val="24"/>
          <w:lang w:eastAsia="es-UY"/>
        </w:rPr>
        <w:lastRenderedPageBreak/>
        <w:drawing>
          <wp:inline distT="0" distB="0" distL="0" distR="0">
            <wp:extent cx="5400040" cy="7444740"/>
            <wp:effectExtent l="19050" t="0" r="0" b="0"/>
            <wp:docPr id="66" name="65 Imagen" descr="CU001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01p7.png"/>
                    <pic:cNvPicPr/>
                  </pic:nvPicPr>
                  <pic:blipFill>
                    <a:blip r:embed="rId47"/>
                    <a:stretch>
                      <a:fillRect/>
                    </a:stretch>
                  </pic:blipFill>
                  <pic:spPr>
                    <a:xfrm>
                      <a:off x="0" y="0"/>
                      <a:ext cx="5400040" cy="7444740"/>
                    </a:xfrm>
                    <a:prstGeom prst="rect">
                      <a:avLst/>
                    </a:prstGeom>
                  </pic:spPr>
                </pic:pic>
              </a:graphicData>
            </a:graphic>
          </wp:inline>
        </w:drawing>
      </w:r>
      <w:r w:rsidRPr="00B42A75">
        <w:rPr>
          <w:rFonts w:ascii="Times New Roman" w:hAnsi="Times New Roman" w:cs="Times New Roman"/>
          <w:b/>
          <w:noProof/>
          <w:sz w:val="24"/>
          <w:szCs w:val="24"/>
          <w:lang w:eastAsia="es-UY"/>
        </w:rPr>
        <w:lastRenderedPageBreak/>
        <w:drawing>
          <wp:inline distT="0" distB="0" distL="0" distR="0">
            <wp:extent cx="5400040" cy="7403465"/>
            <wp:effectExtent l="19050" t="0" r="0" b="0"/>
            <wp:docPr id="67" name="66 Imagen" descr="CU001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01p8.png"/>
                    <pic:cNvPicPr/>
                  </pic:nvPicPr>
                  <pic:blipFill>
                    <a:blip r:embed="rId48"/>
                    <a:stretch>
                      <a:fillRect/>
                    </a:stretch>
                  </pic:blipFill>
                  <pic:spPr>
                    <a:xfrm>
                      <a:off x="0" y="0"/>
                      <a:ext cx="5400040" cy="7403465"/>
                    </a:xfrm>
                    <a:prstGeom prst="rect">
                      <a:avLst/>
                    </a:prstGeom>
                  </pic:spPr>
                </pic:pic>
              </a:graphicData>
            </a:graphic>
          </wp:inline>
        </w:drawing>
      </w:r>
      <w:r w:rsidRPr="00B42A75">
        <w:rPr>
          <w:rFonts w:ascii="Times New Roman" w:hAnsi="Times New Roman" w:cs="Times New Roman"/>
          <w:b/>
          <w:noProof/>
          <w:sz w:val="24"/>
          <w:szCs w:val="24"/>
          <w:lang w:eastAsia="es-UY"/>
        </w:rPr>
        <w:lastRenderedPageBreak/>
        <w:drawing>
          <wp:inline distT="0" distB="0" distL="0" distR="0">
            <wp:extent cx="5400040" cy="8022590"/>
            <wp:effectExtent l="19050" t="0" r="0" b="0"/>
            <wp:docPr id="68" name="67 Imagen" descr="CU001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01p9.png"/>
                    <pic:cNvPicPr/>
                  </pic:nvPicPr>
                  <pic:blipFill>
                    <a:blip r:embed="rId49"/>
                    <a:stretch>
                      <a:fillRect/>
                    </a:stretch>
                  </pic:blipFill>
                  <pic:spPr>
                    <a:xfrm>
                      <a:off x="0" y="0"/>
                      <a:ext cx="5400040" cy="8022590"/>
                    </a:xfrm>
                    <a:prstGeom prst="rect">
                      <a:avLst/>
                    </a:prstGeom>
                  </pic:spPr>
                </pic:pic>
              </a:graphicData>
            </a:graphic>
          </wp:inline>
        </w:drawing>
      </w:r>
      <w:r w:rsidRPr="00B42A75">
        <w:rPr>
          <w:rFonts w:ascii="Times New Roman" w:hAnsi="Times New Roman" w:cs="Times New Roman"/>
          <w:b/>
          <w:noProof/>
          <w:sz w:val="24"/>
          <w:szCs w:val="24"/>
          <w:lang w:eastAsia="es-UY"/>
        </w:rPr>
        <w:lastRenderedPageBreak/>
        <w:drawing>
          <wp:inline distT="0" distB="0" distL="0" distR="0">
            <wp:extent cx="4696481" cy="8326013"/>
            <wp:effectExtent l="19050" t="0" r="8869" b="0"/>
            <wp:docPr id="69" name="68 Imagen" descr="CU001p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01p91.png"/>
                    <pic:cNvPicPr/>
                  </pic:nvPicPr>
                  <pic:blipFill>
                    <a:blip r:embed="rId50"/>
                    <a:stretch>
                      <a:fillRect/>
                    </a:stretch>
                  </pic:blipFill>
                  <pic:spPr>
                    <a:xfrm>
                      <a:off x="0" y="0"/>
                      <a:ext cx="4696481" cy="8326013"/>
                    </a:xfrm>
                    <a:prstGeom prst="rect">
                      <a:avLst/>
                    </a:prstGeom>
                  </pic:spPr>
                </pic:pic>
              </a:graphicData>
            </a:graphic>
          </wp:inline>
        </w:drawing>
      </w:r>
      <w:r w:rsidR="009D31B7" w:rsidRPr="00B42A75">
        <w:rPr>
          <w:rFonts w:ascii="Times New Roman" w:hAnsi="Times New Roman" w:cs="Times New Roman"/>
          <w:b/>
          <w:sz w:val="24"/>
          <w:szCs w:val="24"/>
        </w:rPr>
        <w:br w:type="page"/>
      </w:r>
    </w:p>
    <w:p w:rsidR="009D31B7" w:rsidRPr="00B42A75" w:rsidRDefault="009D31B7" w:rsidP="009D31B7">
      <w:pPr>
        <w:pStyle w:val="Normal-302"/>
        <w:rPr>
          <w:rFonts w:cs="Times New Roman"/>
          <w:b/>
        </w:rPr>
      </w:pPr>
      <w:r w:rsidRPr="00B42A75">
        <w:rPr>
          <w:rFonts w:cs="Times New Roman"/>
          <w:b/>
        </w:rPr>
        <w:lastRenderedPageBreak/>
        <w:t xml:space="preserve">Datos de prueba </w:t>
      </w:r>
      <w:r w:rsidR="005F1D0F" w:rsidRPr="00B42A75">
        <w:rPr>
          <w:rFonts w:cs="Times New Roman"/>
          <w:b/>
        </w:rPr>
        <w:t xml:space="preserve">del Caso de Uso </w:t>
      </w:r>
      <w:r w:rsidRPr="00B42A75">
        <w:rPr>
          <w:rFonts w:cs="Times New Roman"/>
          <w:b/>
        </w:rPr>
        <w:t>004</w:t>
      </w:r>
      <w:r w:rsidRPr="00B42A75">
        <w:rPr>
          <w:rFonts w:cs="Times New Roman"/>
          <w:b/>
          <w:noProof/>
          <w:lang w:eastAsia="es-UY"/>
        </w:rPr>
        <w:drawing>
          <wp:inline distT="0" distB="0" distL="0" distR="0">
            <wp:extent cx="5400040" cy="7771765"/>
            <wp:effectExtent l="19050" t="0" r="0" b="0"/>
            <wp:docPr id="6" name="5 Imagen" descr="CU004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04p.png"/>
                    <pic:cNvPicPr/>
                  </pic:nvPicPr>
                  <pic:blipFill>
                    <a:blip r:embed="rId51"/>
                    <a:stretch>
                      <a:fillRect/>
                    </a:stretch>
                  </pic:blipFill>
                  <pic:spPr>
                    <a:xfrm>
                      <a:off x="0" y="0"/>
                      <a:ext cx="5400040" cy="7771765"/>
                    </a:xfrm>
                    <a:prstGeom prst="rect">
                      <a:avLst/>
                    </a:prstGeom>
                  </pic:spPr>
                </pic:pic>
              </a:graphicData>
            </a:graphic>
          </wp:inline>
        </w:drawing>
      </w:r>
    </w:p>
    <w:p w:rsidR="009D31B7" w:rsidRPr="00B42A75" w:rsidRDefault="009D31B7">
      <w:pPr>
        <w:rPr>
          <w:rFonts w:ascii="Times New Roman" w:hAnsi="Times New Roman" w:cs="Times New Roman"/>
          <w:b/>
          <w:sz w:val="24"/>
          <w:szCs w:val="24"/>
        </w:rPr>
      </w:pPr>
      <w:r w:rsidRPr="00B42A75">
        <w:rPr>
          <w:rFonts w:ascii="Times New Roman" w:hAnsi="Times New Roman" w:cs="Times New Roman"/>
          <w:b/>
          <w:sz w:val="24"/>
          <w:szCs w:val="24"/>
        </w:rPr>
        <w:br w:type="page"/>
      </w:r>
    </w:p>
    <w:p w:rsidR="004738E7" w:rsidRPr="00B42A75" w:rsidRDefault="004738E7" w:rsidP="009D31B7">
      <w:pPr>
        <w:pStyle w:val="Normal-302"/>
        <w:rPr>
          <w:rFonts w:cs="Times New Roman"/>
          <w:b/>
        </w:rPr>
      </w:pPr>
      <w:r w:rsidRPr="00B42A75">
        <w:rPr>
          <w:rFonts w:cs="Times New Roman"/>
          <w:b/>
          <w:noProof/>
          <w:lang w:eastAsia="es-UY"/>
        </w:rPr>
        <w:lastRenderedPageBreak/>
        <w:drawing>
          <wp:inline distT="0" distB="0" distL="0" distR="0">
            <wp:extent cx="5400040" cy="7488555"/>
            <wp:effectExtent l="19050" t="0" r="0" b="0"/>
            <wp:docPr id="7" name="6 Imagen" descr="CU004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04p2.png"/>
                    <pic:cNvPicPr/>
                  </pic:nvPicPr>
                  <pic:blipFill>
                    <a:blip r:embed="rId52"/>
                    <a:stretch>
                      <a:fillRect/>
                    </a:stretch>
                  </pic:blipFill>
                  <pic:spPr>
                    <a:xfrm>
                      <a:off x="0" y="0"/>
                      <a:ext cx="5400040" cy="7488555"/>
                    </a:xfrm>
                    <a:prstGeom prst="rect">
                      <a:avLst/>
                    </a:prstGeom>
                  </pic:spPr>
                </pic:pic>
              </a:graphicData>
            </a:graphic>
          </wp:inline>
        </w:drawing>
      </w:r>
      <w:r w:rsidRPr="00B42A75">
        <w:rPr>
          <w:rFonts w:cs="Times New Roman"/>
          <w:b/>
          <w:noProof/>
          <w:lang w:eastAsia="es-UY"/>
        </w:rPr>
        <w:lastRenderedPageBreak/>
        <w:drawing>
          <wp:inline distT="0" distB="0" distL="0" distR="0">
            <wp:extent cx="5400040" cy="8203565"/>
            <wp:effectExtent l="19050" t="0" r="0" b="0"/>
            <wp:docPr id="8" name="7 Imagen" descr="CU004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04p3.png"/>
                    <pic:cNvPicPr/>
                  </pic:nvPicPr>
                  <pic:blipFill>
                    <a:blip r:embed="rId53"/>
                    <a:stretch>
                      <a:fillRect/>
                    </a:stretch>
                  </pic:blipFill>
                  <pic:spPr>
                    <a:xfrm>
                      <a:off x="0" y="0"/>
                      <a:ext cx="5400040" cy="8203565"/>
                    </a:xfrm>
                    <a:prstGeom prst="rect">
                      <a:avLst/>
                    </a:prstGeom>
                  </pic:spPr>
                </pic:pic>
              </a:graphicData>
            </a:graphic>
          </wp:inline>
        </w:drawing>
      </w:r>
      <w:r w:rsidRPr="00B42A75">
        <w:rPr>
          <w:rFonts w:cs="Times New Roman"/>
          <w:b/>
          <w:noProof/>
          <w:lang w:eastAsia="es-UY"/>
        </w:rPr>
        <w:lastRenderedPageBreak/>
        <w:drawing>
          <wp:inline distT="0" distB="0" distL="0" distR="0">
            <wp:extent cx="5400040" cy="7910830"/>
            <wp:effectExtent l="19050" t="0" r="0" b="0"/>
            <wp:docPr id="9" name="8 Imagen" descr="CU004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04p4.png"/>
                    <pic:cNvPicPr/>
                  </pic:nvPicPr>
                  <pic:blipFill>
                    <a:blip r:embed="rId54"/>
                    <a:stretch>
                      <a:fillRect/>
                    </a:stretch>
                  </pic:blipFill>
                  <pic:spPr>
                    <a:xfrm>
                      <a:off x="0" y="0"/>
                      <a:ext cx="5400040" cy="7910830"/>
                    </a:xfrm>
                    <a:prstGeom prst="rect">
                      <a:avLst/>
                    </a:prstGeom>
                  </pic:spPr>
                </pic:pic>
              </a:graphicData>
            </a:graphic>
          </wp:inline>
        </w:drawing>
      </w:r>
      <w:r w:rsidRPr="00B42A75">
        <w:rPr>
          <w:rFonts w:cs="Times New Roman"/>
          <w:b/>
          <w:noProof/>
          <w:lang w:eastAsia="es-UY"/>
        </w:rPr>
        <w:lastRenderedPageBreak/>
        <w:drawing>
          <wp:inline distT="0" distB="0" distL="0" distR="0">
            <wp:extent cx="5400040" cy="7755255"/>
            <wp:effectExtent l="19050" t="0" r="0" b="0"/>
            <wp:docPr id="10" name="9 Imagen" descr="CU004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04p5.png"/>
                    <pic:cNvPicPr/>
                  </pic:nvPicPr>
                  <pic:blipFill>
                    <a:blip r:embed="rId55"/>
                    <a:stretch>
                      <a:fillRect/>
                    </a:stretch>
                  </pic:blipFill>
                  <pic:spPr>
                    <a:xfrm>
                      <a:off x="0" y="0"/>
                      <a:ext cx="5400040" cy="7755255"/>
                    </a:xfrm>
                    <a:prstGeom prst="rect">
                      <a:avLst/>
                    </a:prstGeom>
                  </pic:spPr>
                </pic:pic>
              </a:graphicData>
            </a:graphic>
          </wp:inline>
        </w:drawing>
      </w:r>
      <w:r w:rsidRPr="00B42A75">
        <w:rPr>
          <w:rFonts w:cs="Times New Roman"/>
          <w:b/>
          <w:noProof/>
          <w:lang w:eastAsia="es-UY"/>
        </w:rPr>
        <w:lastRenderedPageBreak/>
        <w:drawing>
          <wp:inline distT="0" distB="0" distL="0" distR="0">
            <wp:extent cx="3677163" cy="8354592"/>
            <wp:effectExtent l="19050" t="0" r="0" b="0"/>
            <wp:docPr id="12" name="11 Imagen" descr="CU004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04p6.png"/>
                    <pic:cNvPicPr/>
                  </pic:nvPicPr>
                  <pic:blipFill>
                    <a:blip r:embed="rId56"/>
                    <a:stretch>
                      <a:fillRect/>
                    </a:stretch>
                  </pic:blipFill>
                  <pic:spPr>
                    <a:xfrm>
                      <a:off x="0" y="0"/>
                      <a:ext cx="3677163" cy="8354592"/>
                    </a:xfrm>
                    <a:prstGeom prst="rect">
                      <a:avLst/>
                    </a:prstGeom>
                  </pic:spPr>
                </pic:pic>
              </a:graphicData>
            </a:graphic>
          </wp:inline>
        </w:drawing>
      </w:r>
    </w:p>
    <w:p w:rsidR="004738E7" w:rsidRPr="00B42A75" w:rsidRDefault="004738E7">
      <w:pPr>
        <w:rPr>
          <w:rFonts w:ascii="Times New Roman" w:hAnsi="Times New Roman" w:cs="Times New Roman"/>
          <w:b/>
          <w:sz w:val="24"/>
          <w:szCs w:val="24"/>
        </w:rPr>
      </w:pPr>
      <w:r w:rsidRPr="00B42A75">
        <w:rPr>
          <w:rFonts w:ascii="Times New Roman" w:hAnsi="Times New Roman" w:cs="Times New Roman"/>
          <w:b/>
          <w:sz w:val="24"/>
          <w:szCs w:val="24"/>
        </w:rPr>
        <w:br w:type="page"/>
      </w:r>
    </w:p>
    <w:p w:rsidR="00D8353F" w:rsidRPr="00B42A75" w:rsidRDefault="005F1D0F" w:rsidP="009D31B7">
      <w:pPr>
        <w:pStyle w:val="Normal-302"/>
        <w:rPr>
          <w:rFonts w:cs="Times New Roman"/>
          <w:b/>
        </w:rPr>
      </w:pPr>
      <w:r w:rsidRPr="00B42A75">
        <w:rPr>
          <w:rFonts w:cs="Times New Roman"/>
          <w:b/>
        </w:rPr>
        <w:lastRenderedPageBreak/>
        <w:t>Datos de prueba del Caso de Uso 005</w:t>
      </w:r>
      <w:r w:rsidRPr="00B42A75">
        <w:rPr>
          <w:rFonts w:cs="Times New Roman"/>
          <w:noProof/>
          <w:lang w:eastAsia="es-UY"/>
        </w:rPr>
        <w:drawing>
          <wp:inline distT="0" distB="0" distL="0" distR="0">
            <wp:extent cx="5400040" cy="7543165"/>
            <wp:effectExtent l="19050" t="0" r="0" b="0"/>
            <wp:docPr id="27" name="26 Imagen" descr="CU005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05p.png"/>
                    <pic:cNvPicPr/>
                  </pic:nvPicPr>
                  <pic:blipFill>
                    <a:blip r:embed="rId57"/>
                    <a:stretch>
                      <a:fillRect/>
                    </a:stretch>
                  </pic:blipFill>
                  <pic:spPr>
                    <a:xfrm>
                      <a:off x="0" y="0"/>
                      <a:ext cx="5400040" cy="7543165"/>
                    </a:xfrm>
                    <a:prstGeom prst="rect">
                      <a:avLst/>
                    </a:prstGeom>
                  </pic:spPr>
                </pic:pic>
              </a:graphicData>
            </a:graphic>
          </wp:inline>
        </w:drawing>
      </w:r>
      <w:r w:rsidRPr="00B42A75">
        <w:rPr>
          <w:rFonts w:cs="Times New Roman"/>
          <w:noProof/>
          <w:lang w:eastAsia="es-UY"/>
        </w:rPr>
        <w:lastRenderedPageBreak/>
        <w:drawing>
          <wp:inline distT="0" distB="0" distL="0" distR="0">
            <wp:extent cx="5400040" cy="7846695"/>
            <wp:effectExtent l="19050" t="0" r="0" b="0"/>
            <wp:docPr id="28" name="27 Imagen" descr="CU005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05p2.png"/>
                    <pic:cNvPicPr/>
                  </pic:nvPicPr>
                  <pic:blipFill>
                    <a:blip r:embed="rId58"/>
                    <a:stretch>
                      <a:fillRect/>
                    </a:stretch>
                  </pic:blipFill>
                  <pic:spPr>
                    <a:xfrm>
                      <a:off x="0" y="0"/>
                      <a:ext cx="5400040" cy="7846695"/>
                    </a:xfrm>
                    <a:prstGeom prst="rect">
                      <a:avLst/>
                    </a:prstGeom>
                  </pic:spPr>
                </pic:pic>
              </a:graphicData>
            </a:graphic>
          </wp:inline>
        </w:drawing>
      </w:r>
      <w:r w:rsidRPr="00B42A75">
        <w:rPr>
          <w:rFonts w:cs="Times New Roman"/>
          <w:noProof/>
          <w:lang w:eastAsia="es-UY"/>
        </w:rPr>
        <w:lastRenderedPageBreak/>
        <w:drawing>
          <wp:inline distT="0" distB="0" distL="0" distR="0">
            <wp:extent cx="5400040" cy="7375525"/>
            <wp:effectExtent l="19050" t="0" r="0" b="0"/>
            <wp:docPr id="29" name="28 Imagen" descr="CU005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05p3.png"/>
                    <pic:cNvPicPr/>
                  </pic:nvPicPr>
                  <pic:blipFill>
                    <a:blip r:embed="rId59"/>
                    <a:stretch>
                      <a:fillRect/>
                    </a:stretch>
                  </pic:blipFill>
                  <pic:spPr>
                    <a:xfrm>
                      <a:off x="0" y="0"/>
                      <a:ext cx="5400040" cy="7375525"/>
                    </a:xfrm>
                    <a:prstGeom prst="rect">
                      <a:avLst/>
                    </a:prstGeom>
                  </pic:spPr>
                </pic:pic>
              </a:graphicData>
            </a:graphic>
          </wp:inline>
        </w:drawing>
      </w:r>
      <w:r w:rsidRPr="00B42A75">
        <w:rPr>
          <w:rFonts w:cs="Times New Roman"/>
          <w:noProof/>
          <w:lang w:eastAsia="es-UY"/>
        </w:rPr>
        <w:lastRenderedPageBreak/>
        <w:drawing>
          <wp:inline distT="0" distB="0" distL="0" distR="0">
            <wp:extent cx="5400040" cy="7994015"/>
            <wp:effectExtent l="19050" t="0" r="0" b="0"/>
            <wp:docPr id="30" name="29 Imagen" descr="CU005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05p4.png"/>
                    <pic:cNvPicPr/>
                  </pic:nvPicPr>
                  <pic:blipFill>
                    <a:blip r:embed="rId60"/>
                    <a:stretch>
                      <a:fillRect/>
                    </a:stretch>
                  </pic:blipFill>
                  <pic:spPr>
                    <a:xfrm>
                      <a:off x="0" y="0"/>
                      <a:ext cx="5400040" cy="7994015"/>
                    </a:xfrm>
                    <a:prstGeom prst="rect">
                      <a:avLst/>
                    </a:prstGeom>
                  </pic:spPr>
                </pic:pic>
              </a:graphicData>
            </a:graphic>
          </wp:inline>
        </w:drawing>
      </w:r>
      <w:r w:rsidRPr="00B42A75">
        <w:rPr>
          <w:rFonts w:cs="Times New Roman"/>
          <w:noProof/>
          <w:lang w:eastAsia="es-UY"/>
        </w:rPr>
        <w:lastRenderedPageBreak/>
        <w:drawing>
          <wp:inline distT="0" distB="0" distL="0" distR="0">
            <wp:extent cx="5400040" cy="7976235"/>
            <wp:effectExtent l="19050" t="0" r="0" b="0"/>
            <wp:docPr id="31" name="30 Imagen" descr="CU005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05p5.png"/>
                    <pic:cNvPicPr/>
                  </pic:nvPicPr>
                  <pic:blipFill>
                    <a:blip r:embed="rId61"/>
                    <a:stretch>
                      <a:fillRect/>
                    </a:stretch>
                  </pic:blipFill>
                  <pic:spPr>
                    <a:xfrm>
                      <a:off x="0" y="0"/>
                      <a:ext cx="5400040" cy="7976235"/>
                    </a:xfrm>
                    <a:prstGeom prst="rect">
                      <a:avLst/>
                    </a:prstGeom>
                  </pic:spPr>
                </pic:pic>
              </a:graphicData>
            </a:graphic>
          </wp:inline>
        </w:drawing>
      </w:r>
      <w:r w:rsidRPr="00B42A75">
        <w:rPr>
          <w:rFonts w:cs="Times New Roman"/>
          <w:noProof/>
          <w:lang w:eastAsia="es-UY"/>
        </w:rPr>
        <w:lastRenderedPageBreak/>
        <w:drawing>
          <wp:inline distT="0" distB="0" distL="0" distR="0">
            <wp:extent cx="5400040" cy="7948930"/>
            <wp:effectExtent l="19050" t="0" r="0" b="0"/>
            <wp:docPr id="32" name="31 Imagen" descr="CU005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05p6.png"/>
                    <pic:cNvPicPr/>
                  </pic:nvPicPr>
                  <pic:blipFill>
                    <a:blip r:embed="rId62"/>
                    <a:stretch>
                      <a:fillRect/>
                    </a:stretch>
                  </pic:blipFill>
                  <pic:spPr>
                    <a:xfrm>
                      <a:off x="0" y="0"/>
                      <a:ext cx="5400040" cy="7948930"/>
                    </a:xfrm>
                    <a:prstGeom prst="rect">
                      <a:avLst/>
                    </a:prstGeom>
                  </pic:spPr>
                </pic:pic>
              </a:graphicData>
            </a:graphic>
          </wp:inline>
        </w:drawing>
      </w:r>
      <w:r w:rsidRPr="00B42A75">
        <w:rPr>
          <w:rFonts w:cs="Times New Roman"/>
          <w:noProof/>
          <w:lang w:eastAsia="es-UY"/>
        </w:rPr>
        <w:lastRenderedPageBreak/>
        <w:drawing>
          <wp:inline distT="0" distB="0" distL="0" distR="0">
            <wp:extent cx="3762900" cy="8278381"/>
            <wp:effectExtent l="19050" t="0" r="9000" b="0"/>
            <wp:docPr id="33" name="32 Imagen" descr="CU005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05p7.png"/>
                    <pic:cNvPicPr/>
                  </pic:nvPicPr>
                  <pic:blipFill>
                    <a:blip r:embed="rId63"/>
                    <a:stretch>
                      <a:fillRect/>
                    </a:stretch>
                  </pic:blipFill>
                  <pic:spPr>
                    <a:xfrm>
                      <a:off x="0" y="0"/>
                      <a:ext cx="3762900" cy="8278381"/>
                    </a:xfrm>
                    <a:prstGeom prst="rect">
                      <a:avLst/>
                    </a:prstGeom>
                  </pic:spPr>
                </pic:pic>
              </a:graphicData>
            </a:graphic>
          </wp:inline>
        </w:drawing>
      </w:r>
      <w:r w:rsidRPr="00B42A75">
        <w:rPr>
          <w:rFonts w:cs="Times New Roman"/>
          <w:noProof/>
          <w:lang w:eastAsia="es-UY"/>
        </w:rPr>
        <w:lastRenderedPageBreak/>
        <w:drawing>
          <wp:inline distT="0" distB="0" distL="0" distR="0">
            <wp:extent cx="5239482" cy="8259328"/>
            <wp:effectExtent l="19050" t="0" r="0" b="0"/>
            <wp:docPr id="34" name="33 Imagen" descr="CU005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05p8.png"/>
                    <pic:cNvPicPr/>
                  </pic:nvPicPr>
                  <pic:blipFill>
                    <a:blip r:embed="rId64"/>
                    <a:stretch>
                      <a:fillRect/>
                    </a:stretch>
                  </pic:blipFill>
                  <pic:spPr>
                    <a:xfrm>
                      <a:off x="0" y="0"/>
                      <a:ext cx="5239482" cy="8259328"/>
                    </a:xfrm>
                    <a:prstGeom prst="rect">
                      <a:avLst/>
                    </a:prstGeom>
                  </pic:spPr>
                </pic:pic>
              </a:graphicData>
            </a:graphic>
          </wp:inline>
        </w:drawing>
      </w:r>
      <w:r w:rsidRPr="00B42A75">
        <w:rPr>
          <w:rFonts w:cs="Times New Roman"/>
          <w:noProof/>
          <w:lang w:eastAsia="es-UY"/>
        </w:rPr>
        <w:lastRenderedPageBreak/>
        <w:drawing>
          <wp:inline distT="0" distB="0" distL="0" distR="0">
            <wp:extent cx="5400040" cy="7966710"/>
            <wp:effectExtent l="19050" t="0" r="0" b="0"/>
            <wp:docPr id="35" name="34 Imagen" descr="CU005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05p9.png"/>
                    <pic:cNvPicPr/>
                  </pic:nvPicPr>
                  <pic:blipFill>
                    <a:blip r:embed="rId65"/>
                    <a:stretch>
                      <a:fillRect/>
                    </a:stretch>
                  </pic:blipFill>
                  <pic:spPr>
                    <a:xfrm>
                      <a:off x="0" y="0"/>
                      <a:ext cx="5400040" cy="7966710"/>
                    </a:xfrm>
                    <a:prstGeom prst="rect">
                      <a:avLst/>
                    </a:prstGeom>
                  </pic:spPr>
                </pic:pic>
              </a:graphicData>
            </a:graphic>
          </wp:inline>
        </w:drawing>
      </w:r>
      <w:r w:rsidRPr="00B42A75">
        <w:rPr>
          <w:rFonts w:cs="Times New Roman"/>
          <w:noProof/>
          <w:lang w:eastAsia="es-UY"/>
        </w:rPr>
        <w:lastRenderedPageBreak/>
        <w:drawing>
          <wp:inline distT="0" distB="0" distL="0" distR="0">
            <wp:extent cx="5400040" cy="7506970"/>
            <wp:effectExtent l="19050" t="0" r="0" b="0"/>
            <wp:docPr id="36" name="35 Imagen" descr="CU005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05p10.png"/>
                    <pic:cNvPicPr/>
                  </pic:nvPicPr>
                  <pic:blipFill>
                    <a:blip r:embed="rId66"/>
                    <a:stretch>
                      <a:fillRect/>
                    </a:stretch>
                  </pic:blipFill>
                  <pic:spPr>
                    <a:xfrm>
                      <a:off x="0" y="0"/>
                      <a:ext cx="5400040" cy="7506970"/>
                    </a:xfrm>
                    <a:prstGeom prst="rect">
                      <a:avLst/>
                    </a:prstGeom>
                  </pic:spPr>
                </pic:pic>
              </a:graphicData>
            </a:graphic>
          </wp:inline>
        </w:drawing>
      </w:r>
    </w:p>
    <w:p w:rsidR="00D8353F" w:rsidRPr="00B42A75" w:rsidRDefault="00D8353F">
      <w:pPr>
        <w:rPr>
          <w:rFonts w:ascii="Times New Roman" w:hAnsi="Times New Roman" w:cs="Times New Roman"/>
          <w:b/>
          <w:sz w:val="24"/>
          <w:szCs w:val="24"/>
        </w:rPr>
      </w:pPr>
      <w:r w:rsidRPr="00B42A75">
        <w:rPr>
          <w:rFonts w:ascii="Times New Roman" w:hAnsi="Times New Roman" w:cs="Times New Roman"/>
          <w:b/>
        </w:rPr>
        <w:br w:type="page"/>
      </w:r>
    </w:p>
    <w:p w:rsidR="009D31B7" w:rsidRPr="00B42A75" w:rsidRDefault="00D8353F" w:rsidP="00D8353F">
      <w:pPr>
        <w:pStyle w:val="Ttulo1-302"/>
      </w:pPr>
      <w:bookmarkStart w:id="173" w:name="_Toc328019257"/>
      <w:commentRangeStart w:id="174"/>
      <w:r w:rsidRPr="00B42A75">
        <w:lastRenderedPageBreak/>
        <w:t>ANEXO 4</w:t>
      </w:r>
      <w:bookmarkEnd w:id="173"/>
    </w:p>
    <w:p w:rsidR="005757CF" w:rsidRPr="00B42A75" w:rsidRDefault="005757CF" w:rsidP="005757CF">
      <w:pPr>
        <w:pStyle w:val="Normal-302"/>
        <w:rPr>
          <w:rFonts w:cs="Times New Roman"/>
        </w:rPr>
      </w:pPr>
    </w:p>
    <w:p w:rsidR="005757CF" w:rsidRPr="00B42A75" w:rsidRDefault="005757CF" w:rsidP="005757CF">
      <w:pPr>
        <w:pStyle w:val="Normal-302"/>
        <w:rPr>
          <w:rFonts w:cs="Times New Roman"/>
        </w:rPr>
      </w:pPr>
      <w:r w:rsidRPr="00B42A75">
        <w:rPr>
          <w:rFonts w:cs="Times New Roman"/>
        </w:rPr>
        <w:t>Para realizar la creación de un repositorio con la herramienta GitHub se deben seguir los siguientes pasos:</w:t>
      </w:r>
    </w:p>
    <w:p w:rsidR="005757CF" w:rsidRPr="00B42A75" w:rsidRDefault="005757CF" w:rsidP="0098715E">
      <w:pPr>
        <w:pStyle w:val="Normal-302"/>
        <w:numPr>
          <w:ilvl w:val="0"/>
          <w:numId w:val="40"/>
        </w:numPr>
        <w:rPr>
          <w:rFonts w:cs="Times New Roman"/>
        </w:rPr>
      </w:pPr>
      <w:r w:rsidRPr="00B42A75">
        <w:rPr>
          <w:rFonts w:cs="Times New Roman"/>
        </w:rPr>
        <w:t xml:space="preserve">Descargar la herramienta desde la página web </w:t>
      </w:r>
      <w:hyperlink r:id="rId67" w:history="1">
        <w:r w:rsidRPr="00B42A75">
          <w:rPr>
            <w:rStyle w:val="Hipervnculo"/>
            <w:rFonts w:cs="Times New Roman"/>
          </w:rPr>
          <w:t>http://git-scm.com/downloads</w:t>
        </w:r>
      </w:hyperlink>
    </w:p>
    <w:p w:rsidR="005757CF" w:rsidRPr="00B42A75" w:rsidRDefault="005757CF" w:rsidP="0098715E">
      <w:pPr>
        <w:pStyle w:val="Normal-302"/>
        <w:numPr>
          <w:ilvl w:val="0"/>
          <w:numId w:val="40"/>
        </w:numPr>
        <w:rPr>
          <w:rFonts w:cs="Times New Roman"/>
        </w:rPr>
      </w:pPr>
    </w:p>
    <w:p w:rsidR="005757CF" w:rsidRPr="00B42A75" w:rsidRDefault="005757CF" w:rsidP="005757CF">
      <w:pPr>
        <w:pStyle w:val="Normal-302"/>
        <w:rPr>
          <w:rFonts w:cs="Times New Roman"/>
        </w:rPr>
      </w:pPr>
      <w:r w:rsidRPr="00B42A75">
        <w:rPr>
          <w:rFonts w:cs="Times New Roman"/>
        </w:rPr>
        <w:drawing>
          <wp:inline distT="0" distB="0" distL="0" distR="0">
            <wp:extent cx="5400040" cy="2963437"/>
            <wp:effectExtent l="19050" t="0" r="0" b="0"/>
            <wp:docPr id="53"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a:srcRect/>
                    <a:stretch>
                      <a:fillRect/>
                    </a:stretch>
                  </pic:blipFill>
                  <pic:spPr bwMode="auto">
                    <a:xfrm>
                      <a:off x="0" y="0"/>
                      <a:ext cx="5400040" cy="2963437"/>
                    </a:xfrm>
                    <a:prstGeom prst="rect">
                      <a:avLst/>
                    </a:prstGeom>
                    <a:noFill/>
                    <a:ln w="9525">
                      <a:noFill/>
                      <a:miter lim="800000"/>
                      <a:headEnd/>
                      <a:tailEnd/>
                    </a:ln>
                  </pic:spPr>
                </pic:pic>
              </a:graphicData>
            </a:graphic>
          </wp:inline>
        </w:drawing>
      </w:r>
      <w:commentRangeEnd w:id="174"/>
      <w:r w:rsidR="002C2DB1" w:rsidRPr="00B42A75">
        <w:rPr>
          <w:rStyle w:val="Refdecomentario"/>
          <w:rFonts w:cs="Times New Roman"/>
        </w:rPr>
        <w:commentReference w:id="174"/>
      </w:r>
    </w:p>
    <w:sectPr w:rsidR="005757CF" w:rsidRPr="00B42A75" w:rsidSect="003C18A6">
      <w:footerReference w:type="default" r:id="rId69"/>
      <w:pgSz w:w="11906" w:h="16838"/>
      <w:pgMar w:top="1417" w:right="1701" w:bottom="1417" w:left="1701"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3" w:author="Vale" w:date="2012-06-20T22:21:00Z" w:initials="V">
    <w:p w:rsidR="0078598A" w:rsidRDefault="0078598A">
      <w:pPr>
        <w:pStyle w:val="Textocomentario"/>
      </w:pPr>
      <w:r>
        <w:rPr>
          <w:rStyle w:val="Refdecomentario"/>
        </w:rPr>
        <w:annotationRef/>
      </w:r>
    </w:p>
  </w:comment>
  <w:comment w:id="26" w:author="Vale" w:date="2012-06-20T22:20:00Z" w:initials="V">
    <w:p w:rsidR="0078598A" w:rsidRDefault="0078598A">
      <w:pPr>
        <w:pStyle w:val="Textocomentario"/>
      </w:pPr>
      <w:r>
        <w:rPr>
          <w:rStyle w:val="Refdecomentario"/>
        </w:rPr>
        <w:annotationRef/>
      </w:r>
    </w:p>
  </w:comment>
  <w:comment w:id="28" w:author="Vale" w:date="2012-06-20T22:20:00Z" w:initials="V">
    <w:p w:rsidR="0078598A" w:rsidRDefault="0078598A">
      <w:pPr>
        <w:pStyle w:val="Textocomentario"/>
      </w:pPr>
      <w:r>
        <w:rPr>
          <w:rStyle w:val="Refdecomentario"/>
        </w:rPr>
        <w:annotationRef/>
      </w:r>
    </w:p>
  </w:comment>
  <w:comment w:id="49" w:author="Vale" w:date="2012-06-21T04:00:00Z" w:initials="V">
    <w:p w:rsidR="0078598A" w:rsidRDefault="0078598A">
      <w:pPr>
        <w:pStyle w:val="Textocomentario"/>
      </w:pPr>
      <w:r>
        <w:rPr>
          <w:rStyle w:val="Refdecomentario"/>
        </w:rPr>
        <w:annotationRef/>
      </w:r>
      <w:r>
        <w:t>Con el doc de is1 se puede explayar mucho más</w:t>
      </w:r>
    </w:p>
  </w:comment>
  <w:comment w:id="50" w:author="Vale" w:date="2012-06-21T02:53:00Z" w:initials="V">
    <w:p w:rsidR="0078598A" w:rsidRDefault="0078598A">
      <w:pPr>
        <w:pStyle w:val="Textocomentario"/>
      </w:pPr>
      <w:r>
        <w:rPr>
          <w:rStyle w:val="Refdecomentario"/>
        </w:rPr>
        <w:annotationRef/>
      </w:r>
      <w:r>
        <w:t>Falta</w:t>
      </w:r>
    </w:p>
  </w:comment>
  <w:comment w:id="52" w:author="Vale" w:date="2012-06-21T02:54:00Z" w:initials="V">
    <w:p w:rsidR="0078598A" w:rsidRDefault="0078598A">
      <w:pPr>
        <w:pStyle w:val="Textocomentario"/>
      </w:pPr>
      <w:r>
        <w:rPr>
          <w:rStyle w:val="Refdecomentario"/>
        </w:rPr>
        <w:annotationRef/>
      </w:r>
    </w:p>
  </w:comment>
  <w:comment w:id="54" w:author="Vale" w:date="2012-06-21T02:55:00Z" w:initials="V">
    <w:p w:rsidR="0078598A" w:rsidRDefault="0078598A">
      <w:pPr>
        <w:pStyle w:val="Textocomentario"/>
      </w:pPr>
      <w:r>
        <w:rPr>
          <w:rStyle w:val="Refdecomentario"/>
        </w:rPr>
        <w:annotationRef/>
      </w:r>
      <w:r>
        <w:t>Ver si es concordante con la solución planteada. No hablaría de herramientas fijas</w:t>
      </w:r>
    </w:p>
  </w:comment>
  <w:comment w:id="55" w:author="Vale" w:date="2012-06-21T02:54:00Z" w:initials="V">
    <w:p w:rsidR="0078598A" w:rsidRDefault="0078598A">
      <w:pPr>
        <w:pStyle w:val="Textocomentario"/>
      </w:pPr>
      <w:r>
        <w:rPr>
          <w:rStyle w:val="Refdecomentario"/>
        </w:rPr>
        <w:annotationRef/>
      </w:r>
    </w:p>
  </w:comment>
  <w:comment w:id="57" w:author="Vale" w:date="2012-06-21T02:55:00Z" w:initials="V">
    <w:p w:rsidR="0078598A" w:rsidRDefault="0078598A">
      <w:pPr>
        <w:pStyle w:val="Textocomentario"/>
      </w:pPr>
      <w:r>
        <w:rPr>
          <w:rStyle w:val="Refdecomentario"/>
        </w:rPr>
        <w:annotationRef/>
      </w:r>
    </w:p>
  </w:comment>
  <w:comment w:id="60" w:author="Vale" w:date="2012-06-21T02:56:00Z" w:initials="V">
    <w:p w:rsidR="0078598A" w:rsidRDefault="0078598A">
      <w:pPr>
        <w:pStyle w:val="Textocomentario"/>
      </w:pPr>
      <w:r>
        <w:rPr>
          <w:rStyle w:val="Refdecomentario"/>
        </w:rPr>
        <w:annotationRef/>
      </w:r>
    </w:p>
  </w:comment>
  <w:comment w:id="62" w:author="Vale" w:date="2012-06-21T02:57:00Z" w:initials="V">
    <w:p w:rsidR="0078598A" w:rsidRDefault="0078598A">
      <w:pPr>
        <w:pStyle w:val="Textocomentario"/>
      </w:pPr>
      <w:r>
        <w:rPr>
          <w:rStyle w:val="Refdecomentario"/>
        </w:rPr>
        <w:annotationRef/>
      </w:r>
    </w:p>
  </w:comment>
  <w:comment w:id="64" w:author="Vale" w:date="2012-06-21T04:16:00Z" w:initials="V">
    <w:p w:rsidR="0078598A" w:rsidRDefault="0078598A">
      <w:pPr>
        <w:pStyle w:val="Textocomentario"/>
      </w:pPr>
      <w:r>
        <w:rPr>
          <w:rStyle w:val="Refdecomentario"/>
        </w:rPr>
        <w:annotationRef/>
      </w:r>
    </w:p>
  </w:comment>
  <w:comment w:id="71" w:author="Vale" w:date="2012-06-21T02:06:00Z" w:initials="V">
    <w:p w:rsidR="0078598A" w:rsidRDefault="0078598A">
      <w:pPr>
        <w:pStyle w:val="Textocomentario"/>
      </w:pPr>
      <w:r>
        <w:rPr>
          <w:rStyle w:val="Refdecomentario"/>
        </w:rPr>
        <w:annotationRef/>
      </w:r>
      <w:r>
        <w:t>falta</w:t>
      </w:r>
    </w:p>
  </w:comment>
  <w:comment w:id="73" w:author="Vale" w:date="2012-06-21T03:13:00Z" w:initials="V">
    <w:p w:rsidR="0078598A" w:rsidRDefault="0078598A">
      <w:pPr>
        <w:pStyle w:val="Textocomentario"/>
      </w:pPr>
      <w:r>
        <w:rPr>
          <w:rStyle w:val="Refdecomentario"/>
        </w:rPr>
        <w:annotationRef/>
      </w:r>
    </w:p>
  </w:comment>
  <w:comment w:id="75" w:author="Vale" w:date="2012-06-20T22:42:00Z" w:initials="V">
    <w:p w:rsidR="0078598A" w:rsidRDefault="0078598A">
      <w:pPr>
        <w:pStyle w:val="Textocomentario"/>
      </w:pPr>
      <w:r>
        <w:rPr>
          <w:rStyle w:val="Refdecomentario"/>
        </w:rPr>
        <w:annotationRef/>
      </w:r>
      <w:r>
        <w:t>Verificar que las tablas no queden cortadas</w:t>
      </w:r>
    </w:p>
  </w:comment>
  <w:comment w:id="83" w:author="Vale" w:date="2012-06-21T03:07:00Z" w:initials="V">
    <w:p w:rsidR="0078598A" w:rsidRDefault="0078598A" w:rsidP="00527E8D">
      <w:pPr>
        <w:pStyle w:val="Textocomentario"/>
      </w:pPr>
      <w:r>
        <w:rPr>
          <w:rStyle w:val="Refdecomentario"/>
        </w:rPr>
        <w:annotationRef/>
      </w:r>
      <w:r>
        <w:t>Ver</w:t>
      </w:r>
    </w:p>
  </w:comment>
  <w:comment w:id="90" w:author="Vale" w:date="2012-06-20T22:08:00Z" w:initials="V">
    <w:p w:rsidR="0078598A" w:rsidRDefault="0078598A">
      <w:pPr>
        <w:pStyle w:val="Textocomentario"/>
      </w:pPr>
      <w:r>
        <w:rPr>
          <w:rStyle w:val="Refdecomentario"/>
        </w:rPr>
        <w:annotationRef/>
      </w:r>
      <w:r>
        <w:t>Faltan ppts del curso</w:t>
      </w:r>
    </w:p>
  </w:comment>
  <w:comment w:id="174" w:author="Vale" w:date="2012-06-21T03:13:00Z" w:initials="V">
    <w:p w:rsidR="0078598A" w:rsidRDefault="0078598A">
      <w:pPr>
        <w:pStyle w:val="Textocomentario"/>
      </w:pPr>
      <w:r>
        <w:rPr>
          <w:rStyle w:val="Refdecomentario"/>
        </w:rPr>
        <w:annotationRef/>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8715E" w:rsidRDefault="0098715E" w:rsidP="003C18A6">
      <w:pPr>
        <w:spacing w:after="0" w:line="240" w:lineRule="auto"/>
      </w:pPr>
      <w:r>
        <w:separator/>
      </w:r>
    </w:p>
  </w:endnote>
  <w:endnote w:type="continuationSeparator" w:id="1">
    <w:p w:rsidR="0098715E" w:rsidRDefault="0098715E" w:rsidP="003C18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29151"/>
      <w:docPartObj>
        <w:docPartGallery w:val="Page Numbers (Bottom of Page)"/>
        <w:docPartUnique/>
      </w:docPartObj>
    </w:sdtPr>
    <w:sdtContent>
      <w:p w:rsidR="0078598A" w:rsidRDefault="0078598A">
        <w:pPr>
          <w:pStyle w:val="Piedepgina"/>
          <w:jc w:val="right"/>
        </w:pPr>
        <w:fldSimple w:instr=" PAGE   \* MERGEFORMAT ">
          <w:r w:rsidR="00312A62">
            <w:rPr>
              <w:noProof/>
            </w:rPr>
            <w:t>5</w:t>
          </w:r>
        </w:fldSimple>
      </w:p>
    </w:sdtContent>
  </w:sdt>
  <w:p w:rsidR="0078598A" w:rsidRDefault="0078598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8715E" w:rsidRDefault="0098715E" w:rsidP="003C18A6">
      <w:pPr>
        <w:spacing w:after="0" w:line="240" w:lineRule="auto"/>
      </w:pPr>
      <w:r>
        <w:separator/>
      </w:r>
    </w:p>
  </w:footnote>
  <w:footnote w:type="continuationSeparator" w:id="1">
    <w:p w:rsidR="0098715E" w:rsidRDefault="0098715E" w:rsidP="003C18A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F63B8"/>
    <w:multiLevelType w:val="hybridMultilevel"/>
    <w:tmpl w:val="AB9AB61C"/>
    <w:lvl w:ilvl="0" w:tplc="8B84AE92">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
    <w:nsid w:val="06A924CA"/>
    <w:multiLevelType w:val="hybridMultilevel"/>
    <w:tmpl w:val="1C0C7078"/>
    <w:lvl w:ilvl="0" w:tplc="F7BA408E">
      <w:start w:val="7"/>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
    <w:nsid w:val="06F759AC"/>
    <w:multiLevelType w:val="hybridMultilevel"/>
    <w:tmpl w:val="AB9AB61C"/>
    <w:lvl w:ilvl="0" w:tplc="8B84AE92">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nsid w:val="08B2339A"/>
    <w:multiLevelType w:val="hybridMultilevel"/>
    <w:tmpl w:val="1F9C0B6C"/>
    <w:lvl w:ilvl="0" w:tplc="A1A4AC78">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4">
    <w:nsid w:val="0ABB4A47"/>
    <w:multiLevelType w:val="hybridMultilevel"/>
    <w:tmpl w:val="980C72FC"/>
    <w:lvl w:ilvl="0" w:tplc="7BB42482">
      <w:start w:val="1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5">
    <w:nsid w:val="0F6B3F25"/>
    <w:multiLevelType w:val="hybridMultilevel"/>
    <w:tmpl w:val="AB9AB61C"/>
    <w:lvl w:ilvl="0" w:tplc="8B84AE92">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6">
    <w:nsid w:val="10DE3818"/>
    <w:multiLevelType w:val="multilevel"/>
    <w:tmpl w:val="DC0EC910"/>
    <w:lvl w:ilvl="0">
      <w:start w:val="1"/>
      <w:numFmt w:val="bullet"/>
      <w:lvlText w:val=""/>
      <w:lvlJc w:val="left"/>
      <w:pPr>
        <w:ind w:left="360" w:hanging="360"/>
      </w:pPr>
      <w:rPr>
        <w:rFonts w:ascii="Symbol" w:hAnsi="Symbol" w:hint="default"/>
        <w:b w:val="0"/>
      </w:rPr>
    </w:lvl>
    <w:lvl w:ilvl="1">
      <w:start w:val="1"/>
      <w:numFmt w:val="decimal"/>
      <w:lvlText w:val="%1.%2."/>
      <w:lvlJc w:val="left"/>
      <w:pPr>
        <w:ind w:left="574" w:hanging="432"/>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lvlText w:val="%1.%2.%3."/>
      <w:lvlJc w:val="left"/>
      <w:pPr>
        <w:ind w:left="1224" w:hanging="504"/>
      </w:pPr>
      <w:rPr>
        <w:b/>
        <w:i w:val="0"/>
        <w:color w:val="auto"/>
      </w:rPr>
    </w:lvl>
    <w:lvl w:ilvl="3">
      <w:start w:val="1"/>
      <w:numFmt w:val="decimal"/>
      <w:lvlText w:val="%1.%2.%3.%4."/>
      <w:lvlJc w:val="left"/>
      <w:pPr>
        <w:ind w:left="1728" w:hanging="648"/>
      </w:pPr>
      <w:rPr>
        <w:i w:val="0"/>
        <w:color w:val="auto"/>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65D2038"/>
    <w:multiLevelType w:val="hybridMultilevel"/>
    <w:tmpl w:val="C3DC7B64"/>
    <w:lvl w:ilvl="0" w:tplc="1DE2D2DA">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8">
    <w:nsid w:val="16C52834"/>
    <w:multiLevelType w:val="hybridMultilevel"/>
    <w:tmpl w:val="16A2BA24"/>
    <w:lvl w:ilvl="0" w:tplc="380A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4269A2"/>
    <w:multiLevelType w:val="multilevel"/>
    <w:tmpl w:val="5AD29A1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5C6F73"/>
    <w:multiLevelType w:val="hybridMultilevel"/>
    <w:tmpl w:val="C1766BBA"/>
    <w:lvl w:ilvl="0" w:tplc="58FAC822">
      <w:start w:val="10"/>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1">
    <w:nsid w:val="1BEE432F"/>
    <w:multiLevelType w:val="multilevel"/>
    <w:tmpl w:val="5AD29A1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D296161"/>
    <w:multiLevelType w:val="multilevel"/>
    <w:tmpl w:val="8F40FCC0"/>
    <w:lvl w:ilvl="0">
      <w:start w:val="1"/>
      <w:numFmt w:val="decimal"/>
      <w:lvlText w:val="%1."/>
      <w:lvlJc w:val="left"/>
      <w:pPr>
        <w:ind w:left="360" w:hanging="360"/>
      </w:pPr>
      <w:rPr>
        <w:rFonts w:hint="default"/>
        <w:b w:val="0"/>
      </w:rPr>
    </w:lvl>
    <w:lvl w:ilvl="1">
      <w:start w:val="1"/>
      <w:numFmt w:val="decimal"/>
      <w:pStyle w:val="Ttulo2-302"/>
      <w:lvlText w:val="%1.%2."/>
      <w:lvlJc w:val="left"/>
      <w:pPr>
        <w:ind w:left="574" w:hanging="432"/>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pStyle w:val="Ttulo3-302"/>
      <w:lvlText w:val="%1.%2.%3."/>
      <w:lvlJc w:val="left"/>
      <w:pPr>
        <w:ind w:left="1224" w:hanging="504"/>
      </w:pPr>
      <w:rPr>
        <w:b/>
        <w:i w:val="0"/>
        <w:color w:val="auto"/>
      </w:rPr>
    </w:lvl>
    <w:lvl w:ilvl="3">
      <w:start w:val="1"/>
      <w:numFmt w:val="decimal"/>
      <w:pStyle w:val="Ttulo4-302"/>
      <w:lvlText w:val="%1.%2.%3.%4."/>
      <w:lvlJc w:val="left"/>
      <w:pPr>
        <w:ind w:left="1728" w:hanging="648"/>
      </w:pPr>
      <w:rPr>
        <w:i w:val="0"/>
        <w:color w:val="auto"/>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E420AE6"/>
    <w:multiLevelType w:val="hybridMultilevel"/>
    <w:tmpl w:val="7A9884CE"/>
    <w:lvl w:ilvl="0" w:tplc="4D3C52C8">
      <w:start w:val="6"/>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4">
    <w:nsid w:val="1F682335"/>
    <w:multiLevelType w:val="hybridMultilevel"/>
    <w:tmpl w:val="D6A06FFE"/>
    <w:lvl w:ilvl="0" w:tplc="380A001B">
      <w:start w:val="1"/>
      <w:numFmt w:val="lowerRoman"/>
      <w:lvlText w:val="%1."/>
      <w:lvlJc w:val="righ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5">
    <w:nsid w:val="20563BF2"/>
    <w:multiLevelType w:val="hybridMultilevel"/>
    <w:tmpl w:val="FB8CEA88"/>
    <w:lvl w:ilvl="0" w:tplc="AC163276">
      <w:start w:val="10"/>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6">
    <w:nsid w:val="225E2E08"/>
    <w:multiLevelType w:val="hybridMultilevel"/>
    <w:tmpl w:val="C8CA7ADE"/>
    <w:lvl w:ilvl="0" w:tplc="B5507654">
      <w:start w:val="8"/>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7">
    <w:nsid w:val="27116C3F"/>
    <w:multiLevelType w:val="hybridMultilevel"/>
    <w:tmpl w:val="0962362E"/>
    <w:lvl w:ilvl="0" w:tplc="BC50C7FA">
      <w:start w:val="14"/>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8">
    <w:nsid w:val="28225B70"/>
    <w:multiLevelType w:val="hybridMultilevel"/>
    <w:tmpl w:val="2A66E1BE"/>
    <w:lvl w:ilvl="0" w:tplc="1DE2D2DA">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9">
    <w:nsid w:val="287C5802"/>
    <w:multiLevelType w:val="multilevel"/>
    <w:tmpl w:val="DC0EC910"/>
    <w:lvl w:ilvl="0">
      <w:start w:val="1"/>
      <w:numFmt w:val="bullet"/>
      <w:lvlText w:val=""/>
      <w:lvlJc w:val="left"/>
      <w:pPr>
        <w:ind w:left="360" w:hanging="360"/>
      </w:pPr>
      <w:rPr>
        <w:rFonts w:ascii="Symbol" w:hAnsi="Symbol" w:hint="default"/>
        <w:b w:val="0"/>
      </w:rPr>
    </w:lvl>
    <w:lvl w:ilvl="1">
      <w:start w:val="1"/>
      <w:numFmt w:val="decimal"/>
      <w:lvlText w:val="%1.%2."/>
      <w:lvlJc w:val="left"/>
      <w:pPr>
        <w:ind w:left="574" w:hanging="432"/>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lvlText w:val="%1.%2.%3."/>
      <w:lvlJc w:val="left"/>
      <w:pPr>
        <w:ind w:left="1224" w:hanging="504"/>
      </w:pPr>
      <w:rPr>
        <w:b/>
        <w:i w:val="0"/>
        <w:color w:val="auto"/>
      </w:rPr>
    </w:lvl>
    <w:lvl w:ilvl="3">
      <w:start w:val="1"/>
      <w:numFmt w:val="decimal"/>
      <w:lvlText w:val="%1.%2.%3.%4."/>
      <w:lvlJc w:val="left"/>
      <w:pPr>
        <w:ind w:left="1728" w:hanging="648"/>
      </w:pPr>
      <w:rPr>
        <w:i w:val="0"/>
        <w:color w:val="auto"/>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A9B25C2"/>
    <w:multiLevelType w:val="hybridMultilevel"/>
    <w:tmpl w:val="58CC1DCE"/>
    <w:lvl w:ilvl="0" w:tplc="C186C078">
      <w:start w:val="9"/>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1">
    <w:nsid w:val="2DBC459A"/>
    <w:multiLevelType w:val="multilevel"/>
    <w:tmpl w:val="DC0EC910"/>
    <w:lvl w:ilvl="0">
      <w:start w:val="1"/>
      <w:numFmt w:val="bullet"/>
      <w:lvlText w:val=""/>
      <w:lvlJc w:val="left"/>
      <w:pPr>
        <w:ind w:left="360" w:hanging="360"/>
      </w:pPr>
      <w:rPr>
        <w:rFonts w:ascii="Symbol" w:hAnsi="Symbol" w:hint="default"/>
        <w:b w:val="0"/>
      </w:rPr>
    </w:lvl>
    <w:lvl w:ilvl="1">
      <w:start w:val="1"/>
      <w:numFmt w:val="decimal"/>
      <w:lvlText w:val="%1.%2."/>
      <w:lvlJc w:val="left"/>
      <w:pPr>
        <w:ind w:left="574" w:hanging="432"/>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lvlText w:val="%1.%2.%3."/>
      <w:lvlJc w:val="left"/>
      <w:pPr>
        <w:ind w:left="1224" w:hanging="504"/>
      </w:pPr>
      <w:rPr>
        <w:b/>
        <w:i w:val="0"/>
        <w:color w:val="auto"/>
      </w:rPr>
    </w:lvl>
    <w:lvl w:ilvl="3">
      <w:start w:val="1"/>
      <w:numFmt w:val="decimal"/>
      <w:lvlText w:val="%1.%2.%3.%4."/>
      <w:lvlJc w:val="left"/>
      <w:pPr>
        <w:ind w:left="1728" w:hanging="648"/>
      </w:pPr>
      <w:rPr>
        <w:i w:val="0"/>
        <w:color w:val="auto"/>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2C619BC"/>
    <w:multiLevelType w:val="hybridMultilevel"/>
    <w:tmpl w:val="EC2A8BA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3">
    <w:nsid w:val="38F07D58"/>
    <w:multiLevelType w:val="hybridMultilevel"/>
    <w:tmpl w:val="D500E912"/>
    <w:lvl w:ilvl="0" w:tplc="24EE20FA">
      <w:start w:val="10"/>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4">
    <w:nsid w:val="3AA211D8"/>
    <w:multiLevelType w:val="hybridMultilevel"/>
    <w:tmpl w:val="998AE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3C5F5676"/>
    <w:multiLevelType w:val="hybridMultilevel"/>
    <w:tmpl w:val="62189C18"/>
    <w:lvl w:ilvl="0" w:tplc="D4BCACE6">
      <w:start w:val="15"/>
      <w:numFmt w:val="decimal"/>
      <w:lvlText w:val="%1."/>
      <w:lvlJc w:val="left"/>
      <w:pPr>
        <w:ind w:left="720" w:hanging="360"/>
      </w:pPr>
      <w:rPr>
        <w:rFonts w:hint="default"/>
      </w:rPr>
    </w:lvl>
    <w:lvl w:ilvl="1" w:tplc="380A0019">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6">
    <w:nsid w:val="3D733134"/>
    <w:multiLevelType w:val="hybridMultilevel"/>
    <w:tmpl w:val="C3DC7B64"/>
    <w:lvl w:ilvl="0" w:tplc="1DE2D2DA">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7">
    <w:nsid w:val="3ED521F7"/>
    <w:multiLevelType w:val="hybridMultilevel"/>
    <w:tmpl w:val="4CAA9092"/>
    <w:lvl w:ilvl="0" w:tplc="380A0013">
      <w:start w:val="1"/>
      <w:numFmt w:val="upperRoman"/>
      <w:lvlText w:val="%1."/>
      <w:lvlJc w:val="righ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8">
    <w:nsid w:val="3FCB14B7"/>
    <w:multiLevelType w:val="hybridMultilevel"/>
    <w:tmpl w:val="E15037A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9">
    <w:nsid w:val="41687F10"/>
    <w:multiLevelType w:val="hybridMultilevel"/>
    <w:tmpl w:val="AD481B2E"/>
    <w:lvl w:ilvl="0" w:tplc="1A86DAC0">
      <w:start w:val="5"/>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0">
    <w:nsid w:val="46C06575"/>
    <w:multiLevelType w:val="hybridMultilevel"/>
    <w:tmpl w:val="FDDC9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7EC3E98"/>
    <w:multiLevelType w:val="multilevel"/>
    <w:tmpl w:val="026C4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3371416"/>
    <w:multiLevelType w:val="hybridMultilevel"/>
    <w:tmpl w:val="8E7488B8"/>
    <w:lvl w:ilvl="0" w:tplc="6AD6354A">
      <w:start w:val="14"/>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3">
    <w:nsid w:val="655711DB"/>
    <w:multiLevelType w:val="hybridMultilevel"/>
    <w:tmpl w:val="73FE612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4">
    <w:nsid w:val="696D570E"/>
    <w:multiLevelType w:val="hybridMultilevel"/>
    <w:tmpl w:val="451A4C9A"/>
    <w:lvl w:ilvl="0" w:tplc="53BE10AE">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5">
    <w:nsid w:val="6A44115F"/>
    <w:multiLevelType w:val="hybridMultilevel"/>
    <w:tmpl w:val="F720471A"/>
    <w:lvl w:ilvl="0" w:tplc="D4BCACE6">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6">
    <w:nsid w:val="72C00504"/>
    <w:multiLevelType w:val="hybridMultilevel"/>
    <w:tmpl w:val="2B221458"/>
    <w:lvl w:ilvl="0" w:tplc="C31A328E">
      <w:start w:val="14"/>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7">
    <w:nsid w:val="74181DE6"/>
    <w:multiLevelType w:val="hybridMultilevel"/>
    <w:tmpl w:val="6632231A"/>
    <w:lvl w:ilvl="0" w:tplc="B094AA1E">
      <w:start w:val="13"/>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8">
    <w:nsid w:val="764E5A62"/>
    <w:multiLevelType w:val="hybridMultilevel"/>
    <w:tmpl w:val="37DA22FE"/>
    <w:lvl w:ilvl="0" w:tplc="A8680DC8">
      <w:start w:val="6"/>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9">
    <w:nsid w:val="7A393BA5"/>
    <w:multiLevelType w:val="hybridMultilevel"/>
    <w:tmpl w:val="AB9AB61C"/>
    <w:lvl w:ilvl="0" w:tplc="8B84AE92">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40">
    <w:nsid w:val="7BDA3398"/>
    <w:multiLevelType w:val="hybridMultilevel"/>
    <w:tmpl w:val="354AC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C341D45"/>
    <w:multiLevelType w:val="hybridMultilevel"/>
    <w:tmpl w:val="AF1AEDF4"/>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2">
    <w:nsid w:val="7E530797"/>
    <w:multiLevelType w:val="hybridMultilevel"/>
    <w:tmpl w:val="AE9873FA"/>
    <w:lvl w:ilvl="0" w:tplc="9FDE807E">
      <w:start w:val="18"/>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43">
    <w:nsid w:val="7E845711"/>
    <w:multiLevelType w:val="hybridMultilevel"/>
    <w:tmpl w:val="DA2C5DDE"/>
    <w:lvl w:ilvl="0" w:tplc="B5507654">
      <w:start w:val="8"/>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num w:numId="1">
    <w:abstractNumId w:val="41"/>
  </w:num>
  <w:num w:numId="2">
    <w:abstractNumId w:val="30"/>
  </w:num>
  <w:num w:numId="3">
    <w:abstractNumId w:val="12"/>
  </w:num>
  <w:num w:numId="4">
    <w:abstractNumId w:val="24"/>
  </w:num>
  <w:num w:numId="5">
    <w:abstractNumId w:val="31"/>
  </w:num>
  <w:num w:numId="6">
    <w:abstractNumId w:val="14"/>
  </w:num>
  <w:num w:numId="7">
    <w:abstractNumId w:val="8"/>
  </w:num>
  <w:num w:numId="8">
    <w:abstractNumId w:val="22"/>
  </w:num>
  <w:num w:numId="9">
    <w:abstractNumId w:val="27"/>
  </w:num>
  <w:num w:numId="10">
    <w:abstractNumId w:val="0"/>
  </w:num>
  <w:num w:numId="11">
    <w:abstractNumId w:val="3"/>
  </w:num>
  <w:num w:numId="12">
    <w:abstractNumId w:val="29"/>
  </w:num>
  <w:num w:numId="13">
    <w:abstractNumId w:val="13"/>
  </w:num>
  <w:num w:numId="14">
    <w:abstractNumId w:val="43"/>
  </w:num>
  <w:num w:numId="15">
    <w:abstractNumId w:val="16"/>
  </w:num>
  <w:num w:numId="16">
    <w:abstractNumId w:val="32"/>
  </w:num>
  <w:num w:numId="17">
    <w:abstractNumId w:val="25"/>
  </w:num>
  <w:num w:numId="18">
    <w:abstractNumId w:val="39"/>
  </w:num>
  <w:num w:numId="19">
    <w:abstractNumId w:val="35"/>
  </w:num>
  <w:num w:numId="20">
    <w:abstractNumId w:val="2"/>
  </w:num>
  <w:num w:numId="21">
    <w:abstractNumId w:val="34"/>
  </w:num>
  <w:num w:numId="22">
    <w:abstractNumId w:val="10"/>
  </w:num>
  <w:num w:numId="23">
    <w:abstractNumId w:val="42"/>
  </w:num>
  <w:num w:numId="24">
    <w:abstractNumId w:val="40"/>
  </w:num>
  <w:num w:numId="25">
    <w:abstractNumId w:val="26"/>
  </w:num>
  <w:num w:numId="26">
    <w:abstractNumId w:val="38"/>
  </w:num>
  <w:num w:numId="27">
    <w:abstractNumId w:val="1"/>
  </w:num>
  <w:num w:numId="28">
    <w:abstractNumId w:val="15"/>
  </w:num>
  <w:num w:numId="29">
    <w:abstractNumId w:val="4"/>
  </w:num>
  <w:num w:numId="30">
    <w:abstractNumId w:val="5"/>
  </w:num>
  <w:num w:numId="31">
    <w:abstractNumId w:val="36"/>
  </w:num>
  <w:num w:numId="32">
    <w:abstractNumId w:val="37"/>
  </w:num>
  <w:num w:numId="33">
    <w:abstractNumId w:val="20"/>
  </w:num>
  <w:num w:numId="34">
    <w:abstractNumId w:val="23"/>
  </w:num>
  <w:num w:numId="35">
    <w:abstractNumId w:val="17"/>
  </w:num>
  <w:num w:numId="36">
    <w:abstractNumId w:val="7"/>
  </w:num>
  <w:num w:numId="37">
    <w:abstractNumId w:val="18"/>
  </w:num>
  <w:num w:numId="38">
    <w:abstractNumId w:val="33"/>
  </w:num>
  <w:num w:numId="39">
    <w:abstractNumId w:val="9"/>
  </w:num>
  <w:num w:numId="40">
    <w:abstractNumId w:val="11"/>
  </w:num>
  <w:num w:numId="41">
    <w:abstractNumId w:val="28"/>
  </w:num>
  <w:num w:numId="42">
    <w:abstractNumId w:val="21"/>
  </w:num>
  <w:num w:numId="43">
    <w:abstractNumId w:val="6"/>
  </w:num>
  <w:num w:numId="44">
    <w:abstractNumId w:val="19"/>
  </w:num>
  <w:numIdMacAtCleanup w:val="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3C18A6"/>
    <w:rsid w:val="00002846"/>
    <w:rsid w:val="000038BE"/>
    <w:rsid w:val="00012CAB"/>
    <w:rsid w:val="00014A1C"/>
    <w:rsid w:val="00015E83"/>
    <w:rsid w:val="0001612A"/>
    <w:rsid w:val="00021ED3"/>
    <w:rsid w:val="00025690"/>
    <w:rsid w:val="000345E9"/>
    <w:rsid w:val="00036566"/>
    <w:rsid w:val="000372BF"/>
    <w:rsid w:val="0004021F"/>
    <w:rsid w:val="00046793"/>
    <w:rsid w:val="00047FE7"/>
    <w:rsid w:val="00051191"/>
    <w:rsid w:val="00056AF1"/>
    <w:rsid w:val="00061F22"/>
    <w:rsid w:val="000650CF"/>
    <w:rsid w:val="00070375"/>
    <w:rsid w:val="0008181C"/>
    <w:rsid w:val="0009003C"/>
    <w:rsid w:val="000911D3"/>
    <w:rsid w:val="00097573"/>
    <w:rsid w:val="000A2DBE"/>
    <w:rsid w:val="000A3FCA"/>
    <w:rsid w:val="000A4A66"/>
    <w:rsid w:val="000B470B"/>
    <w:rsid w:val="000C017D"/>
    <w:rsid w:val="000C250D"/>
    <w:rsid w:val="000C339D"/>
    <w:rsid w:val="000C5A7A"/>
    <w:rsid w:val="000C68C7"/>
    <w:rsid w:val="000D0501"/>
    <w:rsid w:val="000E3F58"/>
    <w:rsid w:val="000E4F53"/>
    <w:rsid w:val="000F2208"/>
    <w:rsid w:val="000F3B85"/>
    <w:rsid w:val="001001B0"/>
    <w:rsid w:val="00100DCE"/>
    <w:rsid w:val="00110C21"/>
    <w:rsid w:val="001209A3"/>
    <w:rsid w:val="0012496D"/>
    <w:rsid w:val="00147F65"/>
    <w:rsid w:val="00152B38"/>
    <w:rsid w:val="00153920"/>
    <w:rsid w:val="001562ED"/>
    <w:rsid w:val="0015708F"/>
    <w:rsid w:val="001628C7"/>
    <w:rsid w:val="00162B7E"/>
    <w:rsid w:val="00166494"/>
    <w:rsid w:val="0017192C"/>
    <w:rsid w:val="001818D3"/>
    <w:rsid w:val="00183723"/>
    <w:rsid w:val="00183B82"/>
    <w:rsid w:val="00197A2A"/>
    <w:rsid w:val="001A764E"/>
    <w:rsid w:val="001C3939"/>
    <w:rsid w:val="001F08A7"/>
    <w:rsid w:val="001F5C3E"/>
    <w:rsid w:val="00201992"/>
    <w:rsid w:val="002072EF"/>
    <w:rsid w:val="00211919"/>
    <w:rsid w:val="002128A1"/>
    <w:rsid w:val="002130C7"/>
    <w:rsid w:val="00215B00"/>
    <w:rsid w:val="00221587"/>
    <w:rsid w:val="0022399A"/>
    <w:rsid w:val="00226DB0"/>
    <w:rsid w:val="0023075A"/>
    <w:rsid w:val="002371A2"/>
    <w:rsid w:val="00241BB2"/>
    <w:rsid w:val="00242E0C"/>
    <w:rsid w:val="002545BA"/>
    <w:rsid w:val="00255517"/>
    <w:rsid w:val="00257AA3"/>
    <w:rsid w:val="00257FCD"/>
    <w:rsid w:val="0026050D"/>
    <w:rsid w:val="00261120"/>
    <w:rsid w:val="002668A5"/>
    <w:rsid w:val="002669B7"/>
    <w:rsid w:val="00266CDB"/>
    <w:rsid w:val="00270E1E"/>
    <w:rsid w:val="0027119D"/>
    <w:rsid w:val="00274C38"/>
    <w:rsid w:val="002753CB"/>
    <w:rsid w:val="00275DC5"/>
    <w:rsid w:val="00276B6B"/>
    <w:rsid w:val="00277332"/>
    <w:rsid w:val="00280B64"/>
    <w:rsid w:val="0029016F"/>
    <w:rsid w:val="00295F71"/>
    <w:rsid w:val="00297463"/>
    <w:rsid w:val="002A18FB"/>
    <w:rsid w:val="002A5B5C"/>
    <w:rsid w:val="002A7669"/>
    <w:rsid w:val="002B0CDA"/>
    <w:rsid w:val="002B1965"/>
    <w:rsid w:val="002B329E"/>
    <w:rsid w:val="002B3AC9"/>
    <w:rsid w:val="002C037F"/>
    <w:rsid w:val="002C2DB1"/>
    <w:rsid w:val="002C6F69"/>
    <w:rsid w:val="002C7130"/>
    <w:rsid w:val="002D116B"/>
    <w:rsid w:val="002D7080"/>
    <w:rsid w:val="002F00DF"/>
    <w:rsid w:val="002F294B"/>
    <w:rsid w:val="002F32A9"/>
    <w:rsid w:val="002F72E2"/>
    <w:rsid w:val="00312A62"/>
    <w:rsid w:val="00313346"/>
    <w:rsid w:val="00317AF1"/>
    <w:rsid w:val="00324242"/>
    <w:rsid w:val="00325361"/>
    <w:rsid w:val="00326016"/>
    <w:rsid w:val="0033091C"/>
    <w:rsid w:val="003401C3"/>
    <w:rsid w:val="00344DAC"/>
    <w:rsid w:val="00345FEA"/>
    <w:rsid w:val="00362316"/>
    <w:rsid w:val="00362BA5"/>
    <w:rsid w:val="00372FEB"/>
    <w:rsid w:val="00373B48"/>
    <w:rsid w:val="00385143"/>
    <w:rsid w:val="003928EE"/>
    <w:rsid w:val="00397E87"/>
    <w:rsid w:val="003A6E70"/>
    <w:rsid w:val="003B33DB"/>
    <w:rsid w:val="003B7A52"/>
    <w:rsid w:val="003C18A6"/>
    <w:rsid w:val="003C4CB9"/>
    <w:rsid w:val="003C62C0"/>
    <w:rsid w:val="003E0B99"/>
    <w:rsid w:val="003E1ED5"/>
    <w:rsid w:val="003E607E"/>
    <w:rsid w:val="003F387E"/>
    <w:rsid w:val="003F6B86"/>
    <w:rsid w:val="003F76CA"/>
    <w:rsid w:val="004017CD"/>
    <w:rsid w:val="00402A90"/>
    <w:rsid w:val="00403985"/>
    <w:rsid w:val="0040756A"/>
    <w:rsid w:val="00413690"/>
    <w:rsid w:val="00413E47"/>
    <w:rsid w:val="00417F49"/>
    <w:rsid w:val="00427998"/>
    <w:rsid w:val="004406B6"/>
    <w:rsid w:val="0044077E"/>
    <w:rsid w:val="00442CA1"/>
    <w:rsid w:val="0044429D"/>
    <w:rsid w:val="00452BD6"/>
    <w:rsid w:val="00456823"/>
    <w:rsid w:val="004675D3"/>
    <w:rsid w:val="0047063A"/>
    <w:rsid w:val="004738E7"/>
    <w:rsid w:val="00475AE1"/>
    <w:rsid w:val="00483E24"/>
    <w:rsid w:val="00487C67"/>
    <w:rsid w:val="004B162E"/>
    <w:rsid w:val="004B5BDA"/>
    <w:rsid w:val="004D3E71"/>
    <w:rsid w:val="004E59C8"/>
    <w:rsid w:val="004F1C4F"/>
    <w:rsid w:val="00500F79"/>
    <w:rsid w:val="00501270"/>
    <w:rsid w:val="00504535"/>
    <w:rsid w:val="0052226E"/>
    <w:rsid w:val="00527E8D"/>
    <w:rsid w:val="00531805"/>
    <w:rsid w:val="00531BE8"/>
    <w:rsid w:val="00532832"/>
    <w:rsid w:val="005338D0"/>
    <w:rsid w:val="00543347"/>
    <w:rsid w:val="00547A88"/>
    <w:rsid w:val="00560881"/>
    <w:rsid w:val="005623E6"/>
    <w:rsid w:val="005664BB"/>
    <w:rsid w:val="005757CF"/>
    <w:rsid w:val="00575E05"/>
    <w:rsid w:val="005768B2"/>
    <w:rsid w:val="00581629"/>
    <w:rsid w:val="00583546"/>
    <w:rsid w:val="005967E3"/>
    <w:rsid w:val="00597D3E"/>
    <w:rsid w:val="00597ED7"/>
    <w:rsid w:val="005A08AE"/>
    <w:rsid w:val="005A13B8"/>
    <w:rsid w:val="005A2762"/>
    <w:rsid w:val="005A6D5F"/>
    <w:rsid w:val="005B1908"/>
    <w:rsid w:val="005B2E54"/>
    <w:rsid w:val="005C0CB5"/>
    <w:rsid w:val="005C2C26"/>
    <w:rsid w:val="005C782A"/>
    <w:rsid w:val="005D35A5"/>
    <w:rsid w:val="005E485C"/>
    <w:rsid w:val="005E6A2F"/>
    <w:rsid w:val="005E73D4"/>
    <w:rsid w:val="005F08A6"/>
    <w:rsid w:val="005F1D0F"/>
    <w:rsid w:val="005F75E5"/>
    <w:rsid w:val="00605622"/>
    <w:rsid w:val="00610B2B"/>
    <w:rsid w:val="00616C8B"/>
    <w:rsid w:val="006225E3"/>
    <w:rsid w:val="00630381"/>
    <w:rsid w:val="00633B16"/>
    <w:rsid w:val="00636B5B"/>
    <w:rsid w:val="00643F1E"/>
    <w:rsid w:val="006605C4"/>
    <w:rsid w:val="0066554D"/>
    <w:rsid w:val="00665E24"/>
    <w:rsid w:val="00666A27"/>
    <w:rsid w:val="00670202"/>
    <w:rsid w:val="006718FB"/>
    <w:rsid w:val="00693D50"/>
    <w:rsid w:val="00695FBE"/>
    <w:rsid w:val="006A1086"/>
    <w:rsid w:val="006A7D2B"/>
    <w:rsid w:val="006B087F"/>
    <w:rsid w:val="006C0DFC"/>
    <w:rsid w:val="006C3AEB"/>
    <w:rsid w:val="006C4087"/>
    <w:rsid w:val="006C69E4"/>
    <w:rsid w:val="006D5CAE"/>
    <w:rsid w:val="006E0D5C"/>
    <w:rsid w:val="006E15B1"/>
    <w:rsid w:val="006F59CF"/>
    <w:rsid w:val="006F6433"/>
    <w:rsid w:val="0070282E"/>
    <w:rsid w:val="00703790"/>
    <w:rsid w:val="00707061"/>
    <w:rsid w:val="007105A7"/>
    <w:rsid w:val="007129C8"/>
    <w:rsid w:val="007206F1"/>
    <w:rsid w:val="00723262"/>
    <w:rsid w:val="007259CA"/>
    <w:rsid w:val="007306B2"/>
    <w:rsid w:val="00736A0B"/>
    <w:rsid w:val="00740D1C"/>
    <w:rsid w:val="0074235F"/>
    <w:rsid w:val="00744B85"/>
    <w:rsid w:val="00747225"/>
    <w:rsid w:val="00755504"/>
    <w:rsid w:val="0076036F"/>
    <w:rsid w:val="007621C1"/>
    <w:rsid w:val="0076410C"/>
    <w:rsid w:val="00773C23"/>
    <w:rsid w:val="007757C8"/>
    <w:rsid w:val="00775B39"/>
    <w:rsid w:val="00775EAB"/>
    <w:rsid w:val="0078598A"/>
    <w:rsid w:val="007867B4"/>
    <w:rsid w:val="00786C31"/>
    <w:rsid w:val="00787B65"/>
    <w:rsid w:val="007A1950"/>
    <w:rsid w:val="007A48C0"/>
    <w:rsid w:val="007A4925"/>
    <w:rsid w:val="007A5BE1"/>
    <w:rsid w:val="007B433C"/>
    <w:rsid w:val="007B716E"/>
    <w:rsid w:val="007C0528"/>
    <w:rsid w:val="007C2442"/>
    <w:rsid w:val="007D0C25"/>
    <w:rsid w:val="007D627D"/>
    <w:rsid w:val="007E3B5A"/>
    <w:rsid w:val="007F7681"/>
    <w:rsid w:val="00803E47"/>
    <w:rsid w:val="008052DF"/>
    <w:rsid w:val="00805CAA"/>
    <w:rsid w:val="008067CB"/>
    <w:rsid w:val="008073EB"/>
    <w:rsid w:val="00811A4F"/>
    <w:rsid w:val="00813B99"/>
    <w:rsid w:val="008156C3"/>
    <w:rsid w:val="00831325"/>
    <w:rsid w:val="00833B45"/>
    <w:rsid w:val="00835CAC"/>
    <w:rsid w:val="008403CD"/>
    <w:rsid w:val="008419D9"/>
    <w:rsid w:val="00844E4D"/>
    <w:rsid w:val="00857033"/>
    <w:rsid w:val="008603A0"/>
    <w:rsid w:val="008629F7"/>
    <w:rsid w:val="00863439"/>
    <w:rsid w:val="008645EB"/>
    <w:rsid w:val="00867EA3"/>
    <w:rsid w:val="0087060B"/>
    <w:rsid w:val="0087268F"/>
    <w:rsid w:val="008726D3"/>
    <w:rsid w:val="00880614"/>
    <w:rsid w:val="0088326B"/>
    <w:rsid w:val="008900F6"/>
    <w:rsid w:val="008937B5"/>
    <w:rsid w:val="008A46C1"/>
    <w:rsid w:val="008B7451"/>
    <w:rsid w:val="008C1454"/>
    <w:rsid w:val="008C48BB"/>
    <w:rsid w:val="008C4E67"/>
    <w:rsid w:val="008C6259"/>
    <w:rsid w:val="008D147A"/>
    <w:rsid w:val="008D3BEC"/>
    <w:rsid w:val="008D3EE2"/>
    <w:rsid w:val="008D6EA2"/>
    <w:rsid w:val="008F2706"/>
    <w:rsid w:val="008F302F"/>
    <w:rsid w:val="00911BC8"/>
    <w:rsid w:val="0092058C"/>
    <w:rsid w:val="0092062E"/>
    <w:rsid w:val="0092466A"/>
    <w:rsid w:val="00925283"/>
    <w:rsid w:val="00926A9B"/>
    <w:rsid w:val="00933E7E"/>
    <w:rsid w:val="00934C03"/>
    <w:rsid w:val="00946C7E"/>
    <w:rsid w:val="009502D6"/>
    <w:rsid w:val="0095421B"/>
    <w:rsid w:val="00956435"/>
    <w:rsid w:val="00961CCA"/>
    <w:rsid w:val="009654D4"/>
    <w:rsid w:val="00967D88"/>
    <w:rsid w:val="009742D0"/>
    <w:rsid w:val="0097580E"/>
    <w:rsid w:val="009839F2"/>
    <w:rsid w:val="0098715E"/>
    <w:rsid w:val="00990FDC"/>
    <w:rsid w:val="00992B46"/>
    <w:rsid w:val="0099426E"/>
    <w:rsid w:val="00995CBA"/>
    <w:rsid w:val="009A02C4"/>
    <w:rsid w:val="009A1293"/>
    <w:rsid w:val="009B625A"/>
    <w:rsid w:val="009B74E6"/>
    <w:rsid w:val="009C3241"/>
    <w:rsid w:val="009C38BA"/>
    <w:rsid w:val="009C3A0C"/>
    <w:rsid w:val="009C793F"/>
    <w:rsid w:val="009D31B7"/>
    <w:rsid w:val="009D76B2"/>
    <w:rsid w:val="009E04CA"/>
    <w:rsid w:val="009E0620"/>
    <w:rsid w:val="009E1993"/>
    <w:rsid w:val="009E5E13"/>
    <w:rsid w:val="009E69A0"/>
    <w:rsid w:val="009F1385"/>
    <w:rsid w:val="009F1A5A"/>
    <w:rsid w:val="009F2CF5"/>
    <w:rsid w:val="009F38A0"/>
    <w:rsid w:val="009F4372"/>
    <w:rsid w:val="009F562E"/>
    <w:rsid w:val="00A02758"/>
    <w:rsid w:val="00A033D4"/>
    <w:rsid w:val="00A11D0C"/>
    <w:rsid w:val="00A15A29"/>
    <w:rsid w:val="00A2746D"/>
    <w:rsid w:val="00A27601"/>
    <w:rsid w:val="00A32517"/>
    <w:rsid w:val="00A3270B"/>
    <w:rsid w:val="00A33700"/>
    <w:rsid w:val="00A36EA0"/>
    <w:rsid w:val="00A37695"/>
    <w:rsid w:val="00A403FA"/>
    <w:rsid w:val="00A44E9B"/>
    <w:rsid w:val="00A55265"/>
    <w:rsid w:val="00A55AA6"/>
    <w:rsid w:val="00A704DF"/>
    <w:rsid w:val="00A70AEA"/>
    <w:rsid w:val="00A741E8"/>
    <w:rsid w:val="00A82BBA"/>
    <w:rsid w:val="00AA169E"/>
    <w:rsid w:val="00AA2633"/>
    <w:rsid w:val="00AA2CD7"/>
    <w:rsid w:val="00AA6649"/>
    <w:rsid w:val="00AB5862"/>
    <w:rsid w:val="00AD3883"/>
    <w:rsid w:val="00AD5192"/>
    <w:rsid w:val="00AE550F"/>
    <w:rsid w:val="00AE5685"/>
    <w:rsid w:val="00AF0024"/>
    <w:rsid w:val="00B04E2C"/>
    <w:rsid w:val="00B100CD"/>
    <w:rsid w:val="00B10B1D"/>
    <w:rsid w:val="00B12E9D"/>
    <w:rsid w:val="00B13240"/>
    <w:rsid w:val="00B13B0A"/>
    <w:rsid w:val="00B169F0"/>
    <w:rsid w:val="00B173E3"/>
    <w:rsid w:val="00B21F10"/>
    <w:rsid w:val="00B31F00"/>
    <w:rsid w:val="00B35585"/>
    <w:rsid w:val="00B37B69"/>
    <w:rsid w:val="00B418C2"/>
    <w:rsid w:val="00B42A75"/>
    <w:rsid w:val="00B47026"/>
    <w:rsid w:val="00B51978"/>
    <w:rsid w:val="00B541C7"/>
    <w:rsid w:val="00B731D5"/>
    <w:rsid w:val="00B76F9F"/>
    <w:rsid w:val="00B97565"/>
    <w:rsid w:val="00BA47BF"/>
    <w:rsid w:val="00BB0368"/>
    <w:rsid w:val="00BB0EF8"/>
    <w:rsid w:val="00BB71EB"/>
    <w:rsid w:val="00BC7624"/>
    <w:rsid w:val="00BD1D0E"/>
    <w:rsid w:val="00BD3267"/>
    <w:rsid w:val="00BD6326"/>
    <w:rsid w:val="00BD76CF"/>
    <w:rsid w:val="00BE607A"/>
    <w:rsid w:val="00BF4C57"/>
    <w:rsid w:val="00C011AB"/>
    <w:rsid w:val="00C02683"/>
    <w:rsid w:val="00C142E1"/>
    <w:rsid w:val="00C16CBA"/>
    <w:rsid w:val="00C25820"/>
    <w:rsid w:val="00C26DE8"/>
    <w:rsid w:val="00C333C5"/>
    <w:rsid w:val="00C40E83"/>
    <w:rsid w:val="00C426D3"/>
    <w:rsid w:val="00C524AC"/>
    <w:rsid w:val="00C6439C"/>
    <w:rsid w:val="00C65310"/>
    <w:rsid w:val="00C66C03"/>
    <w:rsid w:val="00C66E39"/>
    <w:rsid w:val="00C70322"/>
    <w:rsid w:val="00C76A05"/>
    <w:rsid w:val="00C85AE0"/>
    <w:rsid w:val="00C86760"/>
    <w:rsid w:val="00CA2DD0"/>
    <w:rsid w:val="00CA3CB3"/>
    <w:rsid w:val="00CA5077"/>
    <w:rsid w:val="00CB1938"/>
    <w:rsid w:val="00CC31BF"/>
    <w:rsid w:val="00CC7DBE"/>
    <w:rsid w:val="00CD10BC"/>
    <w:rsid w:val="00CD2340"/>
    <w:rsid w:val="00CD7A45"/>
    <w:rsid w:val="00CE3A50"/>
    <w:rsid w:val="00CE3E70"/>
    <w:rsid w:val="00CE6AD1"/>
    <w:rsid w:val="00CF34B5"/>
    <w:rsid w:val="00CF4DA7"/>
    <w:rsid w:val="00D17E59"/>
    <w:rsid w:val="00D22065"/>
    <w:rsid w:val="00D302B7"/>
    <w:rsid w:val="00D3700C"/>
    <w:rsid w:val="00D52186"/>
    <w:rsid w:val="00D556FB"/>
    <w:rsid w:val="00D62FBC"/>
    <w:rsid w:val="00D67D14"/>
    <w:rsid w:val="00D749EA"/>
    <w:rsid w:val="00D74D6D"/>
    <w:rsid w:val="00D811D5"/>
    <w:rsid w:val="00D8353F"/>
    <w:rsid w:val="00D85823"/>
    <w:rsid w:val="00D94387"/>
    <w:rsid w:val="00D97FAA"/>
    <w:rsid w:val="00DA1D18"/>
    <w:rsid w:val="00DA50A2"/>
    <w:rsid w:val="00DA66D9"/>
    <w:rsid w:val="00DA7B2F"/>
    <w:rsid w:val="00DB21E0"/>
    <w:rsid w:val="00DB56D2"/>
    <w:rsid w:val="00DC2466"/>
    <w:rsid w:val="00DC35F3"/>
    <w:rsid w:val="00DC4047"/>
    <w:rsid w:val="00DD6A4F"/>
    <w:rsid w:val="00DE2866"/>
    <w:rsid w:val="00DE6E22"/>
    <w:rsid w:val="00DF08E1"/>
    <w:rsid w:val="00DF5433"/>
    <w:rsid w:val="00DF5946"/>
    <w:rsid w:val="00DF6875"/>
    <w:rsid w:val="00E03D72"/>
    <w:rsid w:val="00E11016"/>
    <w:rsid w:val="00E12B64"/>
    <w:rsid w:val="00E1682C"/>
    <w:rsid w:val="00E17677"/>
    <w:rsid w:val="00E2516D"/>
    <w:rsid w:val="00E2560D"/>
    <w:rsid w:val="00E30A2E"/>
    <w:rsid w:val="00E360A7"/>
    <w:rsid w:val="00E36F8B"/>
    <w:rsid w:val="00E45A9A"/>
    <w:rsid w:val="00E465B4"/>
    <w:rsid w:val="00E51B2F"/>
    <w:rsid w:val="00E5445E"/>
    <w:rsid w:val="00E55679"/>
    <w:rsid w:val="00E56EE8"/>
    <w:rsid w:val="00E60975"/>
    <w:rsid w:val="00E6172E"/>
    <w:rsid w:val="00E717F1"/>
    <w:rsid w:val="00E74597"/>
    <w:rsid w:val="00E82715"/>
    <w:rsid w:val="00E85B26"/>
    <w:rsid w:val="00E86A50"/>
    <w:rsid w:val="00EA043D"/>
    <w:rsid w:val="00EA7588"/>
    <w:rsid w:val="00EC7F34"/>
    <w:rsid w:val="00EE1D64"/>
    <w:rsid w:val="00EF2376"/>
    <w:rsid w:val="00EF24C3"/>
    <w:rsid w:val="00F00316"/>
    <w:rsid w:val="00F02B23"/>
    <w:rsid w:val="00F12389"/>
    <w:rsid w:val="00F1261B"/>
    <w:rsid w:val="00F15F79"/>
    <w:rsid w:val="00F25E06"/>
    <w:rsid w:val="00F27254"/>
    <w:rsid w:val="00F275D5"/>
    <w:rsid w:val="00F35D68"/>
    <w:rsid w:val="00F370F0"/>
    <w:rsid w:val="00F54C49"/>
    <w:rsid w:val="00F54F58"/>
    <w:rsid w:val="00F5504F"/>
    <w:rsid w:val="00F56D4A"/>
    <w:rsid w:val="00F62F16"/>
    <w:rsid w:val="00F64CE7"/>
    <w:rsid w:val="00F64F02"/>
    <w:rsid w:val="00F678B4"/>
    <w:rsid w:val="00F762F8"/>
    <w:rsid w:val="00F85C9E"/>
    <w:rsid w:val="00F86625"/>
    <w:rsid w:val="00F9120F"/>
    <w:rsid w:val="00F93BB7"/>
    <w:rsid w:val="00FA0CBB"/>
    <w:rsid w:val="00FC01C2"/>
    <w:rsid w:val="00FC26B6"/>
    <w:rsid w:val="00FC28EA"/>
    <w:rsid w:val="00FC37DE"/>
    <w:rsid w:val="00FC3B28"/>
    <w:rsid w:val="00FD70AE"/>
    <w:rsid w:val="00FE0FA8"/>
    <w:rsid w:val="00FE114C"/>
    <w:rsid w:val="00FE141A"/>
    <w:rsid w:val="00FE5F42"/>
    <w:rsid w:val="00FF00C4"/>
    <w:rsid w:val="00FF0255"/>
  </w:rsids>
  <m:mathPr>
    <m:mathFont m:val="Cambria Math"/>
    <m:brkBin m:val="before"/>
    <m:brkBinSub m:val="--"/>
    <m:smallFrac/>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U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nhideWhenUsed="0" w:qFormat="1"/>
    <w:lsdException w:name="Default Paragraph Font" w:uiPriority="1"/>
    <w:lsdException w:name="Subtitle" w:semiHidden="0" w:unhideWhenUsed="0" w:qFormat="1"/>
    <w:lsdException w:name="Strong" w:semiHidden="0"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Bibliography" w:uiPriority="37"/>
    <w:lsdException w:name="TOC Heading" w:uiPriority="39" w:qFormat="1"/>
  </w:latentStyles>
  <w:style w:type="paragraph" w:default="1" w:styleId="Normal">
    <w:name w:val="Normal"/>
    <w:qFormat/>
    <w:rsid w:val="00FC3B28"/>
  </w:style>
  <w:style w:type="paragraph" w:styleId="Ttulo1">
    <w:name w:val="heading 1"/>
    <w:basedOn w:val="Normal"/>
    <w:next w:val="Normal"/>
    <w:link w:val="Ttulo1Car"/>
    <w:uiPriority w:val="99"/>
    <w:qFormat/>
    <w:rsid w:val="00C26D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9"/>
    <w:unhideWhenUsed/>
    <w:qFormat/>
    <w:rsid w:val="000650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9"/>
    <w:unhideWhenUsed/>
    <w:qFormat/>
    <w:rsid w:val="0053283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9"/>
    <w:unhideWhenUsed/>
    <w:qFormat/>
    <w:rsid w:val="00B100CD"/>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9"/>
    <w:unhideWhenUsed/>
    <w:qFormat/>
    <w:rsid w:val="00FA0CBB"/>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9"/>
    <w:qFormat/>
    <w:rsid w:val="00FA0CBB"/>
    <w:pPr>
      <w:keepNext/>
      <w:keepLines/>
      <w:spacing w:before="200" w:after="0" w:line="240" w:lineRule="auto"/>
      <w:jc w:val="both"/>
      <w:outlineLvl w:val="5"/>
    </w:pPr>
    <w:rPr>
      <w:rFonts w:ascii="Cambria" w:eastAsia="Times New Roman" w:hAnsi="Cambria" w:cs="Cambria"/>
      <w:i/>
      <w:iCs/>
      <w:color w:val="243F60"/>
      <w:szCs w:val="24"/>
      <w:lang w:eastAsia="es-ES"/>
    </w:rPr>
  </w:style>
  <w:style w:type="paragraph" w:styleId="Ttulo7">
    <w:name w:val="heading 7"/>
    <w:basedOn w:val="Normal"/>
    <w:next w:val="Normal"/>
    <w:link w:val="Ttulo7Car"/>
    <w:uiPriority w:val="99"/>
    <w:qFormat/>
    <w:rsid w:val="00FA0CBB"/>
    <w:pPr>
      <w:keepNext/>
      <w:keepLines/>
      <w:spacing w:before="200" w:after="0" w:line="240" w:lineRule="auto"/>
      <w:jc w:val="both"/>
      <w:outlineLvl w:val="6"/>
    </w:pPr>
    <w:rPr>
      <w:rFonts w:ascii="Cambria" w:eastAsia="Times New Roman" w:hAnsi="Cambria" w:cs="Cambria"/>
      <w:i/>
      <w:iCs/>
      <w:color w:val="404040"/>
      <w:szCs w:val="24"/>
      <w:lang w:eastAsia="es-ES"/>
    </w:rPr>
  </w:style>
  <w:style w:type="paragraph" w:styleId="Ttulo8">
    <w:name w:val="heading 8"/>
    <w:basedOn w:val="Normal"/>
    <w:next w:val="Normal"/>
    <w:link w:val="Ttulo8Car"/>
    <w:uiPriority w:val="99"/>
    <w:qFormat/>
    <w:rsid w:val="00FA0CBB"/>
    <w:pPr>
      <w:keepNext/>
      <w:keepLines/>
      <w:spacing w:before="200" w:after="0" w:line="240" w:lineRule="auto"/>
      <w:jc w:val="both"/>
      <w:outlineLvl w:val="7"/>
    </w:pPr>
    <w:rPr>
      <w:rFonts w:ascii="Cambria" w:eastAsia="Times New Roman" w:hAnsi="Cambria" w:cs="Cambria"/>
      <w:color w:val="404040"/>
      <w:sz w:val="20"/>
      <w:szCs w:val="20"/>
      <w:lang w:eastAsia="es-ES"/>
    </w:rPr>
  </w:style>
  <w:style w:type="paragraph" w:styleId="Ttulo9">
    <w:name w:val="heading 9"/>
    <w:basedOn w:val="Normal"/>
    <w:next w:val="Normal"/>
    <w:link w:val="Ttulo9Car"/>
    <w:uiPriority w:val="99"/>
    <w:qFormat/>
    <w:rsid w:val="00FA0CBB"/>
    <w:pPr>
      <w:keepNext/>
      <w:keepLines/>
      <w:spacing w:before="200" w:after="0" w:line="240" w:lineRule="auto"/>
      <w:jc w:val="both"/>
      <w:outlineLvl w:val="8"/>
    </w:pPr>
    <w:rPr>
      <w:rFonts w:ascii="Cambria" w:eastAsia="Times New Roman" w:hAnsi="Cambria" w:cs="Cambria"/>
      <w:i/>
      <w:iCs/>
      <w:color w:val="404040"/>
      <w:sz w:val="20"/>
      <w:szCs w:val="20"/>
      <w:lang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C26DE8"/>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9"/>
    <w:rsid w:val="000650C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9"/>
    <w:rsid w:val="00532832"/>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9"/>
    <w:rsid w:val="00B100CD"/>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3C18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C18A6"/>
  </w:style>
  <w:style w:type="paragraph" w:styleId="Piedepgina">
    <w:name w:val="footer"/>
    <w:basedOn w:val="Normal"/>
    <w:link w:val="PiedepginaCar"/>
    <w:uiPriority w:val="99"/>
    <w:unhideWhenUsed/>
    <w:rsid w:val="003C18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C18A6"/>
  </w:style>
  <w:style w:type="paragraph" w:styleId="TtulodeTDC">
    <w:name w:val="TOC Heading"/>
    <w:basedOn w:val="Ttulo1"/>
    <w:next w:val="Normal"/>
    <w:uiPriority w:val="39"/>
    <w:unhideWhenUsed/>
    <w:qFormat/>
    <w:rsid w:val="00C26DE8"/>
    <w:pPr>
      <w:outlineLvl w:val="9"/>
    </w:pPr>
    <w:rPr>
      <w:lang w:val="es-ES"/>
    </w:rPr>
  </w:style>
  <w:style w:type="paragraph" w:styleId="Textodeglobo">
    <w:name w:val="Balloon Text"/>
    <w:basedOn w:val="Normal"/>
    <w:link w:val="TextodegloboCar"/>
    <w:uiPriority w:val="99"/>
    <w:semiHidden/>
    <w:unhideWhenUsed/>
    <w:rsid w:val="00C26DE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26DE8"/>
    <w:rPr>
      <w:rFonts w:ascii="Tahoma" w:hAnsi="Tahoma" w:cs="Tahoma"/>
      <w:sz w:val="16"/>
      <w:szCs w:val="16"/>
    </w:rPr>
  </w:style>
  <w:style w:type="paragraph" w:styleId="TDC2">
    <w:name w:val="toc 2"/>
    <w:basedOn w:val="Normal"/>
    <w:next w:val="Normal"/>
    <w:autoRedefine/>
    <w:uiPriority w:val="39"/>
    <w:unhideWhenUsed/>
    <w:qFormat/>
    <w:rsid w:val="009C3A0C"/>
    <w:pPr>
      <w:spacing w:after="100"/>
      <w:ind w:left="220"/>
    </w:pPr>
    <w:rPr>
      <w:rFonts w:eastAsiaTheme="minorEastAsia"/>
      <w:lang w:val="es-ES"/>
    </w:rPr>
  </w:style>
  <w:style w:type="paragraph" w:styleId="TDC1">
    <w:name w:val="toc 1"/>
    <w:basedOn w:val="Normal"/>
    <w:next w:val="Normal"/>
    <w:autoRedefine/>
    <w:uiPriority w:val="39"/>
    <w:unhideWhenUsed/>
    <w:qFormat/>
    <w:rsid w:val="00475AE1"/>
    <w:pPr>
      <w:tabs>
        <w:tab w:val="right" w:leader="dot" w:pos="8494"/>
      </w:tabs>
      <w:spacing w:after="100"/>
    </w:pPr>
    <w:rPr>
      <w:rFonts w:eastAsiaTheme="minorEastAsia"/>
      <w:b/>
      <w:noProof/>
      <w:lang w:val="es-ES"/>
    </w:rPr>
  </w:style>
  <w:style w:type="paragraph" w:styleId="TDC3">
    <w:name w:val="toc 3"/>
    <w:basedOn w:val="Normal"/>
    <w:next w:val="Normal"/>
    <w:autoRedefine/>
    <w:uiPriority w:val="39"/>
    <w:unhideWhenUsed/>
    <w:qFormat/>
    <w:rsid w:val="009C3A0C"/>
    <w:pPr>
      <w:spacing w:after="100"/>
      <w:ind w:left="440"/>
    </w:pPr>
    <w:rPr>
      <w:rFonts w:eastAsiaTheme="minorEastAsia"/>
      <w:lang w:val="es-ES"/>
    </w:rPr>
  </w:style>
  <w:style w:type="paragraph" w:styleId="Prrafodelista">
    <w:name w:val="List Paragraph"/>
    <w:basedOn w:val="Normal"/>
    <w:uiPriority w:val="99"/>
    <w:qFormat/>
    <w:rsid w:val="00532832"/>
    <w:pPr>
      <w:ind w:left="720"/>
      <w:contextualSpacing/>
    </w:pPr>
  </w:style>
  <w:style w:type="character" w:styleId="Hipervnculo">
    <w:name w:val="Hyperlink"/>
    <w:basedOn w:val="Fuentedeprrafopredeter"/>
    <w:uiPriority w:val="99"/>
    <w:unhideWhenUsed/>
    <w:rsid w:val="00DE6E22"/>
    <w:rPr>
      <w:color w:val="0000FF" w:themeColor="hyperlink"/>
      <w:u w:val="single"/>
    </w:rPr>
  </w:style>
  <w:style w:type="paragraph" w:customStyle="1" w:styleId="Ttulo1-302">
    <w:name w:val="Título 1 - 302"/>
    <w:basedOn w:val="Ttulo1"/>
    <w:link w:val="Ttulo1-302Car"/>
    <w:qFormat/>
    <w:rsid w:val="002669B7"/>
    <w:pPr>
      <w:spacing w:before="0" w:line="240" w:lineRule="auto"/>
      <w:ind w:left="708" w:hanging="708"/>
    </w:pPr>
    <w:rPr>
      <w:rFonts w:ascii="Times New Roman" w:hAnsi="Times New Roman" w:cs="Times New Roman"/>
      <w:color w:val="000000" w:themeColor="text1"/>
      <w:sz w:val="32"/>
    </w:rPr>
  </w:style>
  <w:style w:type="character" w:customStyle="1" w:styleId="Ttulo1-302Car">
    <w:name w:val="Título 1 - 302 Car"/>
    <w:basedOn w:val="Ttulo1Car"/>
    <w:link w:val="Ttulo1-302"/>
    <w:rsid w:val="002669B7"/>
    <w:rPr>
      <w:rFonts w:ascii="Times New Roman" w:hAnsi="Times New Roman" w:cs="Times New Roman"/>
      <w:b/>
      <w:bCs/>
      <w:color w:val="000000" w:themeColor="text1"/>
      <w:sz w:val="32"/>
    </w:rPr>
  </w:style>
  <w:style w:type="paragraph" w:customStyle="1" w:styleId="Ttulo2-302">
    <w:name w:val="Título 2 - 302"/>
    <w:basedOn w:val="Ttulo2"/>
    <w:link w:val="Ttulo2-302Car"/>
    <w:qFormat/>
    <w:rsid w:val="0004021F"/>
    <w:pPr>
      <w:numPr>
        <w:ilvl w:val="1"/>
        <w:numId w:val="3"/>
      </w:numPr>
      <w:spacing w:before="440" w:after="440" w:line="480" w:lineRule="auto"/>
    </w:pPr>
    <w:rPr>
      <w:rFonts w:ascii="Times New Roman" w:hAnsi="Times New Roman" w:cs="Times New Roman"/>
      <w:color w:val="auto"/>
      <w:sz w:val="28"/>
      <w:szCs w:val="28"/>
    </w:rPr>
  </w:style>
  <w:style w:type="character" w:customStyle="1" w:styleId="Ttulo2-302Car">
    <w:name w:val="Título 2 - 302 Car"/>
    <w:basedOn w:val="Ttulo2Car"/>
    <w:link w:val="Ttulo2-302"/>
    <w:rsid w:val="0004021F"/>
    <w:rPr>
      <w:rFonts w:ascii="Times New Roman" w:hAnsi="Times New Roman" w:cs="Times New Roman"/>
      <w:b/>
      <w:bCs/>
      <w:sz w:val="28"/>
      <w:szCs w:val="28"/>
    </w:rPr>
  </w:style>
  <w:style w:type="paragraph" w:customStyle="1" w:styleId="Ttulo3-302">
    <w:name w:val="Título 3 - 302"/>
    <w:basedOn w:val="Ttulo3"/>
    <w:link w:val="Ttulo3-302Car"/>
    <w:qFormat/>
    <w:rsid w:val="00666A27"/>
    <w:pPr>
      <w:numPr>
        <w:ilvl w:val="2"/>
        <w:numId w:val="3"/>
      </w:numPr>
      <w:spacing w:before="440" w:after="440" w:line="480" w:lineRule="auto"/>
    </w:pPr>
    <w:rPr>
      <w:rFonts w:ascii="Times New Roman" w:hAnsi="Times New Roman" w:cs="Times New Roman"/>
      <w:color w:val="auto"/>
      <w:sz w:val="26"/>
      <w:szCs w:val="26"/>
    </w:rPr>
  </w:style>
  <w:style w:type="character" w:customStyle="1" w:styleId="Ttulo3-302Car">
    <w:name w:val="Título 3 - 302 Car"/>
    <w:basedOn w:val="Ttulo3Car"/>
    <w:link w:val="Ttulo3-302"/>
    <w:rsid w:val="00666A27"/>
    <w:rPr>
      <w:rFonts w:ascii="Times New Roman" w:hAnsi="Times New Roman" w:cs="Times New Roman"/>
      <w:b/>
      <w:bCs/>
      <w:sz w:val="26"/>
      <w:szCs w:val="26"/>
    </w:rPr>
  </w:style>
  <w:style w:type="paragraph" w:customStyle="1" w:styleId="Ttulo-302">
    <w:name w:val="Título - 302"/>
    <w:basedOn w:val="Normal"/>
    <w:link w:val="Ttulo-302Car"/>
    <w:qFormat/>
    <w:rsid w:val="0092062E"/>
    <w:pPr>
      <w:spacing w:line="240" w:lineRule="auto"/>
      <w:jc w:val="center"/>
    </w:pPr>
    <w:rPr>
      <w:rFonts w:ascii="Times New Roman" w:hAnsi="Times New Roman" w:cs="Times New Roman"/>
      <w:b/>
      <w:sz w:val="72"/>
      <w:szCs w:val="24"/>
    </w:rPr>
  </w:style>
  <w:style w:type="character" w:customStyle="1" w:styleId="Ttulo-302Car">
    <w:name w:val="Título - 302 Car"/>
    <w:basedOn w:val="Fuentedeprrafopredeter"/>
    <w:link w:val="Ttulo-302"/>
    <w:rsid w:val="0092062E"/>
    <w:rPr>
      <w:rFonts w:ascii="Times New Roman" w:hAnsi="Times New Roman" w:cs="Times New Roman"/>
      <w:b/>
      <w:sz w:val="72"/>
      <w:szCs w:val="24"/>
    </w:rPr>
  </w:style>
  <w:style w:type="paragraph" w:customStyle="1" w:styleId="Ttulo4-302">
    <w:name w:val="Título 4 - 302"/>
    <w:basedOn w:val="Ttulo3-302"/>
    <w:link w:val="Ttulo4-302Car"/>
    <w:qFormat/>
    <w:rsid w:val="00666A27"/>
    <w:pPr>
      <w:numPr>
        <w:ilvl w:val="3"/>
      </w:numPr>
    </w:pPr>
  </w:style>
  <w:style w:type="character" w:customStyle="1" w:styleId="Ttulo4-302Car">
    <w:name w:val="Título 4 - 302 Car"/>
    <w:basedOn w:val="Ttulo3-302Car"/>
    <w:link w:val="Ttulo4-302"/>
    <w:rsid w:val="00666A27"/>
  </w:style>
  <w:style w:type="paragraph" w:customStyle="1" w:styleId="Normal-302">
    <w:name w:val="Normal - 302"/>
    <w:basedOn w:val="Normal"/>
    <w:link w:val="Normal-302Car"/>
    <w:qFormat/>
    <w:rsid w:val="002669B7"/>
    <w:pPr>
      <w:spacing w:line="240" w:lineRule="auto"/>
    </w:pPr>
    <w:rPr>
      <w:rFonts w:ascii="Times New Roman" w:hAnsi="Times New Roman"/>
      <w:sz w:val="24"/>
      <w:szCs w:val="24"/>
    </w:rPr>
  </w:style>
  <w:style w:type="character" w:customStyle="1" w:styleId="Normal-302Car">
    <w:name w:val="Normal - 302 Car"/>
    <w:basedOn w:val="Ttulo4-302Car"/>
    <w:link w:val="Normal-302"/>
    <w:rsid w:val="002669B7"/>
    <w:rPr>
      <w:sz w:val="24"/>
      <w:szCs w:val="24"/>
    </w:rPr>
  </w:style>
  <w:style w:type="character" w:styleId="Refdecomentario">
    <w:name w:val="annotation reference"/>
    <w:basedOn w:val="Fuentedeprrafopredeter"/>
    <w:uiPriority w:val="99"/>
    <w:semiHidden/>
    <w:unhideWhenUsed/>
    <w:rsid w:val="00803E47"/>
    <w:rPr>
      <w:sz w:val="16"/>
      <w:szCs w:val="16"/>
    </w:rPr>
  </w:style>
  <w:style w:type="paragraph" w:styleId="Textocomentario">
    <w:name w:val="annotation text"/>
    <w:basedOn w:val="Normal"/>
    <w:link w:val="TextocomentarioCar"/>
    <w:uiPriority w:val="99"/>
    <w:semiHidden/>
    <w:unhideWhenUsed/>
    <w:rsid w:val="00803E4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03E47"/>
    <w:rPr>
      <w:sz w:val="20"/>
      <w:szCs w:val="20"/>
    </w:rPr>
  </w:style>
  <w:style w:type="paragraph" w:styleId="Asuntodelcomentario">
    <w:name w:val="annotation subject"/>
    <w:basedOn w:val="Textocomentario"/>
    <w:next w:val="Textocomentario"/>
    <w:link w:val="AsuntodelcomentarioCar"/>
    <w:uiPriority w:val="99"/>
    <w:semiHidden/>
    <w:unhideWhenUsed/>
    <w:rsid w:val="00803E47"/>
    <w:rPr>
      <w:b/>
      <w:bCs/>
    </w:rPr>
  </w:style>
  <w:style w:type="character" w:customStyle="1" w:styleId="AsuntodelcomentarioCar">
    <w:name w:val="Asunto del comentario Car"/>
    <w:basedOn w:val="TextocomentarioCar"/>
    <w:link w:val="Asuntodelcomentario"/>
    <w:uiPriority w:val="99"/>
    <w:semiHidden/>
    <w:rsid w:val="00803E47"/>
    <w:rPr>
      <w:b/>
      <w:bCs/>
      <w:sz w:val="20"/>
      <w:szCs w:val="20"/>
    </w:rPr>
  </w:style>
  <w:style w:type="character" w:styleId="Hipervnculovisitado">
    <w:name w:val="FollowedHyperlink"/>
    <w:basedOn w:val="Fuentedeprrafopredeter"/>
    <w:uiPriority w:val="99"/>
    <w:semiHidden/>
    <w:unhideWhenUsed/>
    <w:rsid w:val="0044429D"/>
    <w:rPr>
      <w:color w:val="800080" w:themeColor="followedHyperlink"/>
      <w:u w:val="single"/>
    </w:rPr>
  </w:style>
  <w:style w:type="paragraph" w:styleId="Mapadeldocumento">
    <w:name w:val="Document Map"/>
    <w:basedOn w:val="Normal"/>
    <w:link w:val="MapadeldocumentoCar"/>
    <w:uiPriority w:val="99"/>
    <w:semiHidden/>
    <w:unhideWhenUsed/>
    <w:rsid w:val="00E36F8B"/>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E36F8B"/>
    <w:rPr>
      <w:rFonts w:ascii="Tahoma" w:hAnsi="Tahoma" w:cs="Tahoma"/>
      <w:sz w:val="16"/>
      <w:szCs w:val="16"/>
    </w:rPr>
  </w:style>
  <w:style w:type="paragraph" w:styleId="NormalWeb">
    <w:name w:val="Normal (Web)"/>
    <w:basedOn w:val="Normal"/>
    <w:uiPriority w:val="99"/>
    <w:semiHidden/>
    <w:unhideWhenUsed/>
    <w:rsid w:val="00E56EE8"/>
    <w:rPr>
      <w:rFonts w:ascii="Times New Roman" w:hAnsi="Times New Roman" w:cs="Times New Roman"/>
      <w:sz w:val="24"/>
      <w:szCs w:val="24"/>
    </w:rPr>
  </w:style>
  <w:style w:type="paragraph" w:customStyle="1" w:styleId="Default">
    <w:name w:val="Default"/>
    <w:rsid w:val="008937B5"/>
    <w:pPr>
      <w:autoSpaceDE w:val="0"/>
      <w:autoSpaceDN w:val="0"/>
      <w:adjustRightInd w:val="0"/>
      <w:spacing w:after="0" w:line="240" w:lineRule="auto"/>
    </w:pPr>
    <w:rPr>
      <w:rFonts w:ascii="Calibri" w:hAnsi="Calibri" w:cs="Calibri"/>
      <w:color w:val="000000"/>
      <w:sz w:val="24"/>
      <w:szCs w:val="24"/>
      <w:lang w:val="es-ES"/>
    </w:rPr>
  </w:style>
  <w:style w:type="character" w:styleId="Textoennegrita">
    <w:name w:val="Strong"/>
    <w:basedOn w:val="Fuentedeprrafopredeter"/>
    <w:uiPriority w:val="99"/>
    <w:qFormat/>
    <w:rsid w:val="007F7681"/>
    <w:rPr>
      <w:b/>
      <w:bCs/>
    </w:rPr>
  </w:style>
  <w:style w:type="character" w:styleId="nfasis">
    <w:name w:val="Emphasis"/>
    <w:basedOn w:val="Fuentedeprrafopredeter"/>
    <w:uiPriority w:val="99"/>
    <w:qFormat/>
    <w:rsid w:val="007F7681"/>
    <w:rPr>
      <w:i/>
      <w:iCs/>
    </w:rPr>
  </w:style>
  <w:style w:type="character" w:customStyle="1" w:styleId="Ttulo5Car">
    <w:name w:val="Título 5 Car"/>
    <w:basedOn w:val="Fuentedeprrafopredeter"/>
    <w:link w:val="Ttulo5"/>
    <w:uiPriority w:val="99"/>
    <w:rsid w:val="00FA0CBB"/>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9"/>
    <w:rsid w:val="00FA0CBB"/>
    <w:rPr>
      <w:rFonts w:ascii="Cambria" w:eastAsia="Times New Roman" w:hAnsi="Cambria" w:cs="Cambria"/>
      <w:i/>
      <w:iCs/>
      <w:color w:val="243F60"/>
      <w:szCs w:val="24"/>
      <w:lang w:eastAsia="es-ES"/>
    </w:rPr>
  </w:style>
  <w:style w:type="character" w:customStyle="1" w:styleId="Ttulo7Car">
    <w:name w:val="Título 7 Car"/>
    <w:basedOn w:val="Fuentedeprrafopredeter"/>
    <w:link w:val="Ttulo7"/>
    <w:uiPriority w:val="99"/>
    <w:rsid w:val="00FA0CBB"/>
    <w:rPr>
      <w:rFonts w:ascii="Cambria" w:eastAsia="Times New Roman" w:hAnsi="Cambria" w:cs="Cambria"/>
      <w:i/>
      <w:iCs/>
      <w:color w:val="404040"/>
      <w:szCs w:val="24"/>
      <w:lang w:eastAsia="es-ES"/>
    </w:rPr>
  </w:style>
  <w:style w:type="character" w:customStyle="1" w:styleId="Ttulo8Car">
    <w:name w:val="Título 8 Car"/>
    <w:basedOn w:val="Fuentedeprrafopredeter"/>
    <w:link w:val="Ttulo8"/>
    <w:uiPriority w:val="99"/>
    <w:rsid w:val="00FA0CBB"/>
    <w:rPr>
      <w:rFonts w:ascii="Cambria" w:eastAsia="Times New Roman" w:hAnsi="Cambria" w:cs="Cambria"/>
      <w:color w:val="404040"/>
      <w:sz w:val="20"/>
      <w:szCs w:val="20"/>
      <w:lang w:eastAsia="es-ES"/>
    </w:rPr>
  </w:style>
  <w:style w:type="character" w:customStyle="1" w:styleId="Ttulo9Car">
    <w:name w:val="Título 9 Car"/>
    <w:basedOn w:val="Fuentedeprrafopredeter"/>
    <w:link w:val="Ttulo9"/>
    <w:uiPriority w:val="99"/>
    <w:rsid w:val="00FA0CBB"/>
    <w:rPr>
      <w:rFonts w:ascii="Cambria" w:eastAsia="Times New Roman" w:hAnsi="Cambria" w:cs="Cambria"/>
      <w:i/>
      <w:iCs/>
      <w:color w:val="404040"/>
      <w:sz w:val="20"/>
      <w:szCs w:val="20"/>
      <w:lang w:eastAsia="es-ES"/>
    </w:rPr>
  </w:style>
  <w:style w:type="paragraph" w:styleId="Sinespaciado">
    <w:name w:val="No Spacing"/>
    <w:link w:val="SinespaciadoCar"/>
    <w:uiPriority w:val="1"/>
    <w:qFormat/>
    <w:rsid w:val="00FA0CBB"/>
    <w:pPr>
      <w:spacing w:after="0" w:line="240" w:lineRule="auto"/>
      <w:jc w:val="both"/>
    </w:pPr>
    <w:rPr>
      <w:rFonts w:ascii="Calibri" w:eastAsia="Calibri" w:hAnsi="Calibri" w:cs="Calibri"/>
      <w:sz w:val="24"/>
      <w:szCs w:val="24"/>
      <w:lang w:val="es-ES" w:eastAsia="es-ES"/>
    </w:rPr>
  </w:style>
  <w:style w:type="character" w:customStyle="1" w:styleId="SinespaciadoCar">
    <w:name w:val="Sin espaciado Car"/>
    <w:basedOn w:val="Fuentedeprrafopredeter"/>
    <w:link w:val="Sinespaciado"/>
    <w:uiPriority w:val="1"/>
    <w:locked/>
    <w:rsid w:val="00FA0CBB"/>
    <w:rPr>
      <w:rFonts w:ascii="Calibri" w:eastAsia="Calibri" w:hAnsi="Calibri" w:cs="Calibri"/>
      <w:sz w:val="24"/>
      <w:szCs w:val="24"/>
      <w:lang w:val="es-ES" w:eastAsia="es-ES"/>
    </w:rPr>
  </w:style>
  <w:style w:type="paragraph" w:styleId="Epgrafe">
    <w:name w:val="caption"/>
    <w:basedOn w:val="Normal"/>
    <w:next w:val="Normal"/>
    <w:uiPriority w:val="99"/>
    <w:qFormat/>
    <w:rsid w:val="00FA0CBB"/>
    <w:pPr>
      <w:spacing w:before="120" w:after="120" w:line="240" w:lineRule="auto"/>
      <w:jc w:val="right"/>
    </w:pPr>
    <w:rPr>
      <w:rFonts w:ascii="Calibri" w:eastAsia="Calibri" w:hAnsi="Calibri" w:cs="Calibri"/>
      <w:b/>
      <w:bCs/>
      <w:color w:val="BFBFBF"/>
      <w:sz w:val="18"/>
      <w:szCs w:val="20"/>
      <w:lang w:eastAsia="es-ES"/>
    </w:rPr>
  </w:style>
  <w:style w:type="paragraph" w:styleId="Ttulo">
    <w:name w:val="Title"/>
    <w:basedOn w:val="Normal"/>
    <w:next w:val="Normal"/>
    <w:link w:val="TtuloCar"/>
    <w:uiPriority w:val="99"/>
    <w:qFormat/>
    <w:rsid w:val="00FA0CBB"/>
    <w:pPr>
      <w:pBdr>
        <w:bottom w:val="single" w:sz="8" w:space="4" w:color="4F81BD"/>
      </w:pBdr>
      <w:spacing w:after="300" w:line="240" w:lineRule="auto"/>
      <w:jc w:val="both"/>
    </w:pPr>
    <w:rPr>
      <w:rFonts w:ascii="Cambria" w:eastAsia="Times New Roman" w:hAnsi="Cambria" w:cs="Cambria"/>
      <w:color w:val="17365D"/>
      <w:spacing w:val="5"/>
      <w:kern w:val="28"/>
      <w:sz w:val="52"/>
      <w:szCs w:val="52"/>
      <w:lang w:eastAsia="es-ES"/>
    </w:rPr>
  </w:style>
  <w:style w:type="character" w:customStyle="1" w:styleId="TtuloCar">
    <w:name w:val="Título Car"/>
    <w:basedOn w:val="Fuentedeprrafopredeter"/>
    <w:link w:val="Ttulo"/>
    <w:uiPriority w:val="99"/>
    <w:rsid w:val="00FA0CBB"/>
    <w:rPr>
      <w:rFonts w:ascii="Cambria" w:eastAsia="Times New Roman" w:hAnsi="Cambria" w:cs="Cambria"/>
      <w:color w:val="17365D"/>
      <w:spacing w:val="5"/>
      <w:kern w:val="28"/>
      <w:sz w:val="52"/>
      <w:szCs w:val="52"/>
      <w:lang w:eastAsia="es-ES"/>
    </w:rPr>
  </w:style>
  <w:style w:type="paragraph" w:styleId="Subttulo">
    <w:name w:val="Subtitle"/>
    <w:basedOn w:val="Normal"/>
    <w:next w:val="Normal"/>
    <w:link w:val="SubttuloCar"/>
    <w:uiPriority w:val="99"/>
    <w:qFormat/>
    <w:rsid w:val="00FA0CBB"/>
    <w:pPr>
      <w:numPr>
        <w:ilvl w:val="1"/>
      </w:numPr>
      <w:spacing w:before="120" w:after="120" w:line="240" w:lineRule="auto"/>
      <w:jc w:val="both"/>
    </w:pPr>
    <w:rPr>
      <w:rFonts w:ascii="Cambria" w:eastAsia="Times New Roman" w:hAnsi="Cambria" w:cs="Cambria"/>
      <w:i/>
      <w:iCs/>
      <w:color w:val="4F81BD"/>
      <w:spacing w:val="15"/>
      <w:szCs w:val="24"/>
      <w:lang w:eastAsia="es-ES"/>
    </w:rPr>
  </w:style>
  <w:style w:type="character" w:customStyle="1" w:styleId="SubttuloCar">
    <w:name w:val="Subtítulo Car"/>
    <w:basedOn w:val="Fuentedeprrafopredeter"/>
    <w:link w:val="Subttulo"/>
    <w:uiPriority w:val="99"/>
    <w:rsid w:val="00FA0CBB"/>
    <w:rPr>
      <w:rFonts w:ascii="Cambria" w:eastAsia="Times New Roman" w:hAnsi="Cambria" w:cs="Cambria"/>
      <w:i/>
      <w:iCs/>
      <w:color w:val="4F81BD"/>
      <w:spacing w:val="15"/>
      <w:szCs w:val="24"/>
      <w:lang w:eastAsia="es-ES"/>
    </w:rPr>
  </w:style>
  <w:style w:type="paragraph" w:styleId="Cita">
    <w:name w:val="Quote"/>
    <w:basedOn w:val="Normal"/>
    <w:next w:val="Normal"/>
    <w:link w:val="CitaCar"/>
    <w:uiPriority w:val="99"/>
    <w:qFormat/>
    <w:rsid w:val="00FA0CBB"/>
    <w:pPr>
      <w:spacing w:before="120" w:after="120" w:line="240" w:lineRule="auto"/>
      <w:jc w:val="both"/>
    </w:pPr>
    <w:rPr>
      <w:rFonts w:ascii="Calibri" w:eastAsia="Calibri" w:hAnsi="Calibri" w:cs="Calibri"/>
      <w:i/>
      <w:iCs/>
      <w:color w:val="000000"/>
      <w:szCs w:val="24"/>
      <w:lang w:eastAsia="es-ES"/>
    </w:rPr>
  </w:style>
  <w:style w:type="character" w:customStyle="1" w:styleId="CitaCar">
    <w:name w:val="Cita Car"/>
    <w:basedOn w:val="Fuentedeprrafopredeter"/>
    <w:link w:val="Cita"/>
    <w:uiPriority w:val="99"/>
    <w:rsid w:val="00FA0CBB"/>
    <w:rPr>
      <w:rFonts w:ascii="Calibri" w:eastAsia="Calibri" w:hAnsi="Calibri" w:cs="Calibri"/>
      <w:i/>
      <w:iCs/>
      <w:color w:val="000000"/>
      <w:szCs w:val="24"/>
      <w:lang w:eastAsia="es-ES"/>
    </w:rPr>
  </w:style>
  <w:style w:type="paragraph" w:styleId="Citadestacada">
    <w:name w:val="Intense Quote"/>
    <w:basedOn w:val="Normal"/>
    <w:next w:val="Normal"/>
    <w:link w:val="CitadestacadaCar"/>
    <w:uiPriority w:val="99"/>
    <w:qFormat/>
    <w:rsid w:val="00FA0CBB"/>
    <w:pPr>
      <w:pBdr>
        <w:bottom w:val="single" w:sz="4" w:space="4" w:color="4F81BD"/>
      </w:pBdr>
      <w:spacing w:before="200" w:after="280" w:line="240" w:lineRule="auto"/>
      <w:ind w:left="936" w:right="936"/>
      <w:jc w:val="both"/>
    </w:pPr>
    <w:rPr>
      <w:rFonts w:ascii="Calibri" w:eastAsia="Calibri" w:hAnsi="Calibri" w:cs="Calibri"/>
      <w:b/>
      <w:bCs/>
      <w:i/>
      <w:iCs/>
      <w:color w:val="4F81BD"/>
      <w:szCs w:val="24"/>
      <w:lang w:eastAsia="es-ES"/>
    </w:rPr>
  </w:style>
  <w:style w:type="character" w:customStyle="1" w:styleId="CitadestacadaCar">
    <w:name w:val="Cita destacada Car"/>
    <w:basedOn w:val="Fuentedeprrafopredeter"/>
    <w:link w:val="Citadestacada"/>
    <w:uiPriority w:val="99"/>
    <w:rsid w:val="00FA0CBB"/>
    <w:rPr>
      <w:rFonts w:ascii="Calibri" w:eastAsia="Calibri" w:hAnsi="Calibri" w:cs="Calibri"/>
      <w:b/>
      <w:bCs/>
      <w:i/>
      <w:iCs/>
      <w:color w:val="4F81BD"/>
      <w:szCs w:val="24"/>
      <w:lang w:eastAsia="es-ES"/>
    </w:rPr>
  </w:style>
  <w:style w:type="character" w:styleId="nfasissutil">
    <w:name w:val="Subtle Emphasis"/>
    <w:basedOn w:val="Fuentedeprrafopredeter"/>
    <w:uiPriority w:val="99"/>
    <w:qFormat/>
    <w:rsid w:val="00FA0CBB"/>
    <w:rPr>
      <w:i/>
      <w:iCs/>
      <w:color w:val="808080"/>
    </w:rPr>
  </w:style>
  <w:style w:type="character" w:styleId="nfasisintenso">
    <w:name w:val="Intense Emphasis"/>
    <w:basedOn w:val="Fuentedeprrafopredeter"/>
    <w:uiPriority w:val="99"/>
    <w:qFormat/>
    <w:rsid w:val="00FA0CBB"/>
    <w:rPr>
      <w:b/>
      <w:bCs/>
      <w:i/>
      <w:iCs/>
      <w:color w:val="4F81BD"/>
    </w:rPr>
  </w:style>
  <w:style w:type="character" w:styleId="Referenciasutil">
    <w:name w:val="Subtle Reference"/>
    <w:basedOn w:val="Fuentedeprrafopredeter"/>
    <w:uiPriority w:val="99"/>
    <w:qFormat/>
    <w:rsid w:val="00FA0CBB"/>
    <w:rPr>
      <w:smallCaps/>
      <w:color w:val="C0504D"/>
      <w:u w:val="single"/>
    </w:rPr>
  </w:style>
  <w:style w:type="character" w:styleId="Referenciaintensa">
    <w:name w:val="Intense Reference"/>
    <w:basedOn w:val="Fuentedeprrafopredeter"/>
    <w:uiPriority w:val="99"/>
    <w:qFormat/>
    <w:rsid w:val="00FA0CBB"/>
    <w:rPr>
      <w:b/>
      <w:bCs/>
      <w:smallCaps/>
      <w:color w:val="C0504D"/>
      <w:spacing w:val="5"/>
      <w:u w:val="single"/>
    </w:rPr>
  </w:style>
  <w:style w:type="character" w:styleId="Ttulodellibro">
    <w:name w:val="Book Title"/>
    <w:basedOn w:val="Fuentedeprrafopredeter"/>
    <w:uiPriority w:val="99"/>
    <w:qFormat/>
    <w:rsid w:val="00FA0CBB"/>
    <w:rPr>
      <w:b/>
      <w:bCs/>
      <w:smallCaps/>
      <w:spacing w:val="5"/>
    </w:rPr>
  </w:style>
  <w:style w:type="paragraph" w:styleId="Textoindependiente">
    <w:name w:val="Body Text"/>
    <w:basedOn w:val="Normal"/>
    <w:next w:val="Normal"/>
    <w:link w:val="TextoindependienteCar"/>
    <w:uiPriority w:val="99"/>
    <w:rsid w:val="00FA0CBB"/>
    <w:pPr>
      <w:spacing w:after="0" w:line="240" w:lineRule="auto"/>
    </w:pPr>
    <w:rPr>
      <w:rFonts w:ascii="Calibri" w:eastAsia="Times New Roman" w:hAnsi="Calibri" w:cs="Calibri"/>
      <w:szCs w:val="24"/>
      <w:lang w:val="es-ES" w:eastAsia="es-ES"/>
    </w:rPr>
  </w:style>
  <w:style w:type="character" w:customStyle="1" w:styleId="TextoindependienteCar">
    <w:name w:val="Texto independiente Car"/>
    <w:basedOn w:val="Fuentedeprrafopredeter"/>
    <w:link w:val="Textoindependiente"/>
    <w:uiPriority w:val="99"/>
    <w:rsid w:val="00FA0CBB"/>
    <w:rPr>
      <w:rFonts w:ascii="Calibri" w:eastAsia="Times New Roman" w:hAnsi="Calibri" w:cs="Calibri"/>
      <w:szCs w:val="24"/>
      <w:lang w:val="es-ES" w:eastAsia="es-ES"/>
    </w:rPr>
  </w:style>
  <w:style w:type="paragraph" w:styleId="TDC4">
    <w:name w:val="toc 4"/>
    <w:basedOn w:val="Normal"/>
    <w:next w:val="Normal"/>
    <w:autoRedefine/>
    <w:uiPriority w:val="39"/>
    <w:rsid w:val="00FA0CBB"/>
    <w:pPr>
      <w:spacing w:before="120" w:after="100" w:line="240" w:lineRule="auto"/>
      <w:ind w:left="720"/>
      <w:jc w:val="both"/>
    </w:pPr>
    <w:rPr>
      <w:rFonts w:ascii="Calibri" w:eastAsia="Calibri" w:hAnsi="Calibri" w:cs="Calibri"/>
      <w:sz w:val="20"/>
      <w:szCs w:val="20"/>
      <w:lang w:eastAsia="es-ES"/>
    </w:rPr>
  </w:style>
  <w:style w:type="paragraph" w:styleId="TDC5">
    <w:name w:val="toc 5"/>
    <w:basedOn w:val="Normal"/>
    <w:next w:val="Normal"/>
    <w:autoRedefine/>
    <w:uiPriority w:val="39"/>
    <w:rsid w:val="00FA0CBB"/>
    <w:pPr>
      <w:spacing w:before="120" w:after="100" w:line="240" w:lineRule="auto"/>
      <w:ind w:left="960"/>
      <w:jc w:val="both"/>
    </w:pPr>
    <w:rPr>
      <w:rFonts w:ascii="Calibri" w:eastAsia="Calibri" w:hAnsi="Calibri" w:cs="Calibri"/>
      <w:sz w:val="20"/>
      <w:szCs w:val="20"/>
      <w:lang w:eastAsia="es-ES"/>
    </w:rPr>
  </w:style>
  <w:style w:type="paragraph" w:styleId="TDC6">
    <w:name w:val="toc 6"/>
    <w:basedOn w:val="Normal"/>
    <w:next w:val="Normal"/>
    <w:autoRedefine/>
    <w:uiPriority w:val="39"/>
    <w:rsid w:val="00FA0CBB"/>
    <w:pPr>
      <w:spacing w:before="120" w:after="100" w:line="240" w:lineRule="auto"/>
      <w:ind w:left="1200"/>
      <w:jc w:val="both"/>
    </w:pPr>
    <w:rPr>
      <w:rFonts w:ascii="Calibri" w:eastAsia="Calibri" w:hAnsi="Calibri" w:cs="Calibri"/>
      <w:sz w:val="20"/>
      <w:szCs w:val="20"/>
      <w:lang w:eastAsia="es-ES"/>
    </w:rPr>
  </w:style>
  <w:style w:type="paragraph" w:styleId="TDC7">
    <w:name w:val="toc 7"/>
    <w:basedOn w:val="Normal"/>
    <w:next w:val="Normal"/>
    <w:autoRedefine/>
    <w:uiPriority w:val="39"/>
    <w:rsid w:val="00FA0CBB"/>
    <w:pPr>
      <w:spacing w:before="120" w:after="100" w:line="240" w:lineRule="auto"/>
      <w:ind w:left="1440"/>
      <w:jc w:val="both"/>
    </w:pPr>
    <w:rPr>
      <w:rFonts w:ascii="Calibri" w:eastAsia="Calibri" w:hAnsi="Calibri" w:cs="Calibri"/>
      <w:sz w:val="20"/>
      <w:szCs w:val="20"/>
      <w:lang w:eastAsia="es-ES"/>
    </w:rPr>
  </w:style>
  <w:style w:type="paragraph" w:styleId="TDC8">
    <w:name w:val="toc 8"/>
    <w:basedOn w:val="Normal"/>
    <w:next w:val="Normal"/>
    <w:autoRedefine/>
    <w:uiPriority w:val="39"/>
    <w:rsid w:val="00FA0CBB"/>
    <w:pPr>
      <w:spacing w:before="120" w:after="100" w:line="240" w:lineRule="auto"/>
      <w:ind w:left="1680"/>
      <w:jc w:val="both"/>
    </w:pPr>
    <w:rPr>
      <w:rFonts w:ascii="Calibri" w:eastAsia="Calibri" w:hAnsi="Calibri" w:cs="Calibri"/>
      <w:sz w:val="20"/>
      <w:szCs w:val="20"/>
      <w:lang w:eastAsia="es-ES"/>
    </w:rPr>
  </w:style>
  <w:style w:type="paragraph" w:styleId="TDC9">
    <w:name w:val="toc 9"/>
    <w:basedOn w:val="Normal"/>
    <w:next w:val="Normal"/>
    <w:autoRedefine/>
    <w:uiPriority w:val="39"/>
    <w:rsid w:val="00FA0CBB"/>
    <w:pPr>
      <w:spacing w:before="120" w:after="100" w:line="240" w:lineRule="auto"/>
      <w:ind w:left="1920"/>
      <w:jc w:val="both"/>
    </w:pPr>
    <w:rPr>
      <w:rFonts w:ascii="Calibri" w:eastAsia="Calibri" w:hAnsi="Calibri" w:cs="Calibri"/>
      <w:sz w:val="20"/>
      <w:szCs w:val="20"/>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81534078">
      <w:bodyDiv w:val="1"/>
      <w:marLeft w:val="0"/>
      <w:marRight w:val="0"/>
      <w:marTop w:val="0"/>
      <w:marBottom w:val="0"/>
      <w:divBdr>
        <w:top w:val="none" w:sz="0" w:space="0" w:color="auto"/>
        <w:left w:val="none" w:sz="0" w:space="0" w:color="auto"/>
        <w:bottom w:val="none" w:sz="0" w:space="0" w:color="auto"/>
        <w:right w:val="none" w:sz="0" w:space="0" w:color="auto"/>
      </w:divBdr>
    </w:div>
    <w:div w:id="529414983">
      <w:bodyDiv w:val="1"/>
      <w:marLeft w:val="0"/>
      <w:marRight w:val="0"/>
      <w:marTop w:val="0"/>
      <w:marBottom w:val="0"/>
      <w:divBdr>
        <w:top w:val="none" w:sz="0" w:space="0" w:color="auto"/>
        <w:left w:val="none" w:sz="0" w:space="0" w:color="auto"/>
        <w:bottom w:val="none" w:sz="0" w:space="0" w:color="auto"/>
        <w:right w:val="none" w:sz="0" w:space="0" w:color="auto"/>
      </w:divBdr>
    </w:div>
    <w:div w:id="567764241">
      <w:bodyDiv w:val="1"/>
      <w:marLeft w:val="0"/>
      <w:marRight w:val="0"/>
      <w:marTop w:val="0"/>
      <w:marBottom w:val="0"/>
      <w:divBdr>
        <w:top w:val="none" w:sz="0" w:space="0" w:color="auto"/>
        <w:left w:val="none" w:sz="0" w:space="0" w:color="auto"/>
        <w:bottom w:val="none" w:sz="0" w:space="0" w:color="auto"/>
        <w:right w:val="none" w:sz="0" w:space="0" w:color="auto"/>
      </w:divBdr>
    </w:div>
    <w:div w:id="597905128">
      <w:bodyDiv w:val="1"/>
      <w:marLeft w:val="0"/>
      <w:marRight w:val="0"/>
      <w:marTop w:val="0"/>
      <w:marBottom w:val="0"/>
      <w:divBdr>
        <w:top w:val="none" w:sz="0" w:space="0" w:color="auto"/>
        <w:left w:val="none" w:sz="0" w:space="0" w:color="auto"/>
        <w:bottom w:val="none" w:sz="0" w:space="0" w:color="auto"/>
        <w:right w:val="none" w:sz="0" w:space="0" w:color="auto"/>
      </w:divBdr>
    </w:div>
    <w:div w:id="672729763">
      <w:bodyDiv w:val="1"/>
      <w:marLeft w:val="0"/>
      <w:marRight w:val="0"/>
      <w:marTop w:val="0"/>
      <w:marBottom w:val="0"/>
      <w:divBdr>
        <w:top w:val="none" w:sz="0" w:space="0" w:color="auto"/>
        <w:left w:val="none" w:sz="0" w:space="0" w:color="auto"/>
        <w:bottom w:val="none" w:sz="0" w:space="0" w:color="auto"/>
        <w:right w:val="none" w:sz="0" w:space="0" w:color="auto"/>
      </w:divBdr>
    </w:div>
    <w:div w:id="677387701">
      <w:bodyDiv w:val="1"/>
      <w:marLeft w:val="0"/>
      <w:marRight w:val="0"/>
      <w:marTop w:val="0"/>
      <w:marBottom w:val="0"/>
      <w:divBdr>
        <w:top w:val="none" w:sz="0" w:space="0" w:color="auto"/>
        <w:left w:val="none" w:sz="0" w:space="0" w:color="auto"/>
        <w:bottom w:val="none" w:sz="0" w:space="0" w:color="auto"/>
        <w:right w:val="none" w:sz="0" w:space="0" w:color="auto"/>
      </w:divBdr>
    </w:div>
    <w:div w:id="807362159">
      <w:bodyDiv w:val="1"/>
      <w:marLeft w:val="0"/>
      <w:marRight w:val="0"/>
      <w:marTop w:val="0"/>
      <w:marBottom w:val="0"/>
      <w:divBdr>
        <w:top w:val="none" w:sz="0" w:space="0" w:color="auto"/>
        <w:left w:val="none" w:sz="0" w:space="0" w:color="auto"/>
        <w:bottom w:val="none" w:sz="0" w:space="0" w:color="auto"/>
        <w:right w:val="none" w:sz="0" w:space="0" w:color="auto"/>
      </w:divBdr>
    </w:div>
    <w:div w:id="856386128">
      <w:bodyDiv w:val="1"/>
      <w:marLeft w:val="0"/>
      <w:marRight w:val="0"/>
      <w:marTop w:val="0"/>
      <w:marBottom w:val="0"/>
      <w:divBdr>
        <w:top w:val="none" w:sz="0" w:space="0" w:color="auto"/>
        <w:left w:val="none" w:sz="0" w:space="0" w:color="auto"/>
        <w:bottom w:val="none" w:sz="0" w:space="0" w:color="auto"/>
        <w:right w:val="none" w:sz="0" w:space="0" w:color="auto"/>
      </w:divBdr>
    </w:div>
    <w:div w:id="871454958">
      <w:bodyDiv w:val="1"/>
      <w:marLeft w:val="0"/>
      <w:marRight w:val="0"/>
      <w:marTop w:val="0"/>
      <w:marBottom w:val="0"/>
      <w:divBdr>
        <w:top w:val="none" w:sz="0" w:space="0" w:color="auto"/>
        <w:left w:val="none" w:sz="0" w:space="0" w:color="auto"/>
        <w:bottom w:val="none" w:sz="0" w:space="0" w:color="auto"/>
        <w:right w:val="none" w:sz="0" w:space="0" w:color="auto"/>
      </w:divBdr>
    </w:div>
    <w:div w:id="882449300">
      <w:bodyDiv w:val="1"/>
      <w:marLeft w:val="0"/>
      <w:marRight w:val="0"/>
      <w:marTop w:val="0"/>
      <w:marBottom w:val="0"/>
      <w:divBdr>
        <w:top w:val="none" w:sz="0" w:space="0" w:color="auto"/>
        <w:left w:val="none" w:sz="0" w:space="0" w:color="auto"/>
        <w:bottom w:val="none" w:sz="0" w:space="0" w:color="auto"/>
        <w:right w:val="none" w:sz="0" w:space="0" w:color="auto"/>
      </w:divBdr>
    </w:div>
    <w:div w:id="1017269522">
      <w:bodyDiv w:val="1"/>
      <w:marLeft w:val="0"/>
      <w:marRight w:val="0"/>
      <w:marTop w:val="0"/>
      <w:marBottom w:val="0"/>
      <w:divBdr>
        <w:top w:val="none" w:sz="0" w:space="0" w:color="auto"/>
        <w:left w:val="none" w:sz="0" w:space="0" w:color="auto"/>
        <w:bottom w:val="none" w:sz="0" w:space="0" w:color="auto"/>
        <w:right w:val="none" w:sz="0" w:space="0" w:color="auto"/>
      </w:divBdr>
      <w:divsChild>
        <w:div w:id="1511987920">
          <w:marLeft w:val="336"/>
          <w:marRight w:val="0"/>
          <w:marTop w:val="120"/>
          <w:marBottom w:val="312"/>
          <w:divBdr>
            <w:top w:val="none" w:sz="0" w:space="0" w:color="auto"/>
            <w:left w:val="none" w:sz="0" w:space="0" w:color="auto"/>
            <w:bottom w:val="none" w:sz="0" w:space="0" w:color="auto"/>
            <w:right w:val="none" w:sz="0" w:space="0" w:color="auto"/>
          </w:divBdr>
          <w:divsChild>
            <w:div w:id="165176536">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 w:id="1161695480">
      <w:bodyDiv w:val="1"/>
      <w:marLeft w:val="0"/>
      <w:marRight w:val="0"/>
      <w:marTop w:val="0"/>
      <w:marBottom w:val="0"/>
      <w:divBdr>
        <w:top w:val="none" w:sz="0" w:space="0" w:color="auto"/>
        <w:left w:val="none" w:sz="0" w:space="0" w:color="auto"/>
        <w:bottom w:val="none" w:sz="0" w:space="0" w:color="auto"/>
        <w:right w:val="none" w:sz="0" w:space="0" w:color="auto"/>
      </w:divBdr>
    </w:div>
    <w:div w:id="1182551143">
      <w:bodyDiv w:val="1"/>
      <w:marLeft w:val="0"/>
      <w:marRight w:val="0"/>
      <w:marTop w:val="0"/>
      <w:marBottom w:val="0"/>
      <w:divBdr>
        <w:top w:val="none" w:sz="0" w:space="0" w:color="auto"/>
        <w:left w:val="none" w:sz="0" w:space="0" w:color="auto"/>
        <w:bottom w:val="none" w:sz="0" w:space="0" w:color="auto"/>
        <w:right w:val="none" w:sz="0" w:space="0" w:color="auto"/>
      </w:divBdr>
    </w:div>
    <w:div w:id="1198858280">
      <w:bodyDiv w:val="1"/>
      <w:marLeft w:val="0"/>
      <w:marRight w:val="0"/>
      <w:marTop w:val="0"/>
      <w:marBottom w:val="0"/>
      <w:divBdr>
        <w:top w:val="none" w:sz="0" w:space="0" w:color="auto"/>
        <w:left w:val="none" w:sz="0" w:space="0" w:color="auto"/>
        <w:bottom w:val="none" w:sz="0" w:space="0" w:color="auto"/>
        <w:right w:val="none" w:sz="0" w:space="0" w:color="auto"/>
      </w:divBdr>
    </w:div>
    <w:div w:id="1258101705">
      <w:bodyDiv w:val="1"/>
      <w:marLeft w:val="0"/>
      <w:marRight w:val="0"/>
      <w:marTop w:val="0"/>
      <w:marBottom w:val="0"/>
      <w:divBdr>
        <w:top w:val="none" w:sz="0" w:space="0" w:color="auto"/>
        <w:left w:val="none" w:sz="0" w:space="0" w:color="auto"/>
        <w:bottom w:val="none" w:sz="0" w:space="0" w:color="auto"/>
        <w:right w:val="none" w:sz="0" w:space="0" w:color="auto"/>
      </w:divBdr>
      <w:divsChild>
        <w:div w:id="880634579">
          <w:marLeft w:val="336"/>
          <w:marRight w:val="0"/>
          <w:marTop w:val="120"/>
          <w:marBottom w:val="312"/>
          <w:divBdr>
            <w:top w:val="none" w:sz="0" w:space="0" w:color="auto"/>
            <w:left w:val="none" w:sz="0" w:space="0" w:color="auto"/>
            <w:bottom w:val="none" w:sz="0" w:space="0" w:color="auto"/>
            <w:right w:val="none" w:sz="0" w:space="0" w:color="auto"/>
          </w:divBdr>
          <w:divsChild>
            <w:div w:id="56326407">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 w:id="1288394773">
      <w:bodyDiv w:val="1"/>
      <w:marLeft w:val="0"/>
      <w:marRight w:val="0"/>
      <w:marTop w:val="0"/>
      <w:marBottom w:val="0"/>
      <w:divBdr>
        <w:top w:val="none" w:sz="0" w:space="0" w:color="auto"/>
        <w:left w:val="none" w:sz="0" w:space="0" w:color="auto"/>
        <w:bottom w:val="none" w:sz="0" w:space="0" w:color="auto"/>
        <w:right w:val="none" w:sz="0" w:space="0" w:color="auto"/>
      </w:divBdr>
    </w:div>
    <w:div w:id="1387602365">
      <w:bodyDiv w:val="1"/>
      <w:marLeft w:val="0"/>
      <w:marRight w:val="0"/>
      <w:marTop w:val="0"/>
      <w:marBottom w:val="0"/>
      <w:divBdr>
        <w:top w:val="none" w:sz="0" w:space="0" w:color="auto"/>
        <w:left w:val="none" w:sz="0" w:space="0" w:color="auto"/>
        <w:bottom w:val="none" w:sz="0" w:space="0" w:color="auto"/>
        <w:right w:val="none" w:sz="0" w:space="0" w:color="auto"/>
      </w:divBdr>
    </w:div>
    <w:div w:id="1401709358">
      <w:bodyDiv w:val="1"/>
      <w:marLeft w:val="0"/>
      <w:marRight w:val="0"/>
      <w:marTop w:val="0"/>
      <w:marBottom w:val="0"/>
      <w:divBdr>
        <w:top w:val="none" w:sz="0" w:space="0" w:color="auto"/>
        <w:left w:val="none" w:sz="0" w:space="0" w:color="auto"/>
        <w:bottom w:val="none" w:sz="0" w:space="0" w:color="auto"/>
        <w:right w:val="none" w:sz="0" w:space="0" w:color="auto"/>
      </w:divBdr>
      <w:divsChild>
        <w:div w:id="659967020">
          <w:marLeft w:val="336"/>
          <w:marRight w:val="0"/>
          <w:marTop w:val="120"/>
          <w:marBottom w:val="312"/>
          <w:divBdr>
            <w:top w:val="none" w:sz="0" w:space="0" w:color="auto"/>
            <w:left w:val="none" w:sz="0" w:space="0" w:color="auto"/>
            <w:bottom w:val="none" w:sz="0" w:space="0" w:color="auto"/>
            <w:right w:val="none" w:sz="0" w:space="0" w:color="auto"/>
          </w:divBdr>
          <w:divsChild>
            <w:div w:id="11985427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 w:id="1510948406">
      <w:bodyDiv w:val="1"/>
      <w:marLeft w:val="0"/>
      <w:marRight w:val="0"/>
      <w:marTop w:val="0"/>
      <w:marBottom w:val="0"/>
      <w:divBdr>
        <w:top w:val="none" w:sz="0" w:space="0" w:color="auto"/>
        <w:left w:val="none" w:sz="0" w:space="0" w:color="auto"/>
        <w:bottom w:val="none" w:sz="0" w:space="0" w:color="auto"/>
        <w:right w:val="none" w:sz="0" w:space="0" w:color="auto"/>
      </w:divBdr>
    </w:div>
    <w:div w:id="1535925606">
      <w:bodyDiv w:val="1"/>
      <w:marLeft w:val="0"/>
      <w:marRight w:val="0"/>
      <w:marTop w:val="0"/>
      <w:marBottom w:val="0"/>
      <w:divBdr>
        <w:top w:val="none" w:sz="0" w:space="0" w:color="auto"/>
        <w:left w:val="none" w:sz="0" w:space="0" w:color="auto"/>
        <w:bottom w:val="none" w:sz="0" w:space="0" w:color="auto"/>
        <w:right w:val="none" w:sz="0" w:space="0" w:color="auto"/>
      </w:divBdr>
    </w:div>
    <w:div w:id="1711035352">
      <w:bodyDiv w:val="1"/>
      <w:marLeft w:val="0"/>
      <w:marRight w:val="0"/>
      <w:marTop w:val="0"/>
      <w:marBottom w:val="0"/>
      <w:divBdr>
        <w:top w:val="none" w:sz="0" w:space="0" w:color="auto"/>
        <w:left w:val="none" w:sz="0" w:space="0" w:color="auto"/>
        <w:bottom w:val="none" w:sz="0" w:space="0" w:color="auto"/>
        <w:right w:val="none" w:sz="0" w:space="0" w:color="auto"/>
      </w:divBdr>
    </w:div>
    <w:div w:id="1916545112">
      <w:bodyDiv w:val="1"/>
      <w:marLeft w:val="0"/>
      <w:marRight w:val="0"/>
      <w:marTop w:val="0"/>
      <w:marBottom w:val="0"/>
      <w:divBdr>
        <w:top w:val="none" w:sz="0" w:space="0" w:color="auto"/>
        <w:left w:val="none" w:sz="0" w:space="0" w:color="auto"/>
        <w:bottom w:val="none" w:sz="0" w:space="0" w:color="auto"/>
        <w:right w:val="none" w:sz="0" w:space="0" w:color="auto"/>
      </w:divBdr>
    </w:div>
    <w:div w:id="1919442033">
      <w:bodyDiv w:val="1"/>
      <w:marLeft w:val="0"/>
      <w:marRight w:val="0"/>
      <w:marTop w:val="0"/>
      <w:marBottom w:val="0"/>
      <w:divBdr>
        <w:top w:val="none" w:sz="0" w:space="0" w:color="auto"/>
        <w:left w:val="none" w:sz="0" w:space="0" w:color="auto"/>
        <w:bottom w:val="none" w:sz="0" w:space="0" w:color="auto"/>
        <w:right w:val="none" w:sz="0" w:space="0" w:color="auto"/>
      </w:divBdr>
    </w:div>
    <w:div w:id="1927155892">
      <w:bodyDiv w:val="1"/>
      <w:marLeft w:val="0"/>
      <w:marRight w:val="0"/>
      <w:marTop w:val="0"/>
      <w:marBottom w:val="0"/>
      <w:divBdr>
        <w:top w:val="none" w:sz="0" w:space="0" w:color="auto"/>
        <w:left w:val="none" w:sz="0" w:space="0" w:color="auto"/>
        <w:bottom w:val="none" w:sz="0" w:space="0" w:color="auto"/>
        <w:right w:val="none" w:sz="0" w:space="0" w:color="auto"/>
      </w:divBdr>
    </w:div>
    <w:div w:id="1973512356">
      <w:bodyDiv w:val="1"/>
      <w:marLeft w:val="0"/>
      <w:marRight w:val="0"/>
      <w:marTop w:val="0"/>
      <w:marBottom w:val="0"/>
      <w:divBdr>
        <w:top w:val="none" w:sz="0" w:space="0" w:color="auto"/>
        <w:left w:val="none" w:sz="0" w:space="0" w:color="auto"/>
        <w:bottom w:val="none" w:sz="0" w:space="0" w:color="auto"/>
        <w:right w:val="none" w:sz="0" w:space="0" w:color="auto"/>
      </w:divBdr>
    </w:div>
    <w:div w:id="2140683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egmento.itam.mx/Administrador/Uploader/material/Comercio%20electronico,%20su%20impacto%20en%20los%20modelo.PDF" TargetMode="External"/><Relationship Id="rId39" Type="http://schemas.openxmlformats.org/officeDocument/2006/relationships/hyperlink" Target="http://es.wikipedia.org/wiki/C%C3%ADrculo_de_Deming" TargetMode="External"/><Relationship Id="rId21" Type="http://schemas.openxmlformats.org/officeDocument/2006/relationships/image" Target="media/image11.png"/><Relationship Id="rId34" Type="http://schemas.openxmlformats.org/officeDocument/2006/relationships/hyperlink" Target="http://eprints.ucm.es/13081/1/MEMORIA.pdf" TargetMode="Externa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www.nccextremadura.org/eventos2008/iniciae/pdf/e-commerc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img.redusers.com/imagenes/libros/lpcu097/capitulogratis.pdf" TargetMode="External"/><Relationship Id="rId32" Type="http://schemas.openxmlformats.org/officeDocument/2006/relationships/hyperlink" Target="http://www.saasmania.com/faq-sobre-cloud-computing/" TargetMode="External"/><Relationship Id="rId37" Type="http://schemas.openxmlformats.org/officeDocument/2006/relationships/hyperlink" Target="http://es.wikipedia.org/wiki/Cadena_de_suministro" TargetMode="External"/><Relationship Id="rId40" Type="http://schemas.openxmlformats.org/officeDocument/2006/relationships/image" Target="media/image12.emf"/><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hyperlink" Target="http://windows.github.com/help.html" TargetMode="External"/><Relationship Id="rId23" Type="http://schemas.openxmlformats.org/officeDocument/2006/relationships/hyperlink" Target="http://www.at4wireless.com/es/ti-servicios-soluciones/rfid-logistica-ibox.html" TargetMode="External"/><Relationship Id="rId28" Type="http://schemas.openxmlformats.org/officeDocument/2006/relationships/hyperlink" Target="http://www.deloitte.com/view/es_AR/ar/servicios/consultoria/consultorialogistica/index.htm" TargetMode="External"/><Relationship Id="rId36" Type="http://schemas.openxmlformats.org/officeDocument/2006/relationships/hyperlink" Target="http://ecommerce-software-review.toptenreviews.com/volusion-review.html" TargetMode="External"/><Relationship Id="rId49" Type="http://schemas.openxmlformats.org/officeDocument/2006/relationships/image" Target="media/image21.png"/><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www.saasmania.com/blog/2010/01/28/diferencia-entre-aplicacion-web-y-saas/" TargetMode="Externa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 TargetMode="External"/><Relationship Id="rId22" Type="http://schemas.openxmlformats.org/officeDocument/2006/relationships/hyperlink" Target="http://www.ametic.es/CLI_AETIC/ftpportalweb/documentos/RFIDCOMPLETO.pdf" TargetMode="External"/><Relationship Id="rId27" Type="http://schemas.openxmlformats.org/officeDocument/2006/relationships/hyperlink" Target="http://publicaciones.eoi.es/Multimedia/estudiosfse/2007_15.pdf" TargetMode="External"/><Relationship Id="rId30" Type="http://schemas.openxmlformats.org/officeDocument/2006/relationships/hyperlink" Target="http://www.tesis.ufm.edu.gt/pdf/3624.pdf" TargetMode="External"/><Relationship Id="rId35" Type="http://schemas.openxmlformats.org/officeDocument/2006/relationships/hyperlink" Target="http://www.verisign.es/ssl/ssl-information-center/how-ssl-security-works/index.html" TargetMode="Externa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image" Target="media/image23.png"/><Relationship Id="rId72"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www.edgarcorrea.com/index.php?option=com_content&amp;view=article&amp;id=161:tecnologia-en-la-logistica-de-transporte&amp;catid=2:-logistica-&amp;Itemid=2" TargetMode="External"/><Relationship Id="rId33" Type="http://schemas.openxmlformats.org/officeDocument/2006/relationships/hyperlink" Target="http://www.saasmania.com/blog/2008/04/18/ventajasydesventajasdelsaas/" TargetMode="External"/><Relationship Id="rId38" Type="http://schemas.openxmlformats.org/officeDocument/2006/relationships/hyperlink" Target="http://es.wikipedia.org/wiki/Captcha" TargetMode="External"/><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hyperlink" Target="http://git-scm.com/downloads" TargetMode="External"/><Relationship Id="rId20" Type="http://schemas.openxmlformats.org/officeDocument/2006/relationships/image" Target="media/image10.png"/><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8B607B-9714-4405-BB16-D2CEF98EA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1615</TotalTime>
  <Pages>96</Pages>
  <Words>18133</Words>
  <Characters>99733</Characters>
  <Application>Microsoft Office Word</Application>
  <DocSecurity>0</DocSecurity>
  <Lines>831</Lines>
  <Paragraphs>235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117631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dc:creator>
  <cp:lastModifiedBy>Vale</cp:lastModifiedBy>
  <cp:revision>287</cp:revision>
  <dcterms:created xsi:type="dcterms:W3CDTF">2012-06-19T00:47:00Z</dcterms:created>
  <dcterms:modified xsi:type="dcterms:W3CDTF">2012-06-21T08:45:00Z</dcterms:modified>
</cp:coreProperties>
</file>