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Глаголы Теория  Тест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04679B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04679B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4679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04679B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04679B">
        <w:rPr>
          <w:rFonts w:ascii="Arial" w:hAnsi="Arial" w:cs="Arial"/>
          <w:sz w:val="24"/>
          <w:szCs w:val="24"/>
          <w:lang w:val="en-US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4679B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gramStart"/>
      <w:r w:rsidRPr="0004679B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04679B">
        <w:rPr>
          <w:rFonts w:ascii="Arial" w:hAnsi="Arial" w:cs="Arial"/>
          <w:sz w:val="24"/>
          <w:szCs w:val="24"/>
          <w:lang w:val="en-US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4679B">
        <w:rPr>
          <w:rFonts w:ascii="Arial" w:hAnsi="Arial" w:cs="Arial"/>
          <w:sz w:val="24"/>
          <w:szCs w:val="24"/>
          <w:lang w:val="en-US"/>
        </w:rPr>
        <w:t xml:space="preserve">   &lt;</w:t>
      </w:r>
      <w:proofErr w:type="gramStart"/>
      <w:r w:rsidRPr="0004679B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0467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4679B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04679B">
        <w:rPr>
          <w:rFonts w:ascii="Arial" w:hAnsi="Arial" w:cs="Arial"/>
          <w:sz w:val="24"/>
          <w:szCs w:val="24"/>
          <w:lang w:val="en-US"/>
        </w:rPr>
        <w:t>="utf-8"&gt;</w:t>
      </w:r>
    </w:p>
    <w:p w:rsidR="003E57FC" w:rsidRPr="00C457F9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  <w:lang w:val="en-US"/>
        </w:rPr>
        <w:t xml:space="preserve">  </w:t>
      </w:r>
      <w:r w:rsidRPr="00C457F9">
        <w:rPr>
          <w:rFonts w:ascii="Arial" w:hAnsi="Arial" w:cs="Arial"/>
          <w:sz w:val="24"/>
          <w:szCs w:val="24"/>
        </w:rPr>
        <w:t>&lt;</w:t>
      </w:r>
      <w:r w:rsidRPr="0004679B">
        <w:rPr>
          <w:rFonts w:ascii="Arial" w:hAnsi="Arial" w:cs="Arial"/>
          <w:sz w:val="24"/>
          <w:szCs w:val="24"/>
          <w:lang w:val="en-US"/>
        </w:rPr>
        <w:t>title</w:t>
      </w:r>
      <w:proofErr w:type="gramStart"/>
      <w:r w:rsidRPr="00C457F9">
        <w:rPr>
          <w:rFonts w:ascii="Arial" w:hAnsi="Arial" w:cs="Arial"/>
          <w:sz w:val="24"/>
          <w:szCs w:val="24"/>
        </w:rPr>
        <w:t>&gt;</w:t>
      </w:r>
      <w:r w:rsidRPr="0004679B">
        <w:rPr>
          <w:rFonts w:ascii="Arial" w:hAnsi="Arial" w:cs="Arial"/>
          <w:sz w:val="24"/>
          <w:szCs w:val="24"/>
        </w:rPr>
        <w:t>В</w:t>
      </w:r>
      <w:proofErr w:type="gramEnd"/>
      <w:r w:rsidRPr="0004679B">
        <w:rPr>
          <w:rFonts w:ascii="Arial" w:hAnsi="Arial" w:cs="Arial"/>
          <w:sz w:val="24"/>
          <w:szCs w:val="24"/>
        </w:rPr>
        <w:t>се</w:t>
      </w:r>
      <w:r w:rsidRPr="00C457F9">
        <w:rPr>
          <w:rFonts w:ascii="Arial" w:hAnsi="Arial" w:cs="Arial"/>
          <w:sz w:val="24"/>
          <w:szCs w:val="24"/>
        </w:rPr>
        <w:t xml:space="preserve"> </w:t>
      </w:r>
      <w:r w:rsidRPr="0004679B">
        <w:rPr>
          <w:rFonts w:ascii="Arial" w:hAnsi="Arial" w:cs="Arial"/>
          <w:sz w:val="24"/>
          <w:szCs w:val="24"/>
        </w:rPr>
        <w:t>о</w:t>
      </w:r>
      <w:r w:rsidRPr="00C457F9">
        <w:rPr>
          <w:rFonts w:ascii="Arial" w:hAnsi="Arial" w:cs="Arial"/>
          <w:sz w:val="24"/>
          <w:szCs w:val="24"/>
        </w:rPr>
        <w:t xml:space="preserve"> </w:t>
      </w:r>
      <w:r w:rsidRPr="0004679B">
        <w:rPr>
          <w:rFonts w:ascii="Arial" w:hAnsi="Arial" w:cs="Arial"/>
          <w:sz w:val="24"/>
          <w:szCs w:val="24"/>
        </w:rPr>
        <w:t>глаголах</w:t>
      </w:r>
      <w:r w:rsidRPr="00C457F9">
        <w:rPr>
          <w:rFonts w:ascii="Arial" w:hAnsi="Arial" w:cs="Arial"/>
          <w:sz w:val="24"/>
          <w:szCs w:val="24"/>
        </w:rPr>
        <w:t>&lt;/</w:t>
      </w:r>
      <w:r w:rsidRPr="0004679B">
        <w:rPr>
          <w:rFonts w:ascii="Arial" w:hAnsi="Arial" w:cs="Arial"/>
          <w:sz w:val="24"/>
          <w:szCs w:val="24"/>
          <w:lang w:val="en-US"/>
        </w:rPr>
        <w:t>title</w:t>
      </w:r>
      <w:r w:rsidRPr="00C457F9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</w:t>
      </w:r>
      <w:r w:rsidRPr="0004679B">
        <w:rPr>
          <w:rFonts w:ascii="Arial" w:hAnsi="Arial" w:cs="Arial"/>
          <w:sz w:val="24"/>
          <w:szCs w:val="24"/>
        </w:rPr>
        <w:t xml:space="preserve">&lt;h1 </w:t>
      </w:r>
      <w:proofErr w:type="spellStart"/>
      <w:r w:rsidRPr="0004679B">
        <w:rPr>
          <w:rFonts w:ascii="Arial" w:hAnsi="Arial" w:cs="Arial"/>
          <w:sz w:val="24"/>
          <w:szCs w:val="24"/>
        </w:rPr>
        <w:t>align=center</w:t>
      </w:r>
      <w:proofErr w:type="spellEnd"/>
      <w:r w:rsidRPr="0004679B">
        <w:rPr>
          <w:rFonts w:ascii="Arial" w:hAnsi="Arial" w:cs="Arial"/>
          <w:sz w:val="24"/>
          <w:szCs w:val="24"/>
        </w:rPr>
        <w:t>&gt;Краткая информация о глаголах&lt;/h1&gt;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 xml:space="preserve">   &lt;/</w:t>
      </w:r>
      <w:proofErr w:type="spellStart"/>
      <w:r w:rsidRPr="0004679B">
        <w:rPr>
          <w:rFonts w:ascii="Arial" w:hAnsi="Arial" w:cs="Arial"/>
          <w:sz w:val="24"/>
          <w:szCs w:val="24"/>
        </w:rPr>
        <w:t>head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04679B">
        <w:rPr>
          <w:rFonts w:ascii="Arial" w:hAnsi="Arial" w:cs="Arial"/>
          <w:sz w:val="24"/>
          <w:szCs w:val="24"/>
        </w:rPr>
        <w:t>body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 xml:space="preserve">Глагол – чрезвычайно интересная часть речи, отражающая все многообразие действий, состояний, отношений, существующих в нашем </w:t>
      </w:r>
      <w:proofErr w:type="spellStart"/>
      <w:r w:rsidRPr="0004679B">
        <w:rPr>
          <w:rFonts w:ascii="Arial" w:hAnsi="Arial" w:cs="Arial"/>
          <w:sz w:val="24"/>
          <w:szCs w:val="24"/>
        </w:rPr>
        <w:t>мире</w:t>
      </w:r>
      <w:proofErr w:type="gramStart"/>
      <w:r w:rsidRPr="0004679B">
        <w:rPr>
          <w:rFonts w:ascii="Arial" w:hAnsi="Arial" w:cs="Arial"/>
          <w:sz w:val="24"/>
          <w:szCs w:val="24"/>
        </w:rPr>
        <w:t>.И</w:t>
      </w:r>
      <w:proofErr w:type="gramEnd"/>
      <w:r w:rsidRPr="0004679B">
        <w:rPr>
          <w:rFonts w:ascii="Arial" w:hAnsi="Arial" w:cs="Arial"/>
          <w:sz w:val="24"/>
          <w:szCs w:val="24"/>
        </w:rPr>
        <w:t>з-за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многообразия форм и грамматических признаков глагол довольно сложен в изучении. Однако внимательно и вдумчиво изучив морфологию глагола, вы научитесь решать задачи, которые ставит эта «хитрая» часть речи.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 xml:space="preserve">&lt;h3 </w:t>
      </w:r>
      <w:proofErr w:type="spellStart"/>
      <w:r w:rsidRPr="0004679B">
        <w:rPr>
          <w:rFonts w:ascii="Arial" w:hAnsi="Arial" w:cs="Arial"/>
          <w:sz w:val="24"/>
          <w:szCs w:val="24"/>
        </w:rPr>
        <w:t>align=</w:t>
      </w:r>
      <w:proofErr w:type="gramStart"/>
      <w:r w:rsidRPr="0004679B">
        <w:rPr>
          <w:rFonts w:ascii="Arial" w:hAnsi="Arial" w:cs="Arial"/>
          <w:sz w:val="24"/>
          <w:szCs w:val="24"/>
        </w:rPr>
        <w:t>left</w:t>
      </w:r>
      <w:proofErr w:type="spellEnd"/>
      <w:proofErr w:type="gramEnd"/>
      <w:r w:rsidRPr="0004679B">
        <w:rPr>
          <w:rFonts w:ascii="Arial" w:hAnsi="Arial" w:cs="Arial"/>
          <w:sz w:val="24"/>
          <w:szCs w:val="24"/>
        </w:rPr>
        <w:t>&gt;Что такое глагол?&lt;/h3&gt;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Глагол – это часть речи, обозначающая действие или состояние предмета.&lt;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В русском языке глагол может быть любым членом предложения, хотя чаще всего он выступает в роли сказуемого.&lt;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Глагол имеет ряд грамматических признаков. Глаголы относятся к совершенному или несовершенному виду, могут быть переходными и непереходными. Глаголы могут употребляться в изъявительном, условном и повелительном наклонении.&lt;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В прошедшем времени глаголы изменяются по родам. В изъявительном наклонении глаголы изменяются по временам, то есть могут быть настоящего, будущего и прошедшего времени. Глаголы спрягаются, то есть изменяются по лицам и числам.&lt;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 xml:space="preserve">&lt;h3 </w:t>
      </w:r>
      <w:proofErr w:type="spellStart"/>
      <w:r w:rsidRPr="0004679B">
        <w:rPr>
          <w:rFonts w:ascii="Arial" w:hAnsi="Arial" w:cs="Arial"/>
          <w:sz w:val="24"/>
          <w:szCs w:val="24"/>
        </w:rPr>
        <w:t>align=left</w:t>
      </w:r>
      <w:proofErr w:type="spellEnd"/>
      <w:proofErr w:type="gramStart"/>
      <w:r w:rsidRPr="0004679B">
        <w:rPr>
          <w:rFonts w:ascii="Arial" w:hAnsi="Arial" w:cs="Arial"/>
          <w:sz w:val="24"/>
          <w:szCs w:val="24"/>
        </w:rPr>
        <w:t>&gt;Н</w:t>
      </w:r>
      <w:proofErr w:type="gramEnd"/>
      <w:r w:rsidRPr="0004679B">
        <w:rPr>
          <w:rFonts w:ascii="Arial" w:hAnsi="Arial" w:cs="Arial"/>
          <w:sz w:val="24"/>
          <w:szCs w:val="24"/>
        </w:rPr>
        <w:t>а какие вопросы отвечает глагол?&lt;/h3&gt;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Глагол отвечает на вопросы «Что делать?», «Что сделать?», «Что делает?», «Что будет делать?», «Что сделает?», «Что делал?», «Что сделал?»&lt;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 xml:space="preserve">&lt;h3 </w:t>
      </w:r>
      <w:proofErr w:type="spellStart"/>
      <w:r w:rsidRPr="0004679B">
        <w:rPr>
          <w:rFonts w:ascii="Arial" w:hAnsi="Arial" w:cs="Arial"/>
          <w:sz w:val="24"/>
          <w:szCs w:val="24"/>
        </w:rPr>
        <w:t>align=left</w:t>
      </w:r>
      <w:proofErr w:type="spellEnd"/>
      <w:r w:rsidRPr="0004679B">
        <w:rPr>
          <w:rFonts w:ascii="Arial" w:hAnsi="Arial" w:cs="Arial"/>
          <w:sz w:val="24"/>
          <w:szCs w:val="24"/>
        </w:rPr>
        <w:t>&gt;Примеры глаголов в русском языке&lt;/h3&gt;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Глаголы – это чрезвычайно многочисленная, разнообразная, интересная в грамматическом отношении группа слов. Примерно треть всего словарного запаса нашего языка – глаголы. И это неудивительно, ведь глаголы обозначают весь спектр возможных действий, состояний, отношений. 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proofErr w:type="gramStart"/>
      <w:r w:rsidRPr="0004679B">
        <w:rPr>
          <w:rFonts w:ascii="Arial" w:hAnsi="Arial" w:cs="Arial"/>
          <w:sz w:val="24"/>
          <w:szCs w:val="24"/>
        </w:rPr>
        <w:t>&gt;С</w:t>
      </w:r>
      <w:proofErr w:type="gramEnd"/>
      <w:r w:rsidRPr="0004679B">
        <w:rPr>
          <w:rFonts w:ascii="Arial" w:hAnsi="Arial" w:cs="Arial"/>
          <w:sz w:val="24"/>
          <w:szCs w:val="24"/>
        </w:rPr>
        <w:t>идеть, видеть, работать, читать, знать, состоять, намереваться&lt;/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 – все это глаголы.&lt;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В русском языке существует две отглагольные формы – это причастия и деепричастия. Эти формы сохраняют некоторые признаки глагола и. одновременно, приобретают признаки другой части речи.&lt;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lastRenderedPageBreak/>
        <w:t>Причастия (&lt;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  <w:proofErr w:type="gramStart"/>
      <w:r w:rsidRPr="0004679B">
        <w:rPr>
          <w:rFonts w:ascii="Arial" w:hAnsi="Arial" w:cs="Arial"/>
          <w:sz w:val="24"/>
          <w:szCs w:val="24"/>
        </w:rPr>
        <w:t>пришедший</w:t>
      </w:r>
      <w:proofErr w:type="gramEnd"/>
      <w:r w:rsidRPr="0004679B">
        <w:rPr>
          <w:rFonts w:ascii="Arial" w:hAnsi="Arial" w:cs="Arial"/>
          <w:sz w:val="24"/>
          <w:szCs w:val="24"/>
        </w:rPr>
        <w:t>, насмотревшийся, читающий, спящий, ведомый&lt;/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&gt;) по некоторым признакам схожи с прилагательными. Деепричастия (&lt;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&gt;глядя, сидя, поев&lt;/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&gt;) – с наречиями.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 xml:space="preserve">&lt;h3 </w:t>
      </w:r>
      <w:proofErr w:type="spellStart"/>
      <w:r w:rsidRPr="0004679B">
        <w:rPr>
          <w:rFonts w:ascii="Arial" w:hAnsi="Arial" w:cs="Arial"/>
          <w:sz w:val="24"/>
          <w:szCs w:val="24"/>
        </w:rPr>
        <w:t>align=left</w:t>
      </w:r>
      <w:proofErr w:type="spellEnd"/>
      <w:proofErr w:type="gramStart"/>
      <w:r w:rsidRPr="0004679B">
        <w:rPr>
          <w:rFonts w:ascii="Arial" w:hAnsi="Arial" w:cs="Arial"/>
          <w:sz w:val="24"/>
          <w:szCs w:val="24"/>
        </w:rPr>
        <w:t>&gt;К</w:t>
      </w:r>
      <w:proofErr w:type="gramEnd"/>
      <w:r w:rsidRPr="0004679B">
        <w:rPr>
          <w:rFonts w:ascii="Arial" w:hAnsi="Arial" w:cs="Arial"/>
          <w:sz w:val="24"/>
          <w:szCs w:val="24"/>
        </w:rPr>
        <w:t>акие виды глаголов бывают?&lt;/h3&gt;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Существует два вида глагола: совершенный и несовершенный. Грамматическая категория вида отражает характер протекания действия, его отношение к результату.&lt;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Глаголы совершенного вида отвечают на вопрос «Что сделать?». Они обозначают действие, которое завершилось (&lt;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&gt;прочитать, приехать&lt;/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&gt;), начнется в определенный момент (&lt;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&gt;запеть&lt;/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&gt;), произойдет </w:t>
      </w:r>
      <w:proofErr w:type="spellStart"/>
      <w:r w:rsidRPr="0004679B">
        <w:rPr>
          <w:rFonts w:ascii="Arial" w:hAnsi="Arial" w:cs="Arial"/>
          <w:sz w:val="24"/>
          <w:szCs w:val="24"/>
        </w:rPr>
        <w:t>одномоментно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(&lt;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&gt;толкнуть, сдвинуть&lt;/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&gt;).&lt;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Глаголы несовершенного вида обозначают действие, протяженное во времени, длительное, повторяющееся (&lt;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&gt;читать, ехать, петь&lt;/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&gt;).&lt;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Глаголы совершенного и несовершенного вида образуют видовые пары. Это слова, близкие или одинаковые по лексическому значению и различающиеся видом, а также составом слова. Например:&lt;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  <w:proofErr w:type="spellStart"/>
      <w:proofErr w:type="gramStart"/>
      <w:r w:rsidRPr="0004679B">
        <w:rPr>
          <w:rFonts w:ascii="Arial" w:hAnsi="Arial" w:cs="Arial"/>
          <w:sz w:val="24"/>
          <w:szCs w:val="24"/>
        </w:rPr>
        <w:t>Читать-прочитать</w:t>
      </w:r>
      <w:proofErr w:type="spellEnd"/>
      <w:proofErr w:type="gramEnd"/>
      <w:r w:rsidRPr="000467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679B">
        <w:rPr>
          <w:rFonts w:ascii="Arial" w:hAnsi="Arial" w:cs="Arial"/>
          <w:sz w:val="24"/>
          <w:szCs w:val="24"/>
        </w:rPr>
        <w:t>сидеть-посидеть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679B">
        <w:rPr>
          <w:rFonts w:ascii="Arial" w:hAnsi="Arial" w:cs="Arial"/>
          <w:sz w:val="24"/>
          <w:szCs w:val="24"/>
        </w:rPr>
        <w:t>рисовать-нарисовать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679B">
        <w:rPr>
          <w:rFonts w:ascii="Arial" w:hAnsi="Arial" w:cs="Arial"/>
          <w:sz w:val="24"/>
          <w:szCs w:val="24"/>
        </w:rPr>
        <w:t>толкать-толкнуть</w:t>
      </w:r>
      <w:proofErr w:type="spellEnd"/>
      <w:r w:rsidRPr="0004679B">
        <w:rPr>
          <w:rFonts w:ascii="Arial" w:hAnsi="Arial" w:cs="Arial"/>
          <w:sz w:val="24"/>
          <w:szCs w:val="24"/>
        </w:rPr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Некоторые видовые пары отличаются только ударением:&lt;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  <w:proofErr w:type="spellStart"/>
      <w:r w:rsidRPr="0004679B">
        <w:rPr>
          <w:rFonts w:ascii="Arial" w:hAnsi="Arial" w:cs="Arial"/>
          <w:sz w:val="24"/>
          <w:szCs w:val="24"/>
        </w:rPr>
        <w:t>Нарѐзать-нареза̀ть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679B">
        <w:rPr>
          <w:rFonts w:ascii="Arial" w:hAnsi="Arial" w:cs="Arial"/>
          <w:sz w:val="24"/>
          <w:szCs w:val="24"/>
        </w:rPr>
        <w:t>рассы̀пать-рассыпа̀ть</w:t>
      </w:r>
      <w:proofErr w:type="spellEnd"/>
      <w:r w:rsidRPr="0004679B">
        <w:rPr>
          <w:rFonts w:ascii="Arial" w:hAnsi="Arial" w:cs="Arial"/>
          <w:sz w:val="24"/>
          <w:szCs w:val="24"/>
        </w:rPr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Или вовсе имеют разные корни:&lt;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  <w:proofErr w:type="spellStart"/>
      <w:proofErr w:type="gramStart"/>
      <w:r w:rsidRPr="0004679B">
        <w:rPr>
          <w:rFonts w:ascii="Arial" w:hAnsi="Arial" w:cs="Arial"/>
          <w:sz w:val="24"/>
          <w:szCs w:val="24"/>
        </w:rPr>
        <w:t>Брать-взять</w:t>
      </w:r>
      <w:proofErr w:type="spellEnd"/>
      <w:proofErr w:type="gramEnd"/>
      <w:r w:rsidRPr="000467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679B">
        <w:rPr>
          <w:rFonts w:ascii="Arial" w:hAnsi="Arial" w:cs="Arial"/>
          <w:sz w:val="24"/>
          <w:szCs w:val="24"/>
        </w:rPr>
        <w:t>искать-найти</w:t>
      </w:r>
      <w:proofErr w:type="spellEnd"/>
      <w:r w:rsidRPr="0004679B">
        <w:rPr>
          <w:rFonts w:ascii="Arial" w:hAnsi="Arial" w:cs="Arial"/>
          <w:sz w:val="24"/>
          <w:szCs w:val="24"/>
        </w:rPr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Есть в нашем языке и такие «хитрые» глаголы, которые в совершенном и несовершенном виде звучат и пишутся абсолютно одинаково. Например: 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&gt;велеть, казнить, ранить&lt;/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&gt;.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 xml:space="preserve">&lt;h3 </w:t>
      </w:r>
      <w:proofErr w:type="spellStart"/>
      <w:r w:rsidRPr="0004679B">
        <w:rPr>
          <w:rFonts w:ascii="Arial" w:hAnsi="Arial" w:cs="Arial"/>
          <w:sz w:val="24"/>
          <w:szCs w:val="24"/>
        </w:rPr>
        <w:t>align=</w:t>
      </w:r>
      <w:proofErr w:type="gramStart"/>
      <w:r w:rsidRPr="0004679B">
        <w:rPr>
          <w:rFonts w:ascii="Arial" w:hAnsi="Arial" w:cs="Arial"/>
          <w:sz w:val="24"/>
          <w:szCs w:val="24"/>
        </w:rPr>
        <w:t>left</w:t>
      </w:r>
      <w:proofErr w:type="spellEnd"/>
      <w:proofErr w:type="gramEnd"/>
      <w:r w:rsidRPr="0004679B">
        <w:rPr>
          <w:rFonts w:ascii="Arial" w:hAnsi="Arial" w:cs="Arial"/>
          <w:sz w:val="24"/>
          <w:szCs w:val="24"/>
        </w:rPr>
        <w:t>&gt;Что такое спряжение глаголов?&lt;/h3&gt;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Глаголы спрягаются, то есть изменяются по лицам и числам. Спряжением называются также группы, на которые делятся все глаголы русского языка</w:t>
      </w:r>
      <w:proofErr w:type="gramStart"/>
      <w:r w:rsidRPr="0004679B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04679B">
        <w:rPr>
          <w:rFonts w:ascii="Arial" w:hAnsi="Arial" w:cs="Arial"/>
          <w:sz w:val="24"/>
          <w:szCs w:val="24"/>
        </w:rPr>
        <w:t xml:space="preserve"> Глаголы, относящиеся к одному спряжению, спрягаются однотипно, то есть имеют одинаковые окончания в определенной форме. Есть два спряжения – I и II.&lt;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Глаголы 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&gt;первого спряжения&lt;/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 имеют следующие личные окончания:&lt;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Единственное число | Множественное число&lt;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 xml:space="preserve">1 лицо </w:t>
      </w:r>
      <w:proofErr w:type="gramStart"/>
      <w:r w:rsidRPr="0004679B">
        <w:rPr>
          <w:rFonts w:ascii="Arial" w:hAnsi="Arial" w:cs="Arial"/>
          <w:sz w:val="24"/>
          <w:szCs w:val="24"/>
        </w:rPr>
        <w:t>-у</w:t>
      </w:r>
      <w:proofErr w:type="gramEnd"/>
      <w:r w:rsidRPr="0004679B">
        <w:rPr>
          <w:rFonts w:ascii="Arial" w:hAnsi="Arial" w:cs="Arial"/>
          <w:sz w:val="24"/>
          <w:szCs w:val="24"/>
        </w:rPr>
        <w:t xml:space="preserve"> (-</w:t>
      </w:r>
      <w:proofErr w:type="spellStart"/>
      <w:r w:rsidRPr="0004679B">
        <w:rPr>
          <w:rFonts w:ascii="Arial" w:hAnsi="Arial" w:cs="Arial"/>
          <w:sz w:val="24"/>
          <w:szCs w:val="24"/>
        </w:rPr>
        <w:t>ю</w:t>
      </w:r>
      <w:proofErr w:type="spellEnd"/>
      <w:r w:rsidRPr="0004679B">
        <w:rPr>
          <w:rFonts w:ascii="Arial" w:hAnsi="Arial" w:cs="Arial"/>
          <w:sz w:val="24"/>
          <w:szCs w:val="24"/>
        </w:rPr>
        <w:t>) | -ем&lt;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 xml:space="preserve">2 лицо </w:t>
      </w:r>
      <w:proofErr w:type="gramStart"/>
      <w:r w:rsidRPr="0004679B">
        <w:rPr>
          <w:rFonts w:ascii="Arial" w:hAnsi="Arial" w:cs="Arial"/>
          <w:sz w:val="24"/>
          <w:szCs w:val="24"/>
        </w:rPr>
        <w:t>-е</w:t>
      </w:r>
      <w:proofErr w:type="gramEnd"/>
      <w:r w:rsidRPr="0004679B">
        <w:rPr>
          <w:rFonts w:ascii="Arial" w:hAnsi="Arial" w:cs="Arial"/>
          <w:sz w:val="24"/>
          <w:szCs w:val="24"/>
        </w:rPr>
        <w:t>шь | -</w:t>
      </w:r>
      <w:proofErr w:type="spellStart"/>
      <w:r w:rsidRPr="0004679B">
        <w:rPr>
          <w:rFonts w:ascii="Arial" w:hAnsi="Arial" w:cs="Arial"/>
          <w:sz w:val="24"/>
          <w:szCs w:val="24"/>
        </w:rPr>
        <w:t>ете</w:t>
      </w:r>
      <w:proofErr w:type="spellEnd"/>
      <w:r w:rsidRPr="0004679B">
        <w:rPr>
          <w:rFonts w:ascii="Arial" w:hAnsi="Arial" w:cs="Arial"/>
          <w:sz w:val="24"/>
          <w:szCs w:val="24"/>
        </w:rPr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 xml:space="preserve">3 лицо </w:t>
      </w:r>
      <w:proofErr w:type="gramStart"/>
      <w:r w:rsidRPr="0004679B">
        <w:rPr>
          <w:rFonts w:ascii="Arial" w:hAnsi="Arial" w:cs="Arial"/>
          <w:sz w:val="24"/>
          <w:szCs w:val="24"/>
        </w:rPr>
        <w:t>-</w:t>
      </w:r>
      <w:proofErr w:type="spellStart"/>
      <w:r w:rsidRPr="0004679B">
        <w:rPr>
          <w:rFonts w:ascii="Arial" w:hAnsi="Arial" w:cs="Arial"/>
          <w:sz w:val="24"/>
          <w:szCs w:val="24"/>
        </w:rPr>
        <w:t>е</w:t>
      </w:r>
      <w:proofErr w:type="gramEnd"/>
      <w:r w:rsidRPr="0004679B">
        <w:rPr>
          <w:rFonts w:ascii="Arial" w:hAnsi="Arial" w:cs="Arial"/>
          <w:sz w:val="24"/>
          <w:szCs w:val="24"/>
        </w:rPr>
        <w:t>т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| -</w:t>
      </w:r>
      <w:proofErr w:type="spellStart"/>
      <w:r w:rsidRPr="0004679B">
        <w:rPr>
          <w:rFonts w:ascii="Arial" w:hAnsi="Arial" w:cs="Arial"/>
          <w:sz w:val="24"/>
          <w:szCs w:val="24"/>
        </w:rPr>
        <w:t>ут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(-ют)&lt;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Глаголы 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&gt;второго спряжения&lt;/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 имеют другие окончания:&lt;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Единственное число | Множественное число&lt;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 xml:space="preserve">1 лицо </w:t>
      </w:r>
      <w:proofErr w:type="gramStart"/>
      <w:r w:rsidRPr="0004679B">
        <w:rPr>
          <w:rFonts w:ascii="Arial" w:hAnsi="Arial" w:cs="Arial"/>
          <w:sz w:val="24"/>
          <w:szCs w:val="24"/>
        </w:rPr>
        <w:t>-у</w:t>
      </w:r>
      <w:proofErr w:type="gramEnd"/>
      <w:r w:rsidRPr="0004679B">
        <w:rPr>
          <w:rFonts w:ascii="Arial" w:hAnsi="Arial" w:cs="Arial"/>
          <w:sz w:val="24"/>
          <w:szCs w:val="24"/>
        </w:rPr>
        <w:t xml:space="preserve"> (-</w:t>
      </w:r>
      <w:proofErr w:type="spellStart"/>
      <w:r w:rsidRPr="0004679B">
        <w:rPr>
          <w:rFonts w:ascii="Arial" w:hAnsi="Arial" w:cs="Arial"/>
          <w:sz w:val="24"/>
          <w:szCs w:val="24"/>
        </w:rPr>
        <w:t>ю</w:t>
      </w:r>
      <w:proofErr w:type="spellEnd"/>
      <w:r w:rsidRPr="0004679B">
        <w:rPr>
          <w:rFonts w:ascii="Arial" w:hAnsi="Arial" w:cs="Arial"/>
          <w:sz w:val="24"/>
          <w:szCs w:val="24"/>
        </w:rPr>
        <w:t>) | -им&lt;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 xml:space="preserve">2 лицо </w:t>
      </w:r>
      <w:proofErr w:type="gramStart"/>
      <w:r w:rsidRPr="0004679B">
        <w:rPr>
          <w:rFonts w:ascii="Arial" w:hAnsi="Arial" w:cs="Arial"/>
          <w:sz w:val="24"/>
          <w:szCs w:val="24"/>
        </w:rPr>
        <w:t>-и</w:t>
      </w:r>
      <w:proofErr w:type="gramEnd"/>
      <w:r w:rsidRPr="0004679B">
        <w:rPr>
          <w:rFonts w:ascii="Arial" w:hAnsi="Arial" w:cs="Arial"/>
          <w:sz w:val="24"/>
          <w:szCs w:val="24"/>
        </w:rPr>
        <w:t>шь | -</w:t>
      </w:r>
      <w:proofErr w:type="spellStart"/>
      <w:r w:rsidRPr="0004679B">
        <w:rPr>
          <w:rFonts w:ascii="Arial" w:hAnsi="Arial" w:cs="Arial"/>
          <w:sz w:val="24"/>
          <w:szCs w:val="24"/>
        </w:rPr>
        <w:t>ите</w:t>
      </w:r>
      <w:proofErr w:type="spellEnd"/>
      <w:r w:rsidRPr="0004679B">
        <w:rPr>
          <w:rFonts w:ascii="Arial" w:hAnsi="Arial" w:cs="Arial"/>
          <w:sz w:val="24"/>
          <w:szCs w:val="24"/>
        </w:rPr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 xml:space="preserve">3 лицо </w:t>
      </w:r>
      <w:proofErr w:type="gramStart"/>
      <w:r w:rsidRPr="0004679B">
        <w:rPr>
          <w:rFonts w:ascii="Arial" w:hAnsi="Arial" w:cs="Arial"/>
          <w:sz w:val="24"/>
          <w:szCs w:val="24"/>
        </w:rPr>
        <w:t>-</w:t>
      </w:r>
      <w:proofErr w:type="spellStart"/>
      <w:r w:rsidRPr="0004679B">
        <w:rPr>
          <w:rFonts w:ascii="Arial" w:hAnsi="Arial" w:cs="Arial"/>
          <w:sz w:val="24"/>
          <w:szCs w:val="24"/>
        </w:rPr>
        <w:t>и</w:t>
      </w:r>
      <w:proofErr w:type="gramEnd"/>
      <w:r w:rsidRPr="0004679B">
        <w:rPr>
          <w:rFonts w:ascii="Arial" w:hAnsi="Arial" w:cs="Arial"/>
          <w:sz w:val="24"/>
          <w:szCs w:val="24"/>
        </w:rPr>
        <w:t>т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| -</w:t>
      </w:r>
      <w:proofErr w:type="spellStart"/>
      <w:r w:rsidRPr="0004679B">
        <w:rPr>
          <w:rFonts w:ascii="Arial" w:hAnsi="Arial" w:cs="Arial"/>
          <w:sz w:val="24"/>
          <w:szCs w:val="24"/>
        </w:rPr>
        <w:t>ат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(-</w:t>
      </w:r>
      <w:proofErr w:type="spellStart"/>
      <w:r w:rsidRPr="0004679B">
        <w:rPr>
          <w:rFonts w:ascii="Arial" w:hAnsi="Arial" w:cs="Arial"/>
          <w:sz w:val="24"/>
          <w:szCs w:val="24"/>
        </w:rPr>
        <w:t>ят</w:t>
      </w:r>
      <w:proofErr w:type="spellEnd"/>
      <w:r w:rsidRPr="0004679B">
        <w:rPr>
          <w:rFonts w:ascii="Arial" w:hAnsi="Arial" w:cs="Arial"/>
          <w:sz w:val="24"/>
          <w:szCs w:val="24"/>
        </w:rPr>
        <w:t>)&lt;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Если ударение приходится на окончание, определить спряжение и грамотно написать слово несложно. Но в большинстве глаголов ударными являются другие слоги, поэтому приходится запоминать правило определения спряжения.&lt;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Ко второму спряжению относятся:&lt;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-все глаголы на 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&gt;–</w:t>
      </w:r>
      <w:proofErr w:type="spellStart"/>
      <w:r w:rsidRPr="0004679B">
        <w:rPr>
          <w:rFonts w:ascii="Arial" w:hAnsi="Arial" w:cs="Arial"/>
          <w:sz w:val="24"/>
          <w:szCs w:val="24"/>
        </w:rPr>
        <w:t>ить</w:t>
      </w:r>
      <w:proofErr w:type="spellEnd"/>
      <w:r w:rsidRPr="0004679B">
        <w:rPr>
          <w:rFonts w:ascii="Arial" w:hAnsi="Arial" w:cs="Arial"/>
          <w:sz w:val="24"/>
          <w:szCs w:val="24"/>
        </w:rPr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&gt;, кроме 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&gt;брить, стелить&lt;/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-7 глаголов исключений на 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&gt;–</w:t>
      </w:r>
      <w:proofErr w:type="spellStart"/>
      <w:r w:rsidRPr="0004679B">
        <w:rPr>
          <w:rFonts w:ascii="Arial" w:hAnsi="Arial" w:cs="Arial"/>
          <w:sz w:val="24"/>
          <w:szCs w:val="24"/>
        </w:rPr>
        <w:t>еть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(смотреть, видеть, обидеть, ненавидеть, зависеть, терпеть, вертеть)&lt;/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 и 4 глагола на 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&gt;–</w:t>
      </w:r>
      <w:proofErr w:type="spellStart"/>
      <w:r w:rsidRPr="0004679B">
        <w:rPr>
          <w:rFonts w:ascii="Arial" w:hAnsi="Arial" w:cs="Arial"/>
          <w:sz w:val="24"/>
          <w:szCs w:val="24"/>
        </w:rPr>
        <w:t>ать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(гнать, держать, слышать, дышать)&lt;/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Все остальные глаголы относятся к первому спряжению.&lt;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br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>Есть немногочисленная группа разноспрягаемых глаголов:&lt;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 хотеть, бежать, чтить, брезжить&lt;/</w:t>
      </w:r>
      <w:proofErr w:type="spellStart"/>
      <w:r w:rsidRPr="0004679B">
        <w:rPr>
          <w:rFonts w:ascii="Arial" w:hAnsi="Arial" w:cs="Arial"/>
          <w:sz w:val="24"/>
          <w:szCs w:val="24"/>
        </w:rPr>
        <w:t>i</w:t>
      </w:r>
      <w:proofErr w:type="spellEnd"/>
      <w:r w:rsidRPr="0004679B">
        <w:rPr>
          <w:rFonts w:ascii="Arial" w:hAnsi="Arial" w:cs="Arial"/>
          <w:sz w:val="24"/>
          <w:szCs w:val="24"/>
        </w:rPr>
        <w:t>&gt;&lt;/</w:t>
      </w:r>
      <w:proofErr w:type="spellStart"/>
      <w:r w:rsidRPr="0004679B">
        <w:rPr>
          <w:rFonts w:ascii="Arial" w:hAnsi="Arial" w:cs="Arial"/>
          <w:sz w:val="24"/>
          <w:szCs w:val="24"/>
        </w:rPr>
        <w:t>b</w:t>
      </w:r>
      <w:proofErr w:type="spellEnd"/>
      <w:r w:rsidRPr="0004679B">
        <w:rPr>
          <w:rFonts w:ascii="Arial" w:hAnsi="Arial" w:cs="Arial"/>
          <w:sz w:val="24"/>
          <w:szCs w:val="24"/>
        </w:rPr>
        <w:t>&gt;. Эти слова спрягаются то по первому, то по второму спряжению в разных формах.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04679B">
        <w:rPr>
          <w:rFonts w:ascii="Arial" w:hAnsi="Arial" w:cs="Arial"/>
          <w:sz w:val="24"/>
          <w:szCs w:val="24"/>
        </w:rPr>
        <w:t>div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04679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9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04679B">
        <w:rPr>
          <w:rFonts w:ascii="Arial" w:hAnsi="Arial" w:cs="Arial"/>
          <w:sz w:val="24"/>
          <w:szCs w:val="24"/>
        </w:rPr>
        <w:t>a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79B">
        <w:rPr>
          <w:rFonts w:ascii="Arial" w:hAnsi="Arial" w:cs="Arial"/>
          <w:sz w:val="24"/>
          <w:szCs w:val="24"/>
        </w:rPr>
        <w:t>href=</w:t>
      </w:r>
      <w:proofErr w:type="spellEnd"/>
      <w:r w:rsidRPr="0004679B">
        <w:rPr>
          <w:rFonts w:ascii="Arial" w:hAnsi="Arial" w:cs="Arial"/>
          <w:sz w:val="24"/>
          <w:szCs w:val="24"/>
        </w:rPr>
        <w:t>"\</w:t>
      </w:r>
      <w:proofErr w:type="spellStart"/>
      <w:r w:rsidRPr="0004679B">
        <w:rPr>
          <w:rFonts w:ascii="Arial" w:hAnsi="Arial" w:cs="Arial"/>
          <w:sz w:val="24"/>
          <w:szCs w:val="24"/>
        </w:rPr>
        <w:t>лабы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679B">
        <w:rPr>
          <w:rFonts w:ascii="Arial" w:hAnsi="Arial" w:cs="Arial"/>
          <w:sz w:val="24"/>
          <w:szCs w:val="24"/>
        </w:rPr>
        <w:t>веб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проги\4 лаба\4 </w:t>
      </w:r>
      <w:proofErr w:type="spellStart"/>
      <w:r w:rsidRPr="0004679B">
        <w:rPr>
          <w:rFonts w:ascii="Arial" w:hAnsi="Arial" w:cs="Arial"/>
          <w:sz w:val="24"/>
          <w:szCs w:val="24"/>
        </w:rPr>
        <w:t>лаба</w:t>
      </w:r>
      <w:proofErr w:type="spellEnd"/>
      <w:r w:rsidRPr="0004679B">
        <w:rPr>
          <w:rFonts w:ascii="Arial" w:hAnsi="Arial" w:cs="Arial"/>
          <w:sz w:val="24"/>
          <w:szCs w:val="24"/>
        </w:rPr>
        <w:t xml:space="preserve"> тест.html" &gt;Перейти к тестированию&lt;/</w:t>
      </w:r>
      <w:proofErr w:type="spellStart"/>
      <w:r w:rsidRPr="0004679B">
        <w:rPr>
          <w:rFonts w:ascii="Arial" w:hAnsi="Arial" w:cs="Arial"/>
          <w:sz w:val="24"/>
          <w:szCs w:val="24"/>
        </w:rPr>
        <w:t>a</w:t>
      </w:r>
      <w:proofErr w:type="spellEnd"/>
      <w:r w:rsidRPr="0004679B">
        <w:rPr>
          <w:rFonts w:ascii="Arial" w:hAnsi="Arial" w:cs="Arial"/>
          <w:sz w:val="24"/>
          <w:szCs w:val="24"/>
        </w:rPr>
        <w:t>&gt;</w:t>
      </w:r>
    </w:p>
    <w:p w:rsidR="003E57FC" w:rsidRP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4679B">
        <w:rPr>
          <w:rFonts w:ascii="Arial" w:hAnsi="Arial" w:cs="Arial"/>
          <w:sz w:val="24"/>
          <w:szCs w:val="24"/>
        </w:rPr>
        <w:tab/>
      </w:r>
      <w:r w:rsidRPr="003E57FC">
        <w:rPr>
          <w:rFonts w:ascii="Arial" w:hAnsi="Arial" w:cs="Arial"/>
          <w:sz w:val="24"/>
          <w:szCs w:val="24"/>
          <w:lang w:val="en-US"/>
        </w:rPr>
        <w:t>&lt;/body&gt;</w:t>
      </w:r>
    </w:p>
    <w:p w:rsidR="003E57FC" w:rsidRP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E57FC">
        <w:rPr>
          <w:rFonts w:ascii="Arial" w:hAnsi="Arial" w:cs="Arial"/>
          <w:sz w:val="24"/>
          <w:szCs w:val="24"/>
          <w:lang w:val="en-US"/>
        </w:rPr>
        <w:tab/>
        <w:t>&lt;/html&gt;</w:t>
      </w:r>
    </w:p>
    <w:p w:rsidR="003E57FC" w:rsidRDefault="003E57FC" w:rsidP="003E57F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lang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ru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-RU"&gt;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="UTF-8"&gt;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name="viewport" content="width=device-width, initial-scale=1.0"&gt;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</w:rPr>
        <w:t>&lt;</w:t>
      </w:r>
      <w:proofErr w:type="spellStart"/>
      <w:r w:rsidRPr="00C4692B">
        <w:rPr>
          <w:rFonts w:ascii="Arial" w:hAnsi="Arial" w:cs="Arial"/>
          <w:sz w:val="24"/>
          <w:szCs w:val="24"/>
        </w:rPr>
        <w:t>title</w:t>
      </w:r>
      <w:proofErr w:type="spellEnd"/>
      <w:r w:rsidRPr="00C4692B">
        <w:rPr>
          <w:rFonts w:ascii="Arial" w:hAnsi="Arial" w:cs="Arial"/>
          <w:sz w:val="24"/>
          <w:szCs w:val="24"/>
        </w:rPr>
        <w:t xml:space="preserve">&gt;Тест на </w:t>
      </w:r>
      <w:proofErr w:type="spellStart"/>
      <w:r w:rsidRPr="00C4692B">
        <w:rPr>
          <w:rFonts w:ascii="Arial" w:hAnsi="Arial" w:cs="Arial"/>
          <w:sz w:val="24"/>
          <w:szCs w:val="24"/>
        </w:rPr>
        <w:t>лаголы</w:t>
      </w:r>
      <w:proofErr w:type="spellEnd"/>
      <w:r w:rsidRPr="00C4692B">
        <w:rPr>
          <w:rFonts w:ascii="Arial" w:hAnsi="Arial" w:cs="Arial"/>
          <w:sz w:val="24"/>
          <w:szCs w:val="24"/>
        </w:rPr>
        <w:t>&lt;/</w:t>
      </w:r>
      <w:proofErr w:type="spellStart"/>
      <w:r w:rsidRPr="00C4692B">
        <w:rPr>
          <w:rFonts w:ascii="Arial" w:hAnsi="Arial" w:cs="Arial"/>
          <w:sz w:val="24"/>
          <w:szCs w:val="24"/>
        </w:rPr>
        <w:t>title</w:t>
      </w:r>
      <w:proofErr w:type="spellEnd"/>
      <w:r w:rsidRPr="00C4692B">
        <w:rPr>
          <w:rFonts w:ascii="Arial" w:hAnsi="Arial" w:cs="Arial"/>
          <w:sz w:val="24"/>
          <w:szCs w:val="24"/>
        </w:rPr>
        <w:t>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style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body{</w:t>
      </w:r>
      <w:proofErr w:type="gramEnd"/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font-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family: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verdana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color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:#444;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}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#option1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,#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option2,#option3,#option4,#option5{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display: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none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margin-bottom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 10px;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}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oganesyan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{</w:t>
      </w:r>
      <w:proofErr w:type="gramEnd"/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text-decoration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 none;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font-size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 20px;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margin-right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 20px;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color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 #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fff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background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 #3C8FB7;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padding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 4px 8px;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border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 0;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cursor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: pointer;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}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&lt;/style&gt;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>&lt;script type="text/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"&gt;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</w:rPr>
        <w:t>//Массив вопросов и ответа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</w:rPr>
        <w:t>var</w:t>
      </w:r>
      <w:proofErr w:type="spellEnd"/>
      <w:r w:rsidRPr="00C469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692B">
        <w:rPr>
          <w:rFonts w:ascii="Arial" w:hAnsi="Arial" w:cs="Arial"/>
          <w:sz w:val="24"/>
          <w:szCs w:val="24"/>
        </w:rPr>
        <w:t>data_array</w:t>
      </w:r>
      <w:proofErr w:type="spellEnd"/>
      <w:r w:rsidRPr="00C4692B">
        <w:rPr>
          <w:rFonts w:ascii="Arial" w:hAnsi="Arial" w:cs="Arial"/>
          <w:sz w:val="24"/>
          <w:szCs w:val="24"/>
        </w:rPr>
        <w:t xml:space="preserve"> = [</w:t>
      </w:r>
      <w:proofErr w:type="gramEnd"/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</w:rPr>
        <w:tab/>
        <w:t xml:space="preserve">  ["На какие вопросы отвечает глагол?"</w:t>
      </w:r>
      <w:proofErr w:type="gramStart"/>
      <w:r w:rsidRPr="00C4692B">
        <w:rPr>
          <w:rFonts w:ascii="Arial" w:hAnsi="Arial" w:cs="Arial"/>
          <w:sz w:val="24"/>
          <w:szCs w:val="24"/>
        </w:rPr>
        <w:t>,"</w:t>
      </w:r>
      <w:proofErr w:type="gramEnd"/>
      <w:r w:rsidRPr="00C4692B">
        <w:rPr>
          <w:rFonts w:ascii="Arial" w:hAnsi="Arial" w:cs="Arial"/>
          <w:sz w:val="24"/>
          <w:szCs w:val="24"/>
        </w:rPr>
        <w:t>Кто?","Какой?","Что делать?","Что?","Как?",3],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</w:rPr>
        <w:tab/>
        <w:t xml:space="preserve">  ["Глагол совершенного вида?"</w:t>
      </w:r>
      <w:proofErr w:type="gramStart"/>
      <w:r w:rsidRPr="00C4692B">
        <w:rPr>
          <w:rFonts w:ascii="Arial" w:hAnsi="Arial" w:cs="Arial"/>
          <w:sz w:val="24"/>
          <w:szCs w:val="24"/>
        </w:rPr>
        <w:t>,"</w:t>
      </w:r>
      <w:proofErr w:type="gramEnd"/>
      <w:r w:rsidRPr="00C4692B">
        <w:rPr>
          <w:rFonts w:ascii="Arial" w:hAnsi="Arial" w:cs="Arial"/>
          <w:sz w:val="24"/>
          <w:szCs w:val="24"/>
        </w:rPr>
        <w:t>ехать","толкнуть","искать","толкать","сидеть",2],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</w:rPr>
        <w:tab/>
        <w:t xml:space="preserve">  ["Глагол 2 спряжения?"</w:t>
      </w:r>
      <w:proofErr w:type="gramStart"/>
      <w:r w:rsidRPr="00C4692B">
        <w:rPr>
          <w:rFonts w:ascii="Arial" w:hAnsi="Arial" w:cs="Arial"/>
          <w:sz w:val="24"/>
          <w:szCs w:val="24"/>
        </w:rPr>
        <w:t>,"</w:t>
      </w:r>
      <w:proofErr w:type="gramEnd"/>
      <w:r w:rsidRPr="00C4692B">
        <w:rPr>
          <w:rFonts w:ascii="Arial" w:hAnsi="Arial" w:cs="Arial"/>
          <w:sz w:val="24"/>
          <w:szCs w:val="24"/>
        </w:rPr>
        <w:t>брить","пишем","таять","лает","дышать",5],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</w:rPr>
        <w:tab/>
        <w:t xml:space="preserve">  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>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plus = 0;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time = 0;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cur_answer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count_answer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data_array.length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sec() {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time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++;</w:t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'time').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innerHTML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</w:t>
      </w:r>
      <w:r w:rsidRPr="00C4692B">
        <w:rPr>
          <w:rFonts w:ascii="Arial" w:hAnsi="Arial" w:cs="Arial"/>
          <w:sz w:val="24"/>
          <w:szCs w:val="24"/>
        </w:rPr>
        <w:t>Затрачено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r w:rsidRPr="00C4692B">
        <w:rPr>
          <w:rFonts w:ascii="Arial" w:hAnsi="Arial" w:cs="Arial"/>
          <w:sz w:val="24"/>
          <w:szCs w:val="24"/>
        </w:rPr>
        <w:t>времени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: ' + time + ' </w:t>
      </w:r>
      <w:r w:rsidRPr="00C4692B">
        <w:rPr>
          <w:rFonts w:ascii="Arial" w:hAnsi="Arial" w:cs="Arial"/>
          <w:sz w:val="24"/>
          <w:szCs w:val="24"/>
        </w:rPr>
        <w:t>сек</w:t>
      </w:r>
      <w:r w:rsidRPr="00C4692B">
        <w:rPr>
          <w:rFonts w:ascii="Arial" w:hAnsi="Arial" w:cs="Arial"/>
          <w:sz w:val="24"/>
          <w:szCs w:val="24"/>
          <w:lang w:val="en-US"/>
        </w:rPr>
        <w:t>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check(num){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num == 0){ 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'option1').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='block';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'option2').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='block';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'option3').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='block';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'option4').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='block';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'option5').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='block';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'question').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='block';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'option1').innerHTML=data_array[cur_answer][1];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'option2').innerHTML=data_array[cur_answer][2];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'option3').innerHTML=data_array[cur_answer][3];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'option4').innerHTML=data_array[cur_answer][4];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'option5').innerHTML=data_array[cur_answer][5];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'question').innerHTML=data_array[cur_answer][0];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'start').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='none';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'end').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='inline';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intervalID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setInterval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(sec, 1000);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}else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{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num == 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data_array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cur_answer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][6]){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plus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++;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'result').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innerHTML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</w:t>
      </w:r>
      <w:r w:rsidRPr="00C4692B">
        <w:rPr>
          <w:rFonts w:ascii="Arial" w:hAnsi="Arial" w:cs="Arial"/>
          <w:sz w:val="24"/>
          <w:szCs w:val="24"/>
        </w:rPr>
        <w:t>Верно</w:t>
      </w:r>
      <w:r w:rsidRPr="00C4692B">
        <w:rPr>
          <w:rFonts w:ascii="Arial" w:hAnsi="Arial" w:cs="Arial"/>
          <w:sz w:val="24"/>
          <w:szCs w:val="24"/>
          <w:lang w:val="en-US"/>
        </w:rPr>
        <w:t>!';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}else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{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'result').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innerHTML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="</w:t>
      </w:r>
      <w:r w:rsidRPr="00C4692B">
        <w:rPr>
          <w:rFonts w:ascii="Arial" w:hAnsi="Arial" w:cs="Arial"/>
          <w:sz w:val="24"/>
          <w:szCs w:val="24"/>
        </w:rPr>
        <w:t>Неверно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! </w:t>
      </w:r>
      <w:r w:rsidRPr="00C4692B">
        <w:rPr>
          <w:rFonts w:ascii="Arial" w:hAnsi="Arial" w:cs="Arial"/>
          <w:sz w:val="24"/>
          <w:szCs w:val="24"/>
        </w:rPr>
        <w:t>Правильный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r w:rsidRPr="00C4692B">
        <w:rPr>
          <w:rFonts w:ascii="Arial" w:hAnsi="Arial" w:cs="Arial"/>
          <w:sz w:val="24"/>
          <w:szCs w:val="24"/>
        </w:rPr>
        <w:t>ответ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: " +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data_array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cur_answer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data_array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cur_answer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][6]];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cur_answer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>++;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>cur_answer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count_answer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){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'option1').innerHTML=data_array[cur_answer][1];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'option2').innerHTML=data_array[cur_answer][2];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'option3').innerHTML=data_array[cur_answer][3];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'option4').innerHTML=data_array[cur_answer][4];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'option5').innerHTML=data_array[cur_answer][5];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'question').innerHTML=data_array[cur_answer][0];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}else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{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'time').id = 'stop';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'option1').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='none';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'option2').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='none';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'option3').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='none';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'option4').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='none';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'option5').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='none';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'question').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='none';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'end').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style.display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='inline';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percent = 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Math.round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(plus/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count_answer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*100);</w:t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 res = '</w:t>
      </w:r>
      <w:r w:rsidRPr="00C4692B">
        <w:rPr>
          <w:rFonts w:ascii="Arial" w:hAnsi="Arial" w:cs="Arial"/>
          <w:sz w:val="24"/>
          <w:szCs w:val="24"/>
        </w:rPr>
        <w:t>Плохо</w:t>
      </w:r>
      <w:r w:rsidRPr="00C4692B">
        <w:rPr>
          <w:rFonts w:ascii="Arial" w:hAnsi="Arial" w:cs="Arial"/>
          <w:sz w:val="24"/>
          <w:szCs w:val="24"/>
          <w:lang w:val="en-US"/>
        </w:rPr>
        <w:t>!';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percent&gt;60) res = '</w:t>
      </w:r>
      <w:r w:rsidRPr="00C4692B">
        <w:rPr>
          <w:rFonts w:ascii="Arial" w:hAnsi="Arial" w:cs="Arial"/>
          <w:sz w:val="24"/>
          <w:szCs w:val="24"/>
        </w:rPr>
        <w:t>Хорошо</w:t>
      </w:r>
      <w:r w:rsidRPr="00C4692B">
        <w:rPr>
          <w:rFonts w:ascii="Arial" w:hAnsi="Arial" w:cs="Arial"/>
          <w:sz w:val="24"/>
          <w:szCs w:val="24"/>
          <w:lang w:val="en-US"/>
        </w:rPr>
        <w:t>!';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percent==100) res = '</w:t>
      </w:r>
      <w:r w:rsidRPr="00C4692B">
        <w:rPr>
          <w:rFonts w:ascii="Arial" w:hAnsi="Arial" w:cs="Arial"/>
          <w:sz w:val="24"/>
          <w:szCs w:val="24"/>
        </w:rPr>
        <w:t>Отлично</w:t>
      </w:r>
      <w:r w:rsidRPr="00C4692B">
        <w:rPr>
          <w:rFonts w:ascii="Arial" w:hAnsi="Arial" w:cs="Arial"/>
          <w:sz w:val="24"/>
          <w:szCs w:val="24"/>
          <w:lang w:val="en-US"/>
        </w:rPr>
        <w:t>!';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'result').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innerHTML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='</w:t>
      </w:r>
      <w:r w:rsidRPr="00C4692B">
        <w:rPr>
          <w:rFonts w:ascii="Arial" w:hAnsi="Arial" w:cs="Arial"/>
          <w:sz w:val="24"/>
          <w:szCs w:val="24"/>
        </w:rPr>
        <w:t>Правильных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r w:rsidRPr="00C4692B">
        <w:rPr>
          <w:rFonts w:ascii="Arial" w:hAnsi="Arial" w:cs="Arial"/>
          <w:sz w:val="24"/>
          <w:szCs w:val="24"/>
        </w:rPr>
        <w:t>ответов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: ' + plus + ' </w:t>
      </w:r>
      <w:r w:rsidRPr="00C4692B">
        <w:rPr>
          <w:rFonts w:ascii="Arial" w:hAnsi="Arial" w:cs="Arial"/>
          <w:sz w:val="24"/>
          <w:szCs w:val="24"/>
        </w:rPr>
        <w:t>из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' +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count_answer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+ ' (' + percent + '%)&lt;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&gt;' + res;</w:t>
      </w:r>
    </w:p>
    <w:p w:rsidR="003E57FC" w:rsidRP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3E57FC">
        <w:rPr>
          <w:rFonts w:ascii="Arial" w:hAnsi="Arial" w:cs="Arial"/>
          <w:sz w:val="24"/>
          <w:szCs w:val="24"/>
          <w:lang w:val="en-US"/>
        </w:rPr>
        <w:t>}</w:t>
      </w:r>
    </w:p>
    <w:p w:rsidR="003E57FC" w:rsidRP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E57FC">
        <w:rPr>
          <w:rFonts w:ascii="Arial" w:hAnsi="Arial" w:cs="Arial"/>
          <w:sz w:val="24"/>
          <w:szCs w:val="24"/>
          <w:lang w:val="en-US"/>
        </w:rPr>
        <w:tab/>
      </w:r>
      <w:r w:rsidRPr="003E57FC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E57FC" w:rsidRP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E57FC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E57FC" w:rsidRP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E57FC">
        <w:rPr>
          <w:rFonts w:ascii="Arial" w:hAnsi="Arial" w:cs="Arial"/>
          <w:sz w:val="24"/>
          <w:szCs w:val="24"/>
          <w:lang w:val="en-US"/>
        </w:rPr>
        <w:t>&lt;/script&gt;</w:t>
      </w:r>
    </w:p>
    <w:p w:rsidR="003E57FC" w:rsidRP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E57FC">
        <w:rPr>
          <w:rFonts w:ascii="Arial" w:hAnsi="Arial" w:cs="Arial"/>
          <w:sz w:val="24"/>
          <w:szCs w:val="24"/>
          <w:lang w:val="en-US"/>
        </w:rPr>
        <w:t>&lt;/head&gt;</w:t>
      </w:r>
    </w:p>
    <w:p w:rsidR="003E57FC" w:rsidRP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E57FC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3E57FC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3E57FC">
        <w:rPr>
          <w:rFonts w:ascii="Arial" w:hAnsi="Arial" w:cs="Arial"/>
          <w:sz w:val="24"/>
          <w:szCs w:val="24"/>
          <w:lang w:val="en-US"/>
        </w:rPr>
        <w:t>&gt;</w:t>
      </w:r>
    </w:p>
    <w:p w:rsidR="003E57FC" w:rsidRP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E57FC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3E57FC">
        <w:rPr>
          <w:rFonts w:ascii="Arial" w:hAnsi="Arial" w:cs="Arial"/>
          <w:sz w:val="24"/>
          <w:szCs w:val="24"/>
          <w:lang w:val="en-US"/>
        </w:rPr>
        <w:t>center</w:t>
      </w:r>
      <w:proofErr w:type="gramEnd"/>
      <w:r w:rsidRPr="003E57FC">
        <w:rPr>
          <w:rFonts w:ascii="Arial" w:hAnsi="Arial" w:cs="Arial"/>
          <w:sz w:val="24"/>
          <w:szCs w:val="24"/>
          <w:lang w:val="en-US"/>
        </w:rPr>
        <w:t>&gt;</w:t>
      </w:r>
      <w:r w:rsidRPr="003E57FC">
        <w:rPr>
          <w:rFonts w:ascii="Arial" w:hAnsi="Arial" w:cs="Arial"/>
          <w:sz w:val="24"/>
          <w:szCs w:val="24"/>
          <w:lang w:val="en-US"/>
        </w:rPr>
        <w:tab/>
      </w:r>
      <w:r w:rsidRPr="003E57FC">
        <w:rPr>
          <w:rFonts w:ascii="Arial" w:hAnsi="Arial" w:cs="Arial"/>
          <w:sz w:val="24"/>
          <w:szCs w:val="24"/>
          <w:lang w:val="en-US"/>
        </w:rPr>
        <w:tab/>
      </w:r>
      <w:r w:rsidRPr="003E57FC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E57FC">
        <w:rPr>
          <w:rFonts w:ascii="Arial" w:hAnsi="Arial" w:cs="Arial"/>
          <w:sz w:val="24"/>
          <w:szCs w:val="24"/>
          <w:lang w:val="en-US"/>
        </w:rPr>
        <w:tab/>
      </w:r>
      <w:r w:rsidRPr="003E57FC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>&lt;p style="font-size: 38px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;font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-weight: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bold;padding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-top: 2px;" id="time"&gt;</w:t>
      </w:r>
      <w:r w:rsidRPr="00C4692B">
        <w:rPr>
          <w:rFonts w:ascii="Arial" w:hAnsi="Arial" w:cs="Arial"/>
          <w:sz w:val="24"/>
          <w:szCs w:val="24"/>
        </w:rPr>
        <w:t>Затрачено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r w:rsidRPr="00C4692B">
        <w:rPr>
          <w:rFonts w:ascii="Arial" w:hAnsi="Arial" w:cs="Arial"/>
          <w:sz w:val="24"/>
          <w:szCs w:val="24"/>
        </w:rPr>
        <w:t>времени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: 0 </w:t>
      </w:r>
      <w:r w:rsidRPr="00C4692B">
        <w:rPr>
          <w:rFonts w:ascii="Arial" w:hAnsi="Arial" w:cs="Arial"/>
          <w:sz w:val="24"/>
          <w:szCs w:val="24"/>
        </w:rPr>
        <w:t>сек</w:t>
      </w:r>
      <w:r w:rsidRPr="00C4692B">
        <w:rPr>
          <w:rFonts w:ascii="Arial" w:hAnsi="Arial" w:cs="Arial"/>
          <w:sz w:val="24"/>
          <w:szCs w:val="24"/>
          <w:lang w:val="en-US"/>
        </w:rPr>
        <w:t>&lt;/p&gt;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>&lt;p style="font-size: 38px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;font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-weight: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bold;padding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-top: 2px;" id="result"&gt;&lt;/p&gt;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>&lt;p style="font-size: 38px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;font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 xml:space="preserve">-weight: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bold;padding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-top: 2px;" id="question"&gt;&lt;/p&gt;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 xml:space="preserve">&lt;button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onclick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="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check(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1)" class="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oganesyan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" id="option1"&gt;&lt;/button&gt;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 xml:space="preserve">&lt;button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onclick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="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check(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2)" class="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oganesyan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" id="option2"&gt;&lt;/button&gt;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 xml:space="preserve">&lt;button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onclick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="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check(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3)" class="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oganesyan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" id="option3"&gt;&lt;/button&gt;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 xml:space="preserve">&lt;button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onclick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="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check(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4)" class="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oganesyan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" id="option4"&gt;&lt;/button&gt;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 xml:space="preserve">&lt;button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onclick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="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check(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5)" class="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oganesyan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" id="option5"&gt;&lt;/button&gt;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  <w:t>&lt;/center&gt;&lt;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  <w:t>&lt;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center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>&lt;button id="start" class="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oganesyan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onclick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="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check(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0)"&gt;</w:t>
      </w:r>
      <w:r w:rsidRPr="00C4692B">
        <w:rPr>
          <w:rFonts w:ascii="Arial" w:hAnsi="Arial" w:cs="Arial"/>
          <w:sz w:val="24"/>
          <w:szCs w:val="24"/>
        </w:rPr>
        <w:t>Приступить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r w:rsidRPr="00C4692B">
        <w:rPr>
          <w:rFonts w:ascii="Arial" w:hAnsi="Arial" w:cs="Arial"/>
          <w:sz w:val="24"/>
          <w:szCs w:val="24"/>
        </w:rPr>
        <w:t>к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r w:rsidRPr="00C4692B">
        <w:rPr>
          <w:rFonts w:ascii="Arial" w:hAnsi="Arial" w:cs="Arial"/>
          <w:sz w:val="24"/>
          <w:szCs w:val="24"/>
        </w:rPr>
        <w:t>тесту</w:t>
      </w:r>
      <w:r w:rsidRPr="00C4692B">
        <w:rPr>
          <w:rFonts w:ascii="Arial" w:hAnsi="Arial" w:cs="Arial"/>
          <w:sz w:val="24"/>
          <w:szCs w:val="24"/>
          <w:lang w:val="en-US"/>
        </w:rPr>
        <w:t>&lt;/button&gt;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>&lt;script type="text/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"&gt;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curent_url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= document.URL; </w:t>
      </w:r>
      <w:proofErr w:type="spellStart"/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document.write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4692B">
        <w:rPr>
          <w:rFonts w:ascii="Arial" w:hAnsi="Arial" w:cs="Arial"/>
          <w:sz w:val="24"/>
          <w:szCs w:val="24"/>
          <w:lang w:val="en-US"/>
        </w:rPr>
        <w:t>"&lt;a id='end' style='display: none;' class='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oganesyan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'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='" +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curent_url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+ "'&gt;</w:t>
      </w:r>
      <w:r w:rsidRPr="00C4692B">
        <w:rPr>
          <w:rFonts w:ascii="Arial" w:hAnsi="Arial" w:cs="Arial"/>
          <w:sz w:val="24"/>
          <w:szCs w:val="24"/>
        </w:rPr>
        <w:t>Начать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r w:rsidRPr="00C4692B">
        <w:rPr>
          <w:rFonts w:ascii="Arial" w:hAnsi="Arial" w:cs="Arial"/>
          <w:sz w:val="24"/>
          <w:szCs w:val="24"/>
        </w:rPr>
        <w:t>сначала</w:t>
      </w:r>
      <w:r w:rsidRPr="00C4692B">
        <w:rPr>
          <w:rFonts w:ascii="Arial" w:hAnsi="Arial" w:cs="Arial"/>
          <w:sz w:val="24"/>
          <w:szCs w:val="24"/>
          <w:lang w:val="en-US"/>
        </w:rPr>
        <w:t>&lt;/a&gt;"); &lt;/script&gt;</w:t>
      </w: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  <w:t>&lt;/center&gt;&lt;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&gt;&lt;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  <w:t>&lt;center style="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clear</w:t>
      </w:r>
      <w:proofErr w:type="gramStart"/>
      <w:r w:rsidRPr="00C4692B">
        <w:rPr>
          <w:rFonts w:ascii="Arial" w:hAnsi="Arial" w:cs="Arial"/>
          <w:sz w:val="24"/>
          <w:szCs w:val="24"/>
          <w:lang w:val="en-US"/>
        </w:rPr>
        <w:t>:both</w:t>
      </w:r>
      <w:proofErr w:type="spellEnd"/>
      <w:proofErr w:type="gramEnd"/>
      <w:r w:rsidRPr="00C4692B">
        <w:rPr>
          <w:rFonts w:ascii="Arial" w:hAnsi="Arial" w:cs="Arial"/>
          <w:sz w:val="24"/>
          <w:szCs w:val="24"/>
          <w:lang w:val="en-US"/>
        </w:rPr>
        <w:t>;"&gt;&lt;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  <w:lang w:val="en-US"/>
        </w:rPr>
        <w:tab/>
        <w:t xml:space="preserve">&lt;a 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="\</w:t>
      </w:r>
      <w:proofErr w:type="spellStart"/>
      <w:r w:rsidRPr="00C4692B">
        <w:rPr>
          <w:rFonts w:ascii="Arial" w:hAnsi="Arial" w:cs="Arial"/>
          <w:sz w:val="24"/>
          <w:szCs w:val="24"/>
        </w:rPr>
        <w:t>лабы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692B">
        <w:rPr>
          <w:rFonts w:ascii="Arial" w:hAnsi="Arial" w:cs="Arial"/>
          <w:sz w:val="24"/>
          <w:szCs w:val="24"/>
        </w:rPr>
        <w:t>веб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692B">
        <w:rPr>
          <w:rFonts w:ascii="Arial" w:hAnsi="Arial" w:cs="Arial"/>
          <w:sz w:val="24"/>
          <w:szCs w:val="24"/>
        </w:rPr>
        <w:t>проги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\4 </w:t>
      </w:r>
      <w:proofErr w:type="spellStart"/>
      <w:r w:rsidRPr="00C4692B">
        <w:rPr>
          <w:rFonts w:ascii="Arial" w:hAnsi="Arial" w:cs="Arial"/>
          <w:sz w:val="24"/>
          <w:szCs w:val="24"/>
        </w:rPr>
        <w:t>лаба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 xml:space="preserve">\4 </w:t>
      </w:r>
      <w:proofErr w:type="spellStart"/>
      <w:r w:rsidRPr="00C4692B">
        <w:rPr>
          <w:rFonts w:ascii="Arial" w:hAnsi="Arial" w:cs="Arial"/>
          <w:sz w:val="24"/>
          <w:szCs w:val="24"/>
        </w:rPr>
        <w:t>лаба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.html" class="</w:t>
      </w:r>
      <w:proofErr w:type="spellStart"/>
      <w:r w:rsidRPr="00C4692B">
        <w:rPr>
          <w:rFonts w:ascii="Arial" w:hAnsi="Arial" w:cs="Arial"/>
          <w:sz w:val="24"/>
          <w:szCs w:val="24"/>
          <w:lang w:val="en-US"/>
        </w:rPr>
        <w:t>oganesyan</w:t>
      </w:r>
      <w:proofErr w:type="spellEnd"/>
      <w:r w:rsidRPr="00C4692B">
        <w:rPr>
          <w:rFonts w:ascii="Arial" w:hAnsi="Arial" w:cs="Arial"/>
          <w:sz w:val="24"/>
          <w:szCs w:val="24"/>
          <w:lang w:val="en-US"/>
        </w:rPr>
        <w:t>"&gt;</w:t>
      </w:r>
      <w:r w:rsidRPr="00C4692B">
        <w:rPr>
          <w:rFonts w:ascii="Arial" w:hAnsi="Arial" w:cs="Arial"/>
          <w:sz w:val="24"/>
          <w:szCs w:val="24"/>
        </w:rPr>
        <w:t>Вернуться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r w:rsidRPr="00C4692B">
        <w:rPr>
          <w:rFonts w:ascii="Arial" w:hAnsi="Arial" w:cs="Arial"/>
          <w:sz w:val="24"/>
          <w:szCs w:val="24"/>
        </w:rPr>
        <w:t>к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 </w:t>
      </w:r>
      <w:r w:rsidRPr="00C4692B">
        <w:rPr>
          <w:rFonts w:ascii="Arial" w:hAnsi="Arial" w:cs="Arial"/>
          <w:sz w:val="24"/>
          <w:szCs w:val="24"/>
        </w:rPr>
        <w:t>статье</w:t>
      </w:r>
      <w:r w:rsidRPr="00C4692B">
        <w:rPr>
          <w:rFonts w:ascii="Arial" w:hAnsi="Arial" w:cs="Arial"/>
          <w:sz w:val="24"/>
          <w:szCs w:val="24"/>
          <w:lang w:val="en-US"/>
        </w:rPr>
        <w:t xml:space="preserve">&lt;/a&gt; 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  <w:lang w:val="en-US"/>
        </w:rPr>
        <w:tab/>
      </w:r>
      <w:r w:rsidRPr="00C4692B">
        <w:rPr>
          <w:rFonts w:ascii="Arial" w:hAnsi="Arial" w:cs="Arial"/>
          <w:sz w:val="24"/>
          <w:szCs w:val="24"/>
        </w:rPr>
        <w:t>&lt;/</w:t>
      </w:r>
      <w:proofErr w:type="spellStart"/>
      <w:r w:rsidRPr="00C4692B">
        <w:rPr>
          <w:rFonts w:ascii="Arial" w:hAnsi="Arial" w:cs="Arial"/>
          <w:sz w:val="24"/>
          <w:szCs w:val="24"/>
        </w:rPr>
        <w:t>center</w:t>
      </w:r>
      <w:proofErr w:type="spellEnd"/>
      <w:r w:rsidRPr="00C4692B">
        <w:rPr>
          <w:rFonts w:ascii="Arial" w:hAnsi="Arial" w:cs="Arial"/>
          <w:sz w:val="24"/>
          <w:szCs w:val="24"/>
        </w:rPr>
        <w:t>&gt;</w:t>
      </w:r>
    </w:p>
    <w:p w:rsidR="003E57FC" w:rsidRPr="00C4692B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</w:rPr>
        <w:t>&lt;/</w:t>
      </w:r>
      <w:proofErr w:type="spellStart"/>
      <w:r w:rsidRPr="00C4692B">
        <w:rPr>
          <w:rFonts w:ascii="Arial" w:hAnsi="Arial" w:cs="Arial"/>
          <w:sz w:val="24"/>
          <w:szCs w:val="24"/>
        </w:rPr>
        <w:t>body</w:t>
      </w:r>
      <w:proofErr w:type="spellEnd"/>
      <w:r w:rsidRPr="00C4692B">
        <w:rPr>
          <w:rFonts w:ascii="Arial" w:hAnsi="Arial" w:cs="Arial"/>
          <w:sz w:val="24"/>
          <w:szCs w:val="24"/>
        </w:rPr>
        <w:t>&gt;</w:t>
      </w:r>
    </w:p>
    <w:p w:rsid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4692B">
        <w:rPr>
          <w:rFonts w:ascii="Arial" w:hAnsi="Arial" w:cs="Arial"/>
          <w:sz w:val="24"/>
          <w:szCs w:val="24"/>
        </w:rPr>
        <w:t>&lt;/</w:t>
      </w:r>
      <w:proofErr w:type="spellStart"/>
      <w:r w:rsidRPr="00C4692B">
        <w:rPr>
          <w:rFonts w:ascii="Arial" w:hAnsi="Arial" w:cs="Arial"/>
          <w:sz w:val="24"/>
          <w:szCs w:val="24"/>
        </w:rPr>
        <w:t>html</w:t>
      </w:r>
      <w:proofErr w:type="spellEnd"/>
      <w:r w:rsidRPr="00C4692B">
        <w:rPr>
          <w:rFonts w:ascii="Arial" w:hAnsi="Arial" w:cs="Arial"/>
          <w:sz w:val="24"/>
          <w:szCs w:val="24"/>
        </w:rPr>
        <w:t>&gt;</w:t>
      </w:r>
    </w:p>
    <w:p w:rsid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57FC" w:rsidRDefault="003E57FC" w:rsidP="003E57F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7EF9" w:rsidRDefault="00777EF9"/>
    <w:sectPr w:rsidR="00777EF9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017" w:rsidRDefault="00C80017" w:rsidP="003E57FC">
      <w:pPr>
        <w:spacing w:after="0" w:line="240" w:lineRule="auto"/>
      </w:pPr>
      <w:r>
        <w:separator/>
      </w:r>
    </w:p>
  </w:endnote>
  <w:endnote w:type="continuationSeparator" w:id="0">
    <w:p w:rsidR="00C80017" w:rsidRDefault="00C80017" w:rsidP="003E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0907"/>
      <w:docPartObj>
        <w:docPartGallery w:val="Page Numbers (Bottom of Page)"/>
        <w:docPartUnique/>
      </w:docPartObj>
    </w:sdtPr>
    <w:sdtContent>
      <w:p w:rsidR="003E57FC" w:rsidRDefault="003E57FC">
        <w:pPr>
          <w:pStyle w:val="a5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E57FC" w:rsidRDefault="003E57F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017" w:rsidRDefault="00C80017" w:rsidP="003E57FC">
      <w:pPr>
        <w:spacing w:after="0" w:line="240" w:lineRule="auto"/>
      </w:pPr>
      <w:r>
        <w:separator/>
      </w:r>
    </w:p>
  </w:footnote>
  <w:footnote w:type="continuationSeparator" w:id="0">
    <w:p w:rsidR="00C80017" w:rsidRDefault="00C80017" w:rsidP="003E5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7FC"/>
    <w:rsid w:val="001156B6"/>
    <w:rsid w:val="001435EA"/>
    <w:rsid w:val="00204374"/>
    <w:rsid w:val="002842D5"/>
    <w:rsid w:val="002F48F0"/>
    <w:rsid w:val="003E57FC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6415F"/>
    <w:rsid w:val="008C3162"/>
    <w:rsid w:val="00923DB8"/>
    <w:rsid w:val="009270B2"/>
    <w:rsid w:val="00932679"/>
    <w:rsid w:val="009B3AF6"/>
    <w:rsid w:val="009D3530"/>
    <w:rsid w:val="00A95CE8"/>
    <w:rsid w:val="00B3536C"/>
    <w:rsid w:val="00C50C43"/>
    <w:rsid w:val="00C80017"/>
    <w:rsid w:val="00CF6FDB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E57FC"/>
  </w:style>
  <w:style w:type="paragraph" w:styleId="a5">
    <w:name w:val="footer"/>
    <w:basedOn w:val="a"/>
    <w:link w:val="a6"/>
    <w:uiPriority w:val="99"/>
    <w:unhideWhenUsed/>
    <w:rsid w:val="003E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1508</Words>
  <Characters>8598</Characters>
  <Application>Microsoft Office Word</Application>
  <DocSecurity>0</DocSecurity>
  <Lines>71</Lines>
  <Paragraphs>20</Paragraphs>
  <ScaleCrop>false</ScaleCrop>
  <Company>Reanimator Extreme Edition</Company>
  <LinksUpToDate>false</LinksUpToDate>
  <CharactersWithSpaces>10086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1</cp:revision>
  <dcterms:created xsi:type="dcterms:W3CDTF">2021-02-17T08:22:00Z</dcterms:created>
  <dcterms:modified xsi:type="dcterms:W3CDTF">2021-02-17T08:23:00Z</dcterms:modified>
</cp:coreProperties>
</file>