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9" w:rsidRPr="00CA082F" w:rsidRDefault="00CA082F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A082F">
        <w:rPr>
          <w:rFonts w:ascii="Arial" w:hAnsi="Arial" w:cs="Arial"/>
          <w:b/>
          <w:sz w:val="24"/>
          <w:szCs w:val="24"/>
        </w:rPr>
        <w:t>Лекция 1. Введение</w:t>
      </w:r>
    </w:p>
    <w:p w:rsidR="00CA082F" w:rsidRDefault="00CA082F" w:rsidP="00CA08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 Что нужно делать</w:t>
      </w:r>
    </w:p>
    <w:p w:rsidR="00CA082F" w:rsidRDefault="00CA082F" w:rsidP="00CA08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 Виды сайтов</w:t>
      </w:r>
    </w:p>
    <w:p w:rsidR="00CA082F" w:rsidRDefault="00CA082F" w:rsidP="00CA08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 Тенденции в разработке сайтов</w:t>
      </w:r>
    </w:p>
    <w:p w:rsidR="00CA082F" w:rsidRDefault="00CA082F" w:rsidP="00CA08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1.4. Что будем изучать</w:t>
      </w:r>
    </w:p>
    <w:p w:rsidR="00CA082F" w:rsidRDefault="00CA082F" w:rsidP="00CA08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082F" w:rsidRPr="009F0C3B" w:rsidRDefault="00CA082F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F0C3B">
        <w:rPr>
          <w:rFonts w:ascii="Arial" w:hAnsi="Arial" w:cs="Arial"/>
          <w:b/>
          <w:sz w:val="24"/>
          <w:szCs w:val="24"/>
        </w:rPr>
        <w:t>1.1. Что нужно делать</w:t>
      </w:r>
    </w:p>
    <w:p w:rsidR="00CA082F" w:rsidRDefault="00CA082F" w:rsidP="00107E8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течение семестра  надо выполнить следующие работы:</w:t>
      </w:r>
    </w:p>
    <w:p w:rsidR="00CA082F" w:rsidRDefault="00CA082F" w:rsidP="00CA08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выполнить лабораторные  работы;</w:t>
      </w:r>
    </w:p>
    <w:p w:rsidR="00CA082F" w:rsidRDefault="00CA082F" w:rsidP="00CA08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выполнить самостоятельную работу по назначенной теме;</w:t>
      </w:r>
    </w:p>
    <w:p w:rsidR="00CA082F" w:rsidRDefault="00CA082F" w:rsidP="00CA08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выполнять  тесты</w:t>
      </w:r>
    </w:p>
    <w:p w:rsidR="0074780A" w:rsidRDefault="00CA082F" w:rsidP="0074780A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Материал по разработке </w:t>
      </w:r>
      <w:proofErr w:type="spellStart"/>
      <w:r>
        <w:rPr>
          <w:rFonts w:ascii="Arial" w:hAnsi="Arial" w:cs="Arial"/>
          <w:sz w:val="24"/>
          <w:szCs w:val="24"/>
        </w:rPr>
        <w:t>веб-сайтов</w:t>
      </w:r>
      <w:proofErr w:type="spellEnd"/>
      <w:r>
        <w:rPr>
          <w:rFonts w:ascii="Arial" w:hAnsi="Arial" w:cs="Arial"/>
          <w:sz w:val="24"/>
          <w:szCs w:val="24"/>
        </w:rPr>
        <w:t xml:space="preserve"> большой, все в течение семестра </w:t>
      </w:r>
      <w:r w:rsidR="00107E8B">
        <w:rPr>
          <w:rFonts w:ascii="Arial" w:hAnsi="Arial" w:cs="Arial"/>
          <w:sz w:val="24"/>
          <w:szCs w:val="24"/>
        </w:rPr>
        <w:t>на 100 процентов освоить невозможно, значит надо выбрать освоение базовых знаний, с помощью которых можно осваивать более конкретные направления</w:t>
      </w:r>
      <w:r w:rsidR="009F0C3B">
        <w:rPr>
          <w:rFonts w:ascii="Arial" w:hAnsi="Arial" w:cs="Arial"/>
          <w:sz w:val="24"/>
          <w:szCs w:val="24"/>
        </w:rPr>
        <w:t xml:space="preserve"> в дальнейшем</w:t>
      </w:r>
      <w:r w:rsidR="00107E8B">
        <w:rPr>
          <w:rFonts w:ascii="Arial" w:hAnsi="Arial" w:cs="Arial"/>
          <w:sz w:val="24"/>
          <w:szCs w:val="24"/>
        </w:rPr>
        <w:t>.</w:t>
      </w:r>
    </w:p>
    <w:p w:rsidR="00107E8B" w:rsidRDefault="0074780A" w:rsidP="0074780A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Лабораторные работы следующие:</w:t>
      </w:r>
    </w:p>
    <w:p w:rsidR="0074780A" w:rsidRDefault="0074780A" w:rsidP="007478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лабораторная работа 1 посвящена освоению начальных навыков работы  с текстом</w:t>
      </w:r>
      <w:r w:rsidR="009F0C3B">
        <w:rPr>
          <w:rFonts w:ascii="Arial" w:hAnsi="Arial" w:cs="Arial"/>
          <w:sz w:val="24"/>
          <w:szCs w:val="24"/>
        </w:rPr>
        <w:t>;</w:t>
      </w:r>
    </w:p>
    <w:p w:rsidR="009F0C3B" w:rsidRDefault="009F0C3B" w:rsidP="007478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C09FC">
        <w:rPr>
          <w:rFonts w:ascii="Arial" w:hAnsi="Arial" w:cs="Arial"/>
          <w:sz w:val="24"/>
          <w:szCs w:val="24"/>
        </w:rPr>
        <w:t>лабораторная работа 2 посвящена освоению начальных навыков работы с таблицами;</w:t>
      </w:r>
    </w:p>
    <w:p w:rsidR="00BC09FC" w:rsidRDefault="00BC09FC" w:rsidP="007478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D59E3">
        <w:rPr>
          <w:rFonts w:ascii="Arial" w:hAnsi="Arial" w:cs="Arial"/>
          <w:sz w:val="24"/>
          <w:szCs w:val="24"/>
        </w:rPr>
        <w:t>лабораторная  работа 3 посвящена освоению начальных навыков работы с прозрачностью текстов и рисунков, их взаимному наложению;</w:t>
      </w:r>
    </w:p>
    <w:p w:rsidR="00DD59E3" w:rsidRDefault="00495614" w:rsidP="007478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лабораторная работа 4 посвящена освоению начальных навыков организации диалога;</w:t>
      </w:r>
    </w:p>
    <w:p w:rsidR="00495614" w:rsidRDefault="00B255FE" w:rsidP="007478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лабораторная работа 5 посвящена освоению начальных навыков организации простейших движений на экране с рисунками;</w:t>
      </w:r>
    </w:p>
    <w:p w:rsidR="00B255FE" w:rsidRDefault="00BE16E2" w:rsidP="00780AF7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лабораторная работа 6 посвящена освоению начальных навыков работы с 3</w:t>
      </w:r>
      <w:r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</w:rPr>
        <w:t>-фигурами;</w:t>
      </w:r>
    </w:p>
    <w:p w:rsidR="00BE16E2" w:rsidRDefault="00F86015" w:rsidP="007478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1578C">
        <w:rPr>
          <w:rFonts w:ascii="Arial" w:hAnsi="Arial" w:cs="Arial"/>
          <w:sz w:val="24"/>
          <w:szCs w:val="24"/>
        </w:rPr>
        <w:t xml:space="preserve">лабораторная работа 7 посвящена освоению начальных навыков выполнения вычислений на языке </w:t>
      </w:r>
      <w:proofErr w:type="spellStart"/>
      <w:r w:rsidR="0051578C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="0051578C">
        <w:rPr>
          <w:rFonts w:ascii="Arial" w:hAnsi="Arial" w:cs="Arial"/>
          <w:sz w:val="24"/>
          <w:szCs w:val="24"/>
        </w:rPr>
        <w:t>;</w:t>
      </w:r>
    </w:p>
    <w:p w:rsidR="0051578C" w:rsidRDefault="00291B0B" w:rsidP="007478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лабораторная работа 8 посвящена освоению начальных навыков работы с файлами</w:t>
      </w:r>
      <w:r w:rsidR="00D93D9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знакомству с расширенной формой Бэкуса-Наура</w:t>
      </w:r>
      <w:r w:rsidR="00D93D94">
        <w:rPr>
          <w:rFonts w:ascii="Arial" w:hAnsi="Arial" w:cs="Arial"/>
          <w:sz w:val="24"/>
          <w:szCs w:val="24"/>
        </w:rPr>
        <w:t xml:space="preserve"> и знакомству с </w:t>
      </w:r>
      <w:r w:rsidR="00D93D94">
        <w:rPr>
          <w:rFonts w:ascii="Arial" w:hAnsi="Arial" w:cs="Arial"/>
          <w:sz w:val="24"/>
          <w:szCs w:val="24"/>
          <w:lang w:val="en-US"/>
        </w:rPr>
        <w:t>JSON</w:t>
      </w:r>
      <w:r w:rsidR="00D93D94" w:rsidRPr="00D93D94">
        <w:rPr>
          <w:rFonts w:ascii="Arial" w:hAnsi="Arial" w:cs="Arial"/>
          <w:sz w:val="24"/>
          <w:szCs w:val="24"/>
        </w:rPr>
        <w:t>-</w:t>
      </w:r>
      <w:r w:rsidR="00D93D94">
        <w:rPr>
          <w:rFonts w:ascii="Arial" w:hAnsi="Arial" w:cs="Arial"/>
          <w:sz w:val="24"/>
          <w:szCs w:val="24"/>
        </w:rPr>
        <w:t>форматом</w:t>
      </w:r>
      <w:r>
        <w:rPr>
          <w:rFonts w:ascii="Arial" w:hAnsi="Arial" w:cs="Arial"/>
          <w:sz w:val="24"/>
          <w:szCs w:val="24"/>
        </w:rPr>
        <w:t>;</w:t>
      </w:r>
    </w:p>
    <w:p w:rsidR="00291B0B" w:rsidRDefault="007106BB" w:rsidP="007478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лабораторная работа 9 посвящена освоению начальных навыков работы с </w:t>
      </w:r>
      <w:proofErr w:type="spellStart"/>
      <w:r>
        <w:rPr>
          <w:rFonts w:ascii="Arial" w:hAnsi="Arial" w:cs="Arial"/>
          <w:sz w:val="24"/>
          <w:szCs w:val="24"/>
        </w:rPr>
        <w:t>веб-хранилищем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93D94" w:rsidRPr="00D93D94" w:rsidRDefault="00D93D94" w:rsidP="007478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лабораторная работа 10 посвящена освоению начальных навыков работы с СУБД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35963" w:rsidRDefault="00935963" w:rsidP="00935963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Самостоятельные работы следующие:</w:t>
      </w:r>
    </w:p>
    <w:p w:rsidR="00935963" w:rsidRDefault="00D93D94" w:rsidP="0093596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самостоятельная работа 1 </w:t>
      </w:r>
      <w:r w:rsidRPr="003300F9">
        <w:rPr>
          <w:rStyle w:val="fontstyle21"/>
          <w:rFonts w:ascii="Arial" w:hAnsi="Arial" w:cs="Arial"/>
          <w:sz w:val="24"/>
          <w:szCs w:val="24"/>
        </w:rPr>
        <w:t>учит создавать и наполнять содержимым</w:t>
      </w:r>
      <w:r w:rsidRPr="003300F9">
        <w:rPr>
          <w:rFonts w:ascii="Arial" w:hAnsi="Arial" w:cs="Arial"/>
          <w:color w:val="000000"/>
          <w:sz w:val="24"/>
          <w:szCs w:val="24"/>
        </w:rPr>
        <w:br/>
      </w:r>
      <w:r w:rsidRPr="003300F9">
        <w:rPr>
          <w:rStyle w:val="fontstyle21"/>
          <w:rFonts w:ascii="Arial" w:hAnsi="Arial" w:cs="Arial"/>
          <w:sz w:val="24"/>
          <w:szCs w:val="24"/>
        </w:rPr>
        <w:t>HTML-документ</w:t>
      </w:r>
      <w:r>
        <w:rPr>
          <w:rStyle w:val="fontstyle21"/>
          <w:rFonts w:ascii="Arial" w:hAnsi="Arial" w:cs="Arial"/>
          <w:sz w:val="24"/>
          <w:szCs w:val="24"/>
        </w:rPr>
        <w:t>;</w:t>
      </w:r>
    </w:p>
    <w:p w:rsidR="00D93D94" w:rsidRDefault="00D93D94" w:rsidP="0093596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 xml:space="preserve">- </w:t>
      </w:r>
      <w:r w:rsidRPr="000F6B76">
        <w:rPr>
          <w:rStyle w:val="fontstyle21"/>
          <w:rFonts w:ascii="Arial" w:hAnsi="Arial" w:cs="Arial"/>
          <w:sz w:val="24"/>
          <w:szCs w:val="24"/>
        </w:rPr>
        <w:t>самостоятельн</w:t>
      </w:r>
      <w:r>
        <w:rPr>
          <w:rStyle w:val="fontstyle21"/>
          <w:rFonts w:ascii="Arial" w:hAnsi="Arial" w:cs="Arial"/>
          <w:sz w:val="24"/>
          <w:szCs w:val="24"/>
        </w:rPr>
        <w:t>ая</w:t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 работ</w:t>
      </w:r>
      <w:r>
        <w:rPr>
          <w:rStyle w:val="fontstyle21"/>
          <w:rFonts w:ascii="Arial" w:hAnsi="Arial" w:cs="Arial"/>
          <w:sz w:val="24"/>
          <w:szCs w:val="24"/>
        </w:rPr>
        <w:t>а</w:t>
      </w:r>
      <w:r w:rsidR="00811ACC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9679C7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811ACC">
        <w:rPr>
          <w:rStyle w:val="fontstyle21"/>
          <w:rFonts w:ascii="Arial" w:hAnsi="Arial" w:cs="Arial"/>
          <w:sz w:val="24"/>
          <w:szCs w:val="24"/>
        </w:rPr>
        <w:t>2</w:t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 учит создавать многостраничный 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веб-сайт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 xml:space="preserve"> с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0F6B76">
        <w:rPr>
          <w:rStyle w:val="fontstyle21"/>
          <w:rFonts w:ascii="Arial" w:hAnsi="Arial" w:cs="Arial"/>
          <w:sz w:val="24"/>
          <w:szCs w:val="24"/>
        </w:rPr>
        <w:t>таблицами и изображениями</w:t>
      </w:r>
      <w:r>
        <w:rPr>
          <w:rStyle w:val="fontstyle21"/>
          <w:rFonts w:ascii="Arial" w:hAnsi="Arial" w:cs="Arial"/>
          <w:sz w:val="24"/>
          <w:szCs w:val="24"/>
        </w:rPr>
        <w:t>;</w:t>
      </w:r>
    </w:p>
    <w:p w:rsidR="00D93D94" w:rsidRDefault="00811ACC" w:rsidP="0093596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Style w:val="fontstyle21"/>
          <w:rFonts w:ascii="Arial" w:hAnsi="Arial" w:cs="Arial"/>
          <w:sz w:val="24"/>
          <w:szCs w:val="24"/>
        </w:rPr>
        <w:t>самостоятельная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 работ</w:t>
      </w:r>
      <w:r>
        <w:rPr>
          <w:rStyle w:val="fontstyle21"/>
          <w:rFonts w:ascii="Arial" w:hAnsi="Arial" w:cs="Arial"/>
          <w:sz w:val="24"/>
          <w:szCs w:val="24"/>
        </w:rPr>
        <w:t>а</w:t>
      </w:r>
      <w:r w:rsidRPr="000F505B">
        <w:rPr>
          <w:rStyle w:val="fontstyle21"/>
          <w:rFonts w:ascii="Arial" w:hAnsi="Arial" w:cs="Arial"/>
          <w:sz w:val="24"/>
          <w:szCs w:val="24"/>
        </w:rPr>
        <w:t>:</w:t>
      </w:r>
      <w:r>
        <w:rPr>
          <w:rStyle w:val="fontstyle21"/>
          <w:rFonts w:ascii="Arial" w:hAnsi="Arial" w:cs="Arial"/>
          <w:sz w:val="24"/>
          <w:szCs w:val="24"/>
        </w:rPr>
        <w:t>3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 учит создавать и использовать каскадные таблицы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стилей для оформления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  <w:r>
        <w:rPr>
          <w:rStyle w:val="fontstyle21"/>
          <w:rFonts w:ascii="Arial" w:hAnsi="Arial" w:cs="Arial"/>
          <w:sz w:val="24"/>
          <w:szCs w:val="24"/>
        </w:rPr>
        <w:t>;</w:t>
      </w:r>
    </w:p>
    <w:p w:rsidR="00811ACC" w:rsidRDefault="00811ACC" w:rsidP="0093596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65FBE">
        <w:rPr>
          <w:rStyle w:val="fontstyle21"/>
          <w:rFonts w:ascii="Arial" w:hAnsi="Arial" w:cs="Arial"/>
          <w:sz w:val="24"/>
          <w:szCs w:val="24"/>
        </w:rPr>
        <w:t>самостоятельная</w:t>
      </w:r>
      <w:r w:rsidR="00265FBE" w:rsidRPr="00AC3DC0">
        <w:rPr>
          <w:rStyle w:val="fontstyle21"/>
          <w:rFonts w:ascii="Arial" w:hAnsi="Arial" w:cs="Arial"/>
          <w:sz w:val="24"/>
          <w:szCs w:val="24"/>
        </w:rPr>
        <w:t xml:space="preserve"> работ</w:t>
      </w:r>
      <w:r w:rsidR="00265FBE">
        <w:rPr>
          <w:rStyle w:val="fontstyle21"/>
          <w:rFonts w:ascii="Arial" w:hAnsi="Arial" w:cs="Arial"/>
          <w:sz w:val="24"/>
          <w:szCs w:val="24"/>
        </w:rPr>
        <w:t>а</w:t>
      </w:r>
      <w:r w:rsidR="00265FBE" w:rsidRPr="00AC3DC0">
        <w:rPr>
          <w:rStyle w:val="fontstyle21"/>
          <w:rFonts w:ascii="Arial" w:hAnsi="Arial" w:cs="Arial"/>
          <w:sz w:val="24"/>
          <w:szCs w:val="24"/>
        </w:rPr>
        <w:t>:</w:t>
      </w:r>
      <w:r w:rsidR="009679C7">
        <w:rPr>
          <w:rStyle w:val="fontstyle21"/>
          <w:rFonts w:ascii="Arial" w:hAnsi="Arial" w:cs="Arial"/>
          <w:sz w:val="24"/>
          <w:szCs w:val="24"/>
        </w:rPr>
        <w:t>4</w:t>
      </w:r>
      <w:r w:rsidR="00265FBE" w:rsidRPr="00AC3DC0">
        <w:rPr>
          <w:rStyle w:val="fontstyle21"/>
          <w:rFonts w:ascii="Arial" w:hAnsi="Arial" w:cs="Arial"/>
          <w:sz w:val="24"/>
          <w:szCs w:val="24"/>
        </w:rPr>
        <w:t xml:space="preserve"> учит применять каскадные таблицы стилей для</w:t>
      </w:r>
      <w:r w:rsidR="00265FBE"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265FBE" w:rsidRPr="00AC3DC0">
        <w:rPr>
          <w:rStyle w:val="fontstyle21"/>
          <w:rFonts w:ascii="Arial" w:hAnsi="Arial" w:cs="Arial"/>
          <w:sz w:val="24"/>
          <w:szCs w:val="24"/>
        </w:rPr>
        <w:t xml:space="preserve">настройки отображения </w:t>
      </w:r>
      <w:proofErr w:type="spellStart"/>
      <w:r w:rsidR="00265FBE" w:rsidRPr="00AC3DC0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  <w:r w:rsidR="00265FBE">
        <w:rPr>
          <w:rStyle w:val="fontstyle21"/>
          <w:rFonts w:ascii="Arial" w:hAnsi="Arial" w:cs="Arial"/>
          <w:sz w:val="24"/>
          <w:szCs w:val="24"/>
        </w:rPr>
        <w:t>;</w:t>
      </w:r>
    </w:p>
    <w:p w:rsidR="00265FBE" w:rsidRDefault="008E7EBA" w:rsidP="0093596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самостоятельная работа 5 </w:t>
      </w:r>
      <w:r w:rsidRPr="00067883">
        <w:rPr>
          <w:rStyle w:val="fontstyle21"/>
          <w:rFonts w:ascii="Arial" w:hAnsi="Arial" w:cs="Arial"/>
          <w:sz w:val="24"/>
          <w:szCs w:val="24"/>
        </w:rPr>
        <w:t>учит создавать и оформлять формы ввода на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веб-страницах</w:t>
      </w:r>
      <w:proofErr w:type="spellEnd"/>
      <w:r>
        <w:rPr>
          <w:rStyle w:val="fontstyle21"/>
          <w:rFonts w:ascii="Arial" w:hAnsi="Arial" w:cs="Arial"/>
          <w:sz w:val="24"/>
          <w:szCs w:val="24"/>
        </w:rPr>
        <w:t>;</w:t>
      </w:r>
    </w:p>
    <w:p w:rsidR="008E7EBA" w:rsidRPr="0089490F" w:rsidRDefault="0089490F" w:rsidP="00935963">
      <w:pPr>
        <w:spacing w:after="0" w:line="240" w:lineRule="auto"/>
        <w:rPr>
          <w:rStyle w:val="fontstyle21"/>
          <w:rFonts w:ascii="Arial" w:hAnsi="Arial" w:cs="Arial"/>
        </w:rPr>
      </w:pPr>
      <w:r w:rsidRPr="0089490F">
        <w:rPr>
          <w:rFonts w:ascii="Arial" w:hAnsi="Arial" w:cs="Arial"/>
          <w:sz w:val="24"/>
          <w:szCs w:val="24"/>
        </w:rPr>
        <w:t xml:space="preserve">- </w:t>
      </w:r>
      <w:r w:rsidRPr="00BD47B9">
        <w:rPr>
          <w:rStyle w:val="fontstyle21"/>
          <w:rFonts w:ascii="Arial" w:hAnsi="Arial" w:cs="Arial"/>
        </w:rPr>
        <w:t>самостоятельн</w:t>
      </w:r>
      <w:r>
        <w:rPr>
          <w:rStyle w:val="fontstyle21"/>
          <w:rFonts w:ascii="Arial" w:hAnsi="Arial" w:cs="Arial"/>
        </w:rPr>
        <w:t>ая</w:t>
      </w:r>
      <w:r w:rsidRPr="00BD47B9">
        <w:rPr>
          <w:rStyle w:val="fontstyle21"/>
          <w:rFonts w:ascii="Arial" w:hAnsi="Arial" w:cs="Arial"/>
        </w:rPr>
        <w:t xml:space="preserve"> работ</w:t>
      </w:r>
      <w:r>
        <w:rPr>
          <w:rStyle w:val="fontstyle21"/>
          <w:rFonts w:ascii="Arial" w:hAnsi="Arial" w:cs="Arial"/>
        </w:rPr>
        <w:t>а</w:t>
      </w:r>
      <w:r w:rsidRPr="00BD47B9">
        <w:rPr>
          <w:rStyle w:val="fontstyle21"/>
          <w:rFonts w:ascii="Arial" w:hAnsi="Arial" w:cs="Arial"/>
        </w:rPr>
        <w:t>:</w:t>
      </w:r>
      <w:r w:rsidRPr="0089490F">
        <w:rPr>
          <w:rStyle w:val="fontstyle21"/>
          <w:rFonts w:ascii="Arial" w:hAnsi="Arial" w:cs="Arial"/>
        </w:rPr>
        <w:t xml:space="preserve">6 </w:t>
      </w:r>
      <w:r w:rsidRPr="00BD47B9">
        <w:rPr>
          <w:rStyle w:val="fontstyle21"/>
          <w:rFonts w:ascii="Arial" w:hAnsi="Arial" w:cs="Arial"/>
        </w:rPr>
        <w:t xml:space="preserve"> учит</w:t>
      </w:r>
      <w:r w:rsidRPr="0089490F">
        <w:rPr>
          <w:rStyle w:val="fontstyle21"/>
          <w:rFonts w:ascii="Arial" w:hAnsi="Arial" w:cs="Arial"/>
        </w:rPr>
        <w:t xml:space="preserve"> </w:t>
      </w:r>
      <w:r w:rsidRPr="00BD47B9">
        <w:rPr>
          <w:rStyle w:val="fontstyle21"/>
          <w:rFonts w:ascii="Arial" w:hAnsi="Arial" w:cs="Arial"/>
        </w:rPr>
        <w:t>использовать основные возможности языка</w:t>
      </w:r>
      <w:r w:rsidRPr="00BD47B9">
        <w:rPr>
          <w:rFonts w:ascii="Arial" w:hAnsi="Arial" w:cs="Arial"/>
          <w:color w:val="000000"/>
        </w:rPr>
        <w:br/>
      </w:r>
      <w:r w:rsidRPr="00BD47B9">
        <w:rPr>
          <w:rStyle w:val="fontstyle21"/>
          <w:rFonts w:ascii="Arial" w:hAnsi="Arial" w:cs="Arial"/>
        </w:rPr>
        <w:t xml:space="preserve">программирования </w:t>
      </w:r>
      <w:proofErr w:type="spellStart"/>
      <w:r w:rsidRPr="00BD47B9">
        <w:rPr>
          <w:rStyle w:val="fontstyle21"/>
          <w:rFonts w:ascii="Arial" w:hAnsi="Arial" w:cs="Arial"/>
        </w:rPr>
        <w:t>JavaScript</w:t>
      </w:r>
      <w:proofErr w:type="spellEnd"/>
      <w:r w:rsidR="009D4878">
        <w:rPr>
          <w:rStyle w:val="fontstyle21"/>
          <w:rFonts w:ascii="Arial" w:hAnsi="Arial" w:cs="Arial"/>
        </w:rPr>
        <w:t>;</w:t>
      </w:r>
    </w:p>
    <w:p w:rsidR="0089490F" w:rsidRDefault="0089490F" w:rsidP="0093596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A317B" w:rsidRPr="008E3E51">
        <w:rPr>
          <w:rStyle w:val="fontstyle21"/>
          <w:rFonts w:ascii="Arial" w:hAnsi="Arial" w:cs="Arial"/>
          <w:sz w:val="24"/>
          <w:szCs w:val="24"/>
        </w:rPr>
        <w:t>самостоятельн</w:t>
      </w:r>
      <w:r w:rsidR="00BA317B">
        <w:rPr>
          <w:rStyle w:val="fontstyle21"/>
          <w:rFonts w:ascii="Arial" w:hAnsi="Arial" w:cs="Arial"/>
          <w:sz w:val="24"/>
          <w:szCs w:val="24"/>
        </w:rPr>
        <w:t>ая</w:t>
      </w:r>
      <w:r w:rsidR="00BA317B" w:rsidRPr="008E3E51">
        <w:rPr>
          <w:rStyle w:val="fontstyle21"/>
          <w:rFonts w:ascii="Arial" w:hAnsi="Arial" w:cs="Arial"/>
          <w:sz w:val="24"/>
          <w:szCs w:val="24"/>
        </w:rPr>
        <w:t xml:space="preserve"> работ</w:t>
      </w:r>
      <w:r w:rsidR="00BA317B">
        <w:rPr>
          <w:rStyle w:val="fontstyle21"/>
          <w:rFonts w:ascii="Arial" w:hAnsi="Arial" w:cs="Arial"/>
          <w:sz w:val="24"/>
          <w:szCs w:val="24"/>
        </w:rPr>
        <w:t>а</w:t>
      </w:r>
      <w:r w:rsidR="009D4878">
        <w:rPr>
          <w:rStyle w:val="fontstyle21"/>
          <w:rFonts w:ascii="Arial" w:hAnsi="Arial" w:cs="Arial"/>
          <w:sz w:val="24"/>
          <w:szCs w:val="24"/>
        </w:rPr>
        <w:t xml:space="preserve"> 7</w:t>
      </w:r>
      <w:r w:rsidR="00BA317B" w:rsidRPr="008E3E51">
        <w:rPr>
          <w:rStyle w:val="fontstyle21"/>
          <w:rFonts w:ascii="Arial" w:hAnsi="Arial" w:cs="Arial"/>
          <w:sz w:val="24"/>
          <w:szCs w:val="24"/>
        </w:rPr>
        <w:t>: учит манипулировать объектной моделью</w:t>
      </w:r>
      <w:r w:rsidR="00BA317B" w:rsidRPr="008E3E51">
        <w:rPr>
          <w:rFonts w:ascii="Arial" w:hAnsi="Arial" w:cs="Arial"/>
          <w:color w:val="000000"/>
          <w:sz w:val="24"/>
          <w:szCs w:val="24"/>
        </w:rPr>
        <w:br/>
      </w:r>
      <w:r w:rsidR="00BA317B" w:rsidRPr="008E3E51">
        <w:rPr>
          <w:rStyle w:val="fontstyle21"/>
          <w:rFonts w:ascii="Arial" w:hAnsi="Arial" w:cs="Arial"/>
          <w:sz w:val="24"/>
          <w:szCs w:val="24"/>
        </w:rPr>
        <w:t xml:space="preserve">HTML-документа с помощью языка программирования </w:t>
      </w:r>
      <w:proofErr w:type="spellStart"/>
      <w:r w:rsidR="00BA317B" w:rsidRPr="008E3E51">
        <w:rPr>
          <w:rStyle w:val="fontstyle21"/>
          <w:rFonts w:ascii="Arial" w:hAnsi="Arial" w:cs="Arial"/>
          <w:sz w:val="24"/>
          <w:szCs w:val="24"/>
        </w:rPr>
        <w:t>JavaScript</w:t>
      </w:r>
      <w:proofErr w:type="spellEnd"/>
      <w:r w:rsidR="00BA317B">
        <w:rPr>
          <w:rStyle w:val="fontstyle21"/>
          <w:rFonts w:ascii="Arial" w:hAnsi="Arial" w:cs="Arial"/>
          <w:sz w:val="24"/>
          <w:szCs w:val="24"/>
        </w:rPr>
        <w:t>;</w:t>
      </w:r>
    </w:p>
    <w:p w:rsidR="00BA317B" w:rsidRDefault="009D4878" w:rsidP="0093596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lastRenderedPageBreak/>
        <w:t>- самостоятельная</w:t>
      </w:r>
      <w:r w:rsidRPr="00826442">
        <w:rPr>
          <w:rStyle w:val="fontstyle21"/>
          <w:rFonts w:ascii="Arial" w:hAnsi="Arial" w:cs="Arial"/>
          <w:sz w:val="24"/>
          <w:szCs w:val="24"/>
        </w:rPr>
        <w:t xml:space="preserve"> работ</w:t>
      </w:r>
      <w:r>
        <w:rPr>
          <w:rStyle w:val="fontstyle21"/>
          <w:rFonts w:ascii="Arial" w:hAnsi="Arial" w:cs="Arial"/>
          <w:sz w:val="24"/>
          <w:szCs w:val="24"/>
        </w:rPr>
        <w:t>а 8</w:t>
      </w:r>
      <w:r w:rsidRPr="00826442">
        <w:rPr>
          <w:rStyle w:val="fontstyle21"/>
          <w:rFonts w:ascii="Arial" w:hAnsi="Arial" w:cs="Arial"/>
          <w:sz w:val="24"/>
          <w:szCs w:val="24"/>
        </w:rPr>
        <w:t>: учит взаимодействовать с серверной частью</w:t>
      </w:r>
      <w:r w:rsidRPr="00826442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826442">
        <w:rPr>
          <w:rStyle w:val="fontstyle21"/>
          <w:rFonts w:ascii="Arial" w:hAnsi="Arial" w:cs="Arial"/>
          <w:sz w:val="24"/>
          <w:szCs w:val="24"/>
        </w:rPr>
        <w:t>веб-приложений</w:t>
      </w:r>
      <w:proofErr w:type="spellEnd"/>
      <w:r>
        <w:rPr>
          <w:rStyle w:val="fontstyle21"/>
          <w:rFonts w:ascii="Arial" w:hAnsi="Arial" w:cs="Arial"/>
          <w:sz w:val="24"/>
          <w:szCs w:val="24"/>
        </w:rPr>
        <w:t>;</w:t>
      </w:r>
    </w:p>
    <w:p w:rsidR="009D4878" w:rsidRDefault="00560FAD" w:rsidP="0093596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Style w:val="fontstyle21"/>
          <w:rFonts w:ascii="Arial" w:hAnsi="Arial" w:cs="Arial"/>
          <w:sz w:val="24"/>
          <w:szCs w:val="24"/>
        </w:rPr>
        <w:t>самостоятельная</w:t>
      </w:r>
      <w:r w:rsidRPr="00FA3C6B">
        <w:rPr>
          <w:rStyle w:val="fontstyle21"/>
          <w:rFonts w:ascii="Arial" w:hAnsi="Arial" w:cs="Arial"/>
          <w:sz w:val="24"/>
          <w:szCs w:val="24"/>
        </w:rPr>
        <w:t xml:space="preserve"> работ</w:t>
      </w:r>
      <w:r>
        <w:rPr>
          <w:rStyle w:val="fontstyle21"/>
          <w:rFonts w:ascii="Arial" w:hAnsi="Arial" w:cs="Arial"/>
          <w:sz w:val="24"/>
          <w:szCs w:val="24"/>
        </w:rPr>
        <w:t>а</w:t>
      </w:r>
      <w:r w:rsidRPr="00FA3C6B">
        <w:rPr>
          <w:rStyle w:val="fontstyle21"/>
          <w:rFonts w:ascii="Arial" w:hAnsi="Arial" w:cs="Arial"/>
          <w:sz w:val="24"/>
          <w:szCs w:val="24"/>
        </w:rPr>
        <w:t>:</w:t>
      </w:r>
      <w:r>
        <w:rPr>
          <w:rStyle w:val="fontstyle21"/>
          <w:rFonts w:ascii="Arial" w:hAnsi="Arial" w:cs="Arial"/>
          <w:sz w:val="24"/>
          <w:szCs w:val="24"/>
        </w:rPr>
        <w:t xml:space="preserve"> 9</w:t>
      </w:r>
      <w:r w:rsidRPr="00FA3C6B">
        <w:rPr>
          <w:rStyle w:val="fontstyle21"/>
          <w:rFonts w:ascii="Arial" w:hAnsi="Arial" w:cs="Arial"/>
          <w:sz w:val="24"/>
          <w:szCs w:val="24"/>
        </w:rPr>
        <w:t xml:space="preserve"> учит использовать базовые возможности</w:t>
      </w:r>
      <w:r w:rsidRPr="00FA3C6B">
        <w:rPr>
          <w:rFonts w:ascii="Arial" w:hAnsi="Arial" w:cs="Arial"/>
          <w:color w:val="000000"/>
          <w:sz w:val="24"/>
          <w:szCs w:val="24"/>
        </w:rPr>
        <w:br/>
      </w:r>
      <w:r w:rsidRPr="00FA3C6B">
        <w:rPr>
          <w:rStyle w:val="fontstyle21"/>
          <w:rFonts w:ascii="Arial" w:hAnsi="Arial" w:cs="Arial"/>
          <w:sz w:val="24"/>
          <w:szCs w:val="24"/>
        </w:rPr>
        <w:t xml:space="preserve">библиотеки </w:t>
      </w:r>
      <w:proofErr w:type="spellStart"/>
      <w:r w:rsidRPr="00FA3C6B">
        <w:rPr>
          <w:rStyle w:val="fontstyle21"/>
          <w:rFonts w:ascii="Arial" w:hAnsi="Arial" w:cs="Arial"/>
          <w:sz w:val="24"/>
          <w:szCs w:val="24"/>
        </w:rPr>
        <w:t>jQuery</w:t>
      </w:r>
      <w:proofErr w:type="spellEnd"/>
      <w:r w:rsidR="00216A4E">
        <w:rPr>
          <w:rStyle w:val="fontstyle21"/>
          <w:rFonts w:ascii="Arial" w:hAnsi="Arial" w:cs="Arial"/>
          <w:sz w:val="24"/>
          <w:szCs w:val="24"/>
        </w:rPr>
        <w:t>;</w:t>
      </w:r>
    </w:p>
    <w:p w:rsidR="00216A4E" w:rsidRDefault="00216A4E" w:rsidP="00935963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- самостоятельная</w:t>
      </w:r>
      <w:r w:rsidRPr="00067C39">
        <w:rPr>
          <w:rStyle w:val="fontstyle21"/>
          <w:rFonts w:ascii="Arial" w:hAnsi="Arial" w:cs="Arial"/>
          <w:sz w:val="24"/>
          <w:szCs w:val="24"/>
        </w:rPr>
        <w:t xml:space="preserve"> работ</w:t>
      </w:r>
      <w:r>
        <w:rPr>
          <w:rStyle w:val="fontstyle21"/>
          <w:rFonts w:ascii="Arial" w:hAnsi="Arial" w:cs="Arial"/>
          <w:sz w:val="24"/>
          <w:szCs w:val="24"/>
        </w:rPr>
        <w:t>а</w:t>
      </w:r>
      <w:r w:rsidRPr="00067C39">
        <w:rPr>
          <w:rStyle w:val="fontstyle21"/>
          <w:rFonts w:ascii="Arial" w:hAnsi="Arial" w:cs="Arial"/>
          <w:sz w:val="24"/>
          <w:szCs w:val="24"/>
        </w:rPr>
        <w:t>:</w:t>
      </w:r>
      <w:r>
        <w:rPr>
          <w:rStyle w:val="fontstyle21"/>
          <w:rFonts w:ascii="Arial" w:hAnsi="Arial" w:cs="Arial"/>
          <w:sz w:val="24"/>
          <w:szCs w:val="24"/>
        </w:rPr>
        <w:t>10</w:t>
      </w:r>
      <w:r w:rsidRPr="00067C39">
        <w:rPr>
          <w:rStyle w:val="fontstyle21"/>
          <w:rFonts w:ascii="Arial" w:hAnsi="Arial" w:cs="Arial"/>
          <w:sz w:val="24"/>
          <w:szCs w:val="24"/>
        </w:rPr>
        <w:t xml:space="preserve"> учит применять HTML, CSS компоненты из набора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C39">
        <w:rPr>
          <w:rStyle w:val="fontstyle21"/>
          <w:rFonts w:ascii="Arial" w:hAnsi="Arial" w:cs="Arial"/>
          <w:sz w:val="24"/>
          <w:szCs w:val="24"/>
        </w:rPr>
        <w:t>Bootstrap</w:t>
      </w:r>
      <w:proofErr w:type="spellEnd"/>
      <w:r w:rsidRPr="00067C39">
        <w:rPr>
          <w:rStyle w:val="fontstyle21"/>
          <w:rFonts w:ascii="Arial" w:hAnsi="Arial" w:cs="Arial"/>
          <w:sz w:val="24"/>
          <w:szCs w:val="24"/>
        </w:rPr>
        <w:t xml:space="preserve"> 4 для создания </w:t>
      </w:r>
      <w:proofErr w:type="spellStart"/>
      <w:r w:rsidRPr="00067C39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  <w:r>
        <w:rPr>
          <w:rStyle w:val="fontstyle21"/>
          <w:rFonts w:ascii="Arial" w:hAnsi="Arial" w:cs="Arial"/>
          <w:sz w:val="24"/>
          <w:szCs w:val="24"/>
        </w:rPr>
        <w:t>;</w:t>
      </w:r>
    </w:p>
    <w:p w:rsidR="00216A4E" w:rsidRPr="0089490F" w:rsidRDefault="00216A4E" w:rsidP="009359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0C3B" w:rsidRDefault="009F0C3B" w:rsidP="009F0C3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Номера вариантов соответствуют номеру студента в журнале в соответствующей подгруппе. Если нумерация в журнале общая, то нумерация работ происходит по циклу. Например, если в группе 23 студента, а заданий 13, то студенты, имеющие в журнале номера от 1 до 13, выполняют задания в соответствии со своим номером. Студент, имеющий номер 14, выполняет задание 1, имеющий номер 15 – задание 2 и т.д. Таким образом, студент</w:t>
      </w:r>
      <w:r w:rsidR="00E167E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 имеющий в журнале  номер 23</w:t>
      </w:r>
      <w:r w:rsidR="00E167E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выполняет задание 10.</w:t>
      </w:r>
    </w:p>
    <w:p w:rsidR="009F0C3B" w:rsidRDefault="009F0C3B" w:rsidP="009F0C3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</w:t>
      </w:r>
      <w:r w:rsidR="00E167E7">
        <w:rPr>
          <w:rFonts w:ascii="Arial" w:hAnsi="Arial" w:cs="Arial"/>
          <w:sz w:val="24"/>
          <w:szCs w:val="24"/>
        </w:rPr>
        <w:t xml:space="preserve"> подгрупп со своей нумерацией принцип распределения задания такой же.</w:t>
      </w:r>
    </w:p>
    <w:p w:rsidR="00E167E7" w:rsidRDefault="00E167E7" w:rsidP="009F0C3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 же самое относится и к распределению тем по самостоятельной работе. Тема самостоятельной работы определяется на весь семестр, это аналогично выполнению контрольной работы.</w:t>
      </w:r>
    </w:p>
    <w:p w:rsidR="00E167E7" w:rsidRDefault="00E167E7" w:rsidP="009F0C3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Тесты выполняются на каждой лабораторной работе</w:t>
      </w:r>
      <w:r w:rsidR="005C5E2D">
        <w:rPr>
          <w:rFonts w:ascii="Arial" w:hAnsi="Arial" w:cs="Arial"/>
          <w:sz w:val="24"/>
          <w:szCs w:val="24"/>
        </w:rPr>
        <w:t xml:space="preserve">. На выполнение теста отводится </w:t>
      </w:r>
      <w:r w:rsidR="00DD59E3">
        <w:rPr>
          <w:rFonts w:ascii="Arial" w:hAnsi="Arial" w:cs="Arial"/>
          <w:sz w:val="24"/>
          <w:szCs w:val="24"/>
        </w:rPr>
        <w:t>20</w:t>
      </w:r>
      <w:r w:rsidR="005C5E2D">
        <w:rPr>
          <w:rFonts w:ascii="Arial" w:hAnsi="Arial" w:cs="Arial"/>
          <w:sz w:val="24"/>
          <w:szCs w:val="24"/>
        </w:rPr>
        <w:t xml:space="preserve"> минут. </w:t>
      </w:r>
      <w:r w:rsidR="00DD59E3">
        <w:rPr>
          <w:rFonts w:ascii="Arial" w:hAnsi="Arial" w:cs="Arial"/>
          <w:sz w:val="24"/>
          <w:szCs w:val="24"/>
        </w:rPr>
        <w:t xml:space="preserve"> При выполнении теста можно пользоваться интернетом и лекциями.</w:t>
      </w:r>
    </w:p>
    <w:p w:rsidR="00495614" w:rsidRDefault="00495614" w:rsidP="009F0C3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выполнения лабораторной  работы можно консультироваться по самостоятельной работе.</w:t>
      </w:r>
    </w:p>
    <w:p w:rsidR="00BE16E2" w:rsidRDefault="00BE16E2" w:rsidP="009F0C3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Лабораторные работы можно выполнять самостоятельно дома при своевременной их сдаче. Тесты выполняются только на лабораторных работах, они должны быть написаны до соответствующего рубежного контроля.</w:t>
      </w:r>
    </w:p>
    <w:p w:rsidR="00DD59E3" w:rsidRDefault="00D458A8" w:rsidP="009F0C3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Лабораторные и тесты являются материалом для проставления ТК1, ПК1, ТК2, ПК2. </w:t>
      </w:r>
    </w:p>
    <w:p w:rsidR="00D458A8" w:rsidRDefault="00D458A8" w:rsidP="009F0C3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самостоятельной работе ставится оценка. По этой оценке и средним оценкам по ТК и ПК формируется общая оценка, которая является основанием для выставления общего индекса для подведения окончательного итога: «зачет», «незачет».</w:t>
      </w:r>
    </w:p>
    <w:p w:rsidR="00D458A8" w:rsidRDefault="00D458A8" w:rsidP="009F0C3B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4878" w:rsidRDefault="009D4878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A082F" w:rsidRDefault="00CA082F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22F4">
        <w:rPr>
          <w:rFonts w:ascii="Arial" w:hAnsi="Arial" w:cs="Arial"/>
          <w:b/>
          <w:sz w:val="24"/>
          <w:szCs w:val="24"/>
        </w:rPr>
        <w:t>1.2. Виды сайтов</w:t>
      </w:r>
    </w:p>
    <w:p w:rsidR="00E422F4" w:rsidRDefault="00E422F4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E422F4">
        <w:rPr>
          <w:rFonts w:ascii="Arial" w:hAnsi="Arial" w:cs="Arial"/>
          <w:sz w:val="24"/>
          <w:szCs w:val="24"/>
        </w:rPr>
        <w:t xml:space="preserve">Общераспространенная </w:t>
      </w:r>
      <w:r>
        <w:rPr>
          <w:rFonts w:ascii="Arial" w:hAnsi="Arial" w:cs="Arial"/>
          <w:sz w:val="24"/>
          <w:szCs w:val="24"/>
        </w:rPr>
        <w:t>классификация сайтов</w:t>
      </w:r>
    </w:p>
    <w:p w:rsidR="00E422F4" w:rsidRDefault="008B5E63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pict>
          <v:group id="_x0000_s1044" style="position:absolute;left:0;text-align:left;margin-left:11.6pt;margin-top:5.05pt;width:404.25pt;height:305.5pt;z-index:251675648" coordorigin="1933,7858" coordsize="8085,61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933;top:7858;width:2037;height:371">
              <v:textbox>
                <w:txbxContent>
                  <w:p w:rsidR="008E7EBA" w:rsidRDefault="008E7EBA" w:rsidP="00E422F4">
                    <w:pPr>
                      <w:jc w:val="center"/>
                    </w:pPr>
                    <w:r>
                      <w:t>Сайты</w:t>
                    </w:r>
                  </w:p>
                </w:txbxContent>
              </v:textbox>
            </v:shape>
            <v:shape id="_x0000_s1028" type="#_x0000_t202" style="position:absolute;left:2667;top:8469;width:7351;height:788">
              <v:textbox>
                <w:txbxContent>
                  <w:p w:rsidR="008E7EBA" w:rsidRDefault="008E7EBA" w:rsidP="00E422F4">
                    <w:r>
                      <w:t>Трафиковые (крупные информационные порталы</w:t>
                    </w:r>
                    <w:r w:rsidRPr="00E422F4">
                      <w:t>[</w:t>
                    </w:r>
                    <w:proofErr w:type="spellStart"/>
                    <w:r>
                      <w:t>агрегаторы</w:t>
                    </w:r>
                    <w:proofErr w:type="spellEnd"/>
                    <w:r>
                      <w:t xml:space="preserve">, доски объявлений, </w:t>
                    </w:r>
                    <w:proofErr w:type="spellStart"/>
                    <w:r>
                      <w:t>онлайн-кинотеатры</w:t>
                    </w:r>
                    <w:proofErr w:type="spellEnd"/>
                    <w:r>
                      <w:t>, справочники</w:t>
                    </w:r>
                    <w:r w:rsidRPr="00E422F4">
                      <w:t>]</w:t>
                    </w:r>
                    <w:r>
                      <w:t>)</w:t>
                    </w:r>
                  </w:p>
                </w:txbxContent>
              </v:textbox>
            </v:shape>
            <v:shape id="_x0000_s1030" type="#_x0000_t202" style="position:absolute;left:2667;top:9442;width:7351;height:500">
              <v:textbox>
                <w:txbxContent>
                  <w:p w:rsidR="008E7EBA" w:rsidRDefault="008E7EBA" w:rsidP="00E422F4">
                    <w:proofErr w:type="spellStart"/>
                    <w:r>
                      <w:t>Веб-сервисы</w:t>
                    </w:r>
                    <w:proofErr w:type="spellEnd"/>
                    <w:r>
                      <w:t xml:space="preserve"> (почтовые системы</w:t>
                    </w:r>
                    <w:r w:rsidRPr="00E422F4">
                      <w:t>[</w:t>
                    </w:r>
                    <w:proofErr w:type="spellStart"/>
                    <w:r>
                      <w:t>хостинги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онлайн-инструменты</w:t>
                    </w:r>
                    <w:proofErr w:type="spellEnd"/>
                    <w:r w:rsidRPr="00E422F4">
                      <w:t>]</w:t>
                    </w:r>
                    <w:r>
                      <w:t>)</w:t>
                    </w:r>
                  </w:p>
                </w:txbxContent>
              </v:textbox>
            </v:shape>
            <v:shape id="_x0000_s1031" type="#_x0000_t202" style="position:absolute;left:2667;top:10183;width:7351;height:432">
              <v:textbox>
                <w:txbxContent>
                  <w:p w:rsidR="008E7EBA" w:rsidRDefault="008E7EBA" w:rsidP="003607DE">
                    <w:r>
                      <w:t xml:space="preserve">Черное </w:t>
                    </w:r>
                    <w:r>
                      <w:rPr>
                        <w:lang w:val="en-US"/>
                      </w:rPr>
                      <w:t>SEO</w:t>
                    </w:r>
                    <w:r>
                      <w:t xml:space="preserve"> (</w:t>
                    </w:r>
                    <w:proofErr w:type="spellStart"/>
                    <w:r>
                      <w:t>дорвеи</w:t>
                    </w:r>
                    <w:proofErr w:type="spellEnd"/>
                    <w:r w:rsidRPr="00E422F4">
                      <w:t>[</w:t>
                    </w:r>
                    <w:proofErr w:type="spellStart"/>
                    <w:r>
                      <w:t>адалт,саттелиты</w:t>
                    </w:r>
                    <w:proofErr w:type="spellEnd"/>
                    <w:r w:rsidRPr="00E422F4">
                      <w:t>]</w:t>
                    </w:r>
                    <w:r>
                      <w:t>)</w:t>
                    </w:r>
                  </w:p>
                </w:txbxContent>
              </v:textbox>
            </v:shape>
            <v:shape id="_x0000_s1032" type="#_x0000_t202" style="position:absolute;left:2667;top:10862;width:7351;height:514">
              <v:textbox>
                <w:txbxContent>
                  <w:p w:rsidR="008E7EBA" w:rsidRDefault="008E7EBA" w:rsidP="003C0F36">
                    <w:r>
                      <w:t>Разное (поисковики</w:t>
                    </w:r>
                    <w:r w:rsidRPr="00E422F4">
                      <w:t>[</w:t>
                    </w:r>
                    <w:r>
                      <w:t xml:space="preserve">каталоги, </w:t>
                    </w:r>
                    <w:proofErr w:type="spellStart"/>
                    <w:r>
                      <w:t>онлайн-карты</w:t>
                    </w:r>
                    <w:proofErr w:type="spellEnd"/>
                    <w:r w:rsidRPr="00E422F4">
                      <w:t>]</w:t>
                    </w:r>
                    <w:r>
                      <w:t>)</w:t>
                    </w:r>
                  </w:p>
                </w:txbxContent>
              </v:textbox>
            </v:shape>
            <v:shape id="_x0000_s1033" type="#_x0000_t202" style="position:absolute;left:2667;top:11623;width:7351;height:788">
              <v:textbox>
                <w:txbxContent>
                  <w:p w:rsidR="008E7EBA" w:rsidRDefault="008E7EBA" w:rsidP="003C0F36">
                    <w:r>
                      <w:t>Коммерческие (</w:t>
                    </w:r>
                    <w:proofErr w:type="spellStart"/>
                    <w:r>
                      <w:t>интернет-магазины</w:t>
                    </w:r>
                    <w:proofErr w:type="spellEnd"/>
                    <w:r w:rsidRPr="00E422F4">
                      <w:t>[</w:t>
                    </w:r>
                    <w:r>
                      <w:t>сайты услуг, корпоративные порталы</w:t>
                    </w:r>
                    <w:r w:rsidRPr="00E422F4">
                      <w:t>]</w:t>
                    </w:r>
                    <w:r>
                      <w:t>, сайты-визитки</w:t>
                    </w:r>
                    <w:r w:rsidRPr="00E87057">
                      <w:t>[</w:t>
                    </w:r>
                    <w:proofErr w:type="spellStart"/>
                    <w:r>
                      <w:t>лендинги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портфолио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промо-код</w:t>
                    </w:r>
                    <w:proofErr w:type="spellEnd"/>
                    <w:r>
                      <w:t>, сайт-витрина</w:t>
                    </w:r>
                    <w:r w:rsidRPr="00E87057">
                      <w:t>]</w:t>
                    </w:r>
                    <w:r>
                      <w:t>)</w:t>
                    </w:r>
                  </w:p>
                </w:txbxContent>
              </v:textbox>
            </v:shape>
            <v:shape id="_x0000_s1034" type="#_x0000_t202" style="position:absolute;left:2667;top:12631;width:7351;height:535">
              <v:textbox>
                <w:txbxContent>
                  <w:p w:rsidR="008E7EBA" w:rsidRDefault="008E7EBA" w:rsidP="00E87057">
                    <w:r>
                      <w:t>Информационные (новостные ресурсы</w:t>
                    </w:r>
                    <w:r w:rsidRPr="00E422F4">
                      <w:t>[</w:t>
                    </w:r>
                    <w:proofErr w:type="spellStart"/>
                    <w:r>
                      <w:t>статейники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блоги</w:t>
                    </w:r>
                    <w:proofErr w:type="spellEnd"/>
                    <w:r w:rsidRPr="00E422F4">
                      <w:t>]</w:t>
                    </w:r>
                    <w:r>
                      <w:t>)</w:t>
                    </w:r>
                  </w:p>
                </w:txbxContent>
              </v:textbox>
            </v:shape>
            <v:shape id="_x0000_s1035" type="#_x0000_t202" style="position:absolute;left:2667;top:13433;width:7351;height:535">
              <v:textbox>
                <w:txbxContent>
                  <w:p w:rsidR="008E7EBA" w:rsidRDefault="008E7EBA" w:rsidP="00E87057">
                    <w:r>
                      <w:t>Социальные (</w:t>
                    </w:r>
                    <w:proofErr w:type="spellStart"/>
                    <w:r>
                      <w:rPr>
                        <w:lang w:val="en-US"/>
                      </w:rPr>
                      <w:t>YouTobe</w:t>
                    </w:r>
                    <w:proofErr w:type="spellEnd"/>
                    <w:r>
                      <w:t>, форумы,  сайты знакомств</w:t>
                    </w:r>
                    <w:r w:rsidRPr="00E422F4">
                      <w:t>]</w:t>
                    </w:r>
                    <w:r>
                      <w:t>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2242;top:8229;width:0;height:5492" o:connectortype="straight"/>
            <v:shape id="_x0000_s1037" type="#_x0000_t32" style="position:absolute;left:2242;top:8846;width:425;height:1" o:connectortype="straight">
              <v:stroke endarrow="block"/>
            </v:shape>
            <v:shape id="_x0000_s1038" type="#_x0000_t32" style="position:absolute;left:2242;top:9751;width:425;height:0" o:connectortype="straight">
              <v:stroke endarrow="block"/>
            </v:shape>
            <v:shape id="_x0000_s1039" type="#_x0000_t32" style="position:absolute;left:2242;top:10389;width:425;height:20" o:connectortype="straight">
              <v:stroke endarrow="block"/>
            </v:shape>
            <v:shape id="_x0000_s1040" type="#_x0000_t32" style="position:absolute;left:2242;top:11150;width:425;height:20" o:connectortype="straight">
              <v:stroke endarrow="block"/>
            </v:shape>
            <v:shape id="_x0000_s1041" type="#_x0000_t32" style="position:absolute;left:2242;top:11993;width:425;height:21" o:connectortype="straight">
              <v:stroke endarrow="block"/>
            </v:shape>
            <v:shape id="_x0000_s1042" type="#_x0000_t32" style="position:absolute;left:2242;top:12939;width:425;height:0" o:connectortype="straight">
              <v:stroke endarrow="block"/>
            </v:shape>
            <v:shape id="_x0000_s1043" type="#_x0000_t32" style="position:absolute;left:2242;top:13721;width:425;height:0" o:connectortype="straight">
              <v:stroke endarrow="block"/>
            </v:shape>
          </v:group>
        </w:pict>
      </w:r>
    </w:p>
    <w:p w:rsidR="00E422F4" w:rsidRDefault="00E422F4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E422F4" w:rsidRDefault="008B5E63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pict>
          <v:shape id="_x0000_s1027" type="#_x0000_t202" style="position:absolute;left:0;text-align:left;margin-left:48.3pt;margin-top:8pt;width:352.15pt;height:39.4pt;z-index:251659264">
            <v:textbox>
              <w:txbxContent>
                <w:p w:rsidR="008E7EBA" w:rsidRDefault="008E7EBA" w:rsidP="00E422F4">
                  <w:r>
                    <w:t>Трафиковые (крупные информационные порталы</w:t>
                  </w:r>
                  <w:r w:rsidRPr="00E422F4">
                    <w:t>[</w:t>
                  </w:r>
                  <w:proofErr w:type="spellStart"/>
                  <w:r>
                    <w:t>агрегаторы</w:t>
                  </w:r>
                  <w:proofErr w:type="spellEnd"/>
                  <w:r>
                    <w:t xml:space="preserve">, доски объявлений, </w:t>
                  </w:r>
                  <w:proofErr w:type="spellStart"/>
                  <w:r>
                    <w:t>онлайн-кинотеатры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аправочники</w:t>
                  </w:r>
                  <w:proofErr w:type="spellEnd"/>
                  <w:r w:rsidRPr="00E422F4">
                    <w:t>]</w:t>
                  </w:r>
                  <w:r>
                    <w:t>)</w:t>
                  </w:r>
                </w:p>
              </w:txbxContent>
            </v:textbox>
          </v:shape>
        </w:pict>
      </w:r>
    </w:p>
    <w:p w:rsidR="00E422F4" w:rsidRDefault="00E422F4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E422F4" w:rsidRDefault="00E422F4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E422F4" w:rsidRDefault="00E422F4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E422F4" w:rsidRDefault="00E422F4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E422F4" w:rsidRDefault="00E422F4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E422F4" w:rsidRPr="00E422F4" w:rsidRDefault="00E422F4" w:rsidP="00E422F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E422F4" w:rsidRDefault="00E422F4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2F4" w:rsidRDefault="00E422F4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2F4" w:rsidRDefault="00E422F4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2F4" w:rsidRDefault="00E422F4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2F4" w:rsidRDefault="00E422F4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2F4" w:rsidRDefault="00E422F4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2F4" w:rsidRDefault="00E422F4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F36" w:rsidRDefault="003C0F36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F36" w:rsidRDefault="003C0F36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F36" w:rsidRDefault="003C0F36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F36" w:rsidRDefault="003C0F36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F36" w:rsidRDefault="003C0F36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7057" w:rsidRDefault="00E87057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7057" w:rsidRDefault="00E87057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7057" w:rsidRDefault="00E87057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7057" w:rsidRDefault="00E87057" w:rsidP="00E422F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2F4" w:rsidRPr="001E037F" w:rsidRDefault="00E422F4" w:rsidP="00E422F4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sz w:val="24"/>
          <w:szCs w:val="24"/>
          <w:lang w:eastAsia="ru-RU"/>
        </w:rPr>
        <w:t>Сайты могут различаться между собой по многим параметрам, поэтому пока не существует единой классификации. Эксперты разделяют сайты по наиболее значимым признакам, например, по тематике, структуре, дизайну, способу и цели создания.</w:t>
      </w:r>
    </w:p>
    <w:p w:rsidR="00E422F4" w:rsidRPr="001E037F" w:rsidRDefault="00E422F4" w:rsidP="00E422F4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sz w:val="24"/>
          <w:szCs w:val="24"/>
          <w:lang w:eastAsia="ru-RU"/>
        </w:rPr>
        <w:t>Если интернет-ресурс посвящён одной теме, его называют </w:t>
      </w:r>
      <w:proofErr w:type="spellStart"/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узкотематическим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>, если же он охватывает широкий круг проблем — </w:t>
      </w: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общим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. В зависимости от ориентированности на получение прибыли различают </w:t>
      </w: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коммерческие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 и </w:t>
      </w: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некоммерческие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 сайты, а по количеству страниц – </w:t>
      </w: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одностраничные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 и </w:t>
      </w: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многостраничные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E422F4" w:rsidRPr="001E037F" w:rsidRDefault="00E422F4" w:rsidP="001E037F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По доступности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интернет-площадки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делятся на три категории:</w:t>
      </w:r>
    </w:p>
    <w:p w:rsidR="00E422F4" w:rsidRPr="001E037F" w:rsidRDefault="00E422F4" w:rsidP="00E422F4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открытые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 – предоставляющие информацию каждому желающему ее получить;</w:t>
      </w:r>
    </w:p>
    <w:p w:rsidR="00E422F4" w:rsidRPr="001E037F" w:rsidRDefault="00E422F4" w:rsidP="00E422F4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полузакрытые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 – с ограниченным доступом, требующие предварительной регистрации;</w:t>
      </w:r>
    </w:p>
    <w:p w:rsidR="00E422F4" w:rsidRPr="001E037F" w:rsidRDefault="00E422F4" w:rsidP="00E422F4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закрытые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 – с доступом по паролю, открытые для узкого круга лиц (студенческие, военные, служебные и пр.).</w:t>
      </w:r>
    </w:p>
    <w:p w:rsidR="00E422F4" w:rsidRPr="001E037F" w:rsidRDefault="00E422F4" w:rsidP="001E037F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sz w:val="24"/>
          <w:szCs w:val="24"/>
          <w:lang w:eastAsia="ru-RU"/>
        </w:rPr>
        <w:t>Также сайты разделяют по типу загрузки, если он хранится в готовом виде в файловой системе сервера, то он </w:t>
      </w: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статический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. Если же его страницы генерируются в ходе пользовательских запросов на основе загруженных баз данных, то </w:t>
      </w:r>
      <w:r w:rsidRPr="001E037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динамический</w:t>
      </w:r>
      <w:r w:rsidRPr="001E037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E422F4" w:rsidRPr="001E037F" w:rsidRDefault="00E422F4" w:rsidP="001E037F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В зависимости от круга поставленных задач, выбирается тип сайта и составляется план его внутренней структуры. От способа разработки в большой степени зависит скорость продвижения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веб-ресурса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в поисковиках.</w:t>
      </w:r>
    </w:p>
    <w:p w:rsidR="001E037F" w:rsidRDefault="001E037F" w:rsidP="001E037F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Сайты коммерческой направленности служат для получения прибыли за счёт продажи товаров и услуг либо их рекламы. Они различаются по структуре, наполнению и другим параметрам. Визитки,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лендинги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промо-сайты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портфолио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и витрины относятся к простым сайтам с упрощенной структурой и простым набором функций.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Интернет-магазины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, сайты услуг, а также корпоративные сайты являются более продвинутыми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веб-ресурсами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с расширенными возможностями.</w:t>
      </w:r>
    </w:p>
    <w:p w:rsidR="001E037F" w:rsidRDefault="001E037F" w:rsidP="001E037F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Лендинг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landing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page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) – одностраничный ресурс, созданный для рекламы какого-либо продукта. Содержит качественные фото и ключевую информацию о товаре или услуге с описанием преимуществ и призывом оформить заказ. Его главной целью является вызвать у потенциального покупателя интерес к продукту и мотивировать его на совершение покупки.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Одностраничник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быстро загружается, обладает удобным интерфейсом и позволяет быстро воспользоваться предложением.</w:t>
      </w:r>
    </w:p>
    <w:p w:rsidR="001E037F" w:rsidRDefault="001E037F" w:rsidP="001E037F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Портфолио-галерея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представляет собой презентацию работ компании или специалиста и создаётся, чтобы показать опыт и мастерство. Часто используется фотографами, дизайнерами,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веб-мастерами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и художниками для наглядного представления своих работ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онлайн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. Такие сайты отличаются нестандартным дизайном, который привлекает внимание и помогает находить новых клиентов. Для оформления обычных сайтов такой дизайн обычно не подходит, но для эффектной презентации является оптимальным вариантом.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Портфолио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служит самостоятельным средством раскрутки и позволяет работать, не отдавая посредникам и биржам часть своего дохода.</w:t>
      </w:r>
    </w:p>
    <w:p w:rsidR="001E037F" w:rsidRDefault="001E037F" w:rsidP="001E037F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Промо-сайт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– это интернет-ресурс, созданный с целью продвижения основного сайта компании, какого-либо конкретного продукта или товарной группы. Обычно содержит много фотографий, видео и интерактивного материала и выполнен в нестандартном дизайне.</w:t>
      </w:r>
    </w:p>
    <w:p w:rsidR="001E037F" w:rsidRDefault="001E037F" w:rsidP="001E037F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Сайт-витрина представляет собой электронный каталог товаров с описанием основных характеристик и иллюстрированными изображениями. В отличие от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интернет-магазина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, она не предусматривает непосредственной возможности совершить оплату и купить товар. Здесь пользователь может лишь отправить запрос на покупку продукта и оставить свои контакты. Клиент в режиме </w:t>
      </w:r>
      <w:proofErr w:type="spellStart"/>
      <w:r w:rsidRPr="001E037F">
        <w:rPr>
          <w:rFonts w:ascii="Arial" w:eastAsia="Times New Roman" w:hAnsi="Arial" w:cs="Arial"/>
          <w:sz w:val="24"/>
          <w:szCs w:val="24"/>
          <w:lang w:eastAsia="ru-RU"/>
        </w:rPr>
        <w:t>онлайн</w:t>
      </w:r>
      <w:proofErr w:type="spellEnd"/>
      <w:r w:rsidRPr="001E037F">
        <w:rPr>
          <w:rFonts w:ascii="Arial" w:eastAsia="Times New Roman" w:hAnsi="Arial" w:cs="Arial"/>
          <w:sz w:val="24"/>
          <w:szCs w:val="24"/>
          <w:lang w:eastAsia="ru-RU"/>
        </w:rPr>
        <w:t xml:space="preserve"> выбирает товар, а платит и забирает покупку – в реальном магазине.</w:t>
      </w:r>
    </w:p>
    <w:p w:rsidR="001E037F" w:rsidRPr="00780AF7" w:rsidRDefault="00780AF7" w:rsidP="001E037F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780AF7">
        <w:rPr>
          <w:rFonts w:ascii="Arial" w:eastAsia="Times New Roman" w:hAnsi="Arial" w:cs="Arial"/>
          <w:sz w:val="24"/>
          <w:szCs w:val="24"/>
          <w:lang w:eastAsia="ru-RU"/>
        </w:rPr>
        <w:t>Информационный сайт состоит из множества статей на узкую или широкую тему. Обычно разделён на рубрики и категории и может содержать полезные сведения, советы, новости, обзоры или авторские заметки и личный опыт. Такой сайт помогает получить нужную информацию, решить проблему читателя либо развлечь.</w:t>
      </w:r>
    </w:p>
    <w:p w:rsidR="00780AF7" w:rsidRDefault="00780AF7" w:rsidP="00780AF7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780AF7">
        <w:rPr>
          <w:rFonts w:ascii="Arial" w:eastAsia="Times New Roman" w:hAnsi="Arial" w:cs="Arial"/>
          <w:sz w:val="24"/>
          <w:szCs w:val="24"/>
          <w:lang w:eastAsia="ru-RU"/>
        </w:rPr>
        <w:t>Новостные сайты информируют о событиях, произошедших в мире, стране, отдельном регионе или населенном пункте. Обычно они содержат короткие тексты, актуальность которых сохраняется в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течение ограниченного времени.</w:t>
      </w:r>
    </w:p>
    <w:p w:rsidR="00780AF7" w:rsidRPr="00780AF7" w:rsidRDefault="00780AF7" w:rsidP="00780AF7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780AF7">
        <w:rPr>
          <w:rFonts w:ascii="Arial" w:eastAsia="Times New Roman" w:hAnsi="Arial" w:cs="Arial"/>
          <w:sz w:val="24"/>
          <w:szCs w:val="24"/>
          <w:lang w:eastAsia="ru-RU"/>
        </w:rPr>
        <w:t>Такие ресурсы собирают событийный трафик и требуют регулярного наполнения свежей информацией.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80AF7">
        <w:rPr>
          <w:rFonts w:ascii="Arial" w:eastAsia="Times New Roman" w:hAnsi="Arial" w:cs="Arial"/>
          <w:sz w:val="24"/>
          <w:szCs w:val="24"/>
          <w:lang w:eastAsia="ru-RU"/>
        </w:rPr>
        <w:t>В зависимости от охвата новостей, они бывают:</w:t>
      </w:r>
    </w:p>
    <w:p w:rsidR="00780AF7" w:rsidRPr="00780AF7" w:rsidRDefault="00780AF7" w:rsidP="00780AF7">
      <w:pPr>
        <w:pStyle w:val="a3"/>
        <w:numPr>
          <w:ilvl w:val="0"/>
          <w:numId w:val="3"/>
        </w:numPr>
        <w:spacing w:after="0" w:line="240" w:lineRule="auto"/>
        <w:ind w:left="0" w:firstLine="36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80AF7">
        <w:rPr>
          <w:rFonts w:ascii="Arial" w:eastAsia="Times New Roman" w:hAnsi="Arial" w:cs="Arial"/>
          <w:sz w:val="24"/>
          <w:szCs w:val="24"/>
          <w:lang w:eastAsia="ru-RU"/>
        </w:rPr>
        <w:t>узкотематические</w:t>
      </w:r>
      <w:proofErr w:type="spellEnd"/>
      <w:r w:rsidRPr="00780AF7">
        <w:rPr>
          <w:rFonts w:ascii="Arial" w:eastAsia="Times New Roman" w:hAnsi="Arial" w:cs="Arial"/>
          <w:sz w:val="24"/>
          <w:szCs w:val="24"/>
          <w:lang w:eastAsia="ru-RU"/>
        </w:rPr>
        <w:t xml:space="preserve"> – информирующие о новостях в какой-либо отдельной области: сфере недвижимости, строительстве, на финансовом рынке и пр.;</w:t>
      </w:r>
    </w:p>
    <w:p w:rsidR="001E037F" w:rsidRDefault="00780AF7" w:rsidP="00780AF7">
      <w:pPr>
        <w:pStyle w:val="a3"/>
        <w:numPr>
          <w:ilvl w:val="0"/>
          <w:numId w:val="3"/>
        </w:numPr>
        <w:spacing w:after="0" w:line="240" w:lineRule="auto"/>
        <w:ind w:left="0" w:firstLine="360"/>
        <w:rPr>
          <w:rFonts w:ascii="Arial" w:eastAsia="Times New Roman" w:hAnsi="Arial" w:cs="Arial"/>
          <w:sz w:val="24"/>
          <w:szCs w:val="24"/>
          <w:lang w:eastAsia="ru-RU"/>
        </w:rPr>
      </w:pPr>
      <w:r w:rsidRPr="00780AF7">
        <w:rPr>
          <w:rFonts w:ascii="Arial" w:eastAsia="Times New Roman" w:hAnsi="Arial" w:cs="Arial"/>
          <w:sz w:val="24"/>
          <w:szCs w:val="24"/>
          <w:lang w:eastAsia="ru-RU"/>
        </w:rPr>
        <w:t>с широкой тематикой – освещающие события в различных областях, от политики и экономики до науки, спорта и модных тенденций.</w:t>
      </w:r>
    </w:p>
    <w:p w:rsidR="001F0DD6" w:rsidRDefault="001F0DD6" w:rsidP="001F0DD6">
      <w:pPr>
        <w:pStyle w:val="a3"/>
        <w:spacing w:after="0" w:line="240" w:lineRule="auto"/>
        <w:ind w:left="360" w:firstLine="207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F0DD6">
        <w:rPr>
          <w:rFonts w:ascii="Arial" w:eastAsia="Times New Roman" w:hAnsi="Arial" w:cs="Arial"/>
          <w:sz w:val="24"/>
          <w:szCs w:val="24"/>
          <w:lang w:eastAsia="ru-RU"/>
        </w:rPr>
        <w:t>Статейники</w:t>
      </w:r>
      <w:proofErr w:type="spellEnd"/>
      <w:r w:rsidRPr="001F0DD6">
        <w:rPr>
          <w:rFonts w:ascii="Arial" w:eastAsia="Times New Roman" w:hAnsi="Arial" w:cs="Arial"/>
          <w:sz w:val="24"/>
          <w:szCs w:val="24"/>
          <w:lang w:eastAsia="ru-RU"/>
        </w:rPr>
        <w:t xml:space="preserve"> содержат большое количество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текстов определенной тематики.</w:t>
      </w:r>
    </w:p>
    <w:p w:rsidR="00780AF7" w:rsidRDefault="001F0DD6" w:rsidP="001F0DD6">
      <w:pPr>
        <w:pStyle w:val="a3"/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1F0DD6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Для их продвижения требуется регулярное размещение качественного </w:t>
      </w:r>
      <w:proofErr w:type="spellStart"/>
      <w:r w:rsidRPr="001F0DD6">
        <w:rPr>
          <w:rFonts w:ascii="Arial" w:eastAsia="Times New Roman" w:hAnsi="Arial" w:cs="Arial"/>
          <w:sz w:val="24"/>
          <w:szCs w:val="24"/>
          <w:lang w:eastAsia="ru-RU"/>
        </w:rPr>
        <w:t>контента</w:t>
      </w:r>
      <w:proofErr w:type="spellEnd"/>
      <w:r w:rsidRPr="001F0DD6">
        <w:rPr>
          <w:rFonts w:ascii="Arial" w:eastAsia="Times New Roman" w:hAnsi="Arial" w:cs="Arial"/>
          <w:sz w:val="24"/>
          <w:szCs w:val="24"/>
          <w:lang w:eastAsia="ru-RU"/>
        </w:rPr>
        <w:t xml:space="preserve">, оптимизированного под поисковики. Трафик зависит от количества статей, их качества и использованных методов оптимизации. При желании такие сайты можно </w:t>
      </w:r>
      <w:proofErr w:type="spellStart"/>
      <w:r w:rsidRPr="001F0DD6">
        <w:rPr>
          <w:rFonts w:ascii="Arial" w:eastAsia="Times New Roman" w:hAnsi="Arial" w:cs="Arial"/>
          <w:sz w:val="24"/>
          <w:szCs w:val="24"/>
          <w:lang w:eastAsia="ru-RU"/>
        </w:rPr>
        <w:t>монетизировать</w:t>
      </w:r>
      <w:proofErr w:type="spellEnd"/>
      <w:r w:rsidRPr="001F0DD6">
        <w:rPr>
          <w:rFonts w:ascii="Arial" w:eastAsia="Times New Roman" w:hAnsi="Arial" w:cs="Arial"/>
          <w:sz w:val="24"/>
          <w:szCs w:val="24"/>
          <w:lang w:eastAsia="ru-RU"/>
        </w:rPr>
        <w:t xml:space="preserve"> с помощью партнерских программ и контекстной рекламы.</w:t>
      </w:r>
    </w:p>
    <w:p w:rsidR="00B72EE2" w:rsidRPr="00B72EE2" w:rsidRDefault="00B72EE2" w:rsidP="00B72EE2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72EE2">
        <w:rPr>
          <w:rFonts w:ascii="Arial" w:eastAsia="Times New Roman" w:hAnsi="Arial" w:cs="Arial"/>
          <w:sz w:val="24"/>
          <w:szCs w:val="24"/>
          <w:lang w:eastAsia="ru-RU"/>
        </w:rPr>
        <w:t>Блог</w:t>
      </w:r>
      <w:proofErr w:type="spellEnd"/>
      <w:r w:rsidRPr="00B72EE2">
        <w:rPr>
          <w:rFonts w:ascii="Arial" w:eastAsia="Times New Roman" w:hAnsi="Arial" w:cs="Arial"/>
          <w:sz w:val="24"/>
          <w:szCs w:val="24"/>
          <w:lang w:eastAsia="ru-RU"/>
        </w:rPr>
        <w:t xml:space="preserve"> представляет собой ленту постов, где пользователи могут оставлять комментарии и участвовать в дискуссиях. При регулярном и качественном наполнении </w:t>
      </w:r>
      <w:proofErr w:type="spellStart"/>
      <w:r w:rsidRPr="00B72EE2">
        <w:rPr>
          <w:rFonts w:ascii="Arial" w:eastAsia="Times New Roman" w:hAnsi="Arial" w:cs="Arial"/>
          <w:sz w:val="24"/>
          <w:szCs w:val="24"/>
          <w:lang w:eastAsia="ru-RU"/>
        </w:rPr>
        <w:t>блог</w:t>
      </w:r>
      <w:proofErr w:type="spellEnd"/>
      <w:r w:rsidRPr="00B72EE2">
        <w:rPr>
          <w:rFonts w:ascii="Arial" w:eastAsia="Times New Roman" w:hAnsi="Arial" w:cs="Arial"/>
          <w:sz w:val="24"/>
          <w:szCs w:val="24"/>
          <w:lang w:eastAsia="ru-RU"/>
        </w:rPr>
        <w:t xml:space="preserve"> может успешно продвигаться в поисковых системах.</w:t>
      </w:r>
    </w:p>
    <w:p w:rsidR="00B72EE2" w:rsidRPr="00B72EE2" w:rsidRDefault="00B72EE2" w:rsidP="00B72EE2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B72EE2">
        <w:rPr>
          <w:rFonts w:ascii="Arial" w:eastAsia="Times New Roman" w:hAnsi="Arial" w:cs="Arial"/>
          <w:sz w:val="24"/>
          <w:szCs w:val="24"/>
          <w:lang w:eastAsia="ru-RU"/>
        </w:rPr>
        <w:t xml:space="preserve">В зависимости от назначения, </w:t>
      </w:r>
      <w:proofErr w:type="spellStart"/>
      <w:r w:rsidRPr="00B72EE2">
        <w:rPr>
          <w:rFonts w:ascii="Arial" w:eastAsia="Times New Roman" w:hAnsi="Arial" w:cs="Arial"/>
          <w:sz w:val="24"/>
          <w:szCs w:val="24"/>
          <w:lang w:eastAsia="ru-RU"/>
        </w:rPr>
        <w:t>блоги</w:t>
      </w:r>
      <w:proofErr w:type="spellEnd"/>
      <w:r w:rsidRPr="00B72EE2">
        <w:rPr>
          <w:rFonts w:ascii="Arial" w:eastAsia="Times New Roman" w:hAnsi="Arial" w:cs="Arial"/>
          <w:sz w:val="24"/>
          <w:szCs w:val="24"/>
          <w:lang w:eastAsia="ru-RU"/>
        </w:rPr>
        <w:t xml:space="preserve"> бывают:</w:t>
      </w:r>
    </w:p>
    <w:p w:rsidR="00B72EE2" w:rsidRPr="00B72EE2" w:rsidRDefault="00B72EE2" w:rsidP="00B72EE2">
      <w:pPr>
        <w:numPr>
          <w:ilvl w:val="0"/>
          <w:numId w:val="4"/>
        </w:numPr>
        <w:spacing w:after="0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B72EE2">
        <w:rPr>
          <w:rFonts w:ascii="Arial" w:eastAsia="Times New Roman" w:hAnsi="Arial" w:cs="Arial"/>
          <w:sz w:val="24"/>
          <w:szCs w:val="24"/>
          <w:lang w:eastAsia="ru-RU"/>
        </w:rPr>
        <w:t>авторские – для публикации частными лицами заметок о своем хобби (спорт, путешествия, кулинария и пр.), размышлений либо выражения личного мнения о различных событиях в политике, экономике и прочих областях общественной жизни.</w:t>
      </w:r>
    </w:p>
    <w:p w:rsidR="00B72EE2" w:rsidRPr="00B72EE2" w:rsidRDefault="00B72EE2" w:rsidP="00B72EE2">
      <w:pPr>
        <w:numPr>
          <w:ilvl w:val="0"/>
          <w:numId w:val="4"/>
        </w:numPr>
        <w:spacing w:after="0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B72EE2">
        <w:rPr>
          <w:rFonts w:ascii="Arial" w:eastAsia="Times New Roman" w:hAnsi="Arial" w:cs="Arial"/>
          <w:sz w:val="24"/>
          <w:szCs w:val="24"/>
          <w:lang w:eastAsia="ru-RU"/>
        </w:rPr>
        <w:t>созданные группой единомышленников или общественной организацией – для оповещения о своих идеях, проведенных мероприятиях и т.п.</w:t>
      </w:r>
    </w:p>
    <w:p w:rsidR="00B72EE2" w:rsidRDefault="00B72EE2" w:rsidP="00B72EE2">
      <w:pPr>
        <w:numPr>
          <w:ilvl w:val="0"/>
          <w:numId w:val="4"/>
        </w:numPr>
        <w:spacing w:after="0" w:line="240" w:lineRule="auto"/>
        <w:ind w:left="240"/>
        <w:rPr>
          <w:rFonts w:ascii="Arial" w:eastAsia="Times New Roman" w:hAnsi="Arial" w:cs="Arial"/>
          <w:sz w:val="24"/>
          <w:szCs w:val="24"/>
          <w:lang w:eastAsia="ru-RU"/>
        </w:rPr>
      </w:pPr>
      <w:r w:rsidRPr="00B72EE2">
        <w:rPr>
          <w:rFonts w:ascii="Arial" w:eastAsia="Times New Roman" w:hAnsi="Arial" w:cs="Arial"/>
          <w:sz w:val="24"/>
          <w:szCs w:val="24"/>
          <w:lang w:eastAsia="ru-RU"/>
        </w:rPr>
        <w:t>созданные компанией или отдельными представителями бизнеса для более успешного продвижения своего продукта на рынке товаров или услуг.</w:t>
      </w:r>
    </w:p>
    <w:p w:rsidR="00B72EE2" w:rsidRPr="00B72EE2" w:rsidRDefault="00B72EE2" w:rsidP="00B72EE2">
      <w:pPr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  <w:r w:rsidRPr="00B72EE2">
        <w:rPr>
          <w:rFonts w:ascii="Arial" w:eastAsia="Times New Roman" w:hAnsi="Arial" w:cs="Arial"/>
          <w:sz w:val="24"/>
          <w:szCs w:val="24"/>
          <w:lang w:eastAsia="ru-RU"/>
        </w:rPr>
        <w:t xml:space="preserve">Социальные сайты представляют собой </w:t>
      </w:r>
      <w:proofErr w:type="spellStart"/>
      <w:r w:rsidRPr="00B72EE2">
        <w:rPr>
          <w:rFonts w:ascii="Arial" w:eastAsia="Times New Roman" w:hAnsi="Arial" w:cs="Arial"/>
          <w:sz w:val="24"/>
          <w:szCs w:val="24"/>
          <w:lang w:eastAsia="ru-RU"/>
        </w:rPr>
        <w:t>интернет-площадки</w:t>
      </w:r>
      <w:proofErr w:type="spellEnd"/>
      <w:r w:rsidRPr="00B72EE2">
        <w:rPr>
          <w:rFonts w:ascii="Arial" w:eastAsia="Times New Roman" w:hAnsi="Arial" w:cs="Arial"/>
          <w:sz w:val="24"/>
          <w:szCs w:val="24"/>
          <w:lang w:eastAsia="ru-RU"/>
        </w:rPr>
        <w:t xml:space="preserve"> для общения людей с похожими интересами. Они различаются своей направленностью, функционалом, географическим охватом, а также целевой аудиторией. Для использования обычно требуется создание </w:t>
      </w:r>
      <w:proofErr w:type="spellStart"/>
      <w:r w:rsidRPr="00B72EE2">
        <w:rPr>
          <w:rFonts w:ascii="Arial" w:eastAsia="Times New Roman" w:hAnsi="Arial" w:cs="Arial"/>
          <w:sz w:val="24"/>
          <w:szCs w:val="24"/>
          <w:lang w:eastAsia="ru-RU"/>
        </w:rPr>
        <w:t>аккаунта</w:t>
      </w:r>
      <w:proofErr w:type="spellEnd"/>
      <w:r w:rsidRPr="00B72EE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1F0DD6" w:rsidRPr="007A6D58" w:rsidRDefault="007A6D58" w:rsidP="001F0DD6">
      <w:pPr>
        <w:pStyle w:val="a3"/>
        <w:spacing w:after="0" w:line="240" w:lineRule="auto"/>
        <w:ind w:left="0" w:firstLine="36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A6D58">
        <w:rPr>
          <w:rFonts w:ascii="Arial" w:eastAsia="Times New Roman" w:hAnsi="Arial" w:cs="Arial"/>
          <w:sz w:val="24"/>
          <w:szCs w:val="24"/>
          <w:lang w:eastAsia="ru-RU"/>
        </w:rPr>
        <w:t>Сайты-агрегаторы</w:t>
      </w:r>
      <w:proofErr w:type="spellEnd"/>
      <w:r w:rsidRPr="007A6D58">
        <w:rPr>
          <w:rFonts w:ascii="Arial" w:eastAsia="Times New Roman" w:hAnsi="Arial" w:cs="Arial"/>
          <w:sz w:val="24"/>
          <w:szCs w:val="24"/>
          <w:lang w:eastAsia="ru-RU"/>
        </w:rPr>
        <w:t xml:space="preserve"> занимаются сбором, сортировкой и размещением различной информации, преимущественно коммерческого характера (предложение товаров и услуг). В качестве примера подобных площадок можно привести </w:t>
      </w:r>
      <w:proofErr w:type="spellStart"/>
      <w:r w:rsidRPr="007A6D58">
        <w:rPr>
          <w:rFonts w:ascii="Arial" w:eastAsia="Times New Roman" w:hAnsi="Arial" w:cs="Arial"/>
          <w:sz w:val="24"/>
          <w:szCs w:val="24"/>
          <w:lang w:eastAsia="ru-RU"/>
        </w:rPr>
        <w:t>Tiu.ru</w:t>
      </w:r>
      <w:proofErr w:type="spellEnd"/>
      <w:r w:rsidRPr="007A6D58">
        <w:rPr>
          <w:rFonts w:ascii="Arial" w:eastAsia="Times New Roman" w:hAnsi="Arial" w:cs="Arial"/>
          <w:sz w:val="24"/>
          <w:szCs w:val="24"/>
          <w:lang w:eastAsia="ru-RU"/>
        </w:rPr>
        <w:t>, которая является крупнейшей платформой для размещения разноплановых коммерческих предложений, где компании могут пользоваться услугами по продвижению.</w:t>
      </w:r>
    </w:p>
    <w:p w:rsidR="007A6D58" w:rsidRDefault="007A6D58" w:rsidP="001F0DD6">
      <w:pPr>
        <w:pStyle w:val="a3"/>
        <w:spacing w:after="0" w:line="240" w:lineRule="auto"/>
        <w:ind w:left="0" w:firstLine="360"/>
        <w:rPr>
          <w:rFonts w:ascii="Arial" w:eastAsia="Times New Roman" w:hAnsi="Arial" w:cs="Arial"/>
          <w:sz w:val="24"/>
          <w:szCs w:val="24"/>
          <w:lang w:eastAsia="ru-RU"/>
        </w:rPr>
      </w:pPr>
      <w:r w:rsidRPr="007A6D58">
        <w:rPr>
          <w:rFonts w:ascii="Arial" w:eastAsia="Times New Roman" w:hAnsi="Arial" w:cs="Arial"/>
          <w:sz w:val="24"/>
          <w:szCs w:val="24"/>
          <w:lang w:eastAsia="ru-RU"/>
        </w:rPr>
        <w:t xml:space="preserve">Доски объявлений представляют собой упрощенный вариант </w:t>
      </w:r>
      <w:proofErr w:type="spellStart"/>
      <w:r w:rsidRPr="007A6D58">
        <w:rPr>
          <w:rFonts w:ascii="Arial" w:eastAsia="Times New Roman" w:hAnsi="Arial" w:cs="Arial"/>
          <w:sz w:val="24"/>
          <w:szCs w:val="24"/>
          <w:lang w:eastAsia="ru-RU"/>
        </w:rPr>
        <w:t>агрегаторов</w:t>
      </w:r>
      <w:proofErr w:type="spellEnd"/>
      <w:r w:rsidRPr="007A6D58">
        <w:rPr>
          <w:rFonts w:ascii="Arial" w:eastAsia="Times New Roman" w:hAnsi="Arial" w:cs="Arial"/>
          <w:sz w:val="24"/>
          <w:szCs w:val="24"/>
          <w:lang w:eastAsia="ru-RU"/>
        </w:rPr>
        <w:t xml:space="preserve"> и специализируются на сборе и упорядочивании объявлений от компаний и частных лиц с предложениями товаров и услуг. Крупными представителями сервисов данной категории являются «Юла», «Из рук в руки», «</w:t>
      </w:r>
      <w:proofErr w:type="spellStart"/>
      <w:r w:rsidRPr="007A6D58">
        <w:rPr>
          <w:rFonts w:ascii="Arial" w:eastAsia="Times New Roman" w:hAnsi="Arial" w:cs="Arial"/>
          <w:sz w:val="24"/>
          <w:szCs w:val="24"/>
          <w:lang w:eastAsia="ru-RU"/>
        </w:rPr>
        <w:t>Авито</w:t>
      </w:r>
      <w:proofErr w:type="spellEnd"/>
      <w:r w:rsidRPr="007A6D58">
        <w:rPr>
          <w:rFonts w:ascii="Arial" w:eastAsia="Times New Roman" w:hAnsi="Arial" w:cs="Arial"/>
          <w:sz w:val="24"/>
          <w:szCs w:val="24"/>
          <w:lang w:eastAsia="ru-RU"/>
        </w:rPr>
        <w:t>» и ряд других.</w:t>
      </w:r>
    </w:p>
    <w:p w:rsidR="007A6D58" w:rsidRDefault="00646896" w:rsidP="001F0DD6">
      <w:pPr>
        <w:pStyle w:val="a3"/>
        <w:spacing w:after="0" w:line="240" w:lineRule="auto"/>
        <w:ind w:left="0" w:firstLine="36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46896">
        <w:rPr>
          <w:rFonts w:ascii="Arial" w:eastAsia="Times New Roman" w:hAnsi="Arial" w:cs="Arial"/>
          <w:sz w:val="24"/>
          <w:szCs w:val="24"/>
          <w:lang w:eastAsia="ru-RU"/>
        </w:rPr>
        <w:t>Хостинг</w:t>
      </w:r>
      <w:proofErr w:type="spellEnd"/>
      <w:r w:rsidRPr="00646896">
        <w:rPr>
          <w:rFonts w:ascii="Arial" w:eastAsia="Times New Roman" w:hAnsi="Arial" w:cs="Arial"/>
          <w:sz w:val="24"/>
          <w:szCs w:val="24"/>
          <w:lang w:eastAsia="ru-RU"/>
        </w:rPr>
        <w:t xml:space="preserve"> – это место на сервере, предназначенное для размещения сайтов. Этим же термином принято обозначать и комплекс услуг по предоставлению пространства и инструментов для создания, размещения и настройки </w:t>
      </w:r>
      <w:proofErr w:type="spellStart"/>
      <w:r w:rsidRPr="00646896">
        <w:rPr>
          <w:rFonts w:ascii="Arial" w:eastAsia="Times New Roman" w:hAnsi="Arial" w:cs="Arial"/>
          <w:sz w:val="24"/>
          <w:szCs w:val="24"/>
          <w:lang w:eastAsia="ru-RU"/>
        </w:rPr>
        <w:t>веб-ресурсов</w:t>
      </w:r>
      <w:proofErr w:type="spellEnd"/>
      <w:r w:rsidRPr="00646896">
        <w:rPr>
          <w:rFonts w:ascii="Arial" w:eastAsia="Times New Roman" w:hAnsi="Arial" w:cs="Arial"/>
          <w:sz w:val="24"/>
          <w:szCs w:val="24"/>
          <w:lang w:eastAsia="ru-RU"/>
        </w:rPr>
        <w:t xml:space="preserve">. Объем услуг по обслуживанию сайта зависит от </w:t>
      </w:r>
      <w:proofErr w:type="spellStart"/>
      <w:r w:rsidRPr="00646896">
        <w:rPr>
          <w:rFonts w:ascii="Arial" w:eastAsia="Times New Roman" w:hAnsi="Arial" w:cs="Arial"/>
          <w:sz w:val="24"/>
          <w:szCs w:val="24"/>
          <w:lang w:eastAsia="ru-RU"/>
        </w:rPr>
        <w:t>хостинговой</w:t>
      </w:r>
      <w:proofErr w:type="spellEnd"/>
      <w:r w:rsidRPr="00646896">
        <w:rPr>
          <w:rFonts w:ascii="Arial" w:eastAsia="Times New Roman" w:hAnsi="Arial" w:cs="Arial"/>
          <w:sz w:val="24"/>
          <w:szCs w:val="24"/>
          <w:lang w:eastAsia="ru-RU"/>
        </w:rPr>
        <w:t xml:space="preserve"> компании и выбранного пакета.</w:t>
      </w:r>
    </w:p>
    <w:p w:rsidR="00646896" w:rsidRPr="00646896" w:rsidRDefault="00646896" w:rsidP="001F0DD6">
      <w:pPr>
        <w:pStyle w:val="a3"/>
        <w:spacing w:after="0" w:line="240" w:lineRule="auto"/>
        <w:ind w:left="0" w:firstLine="360"/>
        <w:rPr>
          <w:rFonts w:ascii="Arial" w:eastAsia="Times New Roman" w:hAnsi="Arial" w:cs="Arial"/>
          <w:sz w:val="24"/>
          <w:szCs w:val="24"/>
          <w:lang w:eastAsia="ru-RU"/>
        </w:rPr>
      </w:pPr>
    </w:p>
    <w:p w:rsidR="007A6D58" w:rsidRPr="007A6D58" w:rsidRDefault="007A6D58" w:rsidP="001F0DD6">
      <w:pPr>
        <w:pStyle w:val="a3"/>
        <w:spacing w:after="0" w:line="240" w:lineRule="auto"/>
        <w:ind w:left="0" w:firstLine="360"/>
        <w:rPr>
          <w:rFonts w:ascii="Arial" w:eastAsia="Times New Roman" w:hAnsi="Arial" w:cs="Arial"/>
          <w:sz w:val="24"/>
          <w:szCs w:val="24"/>
          <w:lang w:eastAsia="ru-RU"/>
        </w:rPr>
      </w:pPr>
    </w:p>
    <w:p w:rsidR="00E422F4" w:rsidRPr="001F0DD6" w:rsidRDefault="00E422F4" w:rsidP="00780AF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082F" w:rsidRPr="000A0725" w:rsidRDefault="00CA082F" w:rsidP="007C268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A0725">
        <w:rPr>
          <w:rFonts w:ascii="Arial" w:hAnsi="Arial" w:cs="Arial"/>
          <w:b/>
          <w:sz w:val="24"/>
          <w:szCs w:val="24"/>
        </w:rPr>
        <w:t>1.3. Тенденции в разработке сайтов</w:t>
      </w:r>
    </w:p>
    <w:p w:rsidR="009851C5" w:rsidRPr="0089490F" w:rsidRDefault="009851C5" w:rsidP="007C2682">
      <w:pPr>
        <w:spacing w:after="0" w:line="240" w:lineRule="auto"/>
        <w:ind w:firstLine="56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Посетителей привлекают игровые моменты: тесты, викторины, </w:t>
      </w:r>
      <w:proofErr w:type="spellStart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мини-квесты</w:t>
      </w:r>
      <w:proofErr w:type="spellEnd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Пользователь хочет получать полезный </w:t>
      </w:r>
      <w:proofErr w:type="spellStart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контент</w:t>
      </w:r>
      <w:proofErr w:type="spellEnd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но делать это без труда. Задачи коммерческого сайта в 2020 году — вовлечь, развлечь, обучить и только после этого продать.</w:t>
      </w:r>
    </w:p>
    <w:p w:rsidR="007C2682" w:rsidRPr="007C2682" w:rsidRDefault="007C2682" w:rsidP="007C2682">
      <w:pPr>
        <w:spacing w:after="0" w:line="240" w:lineRule="auto"/>
        <w:ind w:firstLine="56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Пользователям скучно листать простые сайты наполненные текстами, картинками и каталогом. Калькуляторы расчета, фильтры подбора, пошаговые инструкции, </w:t>
      </w:r>
      <w:proofErr w:type="spellStart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опросники</w:t>
      </w:r>
      <w:proofErr w:type="spellEnd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квесты</w:t>
      </w:r>
      <w:proofErr w:type="spellEnd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игры — все добавляет вовлеченности.</w:t>
      </w:r>
    </w:p>
    <w:p w:rsidR="006A3423" w:rsidRPr="0089490F" w:rsidRDefault="007C2682" w:rsidP="007C2682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Несмотря на то, что адаптивность — это уже несколько лет стандарт </w:t>
      </w:r>
      <w:proofErr w:type="spellStart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веб-разработки</w:t>
      </w:r>
      <w:proofErr w:type="spellEnd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многие сайты по-прежнему плохо выглядят и функционируют на смартфонах. Сегодня уже недостаточно делать гибкую сетку для масштабирования дизайна. Нужно грамотно прорабатывать точки слома в мобильной версии и в принципе адаптировать </w:t>
      </w:r>
      <w:proofErr w:type="spellStart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контент</w:t>
      </w:r>
      <w:proofErr w:type="spellEnd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страницы под мобильных пользователей, которые нацелены на быстрый поиск и восприятие информации в движении.</w:t>
      </w:r>
    </w:p>
    <w:p w:rsidR="007C2682" w:rsidRPr="0089490F" w:rsidRDefault="007C2682" w:rsidP="007C2682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Адаптивные сайты делать научились все, но многие (и мы в том числе) по-прежнему считают </w:t>
      </w:r>
      <w:proofErr w:type="spellStart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десктопное</w:t>
      </w:r>
      <w:proofErr w:type="spellEnd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разрешение основным, хотя современный человек большинство своих задач решает именно через телефон. Такой подход не очень эффективен в разработке сайтов. Самый простой пример — много графики и избыточность элементов еще можно терпеть на </w:t>
      </w:r>
      <w:proofErr w:type="spellStart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десктопе</w:t>
      </w:r>
      <w:proofErr w:type="spellEnd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но на телефоне это становится критичным. </w:t>
      </w:r>
      <w:proofErr w:type="spellStart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Веб-дизайн</w:t>
      </w:r>
      <w:proofErr w:type="spellEnd"/>
      <w:r w:rsidRPr="007C26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движется к максимальному сокращению графических элементов. В ближайшем будущем возможен рост популярности темных интерфейсов — что позволит сэкономить заряд смартфона.</w:t>
      </w:r>
    </w:p>
    <w:p w:rsidR="00D16D1E" w:rsidRPr="0089490F" w:rsidRDefault="00D16D1E" w:rsidP="007C2682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Сейчас требования к визуальной части сайтов сильно изменились по сравнению с ситуацией </w:t>
      </w:r>
      <w:proofErr w:type="spellStart"/>
      <w:proofErr w:type="gramStart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двух-трехлетней</w:t>
      </w:r>
      <w:proofErr w:type="spellEnd"/>
      <w:proofErr w:type="gramEnd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давности. Это уже не просто красивая картинка, а продуманный адаптивный интерфейс между пользователем и серверной частью. Множество сценариев выполняется на стороне браузера, и за все это отвечает </w:t>
      </w:r>
      <w:proofErr w:type="spellStart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front-end</w:t>
      </w:r>
      <w:proofErr w:type="spellEnd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функции которых раньше входила в большей степени верстка для отображения отработанных сценариев. В текущих реалиях </w:t>
      </w:r>
      <w:proofErr w:type="spellStart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front-end</w:t>
      </w:r>
      <w:proofErr w:type="spellEnd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это уже программирование. Стирается граница между сценариями, которые отрабатывают на сервере (</w:t>
      </w:r>
      <w:proofErr w:type="spellStart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back-end</w:t>
      </w:r>
      <w:proofErr w:type="spellEnd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и сценариями на клиентской стороне (</w:t>
      </w:r>
      <w:proofErr w:type="spellStart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front-end</w:t>
      </w:r>
      <w:proofErr w:type="spellEnd"/>
      <w:r w:rsidRPr="00D16D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В связи с этим растет спрос на full-stack-специалистов, которые могут разрабатывать сценарии и на стороне сервера и на стороне клиента.</w:t>
      </w:r>
    </w:p>
    <w:p w:rsidR="00D16D1E" w:rsidRPr="0089490F" w:rsidRDefault="00537ED3" w:rsidP="007C2682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Последние годы у владельцев сайтов стояла дилемма: разрабатывать в дополнение к сайту еще и мобильное приложение или достаточно адаптивного сайта. Сайты, разработанные на PWA-технологии, имеют функции мобильного приложения. С ними удобно работать при слабом сигнале или полном отсутствии сети, так как данные подгружаются из </w:t>
      </w:r>
      <w:proofErr w:type="spellStart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кэша</w:t>
      </w:r>
      <w:proofErr w:type="spellEnd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Эта технология делает интерфейс более удобным для пользователя, отрубая все лишнее, если посетитель заходит на сайт со смартфона. И такое решение значительно дешевле отдельного мобильного приложения, которое не всегда окупается.</w:t>
      </w:r>
    </w:p>
    <w:p w:rsidR="00537ED3" w:rsidRPr="0089490F" w:rsidRDefault="00537ED3" w:rsidP="007C2682">
      <w:pPr>
        <w:spacing w:after="0" w:line="240" w:lineRule="auto"/>
        <w:ind w:firstLine="567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Тренды </w:t>
      </w:r>
      <w:proofErr w:type="spellStart"/>
      <w:r w:rsidRPr="00537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веб-дизайна</w:t>
      </w:r>
      <w:proofErr w:type="spellEnd"/>
    </w:p>
    <w:p w:rsidR="00537ED3" w:rsidRPr="0089490F" w:rsidRDefault="00537ED3" w:rsidP="007C2682">
      <w:pPr>
        <w:spacing w:after="0" w:line="240" w:lineRule="auto"/>
        <w:ind w:firstLine="567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Минимализм</w:t>
      </w:r>
    </w:p>
    <w:p w:rsidR="00537ED3" w:rsidRPr="0089490F" w:rsidRDefault="00537ED3" w:rsidP="007C2682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Вечный тренд, который сейчас превратился в настоящее помешательство. Это напрямую связано с переходом на </w:t>
      </w:r>
      <w:proofErr w:type="spellStart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мобайл</w:t>
      </w:r>
      <w:proofErr w:type="spellEnd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Многие считают, что чем сайт больше похож на меню настроек </w:t>
      </w:r>
      <w:proofErr w:type="spellStart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iPhone</w:t>
      </w:r>
      <w:proofErr w:type="spellEnd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тем он эффективнее и позволяет пользователю максимально быстро решить свои задачи.</w:t>
      </w:r>
    </w:p>
    <w:p w:rsidR="00537ED3" w:rsidRPr="0089490F" w:rsidRDefault="00537ED3" w:rsidP="007C2682">
      <w:pPr>
        <w:spacing w:after="0" w:line="240" w:lineRule="auto"/>
        <w:ind w:firstLine="567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Смелый дизайн</w:t>
      </w:r>
    </w:p>
    <w:p w:rsidR="00537ED3" w:rsidRPr="0089490F" w:rsidRDefault="00537ED3" w:rsidP="007C2682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Большие компании с ресурсами для экспериментов становятся все смелее и выбирают динамичные, ассиметричные, иногда даже немного «</w:t>
      </w:r>
      <w:proofErr w:type="spellStart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шизовыми</w:t>
      </w:r>
      <w:proofErr w:type="spellEnd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решения в дизайне. Рядовой клиент агентства к таким вещам не готов. Тут при всей любви к </w:t>
      </w:r>
      <w:proofErr w:type="gramStart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чему то</w:t>
      </w:r>
      <w:proofErr w:type="gramEnd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свежему и нестандартному нужно сохранять здравый смысл и помнить, что удобство интерфейса все же важнее.</w:t>
      </w:r>
    </w:p>
    <w:p w:rsidR="00537ED3" w:rsidRPr="0089490F" w:rsidRDefault="00537ED3" w:rsidP="007C2682">
      <w:pPr>
        <w:spacing w:after="0" w:line="240" w:lineRule="auto"/>
        <w:ind w:firstLine="567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UX-дизайн</w:t>
      </w:r>
    </w:p>
    <w:p w:rsidR="00537ED3" w:rsidRPr="0089490F" w:rsidRDefault="00537ED3" w:rsidP="007C2682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Юзабилити</w:t>
      </w:r>
      <w:proofErr w:type="spellEnd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всегда считалось хорошим тоном, но сегодня это превращается в отраслевой стандарт. Скоро это окончательно станет гораздо важнее красивой картинке на сайте, на чем до сих пор настаивают многие клиенты агентств. Сложность в том, что это требует очень глубокого погружения в бизнес клиента и изучения поведения посетителей сайтов.</w:t>
      </w:r>
    </w:p>
    <w:p w:rsidR="00537ED3" w:rsidRPr="0089490F" w:rsidRDefault="00537ED3" w:rsidP="00537ED3">
      <w:pPr>
        <w:spacing w:after="0" w:line="240" w:lineRule="auto"/>
        <w:ind w:firstLine="567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Яркие цвета и градиенты</w:t>
      </w:r>
    </w:p>
    <w:p w:rsidR="00537ED3" w:rsidRPr="00537ED3" w:rsidRDefault="00537ED3" w:rsidP="00537E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Постоянно находятся новые и свежие оттенки привычных цветов. Все пресытились классической палитрой: если желтый то как у </w:t>
      </w:r>
      <w:proofErr w:type="spellStart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Яндекса</w:t>
      </w:r>
      <w:proofErr w:type="spellEnd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если зеленый то как у Сбербанка и т. п. Чем </w:t>
      </w:r>
      <w:proofErr w:type="spellStart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уникальнее</w:t>
      </w:r>
      <w:proofErr w:type="spellEnd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оттенок, тем лучше.</w:t>
      </w:r>
    </w:p>
    <w:p w:rsidR="00537ED3" w:rsidRPr="0089490F" w:rsidRDefault="00537ED3" w:rsidP="00537ED3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Градиенты становятся сложнее и </w:t>
      </w:r>
      <w:proofErr w:type="spellStart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многоцветнее</w:t>
      </w:r>
      <w:proofErr w:type="spellEnd"/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 плавными переливами и нарушенной геометрией (классическая линейная перетяжка двух цветов уже не актуальна, но все как всегда временно). В целом все чаще размываются ограничения фирменного стиля, а конкретно корпоративных цветов. Нет ничего </w:t>
      </w:r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страшного в использовании широкой палитры и тонов, отличных от корпоративных. Монотонность быстро утомляет людей.</w:t>
      </w:r>
    </w:p>
    <w:p w:rsidR="00537ED3" w:rsidRPr="0089490F" w:rsidRDefault="00537ED3" w:rsidP="00537ED3">
      <w:pPr>
        <w:spacing w:after="0" w:line="240" w:lineRule="auto"/>
        <w:ind w:firstLine="567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Иллюстрации и 3D-графика</w:t>
      </w:r>
    </w:p>
    <w:p w:rsidR="00537ED3" w:rsidRPr="0089490F" w:rsidRDefault="00537ED3" w:rsidP="00537ED3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37E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Этот тренд бодро продолжает набирать обороты. В погоне за уникальностью, когда одни и те же изображения повторяются на каждом втором сайте, стало очевидно, что фотографии не всегда могут решать эту задачу. Важно что поменялось восприятие иллюстраций. Раньше считалось, что фото — это вроде кино, а иллюстрации — что-то детское, мультики. Теперь же даже поросшие мхом крупные компании не боятся использовать в дизайне иллюстрации.</w:t>
      </w:r>
    </w:p>
    <w:p w:rsidR="00537ED3" w:rsidRPr="0089490F" w:rsidRDefault="00537ED3" w:rsidP="00A9787A">
      <w:pPr>
        <w:spacing w:after="0" w:line="240" w:lineRule="auto"/>
        <w:ind w:firstLine="567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A97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Типографика</w:t>
      </w:r>
      <w:proofErr w:type="spellEnd"/>
    </w:p>
    <w:p w:rsidR="00537ED3" w:rsidRPr="00A9787A" w:rsidRDefault="00537ED3" w:rsidP="00A9787A">
      <w:pPr>
        <w:spacing w:after="0" w:line="240" w:lineRule="auto"/>
        <w:ind w:firstLine="56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Текст давно уже не воспринимается как абзац с вылетами и параграфами. Это самостоятельный элемент дизайна — крупные заголовки, хаотично разбросанные слова, эффекты для шрифта (тени, контуры, градиенты), нарочно нарушенная читабельность, смелые начертания шрифтов.</w:t>
      </w:r>
    </w:p>
    <w:p w:rsidR="00537ED3" w:rsidRPr="0089490F" w:rsidRDefault="00537ED3" w:rsidP="00A9787A">
      <w:pPr>
        <w:spacing w:after="0" w:line="240" w:lineRule="auto"/>
        <w:ind w:firstLine="56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вам ни говорили </w:t>
      </w:r>
      <w:proofErr w:type="spell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SEOшники</w:t>
      </w:r>
      <w:proofErr w:type="spell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уменьшение количества текста — тенденция, к которой стоит присмотреться. Большой объем текста не делает вас солиднее, он делает вас скучнее.</w:t>
      </w:r>
    </w:p>
    <w:p w:rsidR="00537ED3" w:rsidRPr="00A9787A" w:rsidRDefault="00537ED3" w:rsidP="00A9787A">
      <w:pPr>
        <w:spacing w:after="0" w:line="240" w:lineRule="auto"/>
        <w:ind w:firstLine="56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Действительно, кирпичи текста никто уже давно не читает (а читал ли?). Классно, когда страница построена на заголовках, по которым посетитель перескакивает как с кочки на кочку и сваливается в воронку продаж, оставив заявку в форме, к которой вы его привели. Сегодня эффективный текст плотно привязан к дизайну, и этот тренд пришел, чтобы остаться.</w:t>
      </w:r>
    </w:p>
    <w:p w:rsidR="00537ED3" w:rsidRPr="0089490F" w:rsidRDefault="00537ED3" w:rsidP="00A9787A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Но большинству наших клиентов по-прежнему хочется много сказать на каждой странице, хоть их аудитории нужно совсем другое. Верю, </w:t>
      </w:r>
      <w:proofErr w:type="gram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proofErr w:type="gram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конце концов пользователь победит.</w:t>
      </w:r>
    </w:p>
    <w:p w:rsidR="00A9787A" w:rsidRPr="0089490F" w:rsidRDefault="00A9787A" w:rsidP="00A9787A">
      <w:pPr>
        <w:spacing w:after="0" w:line="240" w:lineRule="auto"/>
        <w:ind w:firstLine="567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Видео и motion-дизайн</w:t>
      </w:r>
    </w:p>
    <w:p w:rsidR="00A9787A" w:rsidRPr="00A9787A" w:rsidRDefault="00A9787A" w:rsidP="00A9787A">
      <w:pPr>
        <w:spacing w:after="0" w:line="240" w:lineRule="auto"/>
        <w:ind w:firstLine="56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Сайт должен быть живым — это давно уже стало правилом, и чем больше движения картинки и элементов сайта, тем лучше. От необычных </w:t>
      </w:r>
      <w:proofErr w:type="spell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ховеров</w:t>
      </w:r>
      <w:proofErr w:type="spell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кнопок и плавной </w:t>
      </w:r>
      <w:proofErr w:type="spell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подгрузки</w:t>
      </w:r>
      <w:proofErr w:type="spell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контента</w:t>
      </w:r>
      <w:proofErr w:type="spell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 сложной анимации элементов дизайна — все это будет бурно развиваться еще долго.</w:t>
      </w:r>
    </w:p>
    <w:p w:rsidR="00A9787A" w:rsidRPr="00A9787A" w:rsidRDefault="00A9787A" w:rsidP="00A9787A">
      <w:pPr>
        <w:spacing w:after="0" w:line="240" w:lineRule="auto"/>
        <w:ind w:firstLine="56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Аудитории приятно взаимодействовать с сайтами, которые вызывают эмоции: содержат графику, видео, анимации, меняют внешний вид в зависимости от сезона, времени суток.</w:t>
      </w:r>
    </w:p>
    <w:p w:rsidR="00A9787A" w:rsidRPr="00A9787A" w:rsidRDefault="00A9787A" w:rsidP="00A9787A">
      <w:pPr>
        <w:spacing w:after="0" w:line="240" w:lineRule="auto"/>
        <w:ind w:firstLine="56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Видеоконтент</w:t>
      </w:r>
      <w:proofErr w:type="spell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не первый год в трендах в продвижении и дизайне. Пользователи больше доверяют продукту, который понимают. А содержательный ролик как раз способствует лучшему пониманию. Пора уже всем завести канал на </w:t>
      </w:r>
      <w:proofErr w:type="spell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YouTube</w:t>
      </w:r>
      <w:proofErr w:type="spell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Что вы за бизнес, если вам нечего показать?</w:t>
      </w:r>
    </w:p>
    <w:p w:rsidR="00A9787A" w:rsidRPr="0089490F" w:rsidRDefault="00A9787A" w:rsidP="00A9787A">
      <w:pPr>
        <w:spacing w:after="0" w:line="240" w:lineRule="auto"/>
        <w:ind w:firstLine="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такой популярностью </w:t>
      </w:r>
      <w:proofErr w:type="spell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видеоконтента</w:t>
      </w:r>
      <w:proofErr w:type="spell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немудрено, что </w:t>
      </w:r>
      <w:proofErr w:type="spell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видеореклама</w:t>
      </w:r>
      <w:proofErr w:type="spell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тоже набирает обороты. </w:t>
      </w:r>
      <w:proofErr w:type="spellStart"/>
      <w:r w:rsidR="008B5E63"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"https://www.web-canape.ru/prodvizhenie-sajtov/kontekstnaya-reklama/target-reklama/" \t "_blank" </w:instrText>
      </w:r>
      <w:r w:rsidR="008B5E63"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A9787A">
        <w:rPr>
          <w:rFonts w:ascii="Arial" w:eastAsia="Times New Roman" w:hAnsi="Arial" w:cs="Arial"/>
          <w:color w:val="346EB8"/>
          <w:sz w:val="24"/>
          <w:szCs w:val="24"/>
          <w:u w:val="single"/>
          <w:lang w:eastAsia="ru-RU"/>
        </w:rPr>
        <w:t>Таргетированная</w:t>
      </w:r>
      <w:proofErr w:type="spellEnd"/>
      <w:r w:rsidRPr="00A9787A">
        <w:rPr>
          <w:rFonts w:ascii="Arial" w:eastAsia="Times New Roman" w:hAnsi="Arial" w:cs="Arial"/>
          <w:color w:val="346EB8"/>
          <w:sz w:val="24"/>
          <w:szCs w:val="24"/>
          <w:u w:val="single"/>
          <w:lang w:eastAsia="ru-RU"/>
        </w:rPr>
        <w:t xml:space="preserve"> реклама</w:t>
      </w:r>
      <w:r w:rsidR="008B5E63"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</w:t>
      </w:r>
      <w:proofErr w:type="spellStart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TikTok</w:t>
      </w:r>
      <w:proofErr w:type="spellEnd"/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сейчас на пике популярности.</w:t>
      </w:r>
    </w:p>
    <w:p w:rsidR="00A9787A" w:rsidRPr="00A9787A" w:rsidRDefault="00A9787A" w:rsidP="00D73D83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15172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151720"/>
          <w:sz w:val="24"/>
          <w:szCs w:val="24"/>
          <w:lang w:eastAsia="ru-RU"/>
        </w:rPr>
        <w:t>Тренд 2020 года – переход к одной из схем:</w:t>
      </w:r>
    </w:p>
    <w:p w:rsidR="00A9787A" w:rsidRPr="00A9787A" w:rsidRDefault="00A9787A" w:rsidP="00D73D83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лэндинг + SMM (как наиболее эффективная комбинация для минимизации расходов на привлечение клиентов);</w:t>
      </w:r>
    </w:p>
    <w:p w:rsidR="00A9787A" w:rsidRPr="00A9787A" w:rsidRDefault="00A9787A" w:rsidP="00D73D83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качественно проработанный крупный сайт (как залог стабильного роста и развития компании).</w:t>
      </w:r>
    </w:p>
    <w:p w:rsidR="00A9787A" w:rsidRPr="0089490F" w:rsidRDefault="00A9787A" w:rsidP="00A9787A">
      <w:pPr>
        <w:spacing w:after="0" w:line="240" w:lineRule="auto"/>
        <w:ind w:firstLine="567"/>
        <w:rPr>
          <w:rFonts w:ascii="Arial" w:eastAsia="Times New Roman" w:hAnsi="Arial" w:cs="Arial"/>
          <w:color w:val="151720"/>
          <w:sz w:val="24"/>
          <w:szCs w:val="24"/>
          <w:lang w:eastAsia="ru-RU"/>
        </w:rPr>
      </w:pPr>
      <w:r w:rsidRPr="00A9787A">
        <w:rPr>
          <w:rFonts w:ascii="Arial" w:eastAsia="Times New Roman" w:hAnsi="Arial" w:cs="Arial"/>
          <w:color w:val="151720"/>
          <w:sz w:val="24"/>
          <w:szCs w:val="24"/>
          <w:lang w:eastAsia="ru-RU"/>
        </w:rPr>
        <w:t>В последнем случае придётся серьезно вложиться в комплексное сопровождение, без которого такой сайт существовать не может.</w:t>
      </w:r>
    </w:p>
    <w:p w:rsidR="00D73D83" w:rsidRPr="0089490F" w:rsidRDefault="00D73D83" w:rsidP="00A9787A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CA082F" w:rsidRPr="0089490F" w:rsidRDefault="00CA082F" w:rsidP="00CA08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E470B">
        <w:rPr>
          <w:rFonts w:ascii="Arial" w:hAnsi="Arial" w:cs="Arial"/>
          <w:b/>
          <w:sz w:val="24"/>
          <w:szCs w:val="24"/>
        </w:rPr>
        <w:t>1.4. Что будем изучать</w:t>
      </w:r>
    </w:p>
    <w:p w:rsidR="009F5BD8" w:rsidRDefault="00CF155D" w:rsidP="009F5BD8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Можно изучать теорию отдельно от лабораторных и самостоятельных работ, можно изучать синхронно материал по теории, который нужен для использования </w:t>
      </w:r>
      <w:proofErr w:type="gramStart"/>
      <w:r>
        <w:rPr>
          <w:rFonts w:ascii="Arial" w:hAnsi="Arial" w:cs="Arial"/>
          <w:sz w:val="24"/>
          <w:szCs w:val="24"/>
        </w:rPr>
        <w:t>в</w:t>
      </w:r>
      <w:proofErr w:type="gramEnd"/>
      <w:r>
        <w:rPr>
          <w:rFonts w:ascii="Arial" w:hAnsi="Arial" w:cs="Arial"/>
          <w:sz w:val="24"/>
          <w:szCs w:val="24"/>
        </w:rPr>
        <w:t xml:space="preserve"> лабораторных и самостоятельных.</w:t>
      </w:r>
    </w:p>
    <w:p w:rsidR="00CF155D" w:rsidRDefault="00CF155D" w:rsidP="009F5BD8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Изучение материала будет привязано сначала к лабораторным работам, затем к самос</w:t>
      </w:r>
      <w:r w:rsidR="00AE470B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оятельным работам</w:t>
      </w:r>
      <w:r w:rsidR="00AE470B">
        <w:rPr>
          <w:rFonts w:ascii="Arial" w:hAnsi="Arial" w:cs="Arial"/>
          <w:sz w:val="24"/>
          <w:szCs w:val="24"/>
        </w:rPr>
        <w:t>, при этом будет некоторое повторение изучаемого материала но на другом уровне.</w:t>
      </w:r>
    </w:p>
    <w:p w:rsidR="00AE470B" w:rsidRDefault="00AE470B" w:rsidP="009F5BD8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Последовательность изучения следующая:</w:t>
      </w:r>
    </w:p>
    <w:p w:rsidR="00AE470B" w:rsidRPr="00CF155D" w:rsidRDefault="00AE470B" w:rsidP="009F5BD8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Лекция 1 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 Что нужно делать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 Виды сайтов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 Тенденции в разработке сайтов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1.4. Что будем изучать</w:t>
      </w:r>
    </w:p>
    <w:p w:rsidR="00CA082F" w:rsidRDefault="000F059F" w:rsidP="000F059F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Лекция 2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 Что такое Интернет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 Структура сайта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2.3. Работа с текстами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 Работа с таблицами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2.5. Работа с прозрачностью</w:t>
      </w:r>
    </w:p>
    <w:p w:rsidR="000F059F" w:rsidRDefault="000F059F" w:rsidP="000F059F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Лекция 3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 Организация диалога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 Организация простейших движений на экране с рисунком</w:t>
      </w:r>
    </w:p>
    <w:p w:rsidR="000F059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 Работа с 3</w:t>
      </w:r>
      <w:r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</w:rPr>
        <w:t>-фигурами</w:t>
      </w:r>
    </w:p>
    <w:p w:rsidR="000F059F" w:rsidRPr="0089490F" w:rsidRDefault="000F059F" w:rsidP="000F05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3.4. Выполнение вычислений на языке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</w:p>
    <w:p w:rsidR="000F059F" w:rsidRDefault="00250B53" w:rsidP="00250B53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Лекция 4</w:t>
      </w:r>
    </w:p>
    <w:p w:rsidR="00250B53" w:rsidRDefault="00250B53" w:rsidP="00250B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 Работа с файлами</w:t>
      </w:r>
    </w:p>
    <w:p w:rsidR="00250B53" w:rsidRDefault="00250B53" w:rsidP="00250B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4.2. Работа с </w:t>
      </w:r>
      <w:proofErr w:type="spellStart"/>
      <w:r>
        <w:rPr>
          <w:rFonts w:ascii="Arial" w:hAnsi="Arial" w:cs="Arial"/>
          <w:sz w:val="24"/>
          <w:szCs w:val="24"/>
        </w:rPr>
        <w:t>веб-хранилищем</w:t>
      </w:r>
      <w:proofErr w:type="spellEnd"/>
    </w:p>
    <w:p w:rsidR="00250B53" w:rsidRPr="0089490F" w:rsidRDefault="00250B53" w:rsidP="00250B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4.3. Работа с СУБД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SQLite</w:t>
      </w:r>
      <w:proofErr w:type="spellEnd"/>
    </w:p>
    <w:p w:rsidR="00250B53" w:rsidRDefault="00250B53" w:rsidP="00250B53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Лекция 5</w:t>
      </w:r>
    </w:p>
    <w:p w:rsidR="00250B53" w:rsidRPr="00C27824" w:rsidRDefault="00C27824" w:rsidP="00250B53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 С</w:t>
      </w:r>
      <w:r w:rsidRPr="003300F9">
        <w:rPr>
          <w:rStyle w:val="fontstyle21"/>
          <w:rFonts w:ascii="Arial" w:hAnsi="Arial" w:cs="Arial"/>
          <w:sz w:val="24"/>
          <w:szCs w:val="24"/>
        </w:rPr>
        <w:t>озда</w:t>
      </w:r>
      <w:r>
        <w:rPr>
          <w:rStyle w:val="fontstyle21"/>
          <w:rFonts w:ascii="Arial" w:hAnsi="Arial" w:cs="Arial"/>
          <w:sz w:val="24"/>
          <w:szCs w:val="24"/>
        </w:rPr>
        <w:t>ние</w:t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 и наполн</w:t>
      </w:r>
      <w:r>
        <w:rPr>
          <w:rStyle w:val="fontstyle21"/>
          <w:rFonts w:ascii="Arial" w:hAnsi="Arial" w:cs="Arial"/>
          <w:sz w:val="24"/>
          <w:szCs w:val="24"/>
        </w:rPr>
        <w:t>ение</w:t>
      </w:r>
      <w:r w:rsidRPr="003300F9">
        <w:rPr>
          <w:rStyle w:val="fontstyle21"/>
          <w:rFonts w:ascii="Arial" w:hAnsi="Arial" w:cs="Arial"/>
          <w:sz w:val="24"/>
          <w:szCs w:val="24"/>
        </w:rPr>
        <w:t xml:space="preserve"> содержимым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3300F9">
        <w:rPr>
          <w:rStyle w:val="fontstyle21"/>
          <w:rFonts w:ascii="Arial" w:hAnsi="Arial" w:cs="Arial"/>
          <w:sz w:val="24"/>
          <w:szCs w:val="24"/>
        </w:rPr>
        <w:t>HTML-документ</w:t>
      </w:r>
      <w:r>
        <w:rPr>
          <w:rStyle w:val="fontstyle21"/>
          <w:rFonts w:ascii="Arial" w:hAnsi="Arial" w:cs="Arial"/>
          <w:sz w:val="24"/>
          <w:szCs w:val="24"/>
        </w:rPr>
        <w:t>а</w:t>
      </w:r>
    </w:p>
    <w:p w:rsidR="00C27824" w:rsidRDefault="00C27824" w:rsidP="00560FAD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5.2. С</w:t>
      </w:r>
      <w:r w:rsidRPr="000F6B76">
        <w:rPr>
          <w:rStyle w:val="fontstyle21"/>
          <w:rFonts w:ascii="Arial" w:hAnsi="Arial" w:cs="Arial"/>
          <w:sz w:val="24"/>
          <w:szCs w:val="24"/>
        </w:rPr>
        <w:t>озда</w:t>
      </w:r>
      <w:r>
        <w:rPr>
          <w:rStyle w:val="fontstyle21"/>
          <w:rFonts w:ascii="Arial" w:hAnsi="Arial" w:cs="Arial"/>
          <w:sz w:val="24"/>
          <w:szCs w:val="24"/>
        </w:rPr>
        <w:t>ние</w:t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gramStart"/>
      <w:r w:rsidRPr="000F6B76">
        <w:rPr>
          <w:rStyle w:val="fontstyle21"/>
          <w:rFonts w:ascii="Arial" w:hAnsi="Arial" w:cs="Arial"/>
          <w:sz w:val="24"/>
          <w:szCs w:val="24"/>
        </w:rPr>
        <w:t>многостраничн</w:t>
      </w:r>
      <w:r>
        <w:rPr>
          <w:rStyle w:val="fontstyle21"/>
          <w:rFonts w:ascii="Arial" w:hAnsi="Arial" w:cs="Arial"/>
          <w:sz w:val="24"/>
          <w:szCs w:val="24"/>
        </w:rPr>
        <w:t>ого</w:t>
      </w:r>
      <w:proofErr w:type="gramEnd"/>
      <w:r w:rsidRPr="000F6B76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веб-сайт</w:t>
      </w:r>
      <w:r>
        <w:rPr>
          <w:rStyle w:val="fontstyle21"/>
          <w:rFonts w:ascii="Arial" w:hAnsi="Arial" w:cs="Arial"/>
          <w:sz w:val="24"/>
          <w:szCs w:val="24"/>
        </w:rPr>
        <w:t>а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 xml:space="preserve"> с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0F6B76">
        <w:rPr>
          <w:rStyle w:val="fontstyle21"/>
          <w:rFonts w:ascii="Arial" w:hAnsi="Arial" w:cs="Arial"/>
          <w:sz w:val="24"/>
          <w:szCs w:val="24"/>
        </w:rPr>
        <w:t>таблицами и изображениями</w:t>
      </w:r>
    </w:p>
    <w:p w:rsidR="00C27824" w:rsidRDefault="00C27824" w:rsidP="00560FAD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5.3. С</w:t>
      </w:r>
      <w:r w:rsidRPr="000F505B">
        <w:rPr>
          <w:rStyle w:val="fontstyle21"/>
          <w:rFonts w:ascii="Arial" w:hAnsi="Arial" w:cs="Arial"/>
          <w:sz w:val="24"/>
          <w:szCs w:val="24"/>
        </w:rPr>
        <w:t>озда</w:t>
      </w:r>
      <w:r>
        <w:rPr>
          <w:rStyle w:val="fontstyle21"/>
          <w:rFonts w:ascii="Arial" w:hAnsi="Arial" w:cs="Arial"/>
          <w:sz w:val="24"/>
          <w:szCs w:val="24"/>
        </w:rPr>
        <w:t>ние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 и использова</w:t>
      </w:r>
      <w:r>
        <w:rPr>
          <w:rStyle w:val="fontstyle21"/>
          <w:rFonts w:ascii="Arial" w:hAnsi="Arial" w:cs="Arial"/>
          <w:sz w:val="24"/>
          <w:szCs w:val="24"/>
        </w:rPr>
        <w:t>ние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 каскадны</w:t>
      </w:r>
      <w:r>
        <w:rPr>
          <w:rStyle w:val="fontstyle21"/>
          <w:rFonts w:ascii="Arial" w:hAnsi="Arial" w:cs="Arial"/>
          <w:sz w:val="24"/>
          <w:szCs w:val="24"/>
        </w:rPr>
        <w:t>х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 таблиц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0F505B">
        <w:rPr>
          <w:rStyle w:val="fontstyle21"/>
          <w:rFonts w:ascii="Arial" w:hAnsi="Arial" w:cs="Arial"/>
          <w:sz w:val="24"/>
          <w:szCs w:val="24"/>
        </w:rPr>
        <w:t xml:space="preserve">стилей для оформления </w:t>
      </w:r>
      <w:proofErr w:type="spellStart"/>
      <w:r w:rsidRPr="000F505B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</w:p>
    <w:p w:rsidR="00C27824" w:rsidRDefault="00C27824" w:rsidP="00C27824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Лекция 6</w:t>
      </w:r>
    </w:p>
    <w:p w:rsidR="00C27824" w:rsidRDefault="00C27824" w:rsidP="00C27824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6.1. П</w:t>
      </w:r>
      <w:r w:rsidRPr="00AC3DC0">
        <w:rPr>
          <w:rStyle w:val="fontstyle21"/>
          <w:rFonts w:ascii="Arial" w:hAnsi="Arial" w:cs="Arial"/>
          <w:sz w:val="24"/>
          <w:szCs w:val="24"/>
        </w:rPr>
        <w:t>римен</w:t>
      </w:r>
      <w:r>
        <w:rPr>
          <w:rStyle w:val="fontstyle21"/>
          <w:rFonts w:ascii="Arial" w:hAnsi="Arial" w:cs="Arial"/>
          <w:sz w:val="24"/>
          <w:szCs w:val="24"/>
        </w:rPr>
        <w:t>ение</w:t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 каскадны</w:t>
      </w:r>
      <w:r>
        <w:rPr>
          <w:rStyle w:val="fontstyle21"/>
          <w:rFonts w:ascii="Arial" w:hAnsi="Arial" w:cs="Arial"/>
          <w:sz w:val="24"/>
          <w:szCs w:val="24"/>
        </w:rPr>
        <w:t>х</w:t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 таблиц стилей для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AC3DC0">
        <w:rPr>
          <w:rStyle w:val="fontstyle21"/>
          <w:rFonts w:ascii="Arial" w:hAnsi="Arial" w:cs="Arial"/>
          <w:sz w:val="24"/>
          <w:szCs w:val="24"/>
        </w:rPr>
        <w:t xml:space="preserve">настройки отображения </w:t>
      </w:r>
      <w:proofErr w:type="spellStart"/>
      <w:r w:rsidRPr="00AC3DC0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</w:p>
    <w:p w:rsidR="00C27824" w:rsidRDefault="00C27824" w:rsidP="00C27824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6.2. С</w:t>
      </w:r>
      <w:r w:rsidRPr="00067883">
        <w:rPr>
          <w:rStyle w:val="fontstyle21"/>
          <w:rFonts w:ascii="Arial" w:hAnsi="Arial" w:cs="Arial"/>
          <w:sz w:val="24"/>
          <w:szCs w:val="24"/>
        </w:rPr>
        <w:t>озда</w:t>
      </w:r>
      <w:r>
        <w:rPr>
          <w:rStyle w:val="fontstyle21"/>
          <w:rFonts w:ascii="Arial" w:hAnsi="Arial" w:cs="Arial"/>
          <w:sz w:val="24"/>
          <w:szCs w:val="24"/>
        </w:rPr>
        <w:t>ние</w:t>
      </w:r>
      <w:r w:rsidRPr="00067883">
        <w:rPr>
          <w:rStyle w:val="fontstyle21"/>
          <w:rFonts w:ascii="Arial" w:hAnsi="Arial" w:cs="Arial"/>
          <w:sz w:val="24"/>
          <w:szCs w:val="24"/>
        </w:rPr>
        <w:t xml:space="preserve"> и оформл</w:t>
      </w:r>
      <w:r>
        <w:rPr>
          <w:rStyle w:val="fontstyle21"/>
          <w:rFonts w:ascii="Arial" w:hAnsi="Arial" w:cs="Arial"/>
          <w:sz w:val="24"/>
          <w:szCs w:val="24"/>
        </w:rPr>
        <w:t>ение</w:t>
      </w:r>
      <w:r w:rsidRPr="00067883">
        <w:rPr>
          <w:rStyle w:val="fontstyle21"/>
          <w:rFonts w:ascii="Arial" w:hAnsi="Arial" w:cs="Arial"/>
          <w:sz w:val="24"/>
          <w:szCs w:val="24"/>
        </w:rPr>
        <w:t xml:space="preserve"> формы ввода на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883">
        <w:rPr>
          <w:rStyle w:val="fontstyle21"/>
          <w:rFonts w:ascii="Arial" w:hAnsi="Arial" w:cs="Arial"/>
          <w:sz w:val="24"/>
          <w:szCs w:val="24"/>
        </w:rPr>
        <w:t>веб-страницах</w:t>
      </w:r>
      <w:proofErr w:type="spellEnd"/>
    </w:p>
    <w:p w:rsidR="00C27824" w:rsidRDefault="00C27824" w:rsidP="00C27824">
      <w:pPr>
        <w:spacing w:after="0" w:line="240" w:lineRule="auto"/>
        <w:ind w:firstLine="567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Лекция 7</w:t>
      </w:r>
    </w:p>
    <w:p w:rsidR="00C27824" w:rsidRDefault="00C27824" w:rsidP="00C278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7.1. И</w:t>
      </w:r>
      <w:r w:rsidRPr="00C27824">
        <w:rPr>
          <w:rStyle w:val="fontstyle21"/>
          <w:rFonts w:ascii="Arial" w:hAnsi="Arial" w:cs="Arial"/>
          <w:sz w:val="24"/>
          <w:szCs w:val="24"/>
        </w:rPr>
        <w:t>спользова</w:t>
      </w:r>
      <w:r>
        <w:rPr>
          <w:rStyle w:val="fontstyle21"/>
          <w:rFonts w:ascii="Arial" w:hAnsi="Arial" w:cs="Arial"/>
          <w:sz w:val="24"/>
          <w:szCs w:val="24"/>
        </w:rPr>
        <w:t>ние</w:t>
      </w:r>
      <w:r w:rsidRPr="00C27824">
        <w:rPr>
          <w:rStyle w:val="fontstyle21"/>
          <w:rFonts w:ascii="Arial" w:hAnsi="Arial" w:cs="Arial"/>
          <w:sz w:val="24"/>
          <w:szCs w:val="24"/>
        </w:rPr>
        <w:t xml:space="preserve"> основные возможности языка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27824">
        <w:rPr>
          <w:rStyle w:val="fontstyle21"/>
          <w:rFonts w:ascii="Arial" w:hAnsi="Arial" w:cs="Arial"/>
          <w:sz w:val="24"/>
          <w:szCs w:val="24"/>
        </w:rPr>
        <w:t xml:space="preserve">программирования </w:t>
      </w:r>
      <w:proofErr w:type="spellStart"/>
      <w:r w:rsidRPr="00C27824">
        <w:rPr>
          <w:rStyle w:val="fontstyle21"/>
          <w:rFonts w:ascii="Arial" w:hAnsi="Arial" w:cs="Arial"/>
          <w:sz w:val="24"/>
          <w:szCs w:val="24"/>
        </w:rPr>
        <w:t>JavaScript</w:t>
      </w:r>
      <w:proofErr w:type="spellEnd"/>
    </w:p>
    <w:p w:rsidR="00C27824" w:rsidRDefault="00C27824" w:rsidP="00560FAD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7.2. М</w:t>
      </w:r>
      <w:r w:rsidRPr="008E3E51">
        <w:rPr>
          <w:rStyle w:val="fontstyle21"/>
          <w:rFonts w:ascii="Arial" w:hAnsi="Arial" w:cs="Arial"/>
          <w:sz w:val="24"/>
          <w:szCs w:val="24"/>
        </w:rPr>
        <w:t>анипулирова</w:t>
      </w:r>
      <w:r>
        <w:rPr>
          <w:rStyle w:val="fontstyle21"/>
          <w:rFonts w:ascii="Arial" w:hAnsi="Arial" w:cs="Arial"/>
          <w:sz w:val="24"/>
          <w:szCs w:val="24"/>
        </w:rPr>
        <w:t>ние</w:t>
      </w:r>
      <w:r w:rsidRPr="008E3E51">
        <w:rPr>
          <w:rStyle w:val="fontstyle21"/>
          <w:rFonts w:ascii="Arial" w:hAnsi="Arial" w:cs="Arial"/>
          <w:sz w:val="24"/>
          <w:szCs w:val="24"/>
        </w:rPr>
        <w:t xml:space="preserve"> объектной моделью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8E3E51">
        <w:rPr>
          <w:rStyle w:val="fontstyle21"/>
          <w:rFonts w:ascii="Arial" w:hAnsi="Arial" w:cs="Arial"/>
          <w:sz w:val="24"/>
          <w:szCs w:val="24"/>
        </w:rPr>
        <w:t xml:space="preserve">HTML-документа с помощью языка программирования </w:t>
      </w:r>
      <w:proofErr w:type="spellStart"/>
      <w:r w:rsidRPr="008E3E51">
        <w:rPr>
          <w:rStyle w:val="fontstyle21"/>
          <w:rFonts w:ascii="Arial" w:hAnsi="Arial" w:cs="Arial"/>
          <w:sz w:val="24"/>
          <w:szCs w:val="24"/>
        </w:rPr>
        <w:t>JavaScript</w:t>
      </w:r>
      <w:proofErr w:type="spellEnd"/>
    </w:p>
    <w:p w:rsidR="00C27824" w:rsidRDefault="00C27824" w:rsidP="00C27824">
      <w:pPr>
        <w:spacing w:after="0" w:line="240" w:lineRule="auto"/>
        <w:ind w:firstLine="567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Лекция 8</w:t>
      </w:r>
    </w:p>
    <w:p w:rsidR="00C27824" w:rsidRDefault="00C27824" w:rsidP="00C27824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8.1.</w:t>
      </w:r>
      <w:r w:rsidR="00484FF4">
        <w:rPr>
          <w:rStyle w:val="fontstyle21"/>
          <w:rFonts w:ascii="Arial" w:hAnsi="Arial" w:cs="Arial"/>
          <w:sz w:val="24"/>
          <w:szCs w:val="24"/>
        </w:rPr>
        <w:t xml:space="preserve"> 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r w:rsidR="00484FF4">
        <w:rPr>
          <w:rStyle w:val="fontstyle21"/>
          <w:rFonts w:ascii="Arial" w:hAnsi="Arial" w:cs="Arial"/>
          <w:sz w:val="24"/>
          <w:szCs w:val="24"/>
        </w:rPr>
        <w:t>И</w:t>
      </w:r>
      <w:r w:rsidR="00484FF4" w:rsidRPr="00FA3C6B">
        <w:rPr>
          <w:rStyle w:val="fontstyle21"/>
          <w:rFonts w:ascii="Arial" w:hAnsi="Arial" w:cs="Arial"/>
          <w:sz w:val="24"/>
          <w:szCs w:val="24"/>
        </w:rPr>
        <w:t>спользова</w:t>
      </w:r>
      <w:r w:rsidR="00484FF4">
        <w:rPr>
          <w:rStyle w:val="fontstyle21"/>
          <w:rFonts w:ascii="Arial" w:hAnsi="Arial" w:cs="Arial"/>
          <w:sz w:val="24"/>
          <w:szCs w:val="24"/>
        </w:rPr>
        <w:t>ние</w:t>
      </w:r>
      <w:r w:rsidR="00484FF4" w:rsidRPr="00FA3C6B">
        <w:rPr>
          <w:rStyle w:val="fontstyle21"/>
          <w:rFonts w:ascii="Arial" w:hAnsi="Arial" w:cs="Arial"/>
          <w:sz w:val="24"/>
          <w:szCs w:val="24"/>
        </w:rPr>
        <w:t xml:space="preserve"> базовы</w:t>
      </w:r>
      <w:r w:rsidR="00484FF4">
        <w:rPr>
          <w:rStyle w:val="fontstyle21"/>
          <w:rFonts w:ascii="Arial" w:hAnsi="Arial" w:cs="Arial"/>
          <w:sz w:val="24"/>
          <w:szCs w:val="24"/>
        </w:rPr>
        <w:t>х</w:t>
      </w:r>
      <w:r w:rsidR="00484FF4" w:rsidRPr="00FA3C6B">
        <w:rPr>
          <w:rStyle w:val="fontstyle21"/>
          <w:rFonts w:ascii="Arial" w:hAnsi="Arial" w:cs="Arial"/>
          <w:sz w:val="24"/>
          <w:szCs w:val="24"/>
        </w:rPr>
        <w:t xml:space="preserve"> возможност</w:t>
      </w:r>
      <w:r w:rsidR="00484FF4">
        <w:rPr>
          <w:rStyle w:val="fontstyle21"/>
          <w:rFonts w:ascii="Arial" w:hAnsi="Arial" w:cs="Arial"/>
          <w:sz w:val="24"/>
          <w:szCs w:val="24"/>
        </w:rPr>
        <w:t xml:space="preserve">ей </w:t>
      </w:r>
      <w:r w:rsidR="00484FF4" w:rsidRPr="00FA3C6B">
        <w:rPr>
          <w:rStyle w:val="fontstyle21"/>
          <w:rFonts w:ascii="Arial" w:hAnsi="Arial" w:cs="Arial"/>
          <w:sz w:val="24"/>
          <w:szCs w:val="24"/>
        </w:rPr>
        <w:t xml:space="preserve">библиотеки </w:t>
      </w:r>
      <w:proofErr w:type="spellStart"/>
      <w:r w:rsidR="00484FF4" w:rsidRPr="00FA3C6B">
        <w:rPr>
          <w:rStyle w:val="fontstyle21"/>
          <w:rFonts w:ascii="Arial" w:hAnsi="Arial" w:cs="Arial"/>
          <w:sz w:val="24"/>
          <w:szCs w:val="24"/>
        </w:rPr>
        <w:t>jQuery</w:t>
      </w:r>
      <w:proofErr w:type="spellEnd"/>
      <w:r w:rsidR="00484FF4" w:rsidRPr="00FA3C6B">
        <w:rPr>
          <w:rStyle w:val="fontstyle21"/>
          <w:rFonts w:ascii="Arial" w:hAnsi="Arial" w:cs="Arial"/>
          <w:sz w:val="24"/>
          <w:szCs w:val="24"/>
        </w:rPr>
        <w:t>.</w:t>
      </w:r>
    </w:p>
    <w:p w:rsidR="00484FF4" w:rsidRDefault="00484FF4" w:rsidP="00484FF4">
      <w:pPr>
        <w:spacing w:after="0" w:line="240" w:lineRule="auto"/>
        <w:ind w:firstLine="567"/>
        <w:rPr>
          <w:rStyle w:val="fontstyle21"/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Лекция 9</w:t>
      </w:r>
    </w:p>
    <w:p w:rsidR="00484FF4" w:rsidRDefault="00484FF4" w:rsidP="00484F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fontstyle21"/>
          <w:rFonts w:ascii="Arial" w:hAnsi="Arial" w:cs="Arial"/>
          <w:sz w:val="24"/>
          <w:szCs w:val="24"/>
        </w:rPr>
        <w:t>9.1. П</w:t>
      </w:r>
      <w:r w:rsidRPr="00067C39">
        <w:rPr>
          <w:rStyle w:val="fontstyle21"/>
          <w:rFonts w:ascii="Arial" w:hAnsi="Arial" w:cs="Arial"/>
          <w:sz w:val="24"/>
          <w:szCs w:val="24"/>
        </w:rPr>
        <w:t>римен</w:t>
      </w:r>
      <w:r>
        <w:rPr>
          <w:rStyle w:val="fontstyle21"/>
          <w:rFonts w:ascii="Arial" w:hAnsi="Arial" w:cs="Arial"/>
          <w:sz w:val="24"/>
          <w:szCs w:val="24"/>
        </w:rPr>
        <w:t>ение</w:t>
      </w:r>
      <w:r w:rsidRPr="00067C39">
        <w:rPr>
          <w:rStyle w:val="fontstyle21"/>
          <w:rFonts w:ascii="Arial" w:hAnsi="Arial" w:cs="Arial"/>
          <w:sz w:val="24"/>
          <w:szCs w:val="24"/>
        </w:rPr>
        <w:t xml:space="preserve"> HTML, CSS компонент из набора</w:t>
      </w:r>
      <w:r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67C39">
        <w:rPr>
          <w:rStyle w:val="fontstyle21"/>
          <w:rFonts w:ascii="Arial" w:hAnsi="Arial" w:cs="Arial"/>
          <w:sz w:val="24"/>
          <w:szCs w:val="24"/>
        </w:rPr>
        <w:t>Bootstrap</w:t>
      </w:r>
      <w:proofErr w:type="spellEnd"/>
      <w:r w:rsidRPr="00067C39">
        <w:rPr>
          <w:rStyle w:val="fontstyle21"/>
          <w:rFonts w:ascii="Arial" w:hAnsi="Arial" w:cs="Arial"/>
          <w:sz w:val="24"/>
          <w:szCs w:val="24"/>
        </w:rPr>
        <w:t xml:space="preserve"> 4 для создания </w:t>
      </w:r>
      <w:proofErr w:type="spellStart"/>
      <w:r w:rsidRPr="00067C39">
        <w:rPr>
          <w:rStyle w:val="fontstyle21"/>
          <w:rFonts w:ascii="Arial" w:hAnsi="Arial" w:cs="Arial"/>
          <w:sz w:val="24"/>
          <w:szCs w:val="24"/>
        </w:rPr>
        <w:t>веб-страниц</w:t>
      </w:r>
      <w:proofErr w:type="spellEnd"/>
    </w:p>
    <w:p w:rsidR="00250B53" w:rsidRPr="00250B53" w:rsidRDefault="00250B53" w:rsidP="00250B5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50B53" w:rsidRPr="00250B53" w:rsidSect="00777E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1AE" w:rsidRDefault="00C831AE" w:rsidP="0074780A">
      <w:pPr>
        <w:spacing w:after="0" w:line="240" w:lineRule="auto"/>
      </w:pPr>
      <w:r>
        <w:separator/>
      </w:r>
    </w:p>
  </w:endnote>
  <w:endnote w:type="continuationSeparator" w:id="0">
    <w:p w:rsidR="00C831AE" w:rsidRDefault="00C831AE" w:rsidP="0074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7688"/>
      <w:docPartObj>
        <w:docPartGallery w:val="Page Numbers (Bottom of Page)"/>
        <w:docPartUnique/>
      </w:docPartObj>
    </w:sdtPr>
    <w:sdtContent>
      <w:p w:rsidR="008E7EBA" w:rsidRDefault="008B5E63">
        <w:pPr>
          <w:pStyle w:val="a6"/>
          <w:jc w:val="center"/>
        </w:pPr>
        <w:fldSimple w:instr=" PAGE   \* MERGEFORMAT ">
          <w:r w:rsidR="00484FF4">
            <w:rPr>
              <w:noProof/>
            </w:rPr>
            <w:t>8</w:t>
          </w:r>
        </w:fldSimple>
      </w:p>
    </w:sdtContent>
  </w:sdt>
  <w:p w:rsidR="008E7EBA" w:rsidRDefault="008E7EB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1AE" w:rsidRDefault="00C831AE" w:rsidP="0074780A">
      <w:pPr>
        <w:spacing w:after="0" w:line="240" w:lineRule="auto"/>
      </w:pPr>
      <w:r>
        <w:separator/>
      </w:r>
    </w:p>
  </w:footnote>
  <w:footnote w:type="continuationSeparator" w:id="0">
    <w:p w:rsidR="00C831AE" w:rsidRDefault="00C831AE" w:rsidP="0074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E25A6"/>
    <w:multiLevelType w:val="multilevel"/>
    <w:tmpl w:val="3BA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47B80"/>
    <w:multiLevelType w:val="multilevel"/>
    <w:tmpl w:val="4DD8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2A23F8"/>
    <w:multiLevelType w:val="multilevel"/>
    <w:tmpl w:val="333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244E8"/>
    <w:multiLevelType w:val="multilevel"/>
    <w:tmpl w:val="7C88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677931"/>
    <w:multiLevelType w:val="hybridMultilevel"/>
    <w:tmpl w:val="4B0C7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82F"/>
    <w:rsid w:val="000A0725"/>
    <w:rsid w:val="000F059F"/>
    <w:rsid w:val="00107E8B"/>
    <w:rsid w:val="001156B6"/>
    <w:rsid w:val="001435EA"/>
    <w:rsid w:val="001E037F"/>
    <w:rsid w:val="001F0DD6"/>
    <w:rsid w:val="00204374"/>
    <w:rsid w:val="00216A4E"/>
    <w:rsid w:val="00250B53"/>
    <w:rsid w:val="00265FBE"/>
    <w:rsid w:val="002842D5"/>
    <w:rsid w:val="00291B0B"/>
    <w:rsid w:val="002F48F0"/>
    <w:rsid w:val="003607DE"/>
    <w:rsid w:val="003C0F36"/>
    <w:rsid w:val="003F5F0F"/>
    <w:rsid w:val="00484FF4"/>
    <w:rsid w:val="00495614"/>
    <w:rsid w:val="0051578C"/>
    <w:rsid w:val="00523782"/>
    <w:rsid w:val="00531B68"/>
    <w:rsid w:val="0053449F"/>
    <w:rsid w:val="00537ED3"/>
    <w:rsid w:val="00556F4C"/>
    <w:rsid w:val="00560FAD"/>
    <w:rsid w:val="005A60C4"/>
    <w:rsid w:val="005C5E2D"/>
    <w:rsid w:val="00646896"/>
    <w:rsid w:val="00652CB3"/>
    <w:rsid w:val="00654B37"/>
    <w:rsid w:val="006650FD"/>
    <w:rsid w:val="006A3423"/>
    <w:rsid w:val="007106BB"/>
    <w:rsid w:val="007427EF"/>
    <w:rsid w:val="007449AE"/>
    <w:rsid w:val="0074780A"/>
    <w:rsid w:val="00755673"/>
    <w:rsid w:val="00767CE2"/>
    <w:rsid w:val="00777EF9"/>
    <w:rsid w:val="00780AF7"/>
    <w:rsid w:val="007A6D58"/>
    <w:rsid w:val="007C2682"/>
    <w:rsid w:val="008012CE"/>
    <w:rsid w:val="0080330D"/>
    <w:rsid w:val="00811ACC"/>
    <w:rsid w:val="00871673"/>
    <w:rsid w:val="0089490F"/>
    <w:rsid w:val="008B5E63"/>
    <w:rsid w:val="008C3162"/>
    <w:rsid w:val="008C5E5B"/>
    <w:rsid w:val="008E7EBA"/>
    <w:rsid w:val="00923DB8"/>
    <w:rsid w:val="009270B2"/>
    <w:rsid w:val="00932679"/>
    <w:rsid w:val="00935963"/>
    <w:rsid w:val="009679C7"/>
    <w:rsid w:val="009851C5"/>
    <w:rsid w:val="009B3AF6"/>
    <w:rsid w:val="009D3530"/>
    <w:rsid w:val="009D4878"/>
    <w:rsid w:val="009F0C3B"/>
    <w:rsid w:val="009F5BD8"/>
    <w:rsid w:val="00A95CE8"/>
    <w:rsid w:val="00A9787A"/>
    <w:rsid w:val="00AE470B"/>
    <w:rsid w:val="00B255FE"/>
    <w:rsid w:val="00B3536C"/>
    <w:rsid w:val="00B72EE2"/>
    <w:rsid w:val="00BA317B"/>
    <w:rsid w:val="00BC09FC"/>
    <w:rsid w:val="00BE16E2"/>
    <w:rsid w:val="00C27824"/>
    <w:rsid w:val="00C50C43"/>
    <w:rsid w:val="00C831AE"/>
    <w:rsid w:val="00CA082F"/>
    <w:rsid w:val="00CF155D"/>
    <w:rsid w:val="00CF6FDB"/>
    <w:rsid w:val="00D16D1E"/>
    <w:rsid w:val="00D458A8"/>
    <w:rsid w:val="00D73D83"/>
    <w:rsid w:val="00D84184"/>
    <w:rsid w:val="00D93D94"/>
    <w:rsid w:val="00DD51B0"/>
    <w:rsid w:val="00DD59E3"/>
    <w:rsid w:val="00E167E7"/>
    <w:rsid w:val="00E40396"/>
    <w:rsid w:val="00E422F4"/>
    <w:rsid w:val="00E87057"/>
    <w:rsid w:val="00E976EB"/>
    <w:rsid w:val="00EF5E8F"/>
    <w:rsid w:val="00F86015"/>
    <w:rsid w:val="00F869E8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7"/>
        <o:r id="V:Rule10" type="connector" idref="#_x0000_s1041"/>
        <o:r id="V:Rule11" type="connector" idref="#_x0000_s1042"/>
        <o:r id="V:Rule12" type="connector" idref="#_x0000_s1040"/>
        <o:r id="V:Rule13" type="connector" idref="#_x0000_s1043"/>
        <o:r id="V:Rule14" type="connector" idref="#_x0000_s1038"/>
        <o:r id="V:Rule15" type="connector" idref="#_x0000_s1036"/>
        <o:r id="V:Rule16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82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47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4780A"/>
  </w:style>
  <w:style w:type="paragraph" w:styleId="a6">
    <w:name w:val="footer"/>
    <w:basedOn w:val="a"/>
    <w:link w:val="a7"/>
    <w:uiPriority w:val="99"/>
    <w:unhideWhenUsed/>
    <w:rsid w:val="00747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780A"/>
  </w:style>
  <w:style w:type="character" w:customStyle="1" w:styleId="fontstyle21">
    <w:name w:val="fontstyle21"/>
    <w:basedOn w:val="a0"/>
    <w:rsid w:val="00D93D9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2924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петрович</dc:creator>
  <cp:keywords/>
  <dc:description/>
  <cp:lastModifiedBy>валентин петрович</cp:lastModifiedBy>
  <cp:revision>39</cp:revision>
  <dcterms:created xsi:type="dcterms:W3CDTF">2021-02-04T17:33:00Z</dcterms:created>
  <dcterms:modified xsi:type="dcterms:W3CDTF">2021-02-11T19:10:00Z</dcterms:modified>
</cp:coreProperties>
</file>