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8B8">
        <w:rPr>
          <w:rFonts w:ascii="Times New Roman" w:hAnsi="Times New Roman" w:cs="Times New Roman"/>
          <w:sz w:val="28"/>
          <w:szCs w:val="28"/>
        </w:rPr>
        <w:t>Строки</w:t>
      </w:r>
    </w:p>
    <w:p w:rsidR="00F633F9" w:rsidRPr="00D578B8" w:rsidRDefault="006F11DB" w:rsidP="006F1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8B8">
        <w:rPr>
          <w:rFonts w:ascii="Times New Roman" w:hAnsi="Times New Roman" w:cs="Times New Roman"/>
          <w:sz w:val="28"/>
          <w:szCs w:val="28"/>
        </w:rPr>
        <w:t>Бегущая строка</w:t>
      </w: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marquee</w:t>
      </w:r>
      <w:proofErr w:type="spellEnd"/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&gt;Бегущая строка&lt;/</w:t>
      </w:r>
      <w:proofErr w:type="spellStart"/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marquee</w:t>
      </w:r>
      <w:proofErr w:type="spellEnd"/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Влево</w:t>
      </w: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F11DB" w:rsidRPr="00D578B8" w:rsidTr="006F11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1DB" w:rsidRPr="00D578B8" w:rsidRDefault="006F11DB" w:rsidP="006F1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&lt;marquee style="color: #D9470D; font-size: 40px; font-weight: bolder; line-height: 150%; text-shadow: #000000 0px 1px </w:t>
            </w:r>
            <w:proofErr w:type="spellStart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1px</w:t>
            </w:r>
            <w:proofErr w:type="spellEnd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;"&gt;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Бегущая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&lt;/marquee&gt;</w:t>
            </w:r>
          </w:p>
        </w:tc>
      </w:tr>
    </w:tbl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78B8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Вправо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&lt;marquee direction=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"right"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style=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 xml:space="preserve">"color: #D9470D; font-size: 40px; font-weight: bolder; line-height: 150%; text-shadow: #000000 0px 1px </w:t>
      </w:r>
      <w:proofErr w:type="spellStart"/>
      <w:proofErr w:type="gramStart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1px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Бегущая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&lt;/marquee&gt;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8B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Вверх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&lt;marquee direction=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"up"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style=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 xml:space="preserve">"color: #D9470D; font-size: 40px; font-weight: bolder; line-height: 150%; text-shadow: #000000 0px 1px </w:t>
      </w:r>
      <w:proofErr w:type="spellStart"/>
      <w:proofErr w:type="gramStart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1px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Бегущая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&lt;/marquee&gt;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8B8">
        <w:rPr>
          <w:rFonts w:ascii="Times New Roman" w:hAnsi="Times New Roman" w:cs="Times New Roman"/>
          <w:sz w:val="28"/>
          <w:szCs w:val="28"/>
        </w:rPr>
        <w:t>Вниз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&lt;marquee direction=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"down"</w:t>
      </w:r>
      <w:proofErr w:type="gramStart"/>
      <w:r w:rsidRPr="00D578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style</w:t>
      </w:r>
      <w:proofErr w:type="gramEnd"/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 xml:space="preserve">"color: #D9470D; font-size: 40px; font-weight: bolder; line-height: 150%; text-shadow: #000000 0px 1px </w:t>
      </w:r>
      <w:proofErr w:type="spellStart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1px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;"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Бегущая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&lt;/marquee&gt;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Вниз с большей скоростью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&lt;marquee </w:t>
      </w:r>
      <w:proofErr w:type="spellStart"/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scrollamount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"30"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direction=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"down"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style=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 xml:space="preserve">"color: #D9470D; font-size: 40px; font-weight: bolder; line-height: 150%; text-shadow: #000000 0px 1px </w:t>
      </w:r>
      <w:proofErr w:type="spellStart"/>
      <w:proofErr w:type="gramStart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1px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Бегущая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&lt;/marquee&gt;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Медленный и плавный переход влево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&lt;marquee </w:t>
      </w:r>
      <w:proofErr w:type="spellStart"/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scrollamount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"1"</w:t>
      </w:r>
      <w:r w:rsidRPr="00D57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style=</w:t>
      </w:r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 xml:space="preserve">"color: #D9470D; font-size: 40px; font-weight: bolder; line-height: 150%; text-shadow: #000000 0px 1px </w:t>
      </w:r>
      <w:proofErr w:type="spellStart"/>
      <w:proofErr w:type="gramStart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1px</w:t>
      </w:r>
      <w:proofErr w:type="spell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  <w:r w:rsidRPr="00D578B8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Бегущая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D578B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&lt;/marquee&gt;</w:t>
      </w:r>
    </w:p>
    <w:p w:rsidR="006F11DB" w:rsidRPr="00D578B8" w:rsidRDefault="006F11DB" w:rsidP="006F11DB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F11DB" w:rsidRPr="00D578B8" w:rsidRDefault="006F11DB" w:rsidP="006F11DB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если подставить значение </w:t>
      </w:r>
      <w:proofErr w:type="spellStart"/>
      <w:r w:rsidRPr="00D57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alternate</w:t>
      </w:r>
      <w:proofErr w:type="spellEnd"/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строчка не будет скрываться из виду, а дойдя до границ </w:t>
      </w:r>
      <w:proofErr w:type="gramStart"/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блока</w:t>
      </w:r>
      <w:proofErr w:type="gramEnd"/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начнет движение в обратную сторону:</w:t>
      </w:r>
    </w:p>
    <w:p w:rsidR="006F11DB" w:rsidRPr="00D578B8" w:rsidRDefault="00391942" w:rsidP="006F1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anchor="viewSource" w:tooltip="view source" w:history="1">
        <w:proofErr w:type="spellStart"/>
        <w:r w:rsidR="006F11DB" w:rsidRPr="00D578B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view</w:t>
        </w:r>
        <w:proofErr w:type="spellEnd"/>
        <w:r w:rsidR="006F11DB" w:rsidRPr="00D578B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="006F11DB" w:rsidRPr="00D578B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source</w:t>
        </w:r>
      </w:hyperlink>
      <w:hyperlink r:id="rId7" w:anchor="printSource" w:tooltip="print" w:history="1">
        <w:r w:rsidR="006F11DB" w:rsidRPr="00D578B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print</w:t>
        </w:r>
        <w:proofErr w:type="spellEnd"/>
      </w:hyperlink>
      <w:hyperlink r:id="rId8" w:anchor="about" w:tooltip="?" w:history="1">
        <w:r w:rsidR="006F11DB" w:rsidRPr="00D578B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9230"/>
      </w:tblGrid>
      <w:tr w:rsidR="006F11DB" w:rsidRPr="00D578B8" w:rsidTr="006F11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1DB" w:rsidRPr="00D578B8" w:rsidRDefault="006F11DB" w:rsidP="006F1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11DB" w:rsidRPr="00D578B8" w:rsidRDefault="006F11DB" w:rsidP="006F1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&lt;marquee behavior="alternate" </w:t>
            </w:r>
            <w:proofErr w:type="spellStart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scrollamount</w:t>
            </w:r>
            <w:proofErr w:type="spellEnd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="10" style="color: #D9470D; font-size: 40px; font-weight: bolder; line-height: 150%; text-shadow: #000000 0px 1px </w:t>
            </w:r>
            <w:proofErr w:type="spellStart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1px</w:t>
            </w:r>
            <w:proofErr w:type="spellEnd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;"&gt;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Бегущая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&lt;/marquee&gt;</w:t>
            </w:r>
          </w:p>
        </w:tc>
      </w:tr>
    </w:tbl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11DB" w:rsidRPr="00D578B8" w:rsidRDefault="006F11DB" w:rsidP="006F11DB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 </w:t>
      </w:r>
      <w:proofErr w:type="spellStart"/>
      <w:r w:rsidRPr="00D57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slide</w:t>
      </w:r>
      <w:proofErr w:type="spellEnd"/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атрибута </w:t>
      </w:r>
      <w:proofErr w:type="spellStart"/>
      <w:r w:rsidRPr="00D57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behavior</w:t>
      </w:r>
      <w:proofErr w:type="spellEnd"/>
      <w:r w:rsidRPr="00D57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дает команду бегущей строчке дойти до границы блока и остановиться: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9230"/>
      </w:tblGrid>
      <w:tr w:rsidR="006F11DB" w:rsidRPr="00D578B8" w:rsidTr="006F11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1DB" w:rsidRPr="00D578B8" w:rsidRDefault="006F11DB" w:rsidP="006F1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6F11DB" w:rsidRPr="00D578B8" w:rsidRDefault="006F11DB" w:rsidP="006F1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&lt;marquee behavior="slide" </w:t>
            </w:r>
            <w:proofErr w:type="spellStart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scrollamount</w:t>
            </w:r>
            <w:proofErr w:type="spellEnd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="10" style="color: #D9470D; font-size: 40px; font-weight: bolder; line-height: 150%; text-shadow: #000000 0px 1px </w:t>
            </w:r>
            <w:proofErr w:type="spellStart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1px</w:t>
            </w:r>
            <w:proofErr w:type="spellEnd"/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;"&gt;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Бегущая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  <w:r w:rsidRPr="00D578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&lt;/marquee&gt;</w:t>
            </w:r>
          </w:p>
        </w:tc>
      </w:tr>
    </w:tbl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36D01" w:rsidRPr="00D578B8" w:rsidRDefault="00136D01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11DB" w:rsidRPr="00D578B8" w:rsidRDefault="006F11DB" w:rsidP="006F11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1DB" w:rsidRPr="00D578B8" w:rsidSect="00F633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1DB" w:rsidRDefault="006F11DB" w:rsidP="006F11DB">
      <w:pPr>
        <w:spacing w:after="0" w:line="240" w:lineRule="auto"/>
      </w:pPr>
      <w:r>
        <w:separator/>
      </w:r>
    </w:p>
  </w:endnote>
  <w:endnote w:type="continuationSeparator" w:id="0">
    <w:p w:rsidR="006F11DB" w:rsidRDefault="006F11DB" w:rsidP="006F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26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F11DB" w:rsidRPr="006F11DB" w:rsidRDefault="00391942">
        <w:pPr>
          <w:pStyle w:val="a5"/>
          <w:jc w:val="center"/>
          <w:rPr>
            <w:sz w:val="28"/>
          </w:rPr>
        </w:pPr>
        <w:r w:rsidRPr="006F11DB">
          <w:rPr>
            <w:sz w:val="28"/>
          </w:rPr>
          <w:fldChar w:fldCharType="begin"/>
        </w:r>
        <w:r w:rsidR="006F11DB" w:rsidRPr="006F11DB">
          <w:rPr>
            <w:sz w:val="28"/>
          </w:rPr>
          <w:instrText xml:space="preserve"> PAGE   \* MERGEFORMAT </w:instrText>
        </w:r>
        <w:r w:rsidRPr="006F11DB">
          <w:rPr>
            <w:sz w:val="28"/>
          </w:rPr>
          <w:fldChar w:fldCharType="separate"/>
        </w:r>
        <w:r w:rsidR="00D578B8">
          <w:rPr>
            <w:noProof/>
            <w:sz w:val="28"/>
          </w:rPr>
          <w:t>1</w:t>
        </w:r>
        <w:r w:rsidRPr="006F11DB">
          <w:rPr>
            <w:sz w:val="28"/>
          </w:rPr>
          <w:fldChar w:fldCharType="end"/>
        </w:r>
      </w:p>
    </w:sdtContent>
  </w:sdt>
  <w:p w:rsidR="006F11DB" w:rsidRDefault="006F11D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1DB" w:rsidRDefault="006F11DB" w:rsidP="006F11DB">
      <w:pPr>
        <w:spacing w:after="0" w:line="240" w:lineRule="auto"/>
      </w:pPr>
      <w:r>
        <w:separator/>
      </w:r>
    </w:p>
  </w:footnote>
  <w:footnote w:type="continuationSeparator" w:id="0">
    <w:p w:rsidR="006F11DB" w:rsidRDefault="006F11DB" w:rsidP="006F1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1DB"/>
    <w:rsid w:val="00136D01"/>
    <w:rsid w:val="00391942"/>
    <w:rsid w:val="006F11DB"/>
    <w:rsid w:val="00BA5B5E"/>
    <w:rsid w:val="00D578B8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11DB"/>
  </w:style>
  <w:style w:type="paragraph" w:styleId="a5">
    <w:name w:val="footer"/>
    <w:basedOn w:val="a"/>
    <w:link w:val="a6"/>
    <w:uiPriority w:val="99"/>
    <w:unhideWhenUsed/>
    <w:rsid w:val="006F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1DB"/>
  </w:style>
  <w:style w:type="character" w:styleId="HTML">
    <w:name w:val="HTML Code"/>
    <w:basedOn w:val="a0"/>
    <w:uiPriority w:val="99"/>
    <w:semiHidden/>
    <w:unhideWhenUsed/>
    <w:rsid w:val="006F11D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F11DB"/>
  </w:style>
  <w:style w:type="paragraph" w:styleId="a7">
    <w:name w:val="Normal (Web)"/>
    <w:basedOn w:val="a"/>
    <w:uiPriority w:val="99"/>
    <w:semiHidden/>
    <w:unhideWhenUsed/>
    <w:rsid w:val="006F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F11DB"/>
    <w:rPr>
      <w:b/>
      <w:bCs/>
    </w:rPr>
  </w:style>
  <w:style w:type="character" w:styleId="a9">
    <w:name w:val="Hyperlink"/>
    <w:basedOn w:val="a0"/>
    <w:uiPriority w:val="99"/>
    <w:semiHidden/>
    <w:unhideWhenUsed/>
    <w:rsid w:val="006F11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o-mayak.com/sozdanie-bloga/wordpress-dlya-novichkov/animaciya-dlya-sajta-begushhaya-stroka-html-teg-marque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o-mayak.com/sozdanie-bloga/wordpress-dlya-novichkov/animaciya-dlya-sajta-begushhaya-stroka-html-teg-marque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o-mayak.com/sozdanie-bloga/wordpress-dlya-novichkov/animaciya-dlya-sajta-begushhaya-stroka-html-teg-marque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2</cp:revision>
  <dcterms:created xsi:type="dcterms:W3CDTF">2017-02-22T08:51:00Z</dcterms:created>
  <dcterms:modified xsi:type="dcterms:W3CDTF">2017-02-28T07:12:00Z</dcterms:modified>
</cp:coreProperties>
</file>