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2" w:rsidRPr="00B84662" w:rsidRDefault="00B84662" w:rsidP="00B846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Лекция 6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веб-сайтов</w:t>
      </w:r>
      <w:proofErr w:type="spellEnd"/>
      <w:r w:rsidRPr="00B84662">
        <w:rPr>
          <w:rFonts w:ascii="Arial" w:eastAsia="Times New Roman" w:hAnsi="Arial" w:cs="Arial"/>
          <w:sz w:val="24"/>
          <w:szCs w:val="24"/>
          <w:lang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изобретен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Бренданом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Айхом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1995 году и стал стандартом ECMA в 1997 году.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это официальное название языка.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С 2015 года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</w:t>
      </w:r>
      <w:proofErr w:type="gram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году (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2015).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 полностью поддерживается во всех браузерах.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 полностью поддерживается во всех </w:t>
      </w:r>
      <w:r w:rsidRPr="00B8466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современных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браузерах.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 ECMA-262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ECMAScript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® 2018 Language Specification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9th edition (June 2018</w:t>
      </w:r>
      <w:proofErr w:type="gram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)</w:t>
      </w:r>
      <w:proofErr w:type="gram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t>http://www.ecma-international.org/publications/standards/Ecma-262.htm</w:t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Подключение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&lt;script&gt; and &lt;/script&gt;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&lt;script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src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="myScript.js"&gt;&lt;/script&gt;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Statements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085"/>
        <w:gridCol w:w="5085"/>
      </w:tblGrid>
      <w:tr w:rsidR="00B84662" w:rsidRPr="00B84662" w:rsidTr="00B84662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a, b, c;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  <w:t xml:space="preserve">a =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val="en-US" w:eastAsia="ru-RU"/>
              </w:rPr>
              <w:t>5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  <w:t xml:space="preserve">b =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val="en-US" w:eastAsia="ru-RU"/>
              </w:rPr>
              <w:t>6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  <w:t xml:space="preserve">c = a + b; 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// Declare 3 variables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Assign the value 5 to a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Assign the value 6 to b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Assign the sum of a and b to c</w:t>
            </w:r>
          </w:p>
        </w:tc>
      </w:tr>
    </w:tbl>
    <w:p w:rsidR="00B84662" w:rsidRPr="00B84662" w:rsidRDefault="00B84662" w:rsidP="00B846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Syntax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eastAsia="ru-RU"/>
        </w:rPr>
        <w:t>Строка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br/>
        <w:t>'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eastAsia="ru-RU"/>
        </w:rPr>
        <w:t>Строка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'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x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6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I will be executed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  <w:t xml:space="preserve">// </w:t>
      </w:r>
      <w:proofErr w:type="spellStart"/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 xml:space="preserve"> x = 6; I will NOT be executed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  <w:t>/*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  <w:t>comments*/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"Peterson"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Data Types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pi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3.14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person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 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answer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'Yes I am!'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 = undefined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name;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undefined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Operators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+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Сложение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-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Вычитание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*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Умножение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**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Экспонирование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 (ES2016)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lastRenderedPageBreak/>
        <w:t xml:space="preserve">/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Деление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%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Модуль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 (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остаток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деления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)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++ Increment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 xml:space="preserve">-- 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t>декремент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Assignment Operators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Operator Precedence Values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Data Types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670"/>
        <w:gridCol w:w="1365"/>
      </w:tblGrid>
      <w:tr w:rsidR="00B84662" w:rsidRPr="00B84662" w:rsidTr="00B84662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length =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val="en-US" w:eastAsia="ru-RU"/>
              </w:rPr>
              <w:t>16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B84662">
              <w:rPr>
                <w:rFonts w:ascii="Arial" w:eastAsia="Times New Roman" w:hAnsi="Arial" w:cs="Arial"/>
                <w:color w:val="A31515"/>
                <w:sz w:val="24"/>
                <w:szCs w:val="24"/>
                <w:lang w:val="en-US" w:eastAsia="ru-RU"/>
              </w:rPr>
              <w:t>"Johnson"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x = {</w:t>
            </w:r>
            <w:proofErr w:type="spellStart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:</w:t>
            </w:r>
            <w:r w:rsidRPr="00B84662">
              <w:rPr>
                <w:rFonts w:ascii="Arial" w:eastAsia="Times New Roman" w:hAnsi="Arial" w:cs="Arial"/>
                <w:color w:val="A31515"/>
                <w:sz w:val="24"/>
                <w:szCs w:val="24"/>
                <w:lang w:val="en-US" w:eastAsia="ru-RU"/>
              </w:rPr>
              <w:t>"John"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:</w:t>
            </w:r>
            <w:r w:rsidRPr="00B84662">
              <w:rPr>
                <w:rFonts w:ascii="Arial" w:eastAsia="Times New Roman" w:hAnsi="Arial" w:cs="Arial"/>
                <w:color w:val="A31515"/>
                <w:sz w:val="24"/>
                <w:szCs w:val="24"/>
                <w:lang w:val="en-US" w:eastAsia="ru-RU"/>
              </w:rPr>
              <w:t>"Doe"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};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t>Number</w:t>
            </w:r>
            <w:proofErr w:type="spellEnd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br/>
              <w:t xml:space="preserve">// </w:t>
            </w:r>
            <w:proofErr w:type="spellStart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t>String</w:t>
            </w:r>
            <w:proofErr w:type="spellEnd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br/>
              <w:t xml:space="preserve">// </w:t>
            </w:r>
            <w:proofErr w:type="spellStart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eastAsia="ru-RU"/>
              </w:rPr>
              <w:t>Object</w:t>
            </w:r>
            <w:proofErr w:type="spellEnd"/>
          </w:p>
        </w:tc>
      </w:tr>
    </w:tbl>
    <w:p w:rsidR="00B84662" w:rsidRPr="00B84662" w:rsidRDefault="00B84662" w:rsidP="00B846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05"/>
        <w:gridCol w:w="3705"/>
      </w:tblGrid>
      <w:tr w:rsidR="00B84662" w:rsidRPr="00B84662" w:rsidTr="00B8466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x1 =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eastAsia="ru-RU"/>
              </w:rPr>
              <w:t>34.00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var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x2 =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eastAsia="ru-RU"/>
              </w:rPr>
              <w:t>34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; 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// Written with decimals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Written without decimals</w:t>
            </w:r>
          </w:p>
        </w:tc>
      </w:tr>
    </w:tbl>
    <w:p w:rsidR="00B84662" w:rsidRPr="00B84662" w:rsidRDefault="00B84662" w:rsidP="00B846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proofErr w:type="gram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cars = 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"Saab"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"Volvo"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"BMW"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50"/>
        <w:gridCol w:w="5265"/>
      </w:tblGrid>
      <w:tr w:rsidR="00B84662" w:rsidRPr="00B84662" w:rsidTr="00B8466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typeof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A31515"/>
                <w:sz w:val="24"/>
                <w:szCs w:val="24"/>
                <w:lang w:val="en-US" w:eastAsia="ru-RU"/>
              </w:rPr>
              <w:t xml:space="preserve">"" </w:t>
            </w:r>
            <w:r w:rsidRPr="00B84662">
              <w:rPr>
                <w:rFonts w:ascii="Arial" w:eastAsia="Times New Roman" w:hAnsi="Arial" w:cs="Arial"/>
                <w:color w:val="A31515"/>
                <w:sz w:val="24"/>
                <w:szCs w:val="24"/>
                <w:lang w:val="en-US"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typeof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val="en-US" w:eastAsia="ru-RU"/>
              </w:rPr>
              <w:t xml:space="preserve">0 </w:t>
            </w:r>
            <w:r w:rsidRPr="00B84662">
              <w:rPr>
                <w:rFonts w:ascii="Arial" w:eastAsia="Times New Roman" w:hAnsi="Arial" w:cs="Arial"/>
                <w:color w:val="09885A"/>
                <w:sz w:val="24"/>
                <w:szCs w:val="24"/>
                <w:lang w:val="en-US" w:eastAsia="ru-RU"/>
              </w:rPr>
              <w:br/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car = </w:t>
            </w:r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undefined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>typeof</w:t>
            </w:r>
            <w:proofErr w:type="spellEnd"/>
            <w:r w:rsidRPr="00B84662">
              <w:rPr>
                <w:rFonts w:ascii="Arial" w:eastAsia="Times New Roman" w:hAnsi="Arial" w:cs="Arial"/>
                <w:color w:val="0000FF"/>
                <w:sz w:val="24"/>
                <w:szCs w:val="24"/>
                <w:lang w:val="en-US" w:eastAsia="ru-RU"/>
              </w:rPr>
              <w:t xml:space="preserve"> true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// Returns "string"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Returns "number"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Value is undefined, type is undefined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Returns "</w:t>
            </w:r>
            <w:proofErr w:type="spellStart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"</w:t>
            </w:r>
          </w:p>
        </w:tc>
      </w:tr>
    </w:tbl>
    <w:p w:rsidR="00B84662" w:rsidRPr="00B84662" w:rsidRDefault="00B84662" w:rsidP="00B8466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typeof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'John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'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age: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34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}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Returns "object"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Functions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function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name(parameter1, parameter2, parameter3)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code to be executed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myFunction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3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Function is called, return value will end up in x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function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myFunction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(a, b)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return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* b;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Function returns the product of a and b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Objects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Real Life Objects, Properties, and Methods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 =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age: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eyeColor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"blue"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objectName.propertyName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objectName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propertyName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Object Methods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 =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id :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5566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fullName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: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function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return </w:t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this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.firstName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 xml:space="preserve">" "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this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Strings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=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new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String(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(x == y) is true because x and y have equal values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\b Backspace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\f Form Feed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\n New Line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\r Carriage Return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\t Horizontal Tabulator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\v Vertical Tabulator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and Camel Case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t>Underscore:</w:t>
      </w:r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first_name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last_name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master_card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inter_city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.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t>Upper Camel Case (Pascal Case)</w:t>
      </w:r>
      <w:proofErr w:type="gramStart"/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t>:</w:t>
      </w:r>
      <w:proofErr w:type="gramEnd"/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MasterCard,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InterCity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.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t>Lower Camel Case</w:t>
      </w:r>
      <w:proofErr w:type="gramStart"/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t>:</w:t>
      </w:r>
      <w:proofErr w:type="gramEnd"/>
      <w:r w:rsidRPr="00B84662">
        <w:rPr>
          <w:rFonts w:ascii="Arial" w:eastAsia="Times New Roman" w:hAnsi="Arial" w:cs="Arial"/>
          <w:b/>
          <w:bCs/>
          <w:color w:val="595959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masterCard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interCity</w:t>
      </w:r>
      <w:proofErr w:type="spellEnd"/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.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Arrays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cars = 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"Saab"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"Volvo"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"BMW"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cars[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"Opel"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myArray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Date.now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myArray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1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myFunction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myArray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2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myCars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fruits = 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"Banana"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"Orange"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"Apple"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"Mango"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fruits.push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"Kiwi"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the value of x is 5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fruits = 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"Banana"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"Orange"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"Apple"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"Mango"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delete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fruits[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Arrays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fruits = [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"Banana"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"Orange"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"Apple"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"Mango"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30"/>
        <w:gridCol w:w="5460"/>
      </w:tblGrid>
      <w:tr w:rsidR="00B84662" w:rsidRPr="00B84662" w:rsidTr="00B8466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fruits.sort</w:t>
            </w:r>
            <w:proofErr w:type="spellEnd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(); </w:t>
            </w:r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fruits.reverse</w:t>
            </w:r>
            <w:proofErr w:type="spellEnd"/>
            <w:r w:rsidRPr="00B8466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(); 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662" w:rsidRPr="00B84662" w:rsidRDefault="00B84662" w:rsidP="00B846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t>// First sort the elements of fruits</w:t>
            </w:r>
            <w:r w:rsidRPr="00B84662">
              <w:rPr>
                <w:rFonts w:ascii="Arial" w:eastAsia="Times New Roman" w:hAnsi="Arial" w:cs="Arial"/>
                <w:color w:val="008000"/>
                <w:sz w:val="24"/>
                <w:szCs w:val="24"/>
                <w:lang w:val="en-US" w:eastAsia="ru-RU"/>
              </w:rPr>
              <w:br/>
              <w:t>// Then reverse the order of the elements</w:t>
            </w:r>
          </w:p>
        </w:tc>
      </w:tr>
    </w:tbl>
    <w:p w:rsidR="00B84662" w:rsidRPr="00DA4CF0" w:rsidRDefault="00B84662">
      <w:pPr>
        <w:rPr>
          <w:rFonts w:ascii="Arial" w:hAnsi="Arial" w:cs="Arial"/>
          <w:sz w:val="24"/>
          <w:szCs w:val="24"/>
        </w:rPr>
      </w:pP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numbers1 = [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45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9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16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25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numbers2 = numbers1.map(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myFunction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function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myFunction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(value, index, array)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return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value *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2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Date Objects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=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new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Date();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 =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new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Date(); //Wed Apr 17 2019 13:21:49 GMT+0300 (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стандартное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d.toDateString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 // "Wed Apr 17 2019"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Math Object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Math.round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4.7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returns 5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Math.round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4.4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returns 4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Math.sqrt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64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returns 8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Math.random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(); 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returns a random number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t>https://www.w3schools.com/js/js_math.asp</w:t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if else and else if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if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(hour &lt;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18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greeting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"Good day"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}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else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greeting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"Good evening"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JavaScript Switch Statement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switch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(expression)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case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x: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code block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break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case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y: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code block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break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default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code block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For Loop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 = {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age: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25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text =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for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in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text += person[x];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to Catch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try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Block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of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code to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try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catch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(err)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Block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of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 to handle errors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finally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Block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of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code to be executed regardless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of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try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catch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result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Use Strict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"use strict";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  <w:t>x = 3.14; // This will cause an error because x is not declared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 =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: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id :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5566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fullName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: </w:t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function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return </w:t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this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.firstName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 xml:space="preserve">" "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+ </w:t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this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.lastName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};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let const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10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Here x is 10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let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2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Here x is 2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Here x is 10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for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10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++) {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// some statements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 xml:space="preserve">// Here </w:t>
      </w:r>
      <w:proofErr w:type="spellStart"/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</w:t>
      </w:r>
      <w:proofErr w:type="spellEnd"/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 xml:space="preserve"> is 10</w:t>
      </w:r>
      <w:r w:rsidRPr="00B84662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Debugging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var</w:t>
      </w:r>
      <w:proofErr w:type="spellEnd"/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 xml:space="preserve">15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*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FF"/>
          <w:sz w:val="24"/>
          <w:szCs w:val="24"/>
          <w:lang w:val="en-US" w:eastAsia="ru-RU"/>
        </w:rPr>
        <w:t>debugger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a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5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b = </w:t>
      </w:r>
      <w:r w:rsidRPr="00B84662">
        <w:rPr>
          <w:rFonts w:ascii="Arial" w:eastAsia="Times New Roman" w:hAnsi="Arial" w:cs="Arial"/>
          <w:color w:val="09885A"/>
          <w:sz w:val="24"/>
          <w:szCs w:val="24"/>
          <w:lang w:val="en-US" w:eastAsia="ru-RU"/>
        </w:rPr>
        <w:t>6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 = a + b;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console.log(c);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JSON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JSON stands for JavaScript Object Notation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"employees"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:[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{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"John"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"Doe"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{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"Anna"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"Smith"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},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{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firstName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"Peter"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proofErr w:type="spellStart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lastName</w:t>
      </w:r>
      <w:proofErr w:type="spellEnd"/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  <w:r w:rsidRPr="00B84662">
        <w:rPr>
          <w:rFonts w:ascii="Arial" w:eastAsia="Times New Roman" w:hAnsi="Arial" w:cs="Arial"/>
          <w:color w:val="A31515"/>
          <w:sz w:val="24"/>
          <w:szCs w:val="24"/>
          <w:lang w:val="en-US" w:eastAsia="ru-RU"/>
        </w:rPr>
        <w:t>"Jones"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]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JavaScript Best Practices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t>https://www.w3schools.com/js/js_best_practices.asp</w:t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Самостоятельное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обучение</w:t>
      </w:r>
      <w:r w:rsidRPr="00B8466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eastAsia="ru-RU"/>
        </w:rPr>
        <w:lastRenderedPageBreak/>
        <w:t>Руководство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 xml:space="preserve"> - JavaScript | MDN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t>https://developer.mozilla.org/ru/docs/Web/JavaScript/Guide</w:t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t>JavaScript Tutorial</w:t>
      </w:r>
      <w:r w:rsidRPr="00B84662">
        <w:rPr>
          <w:rFonts w:ascii="Arial" w:eastAsia="Times New Roman" w:hAnsi="Arial" w:cs="Arial"/>
          <w:color w:val="595959"/>
          <w:sz w:val="24"/>
          <w:szCs w:val="24"/>
          <w:lang w:val="en-US" w:eastAsia="ru-RU"/>
        </w:rPr>
        <w:br/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t>https://www.w3schools.com/js/default.asp</w:t>
      </w:r>
      <w:r w:rsidRPr="00B84662">
        <w:rPr>
          <w:rFonts w:ascii="Arial" w:eastAsia="Times New Roman" w:hAnsi="Arial" w:cs="Arial"/>
          <w:color w:val="0097A7"/>
          <w:sz w:val="24"/>
          <w:szCs w:val="24"/>
          <w:lang w:val="en-US" w:eastAsia="ru-RU"/>
        </w:rPr>
        <w:br/>
      </w:r>
    </w:p>
    <w:p w:rsidR="00B84662" w:rsidRPr="00B84662" w:rsidRDefault="00B84662" w:rsidP="00B84662">
      <w:pPr>
        <w:rPr>
          <w:rFonts w:ascii="Arial" w:hAnsi="Arial" w:cs="Arial"/>
          <w:sz w:val="24"/>
          <w:szCs w:val="24"/>
          <w:lang w:val="en-US"/>
        </w:rPr>
      </w:pPr>
    </w:p>
    <w:p w:rsidR="00B84662" w:rsidRDefault="00B84662" w:rsidP="00B84662">
      <w:pPr>
        <w:rPr>
          <w:rFonts w:ascii="Arial" w:hAnsi="Arial" w:cs="Arial"/>
          <w:sz w:val="24"/>
          <w:szCs w:val="24"/>
          <w:lang w:val="en-US"/>
        </w:rPr>
      </w:pPr>
    </w:p>
    <w:p w:rsidR="00B84662" w:rsidRDefault="00B84662" w:rsidP="00B84662">
      <w:pPr>
        <w:rPr>
          <w:rFonts w:ascii="Arial" w:hAnsi="Arial" w:cs="Arial"/>
          <w:sz w:val="24"/>
          <w:szCs w:val="24"/>
          <w:lang w:val="en-US"/>
        </w:rPr>
      </w:pPr>
    </w:p>
    <w:p w:rsidR="00777EF9" w:rsidRPr="00B84662" w:rsidRDefault="00B84662" w:rsidP="00B84662">
      <w:pPr>
        <w:tabs>
          <w:tab w:val="left" w:pos="1913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777EF9" w:rsidRPr="00B84662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9F6" w:rsidRDefault="00BD49F6" w:rsidP="00B84662">
      <w:pPr>
        <w:spacing w:after="0" w:line="240" w:lineRule="auto"/>
      </w:pPr>
      <w:r>
        <w:separator/>
      </w:r>
    </w:p>
  </w:endnote>
  <w:endnote w:type="continuationSeparator" w:id="0">
    <w:p w:rsidR="00BD49F6" w:rsidRDefault="00BD49F6" w:rsidP="00B8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0938"/>
      <w:docPartObj>
        <w:docPartGallery w:val="Page Numbers (Bottom of Page)"/>
        <w:docPartUnique/>
      </w:docPartObj>
    </w:sdtPr>
    <w:sdtContent>
      <w:p w:rsidR="00B84662" w:rsidRDefault="00B84662">
        <w:pPr>
          <w:pStyle w:val="a5"/>
          <w:jc w:val="center"/>
        </w:pPr>
        <w:fldSimple w:instr=" PAGE   \* MERGEFORMAT ">
          <w:r w:rsidR="00DA4CF0">
            <w:rPr>
              <w:noProof/>
            </w:rPr>
            <w:t>6</w:t>
          </w:r>
        </w:fldSimple>
      </w:p>
    </w:sdtContent>
  </w:sdt>
  <w:p w:rsidR="00B84662" w:rsidRDefault="00B846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9F6" w:rsidRDefault="00BD49F6" w:rsidP="00B84662">
      <w:pPr>
        <w:spacing w:after="0" w:line="240" w:lineRule="auto"/>
      </w:pPr>
      <w:r>
        <w:separator/>
      </w:r>
    </w:p>
  </w:footnote>
  <w:footnote w:type="continuationSeparator" w:id="0">
    <w:p w:rsidR="00BD49F6" w:rsidRDefault="00BD49F6" w:rsidP="00B84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662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B84662"/>
    <w:rsid w:val="00BD49F6"/>
    <w:rsid w:val="00C50C43"/>
    <w:rsid w:val="00C83D0C"/>
    <w:rsid w:val="00CF6FDB"/>
    <w:rsid w:val="00D84184"/>
    <w:rsid w:val="00DA4CF0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84662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B8466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B84662"/>
    <w:rPr>
      <w:rFonts w:ascii="Verdana-Bold" w:hAnsi="Verdan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B84662"/>
    <w:rPr>
      <w:rFonts w:ascii="CourierNew" w:hAnsi="CourierNew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51">
    <w:name w:val="fontstyle51"/>
    <w:basedOn w:val="a0"/>
    <w:rsid w:val="00B84662"/>
    <w:rPr>
      <w:rFonts w:ascii="Arial-BoldMT" w:hAnsi="Arial-BoldMT" w:hint="default"/>
      <w:b/>
      <w:bCs/>
      <w:i w:val="0"/>
      <w:iCs w:val="0"/>
      <w:color w:val="595959"/>
      <w:sz w:val="36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B84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84662"/>
  </w:style>
  <w:style w:type="paragraph" w:styleId="a5">
    <w:name w:val="footer"/>
    <w:basedOn w:val="a"/>
    <w:link w:val="a6"/>
    <w:uiPriority w:val="99"/>
    <w:unhideWhenUsed/>
    <w:rsid w:val="00B84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4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801</Words>
  <Characters>4568</Characters>
  <Application>Microsoft Office Word</Application>
  <DocSecurity>0</DocSecurity>
  <Lines>38</Lines>
  <Paragraphs>10</Paragraphs>
  <ScaleCrop>false</ScaleCrop>
  <Company>Reanimator Extreme Edition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dcterms:created xsi:type="dcterms:W3CDTF">2021-02-15T06:14:00Z</dcterms:created>
  <dcterms:modified xsi:type="dcterms:W3CDTF">2021-02-15T06:18:00Z</dcterms:modified>
</cp:coreProperties>
</file>