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Scientometrics</w:t>
      </w:r>
    </w:p>
    <w:p>
      <w:r>
        <w:t>https://doi.org/10.1007/s11192-023-04806-2</w:t>
      </w:r>
    </w:p>
    <w:p>
      <w:r>
        <w:t>Embedding models for supervised automatic extraction</w:t>
      </w:r>
    </w:p>
    <w:p>
      <w:r>
        <w:t>and classification of named entities in scientific</w:t>
      </w:r>
    </w:p>
    <w:p>
      <w:r>
        <w:t>acknowledgements</w:t>
      </w:r>
    </w:p>
    <w:p>
      <w:r>
        <w:t>Nina Smirnova1 · Philipp Mayr1</w:t>
      </w:r>
    </w:p>
    <w:p>
      <w:r>
        <w:t>Received: 2 February 2023 / Accepted: 26 July 2023</w:t>
      </w:r>
    </w:p>
    <w:p>
      <w:r>
        <w:t>© The Author(s) 2023</w:t>
      </w:r>
    </w:p>
    <w:p>
      <w:r>
        <w:t>Abstract</w:t>
      </w:r>
    </w:p>
    <w:p>
      <w:r>
        <w:t>Acknowledgments in scientific papers may give an insight into aspects of the scientific</w:t>
      </w:r>
    </w:p>
    <w:p>
      <w:r>
        <w:t>community, such as reward systems, collaboration patterns, and hidden research trends.</w:t>
      </w:r>
    </w:p>
    <w:p>
      <w:r>
        <w:t>The aim of the paper is to evaluate the performance of different embedding models for the</w:t>
      </w:r>
    </w:p>
    <w:p>
      <w:r>
        <w:t>task of automatic extraction and classification of acknowledged entities from the acknowl-</w:t>
      </w:r>
    </w:p>
    <w:p>
      <w:r>
        <w:t>edgment text in scientific papers. We trained and implemented a named entity recogni-</w:t>
      </w:r>
    </w:p>
    <w:p>
      <w:r>
        <w:t>tion (NER) task using the flair NLP framework. The training was conducted using three</w:t>
      </w:r>
    </w:p>
    <w:p>
      <w:r>
        <w:t>default Flair NER models with four differently-sized corpora and different versions of the</w:t>
      </w:r>
    </w:p>
    <w:p>
      <w:r>
        <w:t>flair NLP framework. The Flair Embeddings model trained on the medium corpus with the</w:t>
      </w:r>
    </w:p>
    <w:p>
      <w:r>
        <w:t>latest FLAIR version showed the best accuracy of 0.79. Expanding the size of a training</w:t>
      </w:r>
    </w:p>
    <w:p>
      <w:r>
        <w:t>corpus from very small to medium size massively increased the accuracy of all training</w:t>
      </w:r>
    </w:p>
    <w:p>
      <w:r>
        <w:t>algorithms, but further expansion of the training corpus did not bring further improvement.</w:t>
      </w:r>
    </w:p>
    <w:p>
      <w:r>
        <w:t>Moreover, the performance of the model slightly deteriorated. Our model is able to recog-</w:t>
      </w:r>
    </w:p>
    <w:p>
      <w:r>
        <w:t>nize six entity types: funding agency, grant number, individuals, university, corporation,</w:t>
      </w:r>
    </w:p>
    <w:p>
      <w:r>
        <w:t>and miscellaneous. The model works more precisely for some entity types than for others;</w:t>
      </w:r>
    </w:p>
    <w:p>
      <w:r>
        <w:t>thus, individuals and grant numbers showed a very good F1-Score over 0.9. Most of the</w:t>
      </w:r>
    </w:p>
    <w:p>
      <w:r>
        <w:t>previous works on acknowledgment analysis were limited by the manual evaluation of data</w:t>
      </w:r>
    </w:p>
    <w:p>
      <w:r>
        <w:t>and therefore by the amount of processed data. This model can be applied for the compre-</w:t>
      </w:r>
    </w:p>
    <w:p>
      <w:r>
        <w:t>hensive analysis of acknowledgment texts and may potentially make a great contribution to</w:t>
      </w:r>
    </w:p>
    <w:p>
      <w:r>
        <w:t>the field of automated acknowledgment analysis.</w:t>
      </w:r>
    </w:p>
    <w:p>
      <w:r>
        <w:t>Keywords Natural language processing · Named entity recognition · Web of science ·</w:t>
      </w:r>
    </w:p>
    <w:p>
      <w:r>
        <w:t>Acknowledgement · Text mining · Flair NLP-framework</w:t>
      </w:r>
    </w:p>
    <w:p>
      <w:r>
        <w:t>*</w:t>
      </w:r>
    </w:p>
    <w:p>
      <w:r>
        <w:t>Nina Smirnova</w:t>
      </w:r>
    </w:p>
    <w:p>
      <w:r>
        <w:t>nina.smirnova@gesis.org</w:t>
      </w:r>
    </w:p>
    <w:p>
      <w:r>
        <w:t>Philipp Mayr</w:t>
      </w:r>
    </w:p>
    <w:p>
      <w:r>
        <w:t>philipp.mayr@gesis.org</w:t>
      </w:r>
    </w:p>
    <w:p>
      <w:r>
        <w:t>1 GESIS – Leibniz Institute for the Social Sciences, Unter Sachsenhausen 6-8, 50667 Cologne,</w:t>
      </w:r>
    </w:p>
    <w:p>
      <w:r>
        <w:t>Germany</w:t>
      </w:r>
    </w:p>
    <w:p>
      <w:r>
        <w:t>1 3</w:t>
      </w:r>
    </w:p>
    <w:p>
      <w:r>
        <w:t>Vol.:(0123456789)</w:t>
      </w:r>
    </w:p>
    <w:p>
      <w:r>
        <w:t>Scientometrics</w:t>
      </w:r>
    </w:p>
    <w:p>
      <w:r>
        <w:t>Introduction</w:t>
      </w:r>
    </w:p>
    <w:p>
      <w:r>
        <w:t>Acknowledgments in scientific papers are short texts where the author(s) “identify those</w:t>
      </w:r>
    </w:p>
    <w:p>
      <w:r>
        <w:t>who made special intellectual or technical contribution to a study that are not sufficient</w:t>
      </w:r>
    </w:p>
    <w:p>
      <w:r>
        <w:t>to qualify them for authorship” (Kassirer &amp; Angell, 1991, p. 1511). Cronin and Weaver</w:t>
      </w:r>
    </w:p>
    <w:p>
      <w:r>
        <w:t>(1995) ascribe an acknowledgment alongside authorship and citedness to measures of a</w:t>
      </w:r>
    </w:p>
    <w:p>
      <w:r>
        <w:t>researcher’s scholarly performance: a feature that reflects the researcher’s productivity and</w:t>
      </w:r>
    </w:p>
    <w:p>
      <w:r>
        <w:t>impact. Giles and Councill (2004) argue that acknowledgments to individuals, in the same</w:t>
      </w:r>
    </w:p>
    <w:p>
      <w:r>
        <w:t>way as citations, may be used as a metric to measure an individual’s intellectual contribu-</w:t>
      </w:r>
    </w:p>
    <w:p>
      <w:r>
        <w:t>tion to scientific work. Acknowledgments of financial support are interesting in terms of</w:t>
      </w:r>
    </w:p>
    <w:p>
      <w:r>
        <w:t>evaluating the influence of funding agencies on academic research. Acknowledgments of</w:t>
      </w:r>
    </w:p>
    <w:p>
      <w:r>
        <w:t>technical and instrumental support may reveal “indirect contributions of research labora-</w:t>
      </w:r>
    </w:p>
    <w:p>
      <w:r>
        <w:t>tories and universities to research activities” (Giles &amp; Councill, 2004, p. 17599).</w:t>
      </w:r>
    </w:p>
    <w:p>
      <w:r>
        <w:t>The analysis of acknowledgments is particularly interesting as acknowledgments may</w:t>
      </w:r>
    </w:p>
    <w:p>
      <w:r>
        <w:t>give an insight into aspects of the scientific community, such as reward systems (Dzieżyc</w:t>
      </w:r>
    </w:p>
    <w:p>
      <w:r>
        <w:t>&amp; Kazienko, 2022), collaboration patterns, and hidden research trends (Giles &amp; Councill,</w:t>
      </w:r>
    </w:p>
    <w:p>
      <w:r>
        <w:t>2004; Diaz-Faes &amp; Bordons, 2017). From the linguistic point of view, acknowledgments</w:t>
      </w:r>
    </w:p>
    <w:p>
      <w:r>
        <w:t>are unstructured text data, which through automatic analysis poses research and methodo-</w:t>
      </w:r>
    </w:p>
    <w:p>
      <w:r>
        <w:t>logical problems like data cleaning, choosing the proper tokenization method, and whether</w:t>
      </w:r>
    </w:p>
    <w:p>
      <w:r>
        <w:t>and how word embeddings may enhance their automatic analysis.</w:t>
      </w:r>
    </w:p>
    <w:p>
      <w:r>
        <w:t>To our knowledge, previous works on automatic acknowledgment analysis were mostly</w:t>
      </w:r>
    </w:p>
    <w:p>
      <w:r>
        <w:t>concerned with the extraction of funding organizations and grant numbers (Alexandera &amp;</w:t>
      </w:r>
    </w:p>
    <w:p>
      <w:r>
        <w:t>Vries, 2021; Kayal et al., 2017; Borst et al., 2022) or classification of acknowledgment</w:t>
      </w:r>
    </w:p>
    <w:p>
      <w:r>
        <w:t>texts (Song et al., 2020; Hubbard et al., 2022). Furthermore, large bibliographic databases</w:t>
      </w:r>
    </w:p>
    <w:p>
      <w:r>
        <w:t>such as Web of Science (WoS)1 and Scopus selectively index only funding information,</w:t>
      </w:r>
    </w:p>
    <w:p>
      <w:r>
        <w:t>i.e., names of funding organizations and grant identification numbers. Consequently, we</w:t>
      </w:r>
    </w:p>
    <w:p>
      <w:r>
        <w:t>want to extend that to other types of acknowledged entities: individuals, universities, cor-</w:t>
      </w:r>
    </w:p>
    <w:p>
      <w:r>
        <w:t>porations, and other miscellaneous information. Analysis of the acknowledged individuals</w:t>
      </w:r>
    </w:p>
    <w:p>
      <w:r>
        <w:t>provides insight into informal scientific collaboration (Rose &amp; Georg, 2021; Kusumegi &amp;</w:t>
      </w:r>
    </w:p>
    <w:p>
      <w:r>
        <w:t>Sano, 2022). Acknowledged universities and corporations reveal interactions and knowl-</w:t>
      </w:r>
    </w:p>
    <w:p>
      <w:r>
        <w:t>edge exchange between industry and universities (Chen et al., 2022). Entities from the</w:t>
      </w:r>
    </w:p>
    <w:p>
      <w:r>
        <w:t>miscellaneous category include other information like project names, which could uncover</w:t>
      </w:r>
    </w:p>
    <w:p>
      <w:r>
        <w:t>international scientific collaborations.</w:t>
      </w:r>
    </w:p>
    <w:p>
      <w:r>
        <w:t>The state-of-the-art named entity recognition (NER) models showed a great perfor-</w:t>
      </w:r>
    </w:p>
    <w:p>
      <w:r>
        <w:t>mance on the CoNLL-2003 dataset (Akbik et al., 2018; Devlin et al., 2018; Yamada et al.,</w:t>
      </w:r>
    </w:p>
    <w:p>
      <w:r>
        <w:t>2020; Yu et al., 2020). CoNLL-2003 corpus (Sang et al., 2003) is a benchmark dataset</w:t>
      </w:r>
    </w:p>
    <w:p>
      <w:r>
        <w:t>for language-independent named entity recognition, i.e., designed to train and evaluate</w:t>
      </w:r>
    </w:p>
    <w:p>
      <w:r>
        <w:t>NER models. English data for the corpus were taken from the Reuters corpus. The dataset</w:t>
      </w:r>
    </w:p>
    <w:p>
      <w:r>
        <w:t>comprises four types of named entities: person, location, organisation, and miscellaneous.</w:t>
      </w:r>
    </w:p>
    <w:p>
      <w:r>
        <w:t>However, specific domains require specifically labelled training data. The development of a</w:t>
      </w:r>
    </w:p>
    <w:p>
      <w:r>
        <w:t>training dataset for the specific domain is an expensive and time-consuming process since</w:t>
      </w:r>
    </w:p>
    <w:p>
      <w:r>
        <w:t>NER usually requires a quite large training corpus. Therefore, the objective of this paper is</w:t>
      </w:r>
    </w:p>
    <w:p>
      <w:r>
        <w:t>to evaluate the performance of existing embedding models for the task of automatic extrac-</w:t>
      </w:r>
    </w:p>
    <w:p>
      <w:r>
        <w:t>tion and classification of acknowledged entities from the acknowledgment text in scientific</w:t>
      </w:r>
    </w:p>
    <w:p>
      <w:r>
        <w:t>papers using small training datasets or without training data (zero-short approach).</w:t>
      </w:r>
    </w:p>
    <w:p>
      <w:r>
        <w:t>1 http:// wokin fo. com/ produ cts_ tools/ multi disci plina ry/ webof scien ce/ fundi ngsea rch/.</w:t>
      </w:r>
    </w:p>
    <w:p>
      <w:r>
        <w:t>1 3</w:t>
      </w:r>
    </w:p>
    <w:p>
      <w:r>
        <w:t>Scientometrics</w:t>
      </w:r>
    </w:p>
    <w:p>
      <w:r>
        <w:t>The present paper is an extended version of the article (Smirnova &amp; Mayr, 2022)2 pre-</w:t>
      </w:r>
    </w:p>
    <w:p>
      <w:r>
        <w:t>sented at the 3rd Workshop on Extraction and Evaluation of Knowledge Entities from Sci-</w:t>
      </w:r>
    </w:p>
    <w:p>
      <w:r>
        <w:t>entific Documents (EEKE2022).3 Flair, an open-source natural language processing (NLP)</w:t>
      </w:r>
    </w:p>
    <w:p>
      <w:r>
        <w:t>framework (Akbik et al., 2019) is used in our study to create a tool for the extraction of</w:t>
      </w:r>
    </w:p>
    <w:p>
      <w:r>
        <w:t>acknowledged entities because this library is easily customizable. It offers the possibility</w:t>
      </w:r>
    </w:p>
    <w:p>
      <w:r>
        <w:t>of creating a customized Named Entity Recognition (NER) tagger, which can be used for</w:t>
      </w:r>
    </w:p>
    <w:p>
      <w:r>
        <w:t>processing and analyzing acknowledgment texts. Furthermore, Flair has shown better accu-</w:t>
      </w:r>
    </w:p>
    <w:p>
      <w:r>
        <w:t>racy for NER tasks using pre-trained datasets in comparison with many other open source</w:t>
      </w:r>
    </w:p>
    <w:p>
      <w:r>
        <w:t>NLP tools.4</w:t>
      </w:r>
    </w:p>
    <w:p>
      <w:r>
        <w:t>In the first experiment (Sect. 4.1) we trained and implemented a NER task using three</w:t>
      </w:r>
    </w:p>
    <w:p>
      <w:r>
        <w:t>default Flair NER models with two differently-sized corpora.5 All the descriptions of the</w:t>
      </w:r>
    </w:p>
    <w:p>
      <w:r>
        <w:t>Flair framework features refer to the releases 0.9 and 0.11. The models were trained to rec-</w:t>
      </w:r>
    </w:p>
    <w:p>
      <w:r>
        <w:t>ognize six types of acknowledged entities: funding agency, grant number, individuals, uni-</w:t>
      </w:r>
    </w:p>
    <w:p>
      <w:r>
        <w:t>versity, corporation, and miscellaneous. The model with the best accuracy can be applied</w:t>
      </w:r>
    </w:p>
    <w:p>
      <w:r>
        <w:t>for the comprehensive analysis of the acknowledgment texts. In Experiments 2 and 3 we</w:t>
      </w:r>
    </w:p>
    <w:p>
      <w:r>
        <w:t>performed additional training with altered training parameters or altered training corpora</w:t>
      </w:r>
    </w:p>
    <w:p>
      <w:r>
        <w:t>(Sects 4.2 and 4.3). Most of the previous works on acknowledgment analysis were limited</w:t>
      </w:r>
    </w:p>
    <w:p>
      <w:r>
        <w:t>by the manual evaluation of data and therefore by the amount of processed data (Giles</w:t>
      </w:r>
    </w:p>
    <w:p>
      <w:r>
        <w:t>&amp; Councill, 2004; Paul-Hus et al., 2017; Paul-Hus &amp; Desrochers, 2019; Mccain, 2017).</w:t>
      </w:r>
    </w:p>
    <w:p>
      <w:r>
        <w:t>Furthermore, Thomer and Weber (2014) argues that using named entities can benefit the</w:t>
      </w:r>
    </w:p>
    <w:p>
      <w:r>
        <w:t>process of manual document classification and evaluation of the data. Therefore, a model</w:t>
      </w:r>
    </w:p>
    <w:p>
      <w:r>
        <w:t>that is capable of extracting and classification of different types of entities may potentially</w:t>
      </w:r>
    </w:p>
    <w:p>
      <w:r>
        <w:t>make a significant contribution to the field of automated acknowledgment analysis.</w:t>
      </w:r>
    </w:p>
    <w:p>
      <w:r>
        <w:t>Research questions</w:t>
      </w:r>
    </w:p>
    <w:p>
      <w:r>
        <w:t>In this paper, we address the following research questions:</w:t>
      </w:r>
    </w:p>
    <w:p>
      <w:r>
        <w:t>• RQ1: Is the few-shot or zero-shot approach able to identify predefined acknowledged</w:t>
      </w:r>
    </w:p>
    <w:p>
      <w:r>
        <w:t>entity classes?</w:t>
      </w:r>
    </w:p>
    <w:p>
      <w:r>
        <w:t>• RQ2: Which of the Flair default NER models is more suitable for the defined task of</w:t>
      </w:r>
    </w:p>
    <w:p>
      <w:r>
        <w:t>extraction and classification of acknowledged entities from scientific acknowledgments</w:t>
      </w:r>
    </w:p>
    <w:p>
      <w:r>
        <w:t>using a small training dataset?</w:t>
      </w:r>
    </w:p>
    <w:p>
      <w:r>
        <w:t>• RQ3: How does the size of the training corpus affect the training accuracy for different</w:t>
      </w:r>
    </w:p>
    <w:p>
      <w:r>
        <w:t>NER models?</w:t>
      </w:r>
    </w:p>
    <w:p>
      <w:r>
        <w:t>Creating a training dataset for supervised learning is a time-consuming and expensive task,</w:t>
      </w:r>
    </w:p>
    <w:p>
      <w:r>
        <w:t>since as a rule, such a model requires a reasonably large amount of training data. Annota-</w:t>
      </w:r>
    </w:p>
    <w:p>
      <w:r>
        <w:t>tion is a crucial moment, as wrongly annotated data will deteriorate training results. There-</w:t>
      </w:r>
    </w:p>
    <w:p>
      <w:r>
        <w:t>fore, more than one annotator is usually required to provide credible results. That is why</w:t>
      </w:r>
    </w:p>
    <w:p>
      <w:r>
        <w:t>2 In this paper we conducted an additional experiment (Experiment 3) with 2 new corpora (corpus Nos. 3</w:t>
      </w:r>
    </w:p>
    <w:p>
      <w:r>
        <w:t>and 4).</w:t>
      </w:r>
    </w:p>
    <w:p>
      <w:r>
        <w:t>3 https:// eeke- works hop. github. io/ 2022/.</w:t>
      </w:r>
    </w:p>
    <w:p>
      <w:r>
        <w:t>4 https:// github. com/ flair NLP/ flair.</w:t>
      </w:r>
    </w:p>
    <w:p>
      <w:r>
        <w:t>5 The release 0.9 (https:// github. com/ flair NLP/ flair/ relea ses/ tag/ v0.9) was used in the experiments 1 and 2.</w:t>
      </w:r>
    </w:p>
    <w:p>
      <w:r>
        <w:t>Experiment 3 was performed using release 0.11 (https:// github. com/ flair NLP/ flair/ relea ses/ tag/ v0. 11).</w:t>
      </w:r>
    </w:p>
    <w:p>
      <w:r>
        <w:t>1 3</w:t>
      </w:r>
    </w:p>
    <w:p>
      <w:r>
        <w:t>Scientometrics</w:t>
      </w:r>
    </w:p>
    <w:p>
      <w:r>
        <w:t>it is of interest to test if the existing NER models can provide reasonable accuracy while</w:t>
      </w:r>
    </w:p>
    <w:p>
      <w:r>
        <w:t>using small or no training data.</w:t>
      </w:r>
    </w:p>
    <w:p>
      <w:r>
        <w:t>Background and related work</w:t>
      </w:r>
    </w:p>
    <w:p>
      <w:r>
        <w:t>Research in the field of acknowledgments analysis has been carried out since the 1970s.</w:t>
      </w:r>
    </w:p>
    <w:p>
      <w:r>
        <w:t>The first typology of acknowledgments was proposed by Mackintosh (1972) (as cited</w:t>
      </w:r>
    </w:p>
    <w:p>
      <w:r>
        <w:t>in Cronin, 1995) and comprised three categories: facilities, access to data, and help of indi-</w:t>
      </w:r>
    </w:p>
    <w:p>
      <w:r>
        <w:t>viduals. McCain (1991) distinguished five types of acknowledgements: research-related</w:t>
      </w:r>
    </w:p>
    <w:p>
      <w:r>
        <w:t>information, secondary access to research-related information, specific research-related</w:t>
      </w:r>
    </w:p>
    <w:p>
      <w:r>
        <w:t>communication, general peer communication, and technical or clerical support. Cronin and</w:t>
      </w:r>
    </w:p>
    <w:p>
      <w:r>
        <w:t>Weaver (1995) defined three broad categories: resource-, procedure- and concept-related.</w:t>
      </w:r>
    </w:p>
    <w:p>
      <w:r>
        <w:t>Mejia and Kajikawa (2018) developed a four-level classification based on sponsored</w:t>
      </w:r>
    </w:p>
    <w:p>
      <w:r>
        <w:t>research field: change maker, incremental, breakthrough, and matured.</w:t>
      </w:r>
    </w:p>
    <w:p>
      <w:r>
        <w:t>Doehne and Herfeld (2023) distinguished acknowledgements from the perspective of</w:t>
      </w:r>
    </w:p>
    <w:p>
      <w:r>
        <w:t>appreciation of influential scholars and defined two axes: scientific influence and insti-</w:t>
      </w:r>
    </w:p>
    <w:p>
      <w:r>
        <w:t>tutional influence. Scientific influence refers to the productiveness and creativity of the</w:t>
      </w:r>
    </w:p>
    <w:p>
      <w:r>
        <w:t>researcher, while institutional influence is associated with the scholar’s administrative posi-</w:t>
      </w:r>
    </w:p>
    <w:p>
      <w:r>
        <w:t>tion in the scientific community.</w:t>
      </w:r>
    </w:p>
    <w:p>
      <w:r>
        <w:t>Wang and Shapira (2011) investigated the connection between research funding and</w:t>
      </w:r>
    </w:p>
    <w:p>
      <w:r>
        <w:t>the development of science and technology using acknowledgments from articles from the</w:t>
      </w:r>
    </w:p>
    <w:p>
      <w:r>
        <w:t>field of nanotechnology. Rose and Georg (2021) studied informal cooperation in academic</w:t>
      </w:r>
    </w:p>
    <w:p>
      <w:r>
        <w:t>research. The analysis revealed generational and gender differences in informal collabora-</w:t>
      </w:r>
    </w:p>
    <w:p>
      <w:r>
        <w:t>tion. The authors claim that information from informal collaboration networks makes bet-</w:t>
      </w:r>
    </w:p>
    <w:p>
      <w:r>
        <w:t>ter predictions of the academic impact of researchers and articles than information from</w:t>
      </w:r>
    </w:p>
    <w:p>
      <w:r>
        <w:t>co-author networks. Mejia and Kajikawa (2018) argued that the classification of funders</w:t>
      </w:r>
    </w:p>
    <w:p>
      <w:r>
        <w:t>could be useful in developing funding strategies for policymakers and funders.</w:t>
      </w:r>
    </w:p>
    <w:p>
      <w:r>
        <w:t>Doehne and Herfeld (2023) manually investigated acknowledgement sections of papers,</w:t>
      </w:r>
    </w:p>
    <w:p>
      <w:r>
        <w:t>which were published or preprinted in association with the Cowles Foundation between</w:t>
      </w:r>
    </w:p>
    <w:p>
      <w:r>
        <w:t>early 1940 and 1970 to trace the influence of the informal social structure and academic</w:t>
      </w:r>
    </w:p>
    <w:p>
      <w:r>
        <w:t>leaders on the early acceptance of scientific innovations. Blockmodelling was applied to</w:t>
      </w:r>
    </w:p>
    <w:p>
      <w:r>
        <w:t>the acknowledgement data. Their analysis showed that the adoption of scientific innova-</w:t>
      </w:r>
    </w:p>
    <w:p>
      <w:r>
        <w:t>tions was partly influenced by the social structure and by the scientific leaders at Cowles.</w:t>
      </w:r>
    </w:p>
    <w:p>
      <w:r>
        <w:t>Recent advances in NER</w:t>
      </w:r>
    </w:p>
    <w:p>
      <w:r>
        <w:t>Named Entity Recognition (NER) is a form of NLP that aims to extract named entities</w:t>
      </w:r>
    </w:p>
    <w:p>
      <w:r>
        <w:t>from unstructured text and classify them into predefined categories. A named entity is a</w:t>
      </w:r>
    </w:p>
    <w:p>
      <w:r>
        <w:t>real-world object that is important for understanding the text. Current approaches in NER</w:t>
      </w:r>
    </w:p>
    <w:p>
      <w:r>
        <w:t>can be distinguished into supervised and unsupervised tasks. In a supervised NER a model</w:t>
      </w:r>
    </w:p>
    <w:p>
      <w:r>
        <w:t>is trained using a labelled dataset. This training dataset or corpus is usually split into sev-</w:t>
      </w:r>
    </w:p>
    <w:p>
      <w:r>
        <w:t>eral datasets: training set, test set, and validation set. NER models require corpora with</w:t>
      </w:r>
    </w:p>
    <w:p>
      <w:r>
        <w:t>semantic annotation, i.e., metadata about concepts attached to unstructured text data. The</w:t>
      </w:r>
    </w:p>
    <w:p>
      <w:r>
        <w:t>annotation process is crucial as insufficient or redundant metadata can slow down and bias</w:t>
      </w:r>
    </w:p>
    <w:p>
      <w:r>
        <w:t>a learning process (Pustejovsky &amp; Stubbs, 2012, Chapter 1).</w:t>
      </w:r>
    </w:p>
    <w:p>
      <w:r>
        <w:t>Supervised NER mainly relays on machine learning or deep learning methods. The</w:t>
      </w:r>
    </w:p>
    <w:p>
      <w:r>
        <w:t>state-of-the-art models are based on deep recurrent models, convolution-based, or</w:t>
      </w:r>
    </w:p>
    <w:p>
      <w:r>
        <w:t>1 3</w:t>
      </w:r>
    </w:p>
    <w:p>
      <w:r>
        <w:t>Scientometrics</w:t>
      </w:r>
    </w:p>
    <w:p>
      <w:r>
        <w:t>pre-trained transformer architectures (Iovine et al., 2022). Thus, Akbik et al. (2018)</w:t>
      </w:r>
    </w:p>
    <w:p>
      <w:r>
        <w:t>proposed a new character-based contextual string embeddings method. This approach</w:t>
      </w:r>
    </w:p>
    <w:p>
      <w:r>
        <w:t>passes a sequence of characters through the character-level language model to gener-</w:t>
      </w:r>
    </w:p>
    <w:p>
      <w:r>
        <w:t>ate word-level embeddings. The model was pre-trained on large unlabeled corpora. The</w:t>
      </w:r>
    </w:p>
    <w:p>
      <w:r>
        <w:t>training was carried out using a character-based neural language model together with a</w:t>
      </w:r>
    </w:p>
    <w:p>
      <w:r>
        <w:t>Bidirectional LSTM (BiLSTM) sequence-labelling model. This approach generates dif-</w:t>
      </w:r>
    </w:p>
    <w:p>
      <w:r>
        <w:t>ferent embeddings for the same word depending on its context and showed good results</w:t>
      </w:r>
    </w:p>
    <w:p>
      <w:r>
        <w:t>on downstream tasks such as NER. Devlin et al. (2018) presented BERT (Bidirectional</w:t>
      </w:r>
    </w:p>
    <w:p>
      <w:r>
        <w:t>Encoder Representations Transformers), a transformer-based language representa-</w:t>
      </w:r>
    </w:p>
    <w:p>
      <w:r>
        <w:t>tion model that models the representation of contextualized word embeddings. BERT</w:t>
      </w:r>
    </w:p>
    <w:p>
      <w:r>
        <w:t>showed superior results on downstream tasks using different benchmarking datasets.</w:t>
      </w:r>
    </w:p>
    <w:p>
      <w:r>
        <w:t>Later, Liu et al. (2019) performed an optimization of the BERT model and introduced</w:t>
      </w:r>
    </w:p>
    <w:p>
      <w:r>
        <w:t>RoBERTa (Robustly Optimized BERT Pretraining Approach). RoBERTa was evaluated</w:t>
      </w:r>
    </w:p>
    <w:p>
      <w:r>
        <w:t>on three benchmarks and demonstrated massive improvements over the reported BERT</w:t>
      </w:r>
    </w:p>
    <w:p>
      <w:r>
        <w:t>performance.</w:t>
      </w:r>
    </w:p>
    <w:p>
      <w:r>
        <w:t>Currently, several domain-specific models have been developed. Thus, Beltagy et al..</w:t>
      </w:r>
    </w:p>
    <w:p>
      <w:r>
        <w:t>(2019) released SciBERT a BERT-based language model pre-trained on a large number</w:t>
      </w:r>
    </w:p>
    <w:p>
      <w:r>
        <w:t>of unlabeled scientific articles from the computer science and biomedical domains. SciB-</w:t>
      </w:r>
    </w:p>
    <w:p>
      <w:r>
        <w:t>ERT showed improvements over BERT on several downstream NLP tasks, including NER.</w:t>
      </w:r>
    </w:p>
    <w:p>
      <w:r>
        <w:t>Recently, Shen et al. (2022) introduced the SsciBERT, a language model based on BERT</w:t>
      </w:r>
    </w:p>
    <w:p>
      <w:r>
        <w:t>and pre-trained on abstracts published in the Social Science Citation Index (SSCI) journals.</w:t>
      </w:r>
    </w:p>
    <w:p>
      <w:r>
        <w:t>The model showed good results in discipline classification and abstract structure-function</w:t>
      </w:r>
    </w:p>
    <w:p>
      <w:r>
        <w:t>recognition in articles from the social sciences domain.</w:t>
      </w:r>
    </w:p>
    <w:p>
      <w:r>
        <w:t>Unsupervised methods are often based on lexicons or predefined rules. Thus, Etzioni</w:t>
      </w:r>
    </w:p>
    <w:p>
      <w:r>
        <w:t>et al. (2005) uses lists of patterns and domain-specific rules to extract named entities. Efti-</w:t>
      </w:r>
    </w:p>
    <w:p>
      <w:r>
        <w:t>mov et al. (2017) developed a rule-based NER model to extract dietary information from</w:t>
      </w:r>
    </w:p>
    <w:p>
      <w:r>
        <w:t>scientific publications. Evaluation of the model performance showed good results. Opposed</w:t>
      </w:r>
    </w:p>
    <w:p>
      <w:r>
        <w:t>to previous unsupervised NER approaches, Iovine et al. (2022) proposed a cycle-consist-</w:t>
      </w:r>
    </w:p>
    <w:p>
      <w:r>
        <w:t>ency approach for NER (CycleNER). CycleNER is unsupervised and does not require par-</w:t>
      </w:r>
    </w:p>
    <w:p>
      <w:r>
        <w:t>allel training data. The method showed 73% of supervised performance on CoNLL03.</w:t>
      </w:r>
    </w:p>
    <w:p>
      <w:r>
        <w:t>NER in scientometrics analysis</w:t>
      </w:r>
    </w:p>
    <w:p>
      <w:r>
        <w:t>Named entities are widely used in scientometrics analysis. Thus, Kenekayoro (2018) devel-</w:t>
      </w:r>
    </w:p>
    <w:p>
      <w:r>
        <w:t>oped a supervised method for the automatic extraction of named entities from academic</w:t>
      </w:r>
    </w:p>
    <w:p>
      <w:r>
        <w:t>bibliographies. The aim of the study was to create a database containing unified academic</w:t>
      </w:r>
    </w:p>
    <w:p>
      <w:r>
        <w:t>information about individuals to help in expert finding. A labeled training dataset was</w:t>
      </w:r>
    </w:p>
    <w:p>
      <w:r>
        <w:t>developed using biographies extracted from ORCID.6 The authors tested several models</w:t>
      </w:r>
    </w:p>
    <w:p>
      <w:r>
        <w:t>for NER. The Support Vector Machine classification algorithm (SVM) showed the best</w:t>
      </w:r>
    </w:p>
    <w:p>
      <w:r>
        <w:t>performance.</w:t>
      </w:r>
    </w:p>
    <w:p>
      <w:r>
        <w:t>Jiang et al. (2022) proposed a strategy for the identification of software in scientific bio-</w:t>
      </w:r>
    </w:p>
    <w:p>
      <w:r>
        <w:t>informatics publications using the combination of SVM and CRF (Conditional Random</w:t>
      </w:r>
    </w:p>
    <w:p>
      <w:r>
        <w:t>Field). Application of the method to the sample of articles from bioinformatics domains</w:t>
      </w:r>
    </w:p>
    <w:p>
      <w:r>
        <w:t>allowed them to observe interesting patterns in using software in scientific research.</w:t>
      </w:r>
    </w:p>
    <w:p>
      <w:r>
        <w:t>Kusumegi and Sano (2022) analysed scholarly relationships by analysing acknowl-</w:t>
      </w:r>
    </w:p>
    <w:p>
      <w:r>
        <w:t>edged individuals from the acknowledgments statements from eight open-access journals.</w:t>
      </w:r>
    </w:p>
    <w:p>
      <w:r>
        <w:t>6 https:// orcid. org/.</w:t>
      </w:r>
    </w:p>
    <w:p>
      <w:r>
        <w:t>1 3</w:t>
      </w:r>
    </w:p>
    <w:p>
      <w:r>
        <w:t>Scientometrics</w:t>
      </w:r>
    </w:p>
    <w:p>
      <w:r>
        <w:t>Individuals were extracted using the Stanford CoreNLP NER tagger. In the next steps,</w:t>
      </w:r>
    </w:p>
    <w:p>
      <w:r>
        <w:t>scholars were identified among the extracted individuals by mapping them to the Microsoft</w:t>
      </w:r>
    </w:p>
    <w:p>
      <w:r>
        <w:t>Academic Graph (MAG).</w:t>
      </w:r>
    </w:p>
    <w:p>
      <w:r>
        <w:t>We are aware of several works on automated information extraction from acknowledg-</w:t>
      </w:r>
    </w:p>
    <w:p>
      <w:r>
        <w:t>ments. Giles and Councill (2004) developed an automated method for the extraction and</w:t>
      </w:r>
    </w:p>
    <w:p>
      <w:r>
        <w:t>analysis of acknowledgment texts using regular expressions and SVM. Computer science</w:t>
      </w:r>
    </w:p>
    <w:p>
      <w:r>
        <w:t>research papers from the CiteSeer digital library were used as a data source. Extracted enti-</w:t>
      </w:r>
    </w:p>
    <w:p>
      <w:r>
        <w:t>ties were analysed and manually assigned to the following four categories: funding agen-</w:t>
      </w:r>
    </w:p>
    <w:p>
      <w:r>
        <w:t>cies, corporations, universities, and individuals.</w:t>
      </w:r>
    </w:p>
    <w:p>
      <w:r>
        <w:t>Thomer and Weber (2014) used the 4-class Stanford Entity Recognizer (Finkel et al.,</w:t>
      </w:r>
    </w:p>
    <w:p>
      <w:r>
        <w:t>2005) to extract persons, locations, organizations, and miscellaneous entities from the col-</w:t>
      </w:r>
    </w:p>
    <w:p>
      <w:r>
        <w:t>lection of bioinformatics texts from PubMed Central’s Open Access corpus. The aim of</w:t>
      </w:r>
    </w:p>
    <w:p>
      <w:r>
        <w:t>the study was to determine an approach to "increase the speed of ... classification without</w:t>
      </w:r>
    </w:p>
    <w:p>
      <w:r>
        <w:t>sacrificing accuracy, nor reliability" (Thomer &amp; Weber, 2014, p. 1134).</w:t>
      </w:r>
    </w:p>
    <w:p>
      <w:r>
        <w:t>Kayal et al. (2017) introduced a method for extraction of funding organizations and</w:t>
      </w:r>
    </w:p>
    <w:p>
      <w:r>
        <w:t>grants from acknowledgment texts using a combination of sequential learning models: con-</w:t>
      </w:r>
    </w:p>
    <w:p>
      <w:r>
        <w:t>ditional random fields (CRF), hidden markov models (HMM), and maximum entropy mod-</w:t>
      </w:r>
    </w:p>
    <w:p>
      <w:r>
        <w:t>els (MaxEnt). The final model contained pooled outputs from the models used.</w:t>
      </w:r>
    </w:p>
    <w:p>
      <w:r>
        <w:t>Alexandera and Vries (2021) proposed AckNER, a tool for extracting financial informa-</w:t>
      </w:r>
    </w:p>
    <w:p>
      <w:r>
        <w:t>tion from the funding or acknowledgment section of a research article. AckNER works</w:t>
      </w:r>
    </w:p>
    <w:p>
      <w:r>
        <w:t>with the use of dependency parse trees and regular expressions and is able to extract names</w:t>
      </w:r>
    </w:p>
    <w:p>
      <w:r>
        <w:t>of the organisations, projects, programs, and funds, as also numbers of contracts and</w:t>
      </w:r>
    </w:p>
    <w:p>
      <w:r>
        <w:t>grants7.</w:t>
      </w:r>
    </w:p>
    <w:p>
      <w:r>
        <w:t>Following, Borst et al. (2022) applied a question-answering (QA) based approach to</w:t>
      </w:r>
    </w:p>
    <w:p>
      <w:r>
        <w:t>identify funding information in acknowledgments texts. This approach performs similarly</w:t>
      </w:r>
    </w:p>
    <w:p>
      <w:r>
        <w:t>to AckNER and requires a smaller set of training and test data.</w:t>
      </w:r>
    </w:p>
    <w:p>
      <w:r>
        <w:t>Table 1 shows an overview of works on NER in scientometrics. Overall, previous works</w:t>
      </w:r>
    </w:p>
    <w:p>
      <w:r>
        <w:t>on the extraction of named entities from acknowledgements texts were mostly concerned</w:t>
      </w:r>
    </w:p>
    <w:p>
      <w:r>
        <w:t>with the extraction of funding information, i.e., only names of funding bodies and grant</w:t>
      </w:r>
    </w:p>
    <w:p>
      <w:r>
        <w:t>numbers, or extraction and linking of individuals. The special issue by Zhang et al. (2023)</w:t>
      </w:r>
    </w:p>
    <w:p>
      <w:r>
        <w:t>provided a recent overview of current works in the extraction of knowledge entities.</w:t>
      </w:r>
    </w:p>
    <w:p>
      <w:r>
        <w:t>To the best of our knowledge the work of Giles and Councill (2004) is the only</w:t>
      </w:r>
    </w:p>
    <w:p>
      <w:r>
        <w:t>attempt to extract and categorise multiple acknowledged entities. Nevertheless, entities</w:t>
      </w:r>
    </w:p>
    <w:p>
      <w:r>
        <w:t>were extracted using the SVM algorithm but the classification of entities themselves</w:t>
      </w:r>
    </w:p>
    <w:p>
      <w:r>
        <w:t>was produced manually, which limited the number of acknowledgement texts to be ana-</w:t>
      </w:r>
    </w:p>
    <w:p>
      <w:r>
        <w:t>lysed. Furthermore, as far as we know, there was no research done concerning the eval-</w:t>
      </w:r>
    </w:p>
    <w:p>
      <w:r>
        <w:t>uation of embedding models for extraction of information from acknowledgement texts</w:t>
      </w:r>
    </w:p>
    <w:p>
      <w:r>
        <w:t>and no tool for automatic extraction of different kinds of acknowledged entities was</w:t>
      </w:r>
    </w:p>
    <w:p>
      <w:r>
        <w:t>developed.</w:t>
      </w:r>
    </w:p>
    <w:p>
      <w:r>
        <w:t>7 AckNER showed better performance as Flair, but is specifically designed to recognize two types of</w:t>
      </w:r>
    </w:p>
    <w:p>
      <w:r>
        <w:t>acknowledged entities (Alexandera &amp; Vries, 2021), which was insufficient for the present project.</w:t>
      </w:r>
    </w:p>
    <w:p>
      <w:r>
        <w:t>1 3</w:t>
      </w:r>
    </w:p>
    <w:p>
      <w:r>
        <w:t>Scientometrics</w:t>
      </w:r>
    </w:p>
    <w:p>
      <w:r>
        <w:t>1 3</w:t>
      </w:r>
    </w:p>
    <w:p>
      <w:r>
        <w:t>scirtemotneics</w:t>
      </w:r>
    </w:p>
    <w:p>
      <w:r>
        <w:t>ni REN</w:t>
      </w:r>
    </w:p>
    <w:p>
      <w:r>
        <w:t>no</w:t>
      </w:r>
    </w:p>
    <w:p>
      <w:r>
        <w:t>skrow</w:t>
      </w:r>
    </w:p>
    <w:p>
      <w:r>
        <w:t>fo</w:t>
      </w:r>
    </w:p>
    <w:p>
      <w:r>
        <w:t>weivrevO</w:t>
      </w:r>
    </w:p>
    <w:p>
      <w:r>
        <w:t>1</w:t>
      </w:r>
    </w:p>
    <w:p>
      <w:r>
        <w:t>elbaT</w:t>
      </w:r>
    </w:p>
    <w:p>
      <w:r>
        <w:t>sloot</w:t>
      </w:r>
    </w:p>
    <w:p>
      <w:r>
        <w:t>dna</w:t>
      </w:r>
    </w:p>
    <w:p>
      <w:r>
        <w:t>sdohteM</w:t>
      </w:r>
    </w:p>
    <w:p>
      <w:r>
        <w:t>seititnE</w:t>
      </w:r>
    </w:p>
    <w:p>
      <w:r>
        <w:t>suproC</w:t>
      </w:r>
    </w:p>
    <w:p>
      <w:r>
        <w:t>fo</w:t>
      </w:r>
    </w:p>
    <w:p>
      <w:r>
        <w:t>mia</w:t>
      </w:r>
    </w:p>
    <w:p>
      <w:r>
        <w:t>dna</w:t>
      </w:r>
    </w:p>
    <w:p>
      <w:r>
        <w:t>noitacilppa</w:t>
      </w:r>
    </w:p>
    <w:p>
      <w:r>
        <w:t>fo aerA</w:t>
      </w:r>
    </w:p>
    <w:p>
      <w:r>
        <w:t>repaP</w:t>
      </w:r>
    </w:p>
    <w:p>
      <w:r>
        <w:t>yduts</w:t>
      </w:r>
    </w:p>
    <w:p>
      <w:r>
        <w:t>eht</w:t>
      </w:r>
    </w:p>
    <w:p>
      <w:r>
        <w:t>dna</w:t>
      </w:r>
    </w:p>
    <w:p>
      <w:r>
        <w:t>seititne</w:t>
      </w:r>
    </w:p>
    <w:p>
      <w:r>
        <w:t>gnitcartxe</w:t>
      </w:r>
    </w:p>
    <w:p>
      <w:r>
        <w:t>rof</w:t>
      </w:r>
    </w:p>
    <w:p>
      <w:r>
        <w:t>MVS</w:t>
      </w:r>
    </w:p>
    <w:p>
      <w:r>
        <w:t>,seinapmoC</w:t>
      </w:r>
    </w:p>
    <w:p>
      <w:r>
        <w:t>,seicnega</w:t>
      </w:r>
    </w:p>
    <w:p>
      <w:r>
        <w:t>gnidnuF</w:t>
      </w:r>
    </w:p>
    <w:p>
      <w:r>
        <w:t>reeSetiC</w:t>
      </w:r>
    </w:p>
    <w:p>
      <w:r>
        <w:t>-itne</w:t>
      </w:r>
    </w:p>
    <w:p>
      <w:r>
        <w:t>degdelwonkca</w:t>
      </w:r>
    </w:p>
    <w:p>
      <w:r>
        <w:t>fo</w:t>
      </w:r>
    </w:p>
    <w:p>
      <w:r>
        <w:t>noitcartxE</w:t>
      </w:r>
    </w:p>
    <w:p>
      <w:r>
        <w:t>)4002(</w:t>
      </w:r>
    </w:p>
    <w:p>
      <w:r>
        <w:t>llicnuoC</w:t>
      </w:r>
    </w:p>
    <w:p>
      <w:r>
        <w:t>dna</w:t>
      </w:r>
    </w:p>
    <w:p>
      <w:r>
        <w:t>seliG</w:t>
      </w:r>
    </w:p>
    <w:p>
      <w:r>
        <w:t>noitacfiissalc</w:t>
      </w:r>
    </w:p>
    <w:p>
      <w:r>
        <w:t>launam</w:t>
      </w:r>
    </w:p>
    <w:p>
      <w:r>
        <w:t>rieht</w:t>
      </w:r>
    </w:p>
    <w:p>
      <w:r>
        <w:t>,snoitutitsnI</w:t>
      </w:r>
    </w:p>
    <w:p>
      <w:r>
        <w:t>lanoitacudE</w:t>
      </w:r>
    </w:p>
    <w:p>
      <w:r>
        <w:t>stnemegdelwonkca</w:t>
      </w:r>
    </w:p>
    <w:p>
      <w:r>
        <w:t>mrof seit</w:t>
      </w:r>
    </w:p>
    <w:p>
      <w:r>
        <w:t>slaudividnI</w:t>
      </w:r>
    </w:p>
    <w:p>
      <w:r>
        <w:t>rezingoceR</w:t>
      </w:r>
    </w:p>
    <w:p>
      <w:r>
        <w:t>ytitnE</w:t>
      </w:r>
    </w:p>
    <w:p>
      <w:r>
        <w:t>drofnatS</w:t>
      </w:r>
    </w:p>
    <w:p>
      <w:r>
        <w:t>ssalc-4</w:t>
      </w:r>
    </w:p>
    <w:p>
      <w:r>
        <w:t>,snoitazinagro</w:t>
      </w:r>
    </w:p>
    <w:p>
      <w:r>
        <w:t>,snoitacol</w:t>
      </w:r>
    </w:p>
    <w:p>
      <w:r>
        <w:t>,snosreP</w:t>
      </w:r>
    </w:p>
    <w:p>
      <w:r>
        <w:t>sseccA</w:t>
      </w:r>
    </w:p>
    <w:p>
      <w:r>
        <w:t>nepO</w:t>
      </w:r>
    </w:p>
    <w:p>
      <w:r>
        <w:t>s’lartneC</w:t>
      </w:r>
    </w:p>
    <w:p>
      <w:r>
        <w:t>deMbuP</w:t>
      </w:r>
    </w:p>
    <w:p>
      <w:r>
        <w:t>-acfiissalc</w:t>
      </w:r>
    </w:p>
    <w:p>
      <w:r>
        <w:t>evorpmi</w:t>
      </w:r>
    </w:p>
    <w:p>
      <w:r>
        <w:t>ot</w:t>
      </w:r>
    </w:p>
    <w:p>
      <w:r>
        <w:t>REN gnisU</w:t>
      </w:r>
    </w:p>
    <w:p>
      <w:r>
        <w:t>)4102(</w:t>
      </w:r>
    </w:p>
    <w:p>
      <w:r>
        <w:t>rebeW</w:t>
      </w:r>
    </w:p>
    <w:p>
      <w:r>
        <w:t>dna</w:t>
      </w:r>
    </w:p>
    <w:p>
      <w:r>
        <w:t>remohT</w:t>
      </w:r>
    </w:p>
    <w:p>
      <w:r>
        <w:t>suoenallecsim</w:t>
      </w:r>
    </w:p>
    <w:p>
      <w:r>
        <w:t>dna</w:t>
      </w:r>
    </w:p>
    <w:p>
      <w:r>
        <w:t>stnemegdelwonkca</w:t>
      </w:r>
    </w:p>
    <w:p>
      <w:r>
        <w:t>fo noit</w:t>
      </w:r>
    </w:p>
    <w:p>
      <w:r>
        <w:t>tnExaM</w:t>
      </w:r>
    </w:p>
    <w:p>
      <w:r>
        <w:t>,MMH</w:t>
      </w:r>
    </w:p>
    <w:p>
      <w:r>
        <w:t>,FRC</w:t>
      </w:r>
    </w:p>
    <w:p>
      <w:r>
        <w:t>stnarg</w:t>
      </w:r>
    </w:p>
    <w:p>
      <w:r>
        <w:t>,seidob</w:t>
      </w:r>
    </w:p>
    <w:p>
      <w:r>
        <w:t>gnidnuF</w:t>
      </w:r>
    </w:p>
    <w:p>
      <w:r>
        <w:t>sseccA</w:t>
      </w:r>
    </w:p>
    <w:p>
      <w:r>
        <w:t>nepO</w:t>
      </w:r>
    </w:p>
    <w:p>
      <w:r>
        <w:t>s’lartneC</w:t>
      </w:r>
    </w:p>
    <w:p>
      <w:r>
        <w:t>deMbuP</w:t>
      </w:r>
    </w:p>
    <w:p>
      <w:r>
        <w:t>noitamrofni</w:t>
      </w:r>
    </w:p>
    <w:p>
      <w:r>
        <w:t>gnidnuf</w:t>
      </w:r>
    </w:p>
    <w:p>
      <w:r>
        <w:t>fo</w:t>
      </w:r>
    </w:p>
    <w:p>
      <w:r>
        <w:t>noitcartxE</w:t>
      </w:r>
    </w:p>
    <w:p>
      <w:r>
        <w:t>)7102(</w:t>
      </w:r>
    </w:p>
    <w:p>
      <w:r>
        <w:t>.la</w:t>
      </w:r>
    </w:p>
    <w:p>
      <w:r>
        <w:t>te</w:t>
      </w:r>
    </w:p>
    <w:p>
      <w:r>
        <w:t>layaK</w:t>
      </w:r>
    </w:p>
    <w:p>
      <w:r>
        <w:t>stnemegdelwonkca</w:t>
      </w:r>
    </w:p>
    <w:p>
      <w:r>
        <w:t>morf</w:t>
      </w:r>
    </w:p>
    <w:p>
      <w:r>
        <w:t>MVS</w:t>
      </w:r>
    </w:p>
    <w:p>
      <w:r>
        <w:t>,noitazinagrO</w:t>
      </w:r>
    </w:p>
    <w:p>
      <w:r>
        <w:t>,noitacoL</w:t>
      </w:r>
    </w:p>
    <w:p>
      <w:r>
        <w:t>,drawA</w:t>
      </w:r>
    </w:p>
    <w:p>
      <w:r>
        <w:t>DICRO</w:t>
      </w:r>
    </w:p>
    <w:p>
      <w:r>
        <w:t>-amrofni</w:t>
      </w:r>
    </w:p>
    <w:p>
      <w:r>
        <w:t>yhpargoib</w:t>
      </w:r>
    </w:p>
    <w:p>
      <w:r>
        <w:t>fo</w:t>
      </w:r>
    </w:p>
    <w:p>
      <w:r>
        <w:t>noitcartxE</w:t>
      </w:r>
    </w:p>
    <w:p>
      <w:r>
        <w:t>)8102(</w:t>
      </w:r>
    </w:p>
    <w:p>
      <w:r>
        <w:t>oroyakeneK</w:t>
      </w:r>
    </w:p>
    <w:p>
      <w:r>
        <w:t>-azilaicepS</w:t>
      </w:r>
    </w:p>
    <w:p>
      <w:r>
        <w:t>,noitisoP</w:t>
      </w:r>
    </w:p>
    <w:p>
      <w:r>
        <w:t>,nosreP</w:t>
      </w:r>
    </w:p>
    <w:p>
      <w:r>
        <w:t>seihpargoib</w:t>
      </w:r>
    </w:p>
    <w:p>
      <w:r>
        <w:t>cimedaca</w:t>
      </w:r>
    </w:p>
    <w:p>
      <w:r>
        <w:t>morf noit</w:t>
      </w:r>
    </w:p>
    <w:p>
      <w:r>
        <w:t>srehtO</w:t>
      </w:r>
    </w:p>
    <w:p>
      <w:r>
        <w:t>,noit</w:t>
      </w:r>
    </w:p>
    <w:p>
      <w:r>
        <w:t>-uger</w:t>
      </w:r>
    </w:p>
    <w:p>
      <w:r>
        <w:t>+</w:t>
      </w:r>
    </w:p>
    <w:p>
      <w:r>
        <w:t>resrap</w:t>
      </w:r>
    </w:p>
    <w:p>
      <w:r>
        <w:t>ycnedneped</w:t>
      </w:r>
    </w:p>
    <w:p>
      <w:r>
        <w:t>yCapS</w:t>
      </w:r>
    </w:p>
    <w:p>
      <w:r>
        <w:t>stnarg</w:t>
      </w:r>
    </w:p>
    <w:p>
      <w:r>
        <w:t>,seidob</w:t>
      </w:r>
    </w:p>
    <w:p>
      <w:r>
        <w:t>gnidnuF</w:t>
      </w:r>
    </w:p>
    <w:p>
      <w:r>
        <w:t>yrotisoper</w:t>
      </w:r>
    </w:p>
    <w:p>
      <w:r>
        <w:t>lanoitutitsni</w:t>
      </w:r>
    </w:p>
    <w:p>
      <w:r>
        <w:t>s’tfleD</w:t>
      </w:r>
    </w:p>
    <w:p>
      <w:r>
        <w:t>UT</w:t>
      </w:r>
    </w:p>
    <w:p>
      <w:r>
        <w:t>noitamrofni</w:t>
      </w:r>
    </w:p>
    <w:p>
      <w:r>
        <w:t>gnidnuf</w:t>
      </w:r>
    </w:p>
    <w:p>
      <w:r>
        <w:t>fo</w:t>
      </w:r>
    </w:p>
    <w:p>
      <w:r>
        <w:t>noitcartxE</w:t>
      </w:r>
    </w:p>
    <w:p>
      <w:r>
        <w:t>)1202(</w:t>
      </w:r>
    </w:p>
    <w:p>
      <w:r>
        <w:t>seirV</w:t>
      </w:r>
    </w:p>
    <w:p>
      <w:r>
        <w:t>dna</w:t>
      </w:r>
    </w:p>
    <w:p>
      <w:r>
        <w:t>arednaxelA</w:t>
      </w:r>
    </w:p>
    <w:p>
      <w:r>
        <w:t>snoisserpxe</w:t>
      </w:r>
    </w:p>
    <w:p>
      <w:r>
        <w:t>ral</w:t>
      </w:r>
    </w:p>
    <w:p>
      <w:r>
        <w:t>stnemegdelwonkca</w:t>
      </w:r>
    </w:p>
    <w:p>
      <w:r>
        <w:t>morf</w:t>
      </w:r>
    </w:p>
    <w:p>
      <w:r>
        <w:t>FRC-sMVSelbmesnE</w:t>
      </w:r>
    </w:p>
    <w:p>
      <w:r>
        <w:t>slanruoj</w:t>
      </w:r>
    </w:p>
    <w:p>
      <w:r>
        <w:t>scitamrofnioib</w:t>
      </w:r>
    </w:p>
    <w:p>
      <w:r>
        <w:t>erawtfos</w:t>
      </w:r>
    </w:p>
    <w:p>
      <w:r>
        <w:t>cfiitneics</w:t>
      </w:r>
    </w:p>
    <w:p>
      <w:r>
        <w:t>fo</w:t>
      </w:r>
    </w:p>
    <w:p>
      <w:r>
        <w:t>noitcartxE</w:t>
      </w:r>
    </w:p>
    <w:p>
      <w:r>
        <w:t>)2202(</w:t>
      </w:r>
    </w:p>
    <w:p>
      <w:r>
        <w:t>.la</w:t>
      </w:r>
    </w:p>
    <w:p>
      <w:r>
        <w:t>te</w:t>
      </w:r>
    </w:p>
    <w:p>
      <w:r>
        <w:t>gnaiJ</w:t>
      </w:r>
    </w:p>
    <w:p>
      <w:r>
        <w:t>lluf(</w:t>
      </w:r>
    </w:p>
    <w:p>
      <w:r>
        <w:t>selcitra</w:t>
      </w:r>
    </w:p>
    <w:p>
      <w:r>
        <w:t>cfiitneics</w:t>
      </w:r>
    </w:p>
    <w:p>
      <w:r>
        <w:t>morf</w:t>
      </w:r>
    </w:p>
    <w:p>
      <w:r>
        <w:t>scitamrofnioib</w:t>
      </w:r>
    </w:p>
    <w:p>
      <w:r>
        <w:t>ni )stxet</w:t>
      </w:r>
    </w:p>
    <w:p>
      <w:r>
        <w:t>kcatsyaH</w:t>
      </w:r>
    </w:p>
    <w:p>
      <w:r>
        <w:t>stnarg</w:t>
      </w:r>
    </w:p>
    <w:p>
      <w:r>
        <w:t>,seidob</w:t>
      </w:r>
    </w:p>
    <w:p>
      <w:r>
        <w:t>gnidnuF</w:t>
      </w:r>
    </w:p>
    <w:p>
      <w:r>
        <w:t>rotSnocE</w:t>
      </w:r>
    </w:p>
    <w:p>
      <w:r>
        <w:t>noitamrofni</w:t>
      </w:r>
    </w:p>
    <w:p>
      <w:r>
        <w:t>gnidnuf</w:t>
      </w:r>
    </w:p>
    <w:p>
      <w:r>
        <w:t>fo</w:t>
      </w:r>
    </w:p>
    <w:p>
      <w:r>
        <w:t>noitcartxE</w:t>
      </w:r>
    </w:p>
    <w:p>
      <w:r>
        <w:t>)2202(</w:t>
      </w:r>
    </w:p>
    <w:p>
      <w:r>
        <w:t>.la</w:t>
      </w:r>
    </w:p>
    <w:p>
      <w:r>
        <w:t>te</w:t>
      </w:r>
    </w:p>
    <w:p>
      <w:r>
        <w:t>tsroB</w:t>
      </w:r>
    </w:p>
    <w:p>
      <w:r>
        <w:t>stnemegdelwonkca</w:t>
      </w:r>
    </w:p>
    <w:p>
      <w:r>
        <w:t>morf</w:t>
      </w:r>
    </w:p>
    <w:p>
      <w:r>
        <w:t>+</w:t>
      </w:r>
    </w:p>
    <w:p>
      <w:r>
        <w:t>reggat</w:t>
      </w:r>
    </w:p>
    <w:p>
      <w:r>
        <w:t>REN</w:t>
      </w:r>
    </w:p>
    <w:p>
      <w:r>
        <w:t>PLNeroC</w:t>
      </w:r>
    </w:p>
    <w:p>
      <w:r>
        <w:t>drofnatS</w:t>
      </w:r>
    </w:p>
    <w:p>
      <w:r>
        <w:t>slaudividnI</w:t>
      </w:r>
    </w:p>
    <w:p>
      <w:r>
        <w:t>SOLP</w:t>
      </w:r>
    </w:p>
    <w:p>
      <w:r>
        <w:t>fo gniknil</w:t>
      </w:r>
    </w:p>
    <w:p>
      <w:r>
        <w:t>dna</w:t>
      </w:r>
    </w:p>
    <w:p>
      <w:r>
        <w:t>noitcartxE</w:t>
      </w:r>
    </w:p>
    <w:p>
      <w:r>
        <w:t>)2202(</w:t>
      </w:r>
    </w:p>
    <w:p>
      <w:r>
        <w:t>onaS</w:t>
      </w:r>
    </w:p>
    <w:p>
      <w:r>
        <w:t>dna</w:t>
      </w:r>
    </w:p>
    <w:p>
      <w:r>
        <w:t>igemusuK</w:t>
      </w:r>
    </w:p>
    <w:p>
      <w:r>
        <w:t>GAM</w:t>
      </w:r>
    </w:p>
    <w:p>
      <w:r>
        <w:t>morf</w:t>
      </w:r>
    </w:p>
    <w:p>
      <w:r>
        <w:t>slaudividni</w:t>
      </w:r>
    </w:p>
    <w:p>
      <w:r>
        <w:t>degdelwonkca</w:t>
      </w:r>
    </w:p>
    <w:p>
      <w:r>
        <w:t>stnemegdelwonkca</w:t>
      </w:r>
    </w:p>
    <w:p>
      <w:r>
        <w:t>Scientometrics</w:t>
      </w:r>
    </w:p>
    <w:p>
      <w:r>
        <w:t>Fig. 1 An example of acknowledged entities. Each entity type is marked with a distinct color</w:t>
      </w:r>
    </w:p>
    <w:p>
      <w:r>
        <w:t>Method</w:t>
      </w:r>
    </w:p>
    <w:p>
      <w:r>
        <w:t>In the present paper, different models for extraction and classification of acknowledged</w:t>
      </w:r>
    </w:p>
    <w:p>
      <w:r>
        <w:t>entities supported by the Flair NLP framework were evaluated. The choice of classification</w:t>
      </w:r>
    </w:p>
    <w:p>
      <w:r>
        <w:t>was inspired by Giles and Councill’s (2004) classification: funding agencies (FUND), cor-</w:t>
      </w:r>
    </w:p>
    <w:p>
      <w:r>
        <w:t>porations (COR), universities (UNI), and individuals (IND). For our project, this classifica-</w:t>
      </w:r>
    </w:p>
    <w:p>
      <w:r>
        <w:t>tion was enhanced with the miscellaneous (MISC) and grant numbers (GRNB) categories.</w:t>
      </w:r>
    </w:p>
    <w:p>
      <w:r>
        <w:t>The GRNB category was adopted from WoS funding information indexing. The entities</w:t>
      </w:r>
    </w:p>
    <w:p>
      <w:r>
        <w:t>in the miscellaneous category could provide useful information, but cannot be ascribed to</w:t>
      </w:r>
    </w:p>
    <w:p>
      <w:r>
        <w:t>other categories, e.g., names of projects and names of conferences. Figure 1 demonstrates</w:t>
      </w:r>
    </w:p>
    <w:p>
      <w:r>
        <w:t>an example of acknowledged entities of different types. To the best of our knowledge, Giles</w:t>
      </w:r>
    </w:p>
    <w:p>
      <w:r>
        <w:t>and Councill’s classification is the only existing classification of acknowledged entities and</w:t>
      </w:r>
    </w:p>
    <w:p>
      <w:r>
        <w:t>therefore can be applied to the NER task. Other works on acknowledgment analysis were</w:t>
      </w:r>
    </w:p>
    <w:p>
      <w:r>
        <w:t>focused on the classification of acknowledgment texts.</w:t>
      </w:r>
    </w:p>
    <w:p>
      <w:r>
        <w:t>The Flair NLP framework</w:t>
      </w:r>
    </w:p>
    <w:p>
      <w:r>
        <w:t>Flair is an open-sourced NLP framework built on PyTorch (Paszke et al., 2019), which</w:t>
      </w:r>
    </w:p>
    <w:p>
      <w:r>
        <w:t>is an open-source machine learning library. “The core idea of the framework is to pre-</w:t>
      </w:r>
    </w:p>
    <w:p>
      <w:r>
        <w:t>sent a simple, unified interface for conceptually very different types of word and document</w:t>
      </w:r>
    </w:p>
    <w:p>
      <w:r>
        <w:t>embeddings” (Akbik et al., 2019, p. 54). Flair has three default training algorithms for</w:t>
      </w:r>
    </w:p>
    <w:p>
      <w:r>
        <w:t>NER which were used for the first experiment in the present research: a) NER Model with</w:t>
      </w:r>
    </w:p>
    <w:p>
      <w:r>
        <w:t>Flair Embeddings (later on Flair Embeddings) (Akbik et al., 2018), b) NER Model with</w:t>
      </w:r>
    </w:p>
    <w:p>
      <w:r>
        <w:t>Transformers (later on Transformers) (Schweter &amp; Akbik, 2020), and c) Zero-shot NER</w:t>
      </w:r>
    </w:p>
    <w:p>
      <w:r>
        <w:t>with TARS (later on TARS) (Halder et al., 2020) 8.</w:t>
      </w:r>
    </w:p>
    <w:p>
      <w:r>
        <w:t>The Flair Embeddings model uses stacked embeddings, i.e., a combination of contex-</w:t>
      </w:r>
    </w:p>
    <w:p>
      <w:r>
        <w:t>tual string embeddings (Akbik et al., 2018) with a static embeddings model. This approach</w:t>
      </w:r>
    </w:p>
    <w:p>
      <w:r>
        <w:t>will generate different embeddings for the same word depending on its context. Stacked</w:t>
      </w:r>
    </w:p>
    <w:p>
      <w:r>
        <w:t>embedding is an important Flair feature, as a combination of different embeddings might</w:t>
      </w:r>
    </w:p>
    <w:p>
      <w:r>
        <w:t>bring better results than their separate uses (Akbik et al., 2019).</w:t>
      </w:r>
    </w:p>
    <w:p>
      <w:r>
        <w:t>The Transformers model or FLERT-extension (document-level features for NER) is a</w:t>
      </w:r>
    </w:p>
    <w:p>
      <w:r>
        <w:t>set of settings to perform a NER on the document level using fine-tuning and feature-based</w:t>
      </w:r>
    </w:p>
    <w:p>
      <w:r>
        <w:t>8 New transformer models as SciBERT or SsciBERT were not evaluated in this study, as the objective of</w:t>
      </w:r>
    </w:p>
    <w:p>
      <w:r>
        <w:t>the study is to evaluate the performance of the Flair default models.</w:t>
      </w:r>
    </w:p>
    <w:p>
      <w:r>
        <w:t>1 3</w:t>
      </w:r>
    </w:p>
    <w:p>
      <w:r>
        <w:t>Scientometrics</w:t>
      </w:r>
    </w:p>
    <w:p>
      <w:r>
        <w:t>Table 2 Number of sentences/texts in the training corpora</w:t>
      </w:r>
    </w:p>
    <w:p>
      <w:r>
        <w:t>Corpus No. Training set (train) Test set (test) Validation set (dev) Total</w:t>
      </w:r>
    </w:p>
    <w:p>
      <w:r>
        <w:t>1 29/27 10/10 10/10 49/47</w:t>
      </w:r>
    </w:p>
    <w:p>
      <w:r>
        <w:t>2 339/282 165/150 150/136 654/441</w:t>
      </w:r>
    </w:p>
    <w:p>
      <w:r>
        <w:t>3 784/657 165/150 150/136 1099/816</w:t>
      </w:r>
    </w:p>
    <w:p>
      <w:r>
        <w:t>4 1148/885 165/150 150/136 1463/1044</w:t>
      </w:r>
    </w:p>
    <w:p>
      <w:r>
        <w:t>Table 3 Number of sentences/texts from each scientific domain in the training corpora</w:t>
      </w:r>
    </w:p>
    <w:p>
      <w:r>
        <w:t>Corpus No. Oceanography Economics Social Sciences Computer Science</w:t>
      </w:r>
    </w:p>
    <w:p>
      <w:r>
        <w:t>1 13/13 3/3 20/20 16/14</w:t>
      </w:r>
    </w:p>
    <w:p>
      <w:r>
        <w:t>2 127/75 92/58 351/234 173/129</w:t>
      </w:r>
    </w:p>
    <w:p>
      <w:r>
        <w:t>3 175/112 128/89 590/434 333/269</w:t>
      </w:r>
    </w:p>
    <w:p>
      <w:r>
        <w:t>LSTM-CRF with the multilingual XML-RoBERTa transformer model (Schweter &amp; Akbik,</w:t>
      </w:r>
    </w:p>
    <w:p>
      <w:r>
        <w:t>2020).</w:t>
      </w:r>
    </w:p>
    <w:p>
      <w:r>
        <w:t>The TARS (task-aware representation of sentences) is a transformer-based model,</w:t>
      </w:r>
    </w:p>
    <w:p>
      <w:r>
        <w:t>which allows performing training without any training data (zero-shot learning) or with a</w:t>
      </w:r>
    </w:p>
    <w:p>
      <w:r>
        <w:t>small dataset (few-short learning) (Halder et al., 2020). The TARS approach differs from</w:t>
      </w:r>
    </w:p>
    <w:p>
      <w:r>
        <w:t>the traditional transfer learning approach in the way that the TARS model also considers</w:t>
      </w:r>
    </w:p>
    <w:p>
      <w:r>
        <w:t>semantic information captured in the class labels themselves. For example, for analyzing</w:t>
      </w:r>
    </w:p>
    <w:p>
      <w:r>
        <w:t>acknowledgments, class labels like funding organization or university already carry seman-</w:t>
      </w:r>
    </w:p>
    <w:p>
      <w:r>
        <w:t>tic information.</w:t>
      </w:r>
    </w:p>
    <w:p>
      <w:r>
        <w:t>Training data</w:t>
      </w:r>
    </w:p>
    <w:p>
      <w:r>
        <w:t>The Web of Science (WoS) database was used to harvest the training data (funding</w:t>
      </w:r>
    </w:p>
    <w:p>
      <w:r>
        <w:t>acknowledgments).9 From 2008 on, WoS started indexing information about funders and</w:t>
      </w:r>
    </w:p>
    <w:p>
      <w:r>
        <w:t>grants. WoS uses information from different funding reporting systems such as Research-</w:t>
      </w:r>
    </w:p>
    <w:p>
      <w:r>
        <w:t>fish,10 Medline11 and others. As WoS contains millions of metadata records (Singh et al.,</w:t>
      </w:r>
    </w:p>
    <w:p>
      <w:r>
        <w:t>2021), the data chosen for the present study was restricted by year and scientific domain</w:t>
      </w:r>
    </w:p>
    <w:p>
      <w:r>
        <w:t>(for the corpora Nos. 1, 2, and 3) or additionally by the affiliation country (for corpus No.4).</w:t>
      </w:r>
    </w:p>
    <w:p>
      <w:r>
        <w:t>To construct corpora Nos. 1-3 records from four different scientific domains published</w:t>
      </w:r>
    </w:p>
    <w:p>
      <w:r>
        <w:t>from 2014 to 2019 were considered: two domains from the social sciences (sociology and</w:t>
      </w:r>
    </w:p>
    <w:p>
      <w:r>
        <w:t>economics) and oceanography and computer science. Different scientific domains were</w:t>
      </w:r>
    </w:p>
    <w:p>
      <w:r>
        <w:t>9 The present research was conducted in scopes of two projects: MinAck (https:// kalaw inka. github. io/</w:t>
      </w:r>
    </w:p>
    <w:p>
      <w:r>
        <w:t>minack/) and SEASON (https:// github. com/ kalaw inka/ season). Corpora Nos.1, 2, and 3 were created for the</w:t>
      </w:r>
    </w:p>
    <w:p>
      <w:r>
        <w:t>MinAck project and serve the purpose of a general evaluation of the impact of the size of the training cor-</w:t>
      </w:r>
    </w:p>
    <w:p>
      <w:r>
        <w:t>pus on the model performance. Corpus No.4 was designed specifically for the SEASON project in the hope</w:t>
      </w:r>
    </w:p>
    <w:p>
      <w:r>
        <w:t>of improving the recognition of Indian funding information. The project SEASON aims to get insight into</w:t>
      </w:r>
    </w:p>
    <w:p>
      <w:r>
        <w:t>German-Indian scientific collaboration. Our other corpora mainly contain papers published by European</w:t>
      </w:r>
    </w:p>
    <w:p>
      <w:r>
        <w:t>institutions. That is why we enhance Corpus 4 with the papers published by Indian institutions.</w:t>
      </w:r>
    </w:p>
    <w:p>
      <w:r>
        <w:t>10 https:// resea rchfi sh. com/.</w:t>
      </w:r>
    </w:p>
    <w:p>
      <w:r>
        <w:t>11 https:// www. nlm. nih. gov/ bsd/ fundi ng_ suppo rt. html.</w:t>
      </w:r>
    </w:p>
    <w:p>
      <w:r>
        <w:t>1 3</w:t>
      </w:r>
    </w:p>
    <w:p>
      <w:r>
        <w:t>Scientometrics</w:t>
      </w:r>
    </w:p>
    <w:p>
      <w:r>
        <w:t>Fig. 2 The distribution of acknowledged entities in the training corpora</w:t>
      </w:r>
    </w:p>
    <w:p>
      <w:r>
        <w:t>chosen since previous work on acknowledgment analysis revealed the relations between</w:t>
      </w:r>
    </w:p>
    <w:p>
      <w:r>
        <w:t>the scientific domain and the types of acknowledged entities, i.e., acknowledged individu-</w:t>
      </w:r>
    </w:p>
    <w:p>
      <w:r>
        <w:t>als are more characteristic of theoretical and social-oriented domains. At the same time,</w:t>
      </w:r>
    </w:p>
    <w:p>
      <w:r>
        <w:t>information on technical and instrumental support is more common for the natural and</w:t>
      </w:r>
    </w:p>
    <w:p>
      <w:r>
        <w:t>life sciences domains (Diaz-Faes &amp; Bordons, 2017). Only the WoS record types “article”</w:t>
      </w:r>
    </w:p>
    <w:p>
      <w:r>
        <w:t>and “review” published in a scientific journal in English were selected; then 1000 distinct</w:t>
      </w:r>
    </w:p>
    <w:p>
      <w:r>
        <w:t>acknowledgments texts were randomly gathered from this sample for the training dataset.</w:t>
      </w:r>
    </w:p>
    <w:p>
      <w:r>
        <w:t>Further different amounts of sentences containing acknowledged entities were distributed</w:t>
      </w:r>
    </w:p>
    <w:p>
      <w:r>
        <w:t>into the differently-sized training corpora. Table 2 demonstrates the number of sentences</w:t>
      </w:r>
    </w:p>
    <w:p>
      <w:r>
        <w:t>in each set in the four corpora. We selected only sentences that contain an acknowledged</w:t>
      </w:r>
    </w:p>
    <w:p>
      <w:r>
        <w:t>entity, regardless of the scientific domain. Table 3 contains the number of sentences and</w:t>
      </w:r>
    </w:p>
    <w:p>
      <w:r>
        <w:t>texts from each scientific domain in the training corpora.12 The same article can belong to</w:t>
      </w:r>
    </w:p>
    <w:p>
      <w:r>
        <w:t>several scientific domains, therefore, the number of sentences and texts in Tables 2 and 3</w:t>
      </w:r>
    </w:p>
    <w:p>
      <w:r>
        <w:t>does not match. Corpus No.4 was designed in such a way that all the training data from the</w:t>
      </w:r>
    </w:p>
    <w:p>
      <w:r>
        <w:t>Corpus No.3 was enhanced with acknowledgments texts from the articles that have Indian</w:t>
      </w:r>
    </w:p>
    <w:p>
      <w:r>
        <w:t>affiliations regardless of scientific domain or publication date.</w:t>
      </w:r>
    </w:p>
    <w:p>
      <w:r>
        <w:t>Preliminary analysis of the WoS data showed that the indexing of WoS funding infor-</w:t>
      </w:r>
    </w:p>
    <w:p>
      <w:r>
        <w:t>mation has several issues. The WoS includes only acknowledgments containing funding</w:t>
      </w:r>
    </w:p>
    <w:p>
      <w:r>
        <w:t>information; therefore, not every WoS entry has an acknowledgment, individuals are not</w:t>
      </w:r>
    </w:p>
    <w:p>
      <w:r>
        <w:t>included, and indexed funding organizations are not divided into different entity types like</w:t>
      </w:r>
    </w:p>
    <w:p>
      <w:r>
        <w:t>universities, corporations, etc. Therefore, the existing indexing of funding organizations</w:t>
      </w:r>
    </w:p>
    <w:p>
      <w:r>
        <w:t>is incomplete. Furthermore, there is a disproportion between the occurrences of acknowl-</w:t>
      </w:r>
    </w:p>
    <w:p>
      <w:r>
        <w:t>edged entities of different types. Thus, the most frequent entity types in the dataset with</w:t>
      </w:r>
    </w:p>
    <w:p>
      <w:r>
        <w:t>the training data are IND, FUND and GRNB, followed by UNI and MISC. COR is the</w:t>
      </w:r>
    </w:p>
    <w:p>
      <w:r>
        <w:t>12 Corpus No.4 is not in Table 2, because the corpus contains additional acknowledgment texts from arti-</w:t>
      </w:r>
    </w:p>
    <w:p>
      <w:r>
        <w:t>cles with Indian affiliations regardless of the scientific domain and therefore contains different scientific</w:t>
      </w:r>
    </w:p>
    <w:p>
      <w:r>
        <w:t>domains.</w:t>
      </w:r>
    </w:p>
    <w:p>
      <w:r>
        <w:t>1 3</w:t>
      </w:r>
    </w:p>
    <w:p>
      <w:r>
        <w:t>Scientometrics</w:t>
      </w:r>
    </w:p>
    <w:p>
      <w:r>
        <w:t>Fig. 3 The distribution of acknowledged entities in the test and validation corpora</w:t>
      </w:r>
    </w:p>
    <w:p>
      <w:r>
        <w:t>Fig. 4 Annotation flowchart</w:t>
      </w:r>
    </w:p>
    <w:p>
      <w:r>
        <w:t>category most underrepresented in the data set. Consequently, there are different amounts</w:t>
      </w:r>
    </w:p>
    <w:p>
      <w:r>
        <w:t>of entities of different types in the training corpora (as Fig. 2 demonstrates), which might</w:t>
      </w:r>
    </w:p>
    <w:p>
      <w:r>
        <w:t>have influenced the training results. Training with the corpora Nos. 2, 3, and 4 was evalu-</w:t>
      </w:r>
    </w:p>
    <w:p>
      <w:r>
        <w:t>ated on the same training and validation datasets to ensure plausible accuracy (Fig. 3-B).</w:t>
      </w:r>
    </w:p>
    <w:p>
      <w:r>
        <w:t>1 3</w:t>
      </w:r>
    </w:p>
    <w:p>
      <w:r>
        <w:t>Scientometrics</w:t>
      </w:r>
    </w:p>
    <w:p>
      <w:r>
        <w:t>However, training with corpus No.1 was evaluated with the smaller test and validation sets,</w:t>
      </w:r>
    </w:p>
    <w:p>
      <w:r>
        <w:t>as corpus No.1 contains a smaller number of sentences (Fig. 3-A).</w:t>
      </w:r>
    </w:p>
    <w:p>
      <w:r>
        <w:t>Data annotation</w:t>
      </w:r>
    </w:p>
    <w:p>
      <w:r>
        <w:t>The training corpus was annotated with six types of entities. As WoS already contains</w:t>
      </w:r>
    </w:p>
    <w:p>
      <w:r>
        <w:t>some indexed funding information, it was decided to develop a semi-automated approach</w:t>
      </w:r>
    </w:p>
    <w:p>
      <w:r>
        <w:t>for data annotation (as Fig. 4 demonstrates) and use indexed information provided by WoS,</w:t>
      </w:r>
    </w:p>
    <w:p>
      <w:r>
        <w:t>therefore, grant numbers were adopted from the WoS indexing unaltered.</w:t>
      </w:r>
    </w:p>
    <w:p>
      <w:r>
        <w:t>Flair has a pre-trained 4-class NER Flair model (CoNLL-03).13 The model can pre-</w:t>
      </w:r>
    </w:p>
    <w:p>
      <w:r>
        <w:t>dict four tags: PER (person name), LOC (location), ORG (organization name), and MISC</w:t>
      </w:r>
    </w:p>
    <w:p>
      <w:r>
        <w:t>(other names). As Flair showed adequate results in the extraction of names of individu-</w:t>
      </w:r>
    </w:p>
    <w:p>
      <w:r>
        <w:t>als, it was decided to apply the pre-trained 4-class CoNLL-03 Flair model to the training</w:t>
      </w:r>
    </w:p>
    <w:p>
      <w:r>
        <w:t>dataset. Entities that fell into the PER category were added as the IND annotation to the</w:t>
      </w:r>
    </w:p>
    <w:p>
      <w:r>
        <w:t>training corpus. Furthermore, we noticed that some funding information was partially cor-</w:t>
      </w:r>
    </w:p>
    <w:p>
      <w:r>
        <w:t>rectly extracted into the ORG and MISC categories. Therefore, WoS funding organization</w:t>
      </w:r>
    </w:p>
    <w:p>
      <w:r>
        <w:t>indexing and entities from the ORG and MISC categories were adopted and distinguished</w:t>
      </w:r>
    </w:p>
    <w:p>
      <w:r>
        <w:t>between three categories (FUND, COR, and UNI) using regular expressions. In addition,</w:t>
      </w:r>
    </w:p>
    <w:p>
      <w:r>
        <w:t>the automatic classification of entities was manually examined and reviewed. Mismatched</w:t>
      </w:r>
    </w:p>
    <w:p>
      <w:r>
        <w:t>categories, partially extracted entities, and not extracted entities were corrected. Acknowl-</w:t>
      </w:r>
    </w:p>
    <w:p>
      <w:r>
        <w:t>edged entities, which fall into the MISC category, were manually annotated by one annota-</w:t>
      </w:r>
    </w:p>
    <w:p>
      <w:r>
        <w:t>tor. In the miscellaneous category entities referring to names of the conferences and pro-</w:t>
      </w:r>
    </w:p>
    <w:p>
      <w:r>
        <w:t>jects were included.</w:t>
      </w:r>
    </w:p>
    <w:p>
      <w:r>
        <w:t>Experiments</w:t>
      </w:r>
    </w:p>
    <w:p>
      <w:r>
        <w:t>In the present paper, we evaluated three default Flair NER models with four differently-</w:t>
      </w:r>
    </w:p>
    <w:p>
      <w:r>
        <w:t>sized corpora. In total, we performed three experiments. In the first experiment, mod-</w:t>
      </w:r>
    </w:p>
    <w:p>
      <w:r>
        <w:t>els with the default parameter were evaluated using corpora Nos. 1 and 2. In the second</w:t>
      </w:r>
    </w:p>
    <w:p>
      <w:r>
        <w:t>experiment, we evaluated Flair Embeddings and Transformers model with altered training</w:t>
      </w:r>
    </w:p>
    <w:p>
      <w:r>
        <w:t>parameters and corpus No.2. In the third experiment, the first experiment was replicated</w:t>
      </w:r>
    </w:p>
    <w:p>
      <w:r>
        <w:t>with corpora Nos. 3 and 4.</w:t>
      </w:r>
    </w:p>
    <w:p>
      <w:r>
        <w:t>Experiment 1</w:t>
      </w:r>
    </w:p>
    <w:p>
      <w:r>
        <w:t>In the first experiment, we tested the TARS model zero-shot and few-shot scenarios (with</w:t>
      </w:r>
    </w:p>
    <w:p>
      <w:r>
        <w:t>corpus No. 1), as well as the performance of two default FLAIR models (Flair Embeddings</w:t>
      </w:r>
    </w:p>
    <w:p>
      <w:r>
        <w:t>and Transformers) with corpus No.2. Additionally, the performance of Flair Embeddings</w:t>
      </w:r>
    </w:p>
    <w:p>
      <w:r>
        <w:t>and Transformers models was tested with the corpus No.1 The training was conducted with</w:t>
      </w:r>
    </w:p>
    <w:p>
      <w:r>
        <w:t>the recommended parameters for all algorithms, as Flair developers specifically ran vari-</w:t>
      </w:r>
    </w:p>
    <w:p>
      <w:r>
        <w:t>ous tests to find the best hyperparameters for the default models. For the few-shot TARS,</w:t>
      </w:r>
    </w:p>
    <w:p>
      <w:r>
        <w:t>the training was conducted with the small dataset (corpus No.1), and for Transformers and</w:t>
      </w:r>
    </w:p>
    <w:p>
      <w:r>
        <w:t>Flair Embeddings with a larger dataset (corpus No.2).</w:t>
      </w:r>
    </w:p>
    <w:p>
      <w:r>
        <w:t>13 https:// github. com/ flair NLP/ flair</w:t>
      </w:r>
    </w:p>
    <w:p>
      <w:r>
        <w:t>1 3</w:t>
      </w:r>
    </w:p>
    <w:p>
      <w:r>
        <w:t>Scientometrics</w:t>
      </w:r>
    </w:p>
    <w:p>
      <w:r>
        <w:t>Fig. 5 The training results with the training corpus No.2. A Comprises diagrams with the F1-scores of the</w:t>
      </w:r>
    </w:p>
    <w:p>
      <w:r>
        <w:t>training with three algorithms for each label class. B depicts the total accuracy of training algorithms</w:t>
      </w:r>
    </w:p>
    <w:p>
      <w:r>
        <w:t>The Flair Embeddings model was initiated as a combination of static and contextual</w:t>
      </w:r>
    </w:p>
    <w:p>
      <w:r>
        <w:t>string embeddings. We applied GloVe (Pennington et al., 2014) as a static word-level</w:t>
      </w:r>
    </w:p>
    <w:p>
      <w:r>
        <w:t>embedding model. Thus, in our case, stacked embeddings comprise GloVe embeddings,</w:t>
      </w:r>
    </w:p>
    <w:p>
      <w:r>
        <w:t>forward contextual string embeddings, and backward contextual string embeddings. The</w:t>
      </w:r>
    </w:p>
    <w:p>
      <w:r>
        <w:t>model was trained with the recommended parameters: the size of mini-batches was set to</w:t>
      </w:r>
    </w:p>
    <w:p>
      <w:r>
        <w:t>32 and the maximum number of epochs was set to 150.</w:t>
      </w:r>
    </w:p>
    <w:p>
      <w:r>
        <w:t>For Transformers, training was initiated with the RoBERTa model (Liu et al., 2019). For</w:t>
      </w:r>
    </w:p>
    <w:p>
      <w:r>
        <w:t>the present paper, a fine-tuning approach was used. The fine-tuning procedure consisted of</w:t>
      </w:r>
    </w:p>
    <w:p>
      <w:r>
        <w:t>adding a linear layer to a transformer and retraining the entire network with a small learn-</w:t>
      </w:r>
    </w:p>
    <w:p>
      <w:r>
        <w:t>ing rate. We used a standard approach, where only a linear classifier layer was added on the</w:t>
      </w:r>
    </w:p>
    <w:p>
      <w:r>
        <w:t>top of the transformer, as adding the additional CRF decoder between the transformer and</w:t>
      </w:r>
    </w:p>
    <w:p>
      <w:r>
        <w:t>linear classifier did not increase accuracy compared with this standard approach (Schweter</w:t>
      </w:r>
    </w:p>
    <w:p>
      <w:r>
        <w:t>&amp; Akbik, 2020). The chosen transformer model uses subword tokenization. We used the</w:t>
      </w:r>
    </w:p>
    <w:p>
      <w:r>
        <w:t>mean of embeddings of all subtokens and concatenation of all transformer layers to pro-</w:t>
      </w:r>
    </w:p>
    <w:p>
      <w:r>
        <w:t>duce embeddings. The context around the sentence was considered. The training was initi-</w:t>
      </w:r>
    </w:p>
    <w:p>
      <w:r>
        <w:t>ated with a small learning rate using the Adam Optimisation Algorithm (Kingma &amp; Ba,</w:t>
      </w:r>
    </w:p>
    <w:p>
      <w:r>
        <w:t>2014).</w:t>
      </w:r>
    </w:p>
    <w:p>
      <w:r>
        <w:t>The TARS model requires labels to be defined in a natural language. Therefore, we</w:t>
      </w:r>
    </w:p>
    <w:p>
      <w:r>
        <w:t>transformed our original coded labels into the natural language: FUND - “Funding</w:t>
      </w:r>
    </w:p>
    <w:p>
      <w:r>
        <w:t>Agency”, IND - “Person”, COR - “Corporation”, GRNB - “Grant Number", UNI - “Uni-</w:t>
      </w:r>
    </w:p>
    <w:p>
      <w:r>
        <w:t>versity”, and MISC - “Miscellaneous”. The training for the few-shot approach was initiated</w:t>
      </w:r>
    </w:p>
    <w:p>
      <w:r>
        <w:t>with the TARS NER model (Halder et al., 2020).</w:t>
      </w:r>
    </w:p>
    <w:p>
      <w:r>
        <w:t>Results</w:t>
      </w:r>
    </w:p>
    <w:p>
      <w:r>
        <w:t>Overall, the training demonstrated mixed results. Table 4 shows training results with cor-</w:t>
      </w:r>
    </w:p>
    <w:p>
      <w:r>
        <w:t>pus No.1 and the TARS zero-shot approach. GRNB showed adequate results by training</w:t>
      </w:r>
    </w:p>
    <w:p>
      <w:r>
        <w:t>with Flair Embeddings and TARSfew-shot models. IND was the best-recognized entity by</w:t>
      </w:r>
    </w:p>
    <w:p>
      <w:r>
        <w:t>training with Flair Embeddings and TARS (both zero- and few-shot) with an F1-score of</w:t>
      </w:r>
    </w:p>
    <w:p>
      <w:r>
        <w:t>0.8 (Flair Embeddings) and 0.86 (TARS) respectively. Training with Transformers was not</w:t>
      </w:r>
    </w:p>
    <w:p>
      <w:r>
        <w:t>successful for IND with an F1-score of 0. In general, transformers were a less efficient</w:t>
      </w:r>
    </w:p>
    <w:p>
      <w:r>
        <w:t>algorithm for training with a small dataset with an overall accuracy of 0.35. FUND dem-</w:t>
      </w:r>
    </w:p>
    <w:p>
      <w:r>
        <w:t>onstrated not satisfactory results with F1-score of less than 0.5 for all models. Entity types</w:t>
      </w:r>
    </w:p>
    <w:p>
      <w:r>
        <w:t>1 3</w:t>
      </w:r>
    </w:p>
    <w:p>
      <w:r>
        <w:t>Scientometrics</w:t>
      </w:r>
    </w:p>
    <w:p>
      <w:r>
        <w:t>Table 4 F1-scores of the training with three algorithms for each label class with Corpus No. 1</w:t>
      </w:r>
    </w:p>
    <w:p>
      <w:r>
        <w:t>Algorithm FUND GRNB IND UNI COR MISC accuracy</w:t>
      </w:r>
    </w:p>
    <w:p>
      <w:r>
        <w:t>TARS (zero-shot) 0.23 0.33 0.86 0 0 0 0.23</w:t>
      </w:r>
    </w:p>
    <w:p>
      <w:r>
        <w:t>TARS (few-shot) 0.32 0.76 0.86 0 0 0 0.35</w:t>
      </w:r>
    </w:p>
    <w:p>
      <w:r>
        <w:t>Flair embeddings 0.42 0.61 0.80 0 0 0 0.35</w:t>
      </w:r>
    </w:p>
    <w:p>
      <w:r>
        <w:t>Transformers 0.30 0.40 0 0 0 0 0.15</w:t>
      </w:r>
    </w:p>
    <w:p>
      <w:r>
        <w:t>MISC, UNI, and COR showed the worst results with the F1-score equal to zero for all algo-</w:t>
      </w:r>
    </w:p>
    <w:p>
      <w:r>
        <w:t>rithms. The low accuracy for MISC, UNI, and COR resulted in low overall accuracy for</w:t>
      </w:r>
    </w:p>
    <w:p>
      <w:r>
        <w:t>all algorithms. Overall, training with corpus No.1 showed insufficient results for all algo-</w:t>
      </w:r>
    </w:p>
    <w:p>
      <w:r>
        <w:t>rithms. Flair Embeddings and TARS showed better accuracy compared to Transformers.</w:t>
      </w:r>
    </w:p>
    <w:p>
      <w:r>
        <w:t>Figure 5 shows the training results with corpus No.2. Similar to the training with corpus</w:t>
      </w:r>
    </w:p>
    <w:p>
      <w:r>
        <w:t>No.1, IND and GRNB are the best-recognized categories. The best results for IND and</w:t>
      </w:r>
    </w:p>
    <w:p>
      <w:r>
        <w:t>GRNB demonstrated Flair embeddings with an F1-score of 0.98 (IND) and 0.96 (GRNB).</w:t>
      </w:r>
    </w:p>
    <w:p>
      <w:r>
        <w:t>TARS achieved the best results for FUND with an F1-score of 0.77 against 0.71 for Flair</w:t>
      </w:r>
    </w:p>
    <w:p>
      <w:r>
        <w:t>Embeddings and 0.68 for Transformers. Miscellaneous demonstrated the worst accuracy</w:t>
      </w:r>
    </w:p>
    <w:p>
      <w:r>
        <w:t>for Flair Embeddings (0.64) and Transformers (0.49), while for TARS the worst accuracy</w:t>
      </w:r>
    </w:p>
    <w:p>
      <w:r>
        <w:t>lies in the COR category with an F1-score of 0.54. The best result for UNI showed Flair</w:t>
      </w:r>
    </w:p>
    <w:p>
      <w:r>
        <w:t>Embeddings with an F1-score over 0.7. The COR category showed a decent precision</w:t>
      </w:r>
    </w:p>
    <w:p>
      <w:r>
        <w:t>of 0.88 with Flair Embeddings but a low recall of 0.58 which resulted in a low F1-Score</w:t>
      </w:r>
    </w:p>
    <w:p>
      <w:r>
        <w:t>(0.7)14.</w:t>
      </w:r>
    </w:p>
    <w:p>
      <w:r>
        <w:t>Training with corpus No.2 showed a significant improvement in training accuracy</w:t>
      </w:r>
    </w:p>
    <w:p>
      <w:r>
        <w:t>(Fig. 5B). Overall, Flair Embeddings was more accurate than other training algorithms,</w:t>
      </w:r>
    </w:p>
    <w:p>
      <w:r>
        <w:t>although training with TARS showed better results for the FUND category. The Trans-</w:t>
      </w:r>
    </w:p>
    <w:p>
      <w:r>
        <w:t>formers showed the worst results during training.</w:t>
      </w:r>
    </w:p>
    <w:p>
      <w:r>
        <w:t>Additionally, a zero-shot approach was tested for the TARS model on corpus no.1. The</w:t>
      </w:r>
    </w:p>
    <w:p>
      <w:r>
        <w:t>model was able to successfully recognize individuals, but struggled with other categories,</w:t>
      </w:r>
    </w:p>
    <w:p>
      <w:r>
        <w:t>as Table 4 demonstrates. The total accuracy of the model comprises 0.23.</w:t>
      </w:r>
    </w:p>
    <w:p>
      <w:r>
        <w:t>Experiment 2</w:t>
      </w:r>
    </w:p>
    <w:p>
      <w:r>
        <w:t>Our first hypothesis to explain the pure model performance for the FUND, COR, MISC,</w:t>
      </w:r>
    </w:p>
    <w:p>
      <w:r>
        <w:t>and UNI categories is their semantic proximity that prevents successful recognition.</w:t>
      </w:r>
    </w:p>
    <w:p>
      <w:r>
        <w:t>Entities of these categories are often used in the same context. To examine this hypoth-</w:t>
      </w:r>
    </w:p>
    <w:p>
      <w:r>
        <w:t>esis, we conducted an experiment using Flair Embeddings with the dataset contain-</w:t>
      </w:r>
    </w:p>
    <w:p>
      <w:r>
        <w:t>ing three types of entities: IND, GRNB, and ORG. The MISC category was excluded</w:t>
      </w:r>
    </w:p>
    <w:p>
      <w:r>
        <w:t>from the training, as one of the aims of the present research is to extract information</w:t>
      </w:r>
    </w:p>
    <w:p>
      <w:r>
        <w:t>about acknowledged entities, and the MISC category contains only additional informa-</w:t>
      </w:r>
    </w:p>
    <w:p>
      <w:r>
        <w:t>tion. The new ORG category was established, which includes a combination of entities</w:t>
      </w:r>
    </w:p>
    <w:p>
      <w:r>
        <w:t>from the FUND, COR, and UNI categories. The training was performed with exactly</w:t>
      </w:r>
    </w:p>
    <w:p>
      <w:r>
        <w:t>the same parameters as training with the Flair Embeddings model in Experiment 1</w:t>
      </w:r>
    </w:p>
    <w:p>
      <w:r>
        <w:t>(Sect. 4.1).</w:t>
      </w:r>
    </w:p>
    <w:p>
      <w:r>
        <w:t>14 Accuracy metrics by type of entity and total accuracy for all experiments can be found in Appendixes A</w:t>
      </w:r>
    </w:p>
    <w:p>
      <w:r>
        <w:t>and B</w:t>
      </w:r>
    </w:p>
    <w:p>
      <w:r>
        <w:t>1 3</w:t>
      </w:r>
    </w:p>
    <w:p>
      <w:r>
        <w:t>Scientometrics</w:t>
      </w:r>
    </w:p>
    <w:p>
      <w:r>
        <w:t>Fig. 6 The results of Experiment 2. A–C comprise diagrams with the F1-scores of the training with three</w:t>
      </w:r>
    </w:p>
    <w:p>
      <w:r>
        <w:t>algorithms for each label class. D Represents the total accuracy of the training algorithms</w:t>
      </w:r>
    </w:p>
    <w:p>
      <w:r>
        <w:t>The UNI and COR categories, though, have distinct patterns. In this case, the low</w:t>
      </w:r>
    </w:p>
    <w:p>
      <w:r>
        <w:t>performance of the models for the COR and UNI categories could be explained by the</w:t>
      </w:r>
    </w:p>
    <w:p>
      <w:r>
        <w:t>small size of the training sample that contains these categories (see Fig. 2). Thus, the</w:t>
      </w:r>
    </w:p>
    <w:p>
      <w:r>
        <w:t>model was not able to identify patterns because of the lack of data.</w:t>
      </w:r>
    </w:p>
    <w:p>
      <w:r>
        <w:t>Secondly, low results for FUND, COR, MISC, and UNI categories might also lie in</w:t>
      </w:r>
    </w:p>
    <w:p>
      <w:r>
        <w:t>the nature of the miscellaneous category, as some entities that fall into this category are</w:t>
      </w:r>
    </w:p>
    <w:p>
      <w:r>
        <w:t>semantically very close to the FUND and COR categories. As a result, training without</w:t>
      </w:r>
    </w:p>
    <w:p>
      <w:r>
        <w:t>a MISC category might potentially show better performance. To examine this hypoth-</w:t>
      </w:r>
    </w:p>
    <w:p>
      <w:r>
        <w:t>esis, we conducted training with Flair Embeddings with a dataset excluding the MISC</w:t>
      </w:r>
    </w:p>
    <w:p>
      <w:r>
        <w:t>category, i.e., with five entity types. Training results are shown in Fig. 6A.</w:t>
      </w:r>
    </w:p>
    <w:p>
      <w:r>
        <w:t>Additionally, the problem might lie in the nature of the training algorithms that</w:t>
      </w:r>
    </w:p>
    <w:p>
      <w:r>
        <w:t>were used. On the one hand, Flair developers claimed Transformers to be the most effi-</w:t>
      </w:r>
    </w:p>
    <w:p>
      <w:r>
        <w:t>cient algorithm (Schweter &amp; Akbik, 2020). On the other, the stacked embeddings are</w:t>
      </w:r>
    </w:p>
    <w:p>
      <w:r>
        <w:t>an important feature of the Flair tool, as a combination of different embeddings might</w:t>
      </w:r>
    </w:p>
    <w:p>
      <w:r>
        <w:t>bring better results than their separate uses (Akbik et al., 2019). Thus, the combina-</w:t>
      </w:r>
    </w:p>
    <w:p>
      <w:r>
        <w:t>tion of the Transformer embeddings model with the contextual string embeddings might</w:t>
      </w:r>
    </w:p>
    <w:p>
      <w:r>
        <w:t>improve the model performance. Thus, for the third additional training, we combined</w:t>
      </w:r>
    </w:p>
    <w:p>
      <w:r>
        <w:t>contextual string embeddings with FLERT parameters.</w:t>
      </w:r>
    </w:p>
    <w:p>
      <w:r>
        <w:t>1 3</w:t>
      </w:r>
    </w:p>
    <w:p>
      <w:r>
        <w:t>Scientometrics</w:t>
      </w:r>
    </w:p>
    <w:p>
      <w:r>
        <w:t>Fig. 7 The results of Experiment 3. A Comprises diagrams with the F1-scores of training with three cor-</w:t>
      </w:r>
    </w:p>
    <w:p>
      <w:r>
        <w:t>pora for each label class. B Represents the total accuracy of the training</w:t>
      </w:r>
    </w:p>
    <w:p>
      <w:r>
        <w:t>Results</w:t>
      </w:r>
    </w:p>
    <w:p>
      <w:r>
        <w:t>Results of the training are represented in Fig. 6. During the training with three types of</w:t>
      </w:r>
    </w:p>
    <w:p>
      <w:r>
        <w:t>entities (Fig. 6B) IND and GRNB still achieved high F1-scores of 0.96 (IND) and 0.95</w:t>
      </w:r>
    </w:p>
    <w:p>
      <w:r>
        <w:t>(GRNB). Nevertheless, ORG gained only an F1-score of 0.64, which is worse than the</w:t>
      </w:r>
    </w:p>
    <w:p>
      <w:r>
        <w:t>previous results with six entity types. The results of the training with five types of entities</w:t>
      </w:r>
    </w:p>
    <w:p>
      <w:r>
        <w:t>were quite similar to those achieved during the training with six types of entities. FUND</w:t>
      </w:r>
    </w:p>
    <w:p>
      <w:r>
        <w:t>and UNI categories showed a small improvement in precision, recall, and F1 score com-</w:t>
      </w:r>
    </w:p>
    <w:p>
      <w:r>
        <w:t>pared to training with 6 types of entities with Flair Embeddings. At the same time, the</w:t>
      </w:r>
    </w:p>
    <w:p>
      <w:r>
        <w:t>performance of the COR category deteriorated noticeably (0.6 vs. the previous 0.7). The</w:t>
      </w:r>
    </w:p>
    <w:p>
      <w:r>
        <w:t>improvement in overall accuracy (Fig. 6D) (0.80 vs. the previous 0.77) could be explained</w:t>
      </w:r>
    </w:p>
    <w:p>
      <w:r>
        <w:t>by the fact that the MISC category was not present in this training and could not affect</w:t>
      </w:r>
    </w:p>
    <w:p>
      <w:r>
        <w:t>overall accuracy with its low F1-score.</w:t>
      </w:r>
    </w:p>
    <w:p>
      <w:r>
        <w:t>As Fig. 6C demonstrates, training with Flair Embeddings and RoBERTa showed no</w:t>
      </w:r>
    </w:p>
    <w:p>
      <w:r>
        <w:t>improvements compared to the results of the primary training with Transformers and worse</w:t>
      </w:r>
    </w:p>
    <w:p>
      <w:r>
        <w:t>performance compared with Flair Embeddings. As in Experiment 1, the COR category</w:t>
      </w:r>
    </w:p>
    <w:p>
      <w:r>
        <w:t>achieved high precision but low recall, resulting in a low F1-score (0.67). For some catego-</w:t>
      </w:r>
    </w:p>
    <w:p>
      <w:r>
        <w:t>ries (COR and GRNB) Flair Embeddings combined with RoBERTa performed better than</w:t>
      </w:r>
    </w:p>
    <w:p>
      <w:r>
        <w:t>Transformers but still worse than Flair Embeddings.</w:t>
      </w:r>
    </w:p>
    <w:p>
      <w:r>
        <w:t>Experiment 3</w:t>
      </w:r>
    </w:p>
    <w:p>
      <w:r>
        <w:t>The results of experiment 2 showed that altering the training parameters and decreasing the</w:t>
      </w:r>
    </w:p>
    <w:p>
      <w:r>
        <w:t>number of entity classes does not improve the model accuracy. We assume that increasing</w:t>
      </w:r>
    </w:p>
    <w:p>
      <w:r>
        <w:t>the size of the training corpus would improve the performance of entities with low recogni-</w:t>
      </w:r>
    </w:p>
    <w:p>
      <w:r>
        <w:t>tion accuracy. Therefore, for this experiment, we designed two corpora with an increased</w:t>
      </w:r>
    </w:p>
    <w:p>
      <w:r>
        <w:t>number of acknowledged entities.</w:t>
      </w:r>
    </w:p>
    <w:p>
      <w:r>
        <w:t>As the Flair Embeddings algorithm trained with Corpus No.2 showed the best perfor-</w:t>
      </w:r>
    </w:p>
    <w:p>
      <w:r>
        <w:t>mance, it was of interest if the increased training data will outperform its accuracy score.</w:t>
      </w:r>
    </w:p>
    <w:p>
      <w:r>
        <w:t>Training in Experiments 1 and 2 was carried out using Flair version 0.9. As Flair recently</w:t>
      </w:r>
    </w:p>
    <w:p>
      <w:r>
        <w:t>updated to version 0.11, we used this newest version for the following training. The training</w:t>
      </w:r>
    </w:p>
    <w:p>
      <w:r>
        <w:t>was carried out with exactly the same parameters as the training with the Flair Embeddings</w:t>
      </w:r>
    </w:p>
    <w:p>
      <w:r>
        <w:t>1 3</w:t>
      </w:r>
    </w:p>
    <w:p>
      <w:r>
        <w:t>Scientometrics</w:t>
      </w:r>
    </w:p>
    <w:p>
      <w:r>
        <w:t>model in Experiment 1 (Sect. 3.1). To achieve comparable results we also retrained, for</w:t>
      </w:r>
    </w:p>
    <w:p>
      <w:r>
        <w:t>now, the best model (Flair Embeddings with Corpus No.2) with the Flair 0.11.</w:t>
      </w:r>
    </w:p>
    <w:p>
      <w:r>
        <w:t>Results</w:t>
      </w:r>
    </w:p>
    <w:p>
      <w:r>
        <w:t>Results of the training are represented in Fig. 7. Retraining of the original model with the</w:t>
      </w:r>
    </w:p>
    <w:p>
      <w:r>
        <w:t>Flair 0.11 Fig. 7-B showed slightly better performance (0.79 vs. 0.77) than training with</w:t>
      </w:r>
    </w:p>
    <w:p>
      <w:r>
        <w:t>version 0.9. In general, no huge differences in accuracy were found during training with</w:t>
      </w:r>
    </w:p>
    <w:p>
      <w:r>
        <w:t>extended corpora.</w:t>
      </w:r>
    </w:p>
    <w:p>
      <w:r>
        <w:t>Overall, the best F1-Score for the FUND category (0.77) was reached with the TARS</w:t>
      </w:r>
    </w:p>
    <w:p>
      <w:r>
        <w:t>algorithm and corpus No.2. COR gained the best accuracy (0.7) with Flair Embeddings</w:t>
      </w:r>
    </w:p>
    <w:p>
      <w:r>
        <w:t>and corpus No.2 using Flair version 0.9. The GRNB category showed the best perfor-</w:t>
      </w:r>
    </w:p>
    <w:p>
      <w:r>
        <w:t>mance (0.96) with Flair Embeddings trained on the corpus with five types of entities</w:t>
      </w:r>
    </w:p>
    <w:p>
      <w:r>
        <w:t>(Flair Embeddings 5 Ent). The best F1-Score of the IND category was achieved with</w:t>
      </w:r>
    </w:p>
    <w:p>
      <w:r>
        <w:t>Flair Embeddings trained on corpus No.2 with Flair version 0.11. MISC performed the</w:t>
      </w:r>
    </w:p>
    <w:p>
      <w:r>
        <w:t>best (0.66) with Flair Embeddings trained on Corpus No.4 with Flair version 0.11. The</w:t>
      </w:r>
    </w:p>
    <w:p>
      <w:r>
        <w:t>best accuracy of the UNI category was achieved with Flair Embeddings trained on corpus</w:t>
      </w:r>
    </w:p>
    <w:p>
      <w:r>
        <w:t>No.3 with Flair version 0.11. In general, the best overall accuracy of 0.79 (for six entity</w:t>
      </w:r>
    </w:p>
    <w:p>
      <w:r>
        <w:t>types) had the Flair Embeddings model trained on corpus No.2 with Flair version 0.11.</w:t>
      </w:r>
    </w:p>
    <w:p>
      <w:r>
        <w:t>Discussion</w:t>
      </w:r>
    </w:p>
    <w:p>
      <w:r>
        <w:t>As expected, Experiment 1 showed a large improvement in accuracy for all algorithms</w:t>
      </w:r>
    </w:p>
    <w:p>
      <w:r>
        <w:t>when the size of a training corpus was increased from 49 to 654 sentences. However, fur-</w:t>
      </w:r>
    </w:p>
    <w:p>
      <w:r>
        <w:t>ther enlargement of the corpus (in Experiment 3) did not make any progress. Some types</w:t>
      </w:r>
    </w:p>
    <w:p>
      <w:r>
        <w:t>of entity, such as IND and GRNB, showed great performance (GRNB with an F1-Score of</w:t>
      </w:r>
    </w:p>
    <w:p>
      <w:r>
        <w:t>0.96 or IND with 0.98) with the small training samples, i.e., 354 entities from the GRNB</w:t>
      </w:r>
    </w:p>
    <w:p>
      <w:r>
        <w:t>category or 439 entities from the IND category. At the same time, training with a sample of</w:t>
      </w:r>
    </w:p>
    <w:p>
      <w:r>
        <w:t>1322 labelled funding organisations achieved an F1-Score of only 0.75.</w:t>
      </w:r>
    </w:p>
    <w:p>
      <w:r>
        <w:t>The TARS model is designed to perform NER with small or no training data. In</w:t>
      </w:r>
    </w:p>
    <w:p>
      <w:r>
        <w:t>experiment 1, TARS without training data was able to extract individuals with quite high</w:t>
      </w:r>
    </w:p>
    <w:p>
      <w:r>
        <w:t>accuracy (F-1 score of 0.86). TARS trained with the small corpus (No. 1) did not show</w:t>
      </w:r>
    </w:p>
    <w:p>
      <w:r>
        <w:t>improvement in the F-1 score of individuals, but greatly improved the F-1 score of the</w:t>
      </w:r>
    </w:p>
    <w:p>
      <w:r>
        <w:t>GRNB category. For other entity types, this model showed extremely weak results. It was</w:t>
      </w:r>
    </w:p>
    <w:p>
      <w:r>
        <w:t>expected that training with Flair Embeddings and Transformers will not bring high recog-</w:t>
      </w:r>
    </w:p>
    <w:p>
      <w:r>
        <w:t>nition accuracy with corpus No.1, however, interesting results can be observed. Thus, Flair</w:t>
      </w:r>
    </w:p>
    <w:p>
      <w:r>
        <w:t>Embeddings showed decent accuracy of 0.8 for individuals with the small training dataset.</w:t>
      </w:r>
    </w:p>
    <w:p>
      <w:r>
        <w:t>The imbalance in the performance of different types of entities can be explained by the</w:t>
      </w:r>
    </w:p>
    <w:p>
      <w:r>
        <w:t>nature of the data, on which the original models were trained. Thus, Flair Embeddings were</w:t>
      </w:r>
    </w:p>
    <w:p>
      <w:r>
        <w:t>trained on the 1-billion words English corpus (Chelba et al., 2013). RoBERTa was pre-trained</w:t>
      </w:r>
    </w:p>
    <w:p>
      <w:r>
        <w:t>on the combination of five datasets containing news articles, blog entries, books, and Wikipe-</w:t>
      </w:r>
    </w:p>
    <w:p>
      <w:r>
        <w:t>dia articles. TARS was mainly pre-trained on datasets for text classification. Thus, the models</w:t>
      </w:r>
    </w:p>
    <w:p>
      <w:r>
        <w:t>used were not trained on domain-specific data. This can also explain the pure Transformers</w:t>
      </w:r>
    </w:p>
    <w:p>
      <w:r>
        <w:t>and TARS performance. The higher accuracy for the individuals category in the training with</w:t>
      </w:r>
    </w:p>
    <w:p>
      <w:r>
        <w:t>TARS can be explained by the fact, that the word ’person’ is semantically more straightforward</w:t>
      </w:r>
    </w:p>
    <w:p>
      <w:r>
        <w:t>than other categories. The same could be applied to grant numbers. Furthermore, grant num-</w:t>
      </w:r>
    </w:p>
    <w:p>
      <w:r>
        <w:t>bers generally have similar patterns, which can be applied to all entities of this type, that can</w:t>
      </w:r>
    </w:p>
    <w:p>
      <w:r>
        <w:t>1 3</w:t>
      </w:r>
    </w:p>
    <w:p>
      <w:r>
        <w:t>Scientometrics</w:t>
      </w:r>
    </w:p>
    <w:p>
      <w:r>
        <w:t>explain a rapid improvement in F-1 score between zero-shot and few-shot models. Moreover,</w:t>
      </w:r>
    </w:p>
    <w:p>
      <w:r>
        <w:t>IND and GRNB categories showed better performance for other algorithms too, which could</w:t>
      </w:r>
    </w:p>
    <w:p>
      <w:r>
        <w:t>lie in the structure of these entities: names of individuals and grant numbers usually have undi-</w:t>
      </w:r>
    </w:p>
    <w:p>
      <w:r>
        <w:t>versified patterns and in acknowledgement texts are used in a small variety of contexts. At the</w:t>
      </w:r>
    </w:p>
    <w:p>
      <w:r>
        <w:t>same time, other entity types, such as funding organisations and universities could have similar</w:t>
      </w:r>
    </w:p>
    <w:p>
      <w:r>
        <w:t>patterns and could be used in the same context. In some cases, even for human annotators, it</w:t>
      </w:r>
    </w:p>
    <w:p>
      <w:r>
        <w:t>is impossible to distinguish between university, funding body and corporation without back-</w:t>
      </w:r>
    </w:p>
    <w:p>
      <w:r>
        <w:t>ground knowledge about the entity.</w:t>
      </w:r>
    </w:p>
    <w:p>
      <w:r>
        <w:t>Previous works showed improvements in downstream tasks using embedding models</w:t>
      </w:r>
    </w:p>
    <w:p>
      <w:r>
        <w:t>fine-tuned for the domain used (Shen et al., 2022; Beltagy et al.., 2019). Therefore, fine-</w:t>
      </w:r>
    </w:p>
    <w:p>
      <w:r>
        <w:t>tuning the general language model on the sample of acknowledgment texts could improve</w:t>
      </w:r>
    </w:p>
    <w:p>
      <w:r>
        <w:t>the performance of the NER model for acknowledgment texts. We are planning to fine-tune</w:t>
      </w:r>
    </w:p>
    <w:p>
      <w:r>
        <w:t>BERT and Flair Embeddings (contextual string embeddings) on a sample of approx. 5 mil-</w:t>
      </w:r>
    </w:p>
    <w:p>
      <w:r>
        <w:t>lion acknowledgment texts from WoS and evaluate the performance of the NER models.</w:t>
      </w:r>
    </w:p>
    <w:p>
      <w:r>
        <w:t>The results of Experiment 2 generally did not show an improvement in accuracy. On the</w:t>
      </w:r>
    </w:p>
    <w:p>
      <w:r>
        <w:t>contrary, training with the three entity types deteriorated the model performance. Train-</w:t>
      </w:r>
    </w:p>
    <w:p>
      <w:r>
        <w:t>ing without the MISC category did not show significant performance progress either.</w:t>
      </w:r>
    </w:p>
    <w:p>
      <w:r>
        <w:t>Moreover, further analysis of acknowledged entities showed that the miscellaneous cate-</w:t>
      </w:r>
    </w:p>
    <w:p>
      <w:r>
        <w:t>gory contained very inhomogeneous and partly irrelevant data, making the analysis more</w:t>
      </w:r>
    </w:p>
    <w:p>
      <w:r>
        <w:t>complicated (Smirnova &amp; Mayr, 2023). Therefore, we assume that the model would make</w:t>
      </w:r>
    </w:p>
    <w:p>
      <w:r>
        <w:t>better predictions if the number of entity types is expanded and miscellaneous categories</w:t>
      </w:r>
    </w:p>
    <w:p>
      <w:r>
        <w:t>excluded, i.e., the MISC category could be split into the following categories: names of</w:t>
      </w:r>
    </w:p>
    <w:p>
      <w:r>
        <w:t>projects, names of conferences, names of software and dataset. Different subcategories</w:t>
      </w:r>
    </w:p>
    <w:p>
      <w:r>
        <w:t>could also be distinguished in the FUND category.</w:t>
      </w:r>
    </w:p>
    <w:p>
      <w:r>
        <w:t>Corpora No.2 and No.3 contain the same number of MISC and COR entities15, while</w:t>
      </w:r>
    </w:p>
    <w:p>
      <w:r>
        <w:t>in corpus 4 number of occurrences of MISC and COR entities is higher. For MISC and</w:t>
      </w:r>
    </w:p>
    <w:p>
      <w:r>
        <w:t>COR, accuracy slightly increased with corpus 4, therefore we assume that the extraction</w:t>
      </w:r>
    </w:p>
    <w:p>
      <w:r>
        <w:t>accuracy for these entities will increase with the increase of the training data. The situa-</w:t>
      </w:r>
    </w:p>
    <w:p>
      <w:r>
        <w:t>tion is different for funding organizations and universities. The number of UNI and FUND</w:t>
      </w:r>
    </w:p>
    <w:p>
      <w:r>
        <w:t>entities increased evenly from corpus No.1 to corpus No.4. Nevertheless, the best result for</w:t>
      </w:r>
    </w:p>
    <w:p>
      <w:r>
        <w:t>the UNI category was achieved with corpus No.3. The poor performance of corpus No.4</w:t>
      </w:r>
    </w:p>
    <w:p>
      <w:r>
        <w:t>could be explained by the inclusion of Indian funders. Thus, the names of many Indian</w:t>
      </w:r>
    </w:p>
    <w:p>
      <w:r>
        <w:t>funders are very similar to the entities which usually fall into the UNI category, e.g., the</w:t>
      </w:r>
    </w:p>
    <w:p>
      <w:r>
        <w:t>Department of Science and Technology or the Department of Biotechnology. This pattern</w:t>
      </w:r>
    </w:p>
    <w:p>
      <w:r>
        <w:t>is more common to the entities which fall into the UNI category. Therefore, that might</w:t>
      </w:r>
    </w:p>
    <w:p>
      <w:r>
        <w:t>make the exact extraction of UNI and FUND entities more confusing. Moreover, many</w:t>
      </w:r>
    </w:p>
    <w:p>
      <w:r>
        <w:t>Indian Universities contain the name of individuals, e.g., Rajiv Gandhi University, which</w:t>
      </w:r>
    </w:p>
    <w:p>
      <w:r>
        <w:t>can cause confusion of the UNI category with the IND category. Generally, no improve-</w:t>
      </w:r>
    </w:p>
    <w:p>
      <w:r>
        <w:t>ment in increasing the size of the corpus for the FUND category can be explained by the</w:t>
      </w:r>
    </w:p>
    <w:p>
      <w:r>
        <w:t>ambiguous nature of the entities which fall into the FUND category and their semantical</w:t>
      </w:r>
    </w:p>
    <w:p>
      <w:r>
        <w:t>proximity with other types of entities. Analysis of the extracted entities showed that many</w:t>
      </w:r>
    </w:p>
    <w:p>
      <w:r>
        <w:t>entities were extracted correctly, but were assigned to the wrong category (Smirnova &amp;</w:t>
      </w:r>
    </w:p>
    <w:p>
      <w:r>
        <w:t>Mayr, 2023). Therefore, an additional classification algorithm applied to extracted entities</w:t>
      </w:r>
    </w:p>
    <w:p>
      <w:r>
        <w:t>could improve the model’s performance.</w:t>
      </w:r>
    </w:p>
    <w:p>
      <w:r>
        <w:t>15 These differences in entity distribution are caused by the peculiarities of acknowledgement information</w:t>
      </w:r>
    </w:p>
    <w:p>
      <w:r>
        <w:t>stored in WoS. As only acknowledgements with indexed funding information are stored in the database, it</w:t>
      </w:r>
    </w:p>
    <w:p>
      <w:r>
        <w:t>was difficult to find an adequate number of acknowledged entities of other types</w:t>
      </w:r>
    </w:p>
    <w:p>
      <w:r>
        <w:t>1 3</w:t>
      </w:r>
    </w:p>
    <w:p>
      <w:r>
        <w:t>Scientometrics</w:t>
      </w:r>
    </w:p>
    <w:p>
      <w:r>
        <w:t>Conclusion</w:t>
      </w:r>
    </w:p>
    <w:p>
      <w:r>
        <w:t>In this paper, we evaluated different embedding models for the task of automatic extraction</w:t>
      </w:r>
    </w:p>
    <w:p>
      <w:r>
        <w:t>and classification of acknowledged entities from acknowledgment texts16. The annotation</w:t>
      </w:r>
    </w:p>
    <w:p>
      <w:r>
        <w:t>of the training corpora was the most challenging and time-consuming task of all data prep-</w:t>
      </w:r>
    </w:p>
    <w:p>
      <w:r>
        <w:t>aration procedures. Therefore, a semi-automated approach was used to help significantly</w:t>
      </w:r>
    </w:p>
    <w:p>
      <w:r>
        <w:t>accelerate the procedure.</w:t>
      </w:r>
    </w:p>
    <w:p>
      <w:r>
        <w:t>The study’s main limitations were its small size and just one annotator of the training</w:t>
      </w:r>
    </w:p>
    <w:p>
      <w:r>
        <w:t>corpora. Additionally, we used acknowledgments texts collected in WoS. WoS only stores</w:t>
      </w:r>
    </w:p>
    <w:p>
      <w:r>
        <w:t>acknowledgments containing funding information, therefore there was a lack of other types</w:t>
      </w:r>
    </w:p>
    <w:p>
      <w:r>
        <w:t>of entities, such as corporations or universities in the training data.</w:t>
      </w:r>
    </w:p>
    <w:p>
      <w:r>
        <w:t>In the present paper, we aimed to answer three questions. Thus, regarding research ques-</w:t>
      </w:r>
    </w:p>
    <w:p>
      <w:r>
        <w:t>tion 1, the few-shot and zero-shot models showed very low total recognition accuracy. At</w:t>
      </w:r>
    </w:p>
    <w:p>
      <w:r>
        <w:t>the same time, it was observed that some entities performed better than others with all</w:t>
      </w:r>
    </w:p>
    <w:p>
      <w:r>
        <w:t>algorithms and training corpora. Thus, individuals gained a good F1-score over 0.8 with</w:t>
      </w:r>
    </w:p>
    <w:p>
      <w:r>
        <w:t>zero-shot and few-shot models, as also with Flair embeddings trained with the smallest</w:t>
      </w:r>
    </w:p>
    <w:p>
      <w:r>
        <w:t>corpus. With the enlargement of the training corpora, the performance of the IND category</w:t>
      </w:r>
    </w:p>
    <w:p>
      <w:r>
        <w:t>also increased and achieved an F1-score over 0.9. The GRNB category showed an adequate</w:t>
      </w:r>
    </w:p>
    <w:p>
      <w:r>
        <w:t>F-1 score of 0.76 with the few-shot algorithm trained with the smallest corpus, following</w:t>
      </w:r>
    </w:p>
    <w:p>
      <w:r>
        <w:t>training with corpus No.2 boosts the F-1 score to over 0.9. Therefore, few-shot and zero-</w:t>
      </w:r>
    </w:p>
    <w:p>
      <w:r>
        <w:t>shot approaches were not able to identify all the defined acknowledged entity classes.</w:t>
      </w:r>
    </w:p>
    <w:p>
      <w:r>
        <w:t>With respect to research question 2, Flair Embeddings showed the best accuracy in</w:t>
      </w:r>
    </w:p>
    <w:p>
      <w:r>
        <w:t>training with corpus No.2 (and version 0.11) and the fastest training time compared to the</w:t>
      </w:r>
    </w:p>
    <w:p>
      <w:r>
        <w:t>other models; thus, it is recommended to further use the Flair Embeddings model for the</w:t>
      </w:r>
    </w:p>
    <w:p>
      <w:r>
        <w:t>recognition of acknowledged entities.</w:t>
      </w:r>
    </w:p>
    <w:p>
      <w:r>
        <w:t>Exploring research question 3 we observed, that the expansion of the size of a training</w:t>
      </w:r>
    </w:p>
    <w:p>
      <w:r>
        <w:t>corpus from very small (corpus No.1) to medium size (corpus No.2) massively increased the</w:t>
      </w:r>
    </w:p>
    <w:p>
      <w:r>
        <w:t>accuracy of all training algorithms. The best-performing model (Flair Embedding) was further</w:t>
      </w:r>
    </w:p>
    <w:p>
      <w:r>
        <w:t>retrained with the two bigger corpora, but the following expansion of the training corpus did</w:t>
      </w:r>
    </w:p>
    <w:p>
      <w:r>
        <w:t>not bring further improvement. Moreover, the performance of the model slightly deteriorated.</w:t>
      </w:r>
    </w:p>
    <w:p>
      <w:r>
        <w:t>Acknowledgements The original work was funded by the German Center for Higher Education Research</w:t>
      </w:r>
    </w:p>
    <w:p>
      <w:r>
        <w:t>and Science Studies (DZHW) via the project “Mining Acknowledgement Texts in Web of Science</w:t>
      </w:r>
    </w:p>
    <w:p>
      <w:r>
        <w:t>(MinAck)”17. Access to the WoS data was granted via the Competence Centre for Bibliometrics18. Data</w:t>
      </w:r>
    </w:p>
    <w:p>
      <w:r>
        <w:t>access was funded by BMBF (Federal Ministry of Education and Research, Germany) under grant number</w:t>
      </w:r>
    </w:p>
    <w:p>
      <w:r>
        <w:t>01PQ17001. Nina Smirnova received funding from the German Research Foundation (DFG) via the project</w:t>
      </w:r>
    </w:p>
    <w:p>
      <w:r>
        <w:t>“POLLUX”19. The present paper is an extended version of the paper “Evaluation of Embedding Models for</w:t>
      </w:r>
    </w:p>
    <w:p>
      <w:r>
        <w:t>Automatic Extraction and Classification of Acknowledged Entities in Scientific Documents” (Smirnova &amp;</w:t>
      </w:r>
    </w:p>
    <w:p>
      <w:r>
        <w:t>Mayr, 2022) presented at the 3rd Workshop on Extraction and Evaluation of Knowledge Entities from Sci-</w:t>
      </w:r>
    </w:p>
    <w:p>
      <w:r>
        <w:t>entific Documents (EEKE2022).</w:t>
      </w:r>
    </w:p>
    <w:p>
      <w:r>
        <w:t>Appendix A: Accuracy metrics by type of entity (label) for all</w:t>
      </w:r>
    </w:p>
    <w:p>
      <w:r>
        <w:t>experiments</w:t>
      </w:r>
    </w:p>
    <w:p>
      <w:r>
        <w:t>See Table 5.</w:t>
      </w:r>
    </w:p>
    <w:p>
      <w:r>
        <w:t>16 The best model can be tested at https:// huggi ngface. co/ kalaw inka/ flair- ner- ackno wledg ments</w:t>
      </w:r>
    </w:p>
    <w:p>
      <w:r>
        <w:t>17</w:t>
      </w:r>
    </w:p>
    <w:p>
      <w:r>
        <w:t>https:// kalaw inka. github. io/ minack/.</w:t>
      </w:r>
    </w:p>
    <w:p>
      <w:r>
        <w:t>18</w:t>
      </w:r>
    </w:p>
    <w:p>
      <w:r>
        <w:t>https:// www. bibli ometr ie. info/ en/ index. php? id= home.</w:t>
      </w:r>
    </w:p>
    <w:p>
      <w:r>
        <w:t>19</w:t>
      </w:r>
    </w:p>
    <w:p>
      <w:r>
        <w:t>https:// www. pollux- fid. de/ about.</w:t>
      </w:r>
    </w:p>
    <w:p>
      <w:r>
        <w:t>1 3</w:t>
      </w:r>
    </w:p>
    <w:p>
      <w:r>
        <w:t>Scientometrics</w:t>
      </w:r>
    </w:p>
    <w:p>
      <w:r>
        <w:t>Table 5 Accuracy metrics by type of entity (label) for all experiments</w:t>
      </w:r>
    </w:p>
    <w:p>
      <w:r>
        <w:t>Algorithm Corpus Version Label Precision Recall F1-score Support Experiment</w:t>
      </w:r>
    </w:p>
    <w:p>
      <w:r>
        <w:t>Flair embeddings No.1 9 IND 0.7692 0.8333 0.8000 12 1</w:t>
      </w:r>
    </w:p>
    <w:p>
      <w:r>
        <w:t>Flair embeddings No.1 9 GRNB 0.5385 0.7000 0.6087 10 1</w:t>
      </w:r>
    </w:p>
    <w:p>
      <w:r>
        <w:t>Flair embeddings No.1 9 MISC 0.0000 0.0000 0.0000 6 1</w:t>
      </w:r>
    </w:p>
    <w:p>
      <w:r>
        <w:t>Flair embeddings No.1 9 UNI 0.0000 0.0000 0.0000 3 1</w:t>
      </w:r>
    </w:p>
    <w:p>
      <w:r>
        <w:t>Flair embeddings No.1 9 COR 0.0000 0.0000 0.0000 1 1</w:t>
      </w:r>
    </w:p>
    <w:p>
      <w:r>
        <w:t>Flair embeddings No.1 9 FUND 0.4000 0.4444 0.4211 18 1</w:t>
      </w:r>
    </w:p>
    <w:p>
      <w:r>
        <w:t>Flair embeddings No.2 9 FUND 0.6524 0.7771 0.7093 157 1</w:t>
      </w:r>
    </w:p>
    <w:p>
      <w:r>
        <w:t>Flair embeddings No.2 9 IND 0.9764 0.9831 0.9797 295 1</w:t>
      </w:r>
    </w:p>
    <w:p>
      <w:r>
        <w:t>Flair embeddings No.2 9 GRNB 0.9398 0.9750 0.9571 160 1</w:t>
      </w:r>
    </w:p>
    <w:p>
      <w:r>
        <w:t>Flair embeddings No.2 9 UNI 0.7527 0.7071 0.7292 99 1</w:t>
      </w:r>
    </w:p>
    <w:p>
      <w:r>
        <w:t>Flair embeddings No.2 9 MISC 0.6420 0.6341 0.6380 82 1</w:t>
      </w:r>
    </w:p>
    <w:p>
      <w:r>
        <w:t>Flair embeddings No.2 9 COR 0.8750 0.5833 0.7000 12 1</w:t>
      </w:r>
    </w:p>
    <w:p>
      <w:r>
        <w:t>TARS (pretrained) No.1 9 IND 1.0000 0.7500 0.8571 12 1</w:t>
      </w:r>
    </w:p>
    <w:p>
      <w:r>
        <w:t>TARS (pretrained) No.1 9 GRNB 0.7273 0.8000 0.7619 10 1</w:t>
      </w:r>
    </w:p>
    <w:p>
      <w:r>
        <w:t>TARS (pretrained) No.1 9 MISC 0.0000 0.0000 0.0000 6 1</w:t>
      </w:r>
    </w:p>
    <w:p>
      <w:r>
        <w:t>TARS (pretrained) No.1 9 UNI 0.0000 0.0000 0.0000 3 1</w:t>
      </w:r>
    </w:p>
    <w:p>
      <w:r>
        <w:t>TARS (pretrained) No.1 9 COR 0.0000 0.0000 0.0000 1 1</w:t>
      </w:r>
    </w:p>
    <w:p>
      <w:r>
        <w:t>TARS (pretrained) No.1 9 FUND 0.3158 0.3333 0.3243 18 1</w:t>
      </w:r>
    </w:p>
    <w:p>
      <w:r>
        <w:t>TARS (pretrained) No.2 9 FUND 0.7257 0.8089 0.7651 157 1</w:t>
      </w:r>
    </w:p>
    <w:p>
      <w:r>
        <w:t>TARS (pretrained) No.2 9 IND 0.9281 0.8746 0.9005 295 1</w:t>
      </w:r>
    </w:p>
    <w:p>
      <w:r>
        <w:t>TARS (pretrained) No.2 9 GRNB 0.8895 0.9563 0.9217 160 1</w:t>
      </w:r>
    </w:p>
    <w:p>
      <w:r>
        <w:t>TARS (pretrained) No.2 9 UNI 0.7407 0.6061 0.6667 99 1</w:t>
      </w:r>
    </w:p>
    <w:p>
      <w:r>
        <w:t>TARS (pretrained) No.2 9 MISC 0.6719 0.5244 0.5890 82 1</w:t>
      </w:r>
    </w:p>
    <w:p>
      <w:r>
        <w:t>TARS (pretrained) No.2 9 COR 0.5000 0.5833 0.5385 12 1</w:t>
      </w:r>
    </w:p>
    <w:p>
      <w:r>
        <w:t>Transformers No.1 9 GRNB 0.3000 0.6000 0.4000 10 1</w:t>
      </w:r>
    </w:p>
    <w:p>
      <w:r>
        <w:t>Transformers No.1 9 IND 0.0000 0.0000 0.0000 12 1</w:t>
      </w:r>
    </w:p>
    <w:p>
      <w:r>
        <w:t>Transformers No.1 9 MISC 0.0000 0.0000 0.0000 6 1</w:t>
      </w:r>
    </w:p>
    <w:p>
      <w:r>
        <w:t>Transformers No.1 9 UNI 0.0000 0.0000 0.0000 3 1</w:t>
      </w:r>
    </w:p>
    <w:p>
      <w:r>
        <w:t>Transformers No.1 9 COR 0.0000 0.0000 0.0000 1 1</w:t>
      </w:r>
    </w:p>
    <w:p>
      <w:r>
        <w:t>Transformers No.1 9 FUND 0.2414 0.3889 0.2979 18 1</w:t>
      </w:r>
    </w:p>
    <w:p>
      <w:r>
        <w:t>Transformers No.2 9 FUND 0.6211 0.7516 0.6801 157 1</w:t>
      </w:r>
    </w:p>
    <w:p>
      <w:r>
        <w:t>Transformers No.2 9 IND 0.9346 0.9695 0.9517 295 1</w:t>
      </w:r>
    </w:p>
    <w:p>
      <w:r>
        <w:t>Transformers No.2 9 GRNB 0.8704 0.8812 0.8758 160 1</w:t>
      </w:r>
    </w:p>
    <w:p>
      <w:r>
        <w:t>Transformers No.2 9 UNI 0.6476 0.6869 0.6667 99 1</w:t>
      </w:r>
    </w:p>
    <w:p>
      <w:r>
        <w:t>Transformers No.2 9 MISC 0.4767 0.5000 0.4881 82 1</w:t>
      </w:r>
    </w:p>
    <w:p>
      <w:r>
        <w:t>Transformers No.2 9 COR 0.7500 0.5000 0.6000 12 1</w:t>
      </w:r>
    </w:p>
    <w:p>
      <w:r>
        <w:t>Flair embeddings (3 Ent) No.2 9 IND 0.9577 0.9703 0.9639 303 2</w:t>
      </w:r>
    </w:p>
    <w:p>
      <w:r>
        <w:t>Flair embeddings (3 Ent) No.2 9 ORG 0.6400 0.6154 0.6275 208 2</w:t>
      </w:r>
    </w:p>
    <w:p>
      <w:r>
        <w:t>Flair embeddings (3 Ent) No.2 9 GRNB 0.9286 0.9750 0.9512 160 2</w:t>
      </w:r>
    </w:p>
    <w:p>
      <w:r>
        <w:t>Flair embeddings (5 Ent) No.2 9 IND 0.9764 0.9797 0.9780 295 2</w:t>
      </w:r>
    </w:p>
    <w:p>
      <w:r>
        <w:t>Flair embeddings (5 Ent) No.2 9 GRNB 0.9345 0.9812 0.9573 160 2</w:t>
      </w:r>
    </w:p>
    <w:p>
      <w:r>
        <w:t>Flair embeddings (5 Ent) No.2 9 UNI 0.7802 0.7172 0.7474 99 2</w:t>
      </w:r>
    </w:p>
    <w:p>
      <w:r>
        <w:t>Flair embeddings (5 Ent) No.2 9 COR 0.7500 0.5000 0.6000 12 2</w:t>
      </w:r>
    </w:p>
    <w:p>
      <w:r>
        <w:t>Flair embeddings (5 Ent) No.2 9 FUND 0.6722 0.7707 0.7181 157 2</w:t>
      </w:r>
    </w:p>
    <w:p>
      <w:r>
        <w:t>1 3</w:t>
      </w:r>
    </w:p>
    <w:p>
      <w:r>
        <w:t>Scientometrics</w:t>
      </w:r>
    </w:p>
    <w:p>
      <w:r>
        <w:t>Table 5 (continued)</w:t>
      </w:r>
    </w:p>
    <w:p>
      <w:r>
        <w:t>Algorithm Corpus Version Label Precision Recall F1-score Support Experiment</w:t>
      </w:r>
    </w:p>
    <w:p>
      <w:r>
        <w:t>Flair embeddings (RoB- No.2 9 IND 0.9206 0.9831 0.9508 295 2</w:t>
      </w:r>
    </w:p>
    <w:p>
      <w:r>
        <w:t>ERTa)</w:t>
      </w:r>
    </w:p>
    <w:p>
      <w:r>
        <w:t>Flair embeddings (RoB- No.2 9 GRNB 0.8896 0.9062 0.8978 160 2</w:t>
      </w:r>
    </w:p>
    <w:p>
      <w:r>
        <w:t>ERTa)</w:t>
      </w:r>
    </w:p>
    <w:p>
      <w:r>
        <w:t>Flair embeddings (RoB- No.2 9 UNI 0.5963 0.6566 0.6250 99 2</w:t>
      </w:r>
    </w:p>
    <w:p>
      <w:r>
        <w:t>ERTa)</w:t>
      </w:r>
    </w:p>
    <w:p>
      <w:r>
        <w:t>Flair embeddings (RoB- No.2 9 MISC 0.4135 0.5244 0.4624 82 2</w:t>
      </w:r>
    </w:p>
    <w:p>
      <w:r>
        <w:t>ERTa)</w:t>
      </w:r>
    </w:p>
    <w:p>
      <w:r>
        <w:t>Flair embeddings (RoB- No.2 9 COR 1.0000 0.5000 0.6667 12 2</w:t>
      </w:r>
    </w:p>
    <w:p>
      <w:r>
        <w:t>ERTa)</w:t>
      </w:r>
    </w:p>
    <w:p>
      <w:r>
        <w:t>Flair embeddings (RoB- No.2 9 FUND 0.6096 0.7261 0.6628 157 2</w:t>
      </w:r>
    </w:p>
    <w:p>
      <w:r>
        <w:t>ERTa)</w:t>
      </w:r>
    </w:p>
    <w:p>
      <w:r>
        <w:t>Flair embeddings No.2 11 GRNB 0.9345 0.9812 0.9573 160 3</w:t>
      </w:r>
    </w:p>
    <w:p>
      <w:r>
        <w:t>Flair embeddings No.2 11 IND 0.9797 0.9831 0.9814 295 3</w:t>
      </w:r>
    </w:p>
    <w:p>
      <w:r>
        <w:t>Flair embeddings No.2 11 FUND 0.7027 0.8280 0.7602 157 3</w:t>
      </w:r>
    </w:p>
    <w:p>
      <w:r>
        <w:t>Flair embeddings No.2 11 UNI 0.7684 0.7374 0.7526 99 3</w:t>
      </w:r>
    </w:p>
    <w:p>
      <w:r>
        <w:t>Flair embeddings No.2 11 MISC 0.6543 0.6463 0.6503 82 3</w:t>
      </w:r>
    </w:p>
    <w:p>
      <w:r>
        <w:t>Flair embeddings No.2 11 COR 0.7500 0.5000 0.6000 12 3</w:t>
      </w:r>
    </w:p>
    <w:p>
      <w:r>
        <w:t>Flair embeddings No.3 11 UNI 0.8000 0.7273 0.7619 99 3</w:t>
      </w:r>
    </w:p>
    <w:p>
      <w:r>
        <w:t>Flair embeddings No.3 11 IND 0.9731 0.9797 0.9764 295 3</w:t>
      </w:r>
    </w:p>
    <w:p>
      <w:r>
        <w:t>Flair embeddings No.3 11 GRNB 0.9281 0.9688 0.9480 160 3</w:t>
      </w:r>
    </w:p>
    <w:p>
      <w:r>
        <w:t>Flair embeddings No.3 11 COR 0.7500 0.5000 0.6000 12 3</w:t>
      </w:r>
    </w:p>
    <w:p>
      <w:r>
        <w:t>Flair embeddings No.3 11 MISC 0.6571 0.5610 0.6053 82 3</w:t>
      </w:r>
    </w:p>
    <w:p>
      <w:r>
        <w:t>Flair embeddings No.3 11 FUND 0.6757 0.7962 0.7310 157 3</w:t>
      </w:r>
    </w:p>
    <w:p>
      <w:r>
        <w:t>Flair embeddings No.4 11 MISC 0.7424 0.5976 0.6622 82 3</w:t>
      </w:r>
    </w:p>
    <w:p>
      <w:r>
        <w:t>Flair embeddings No.4 11 COR 0.8571 0.5000 0.6316 12 3</w:t>
      </w:r>
    </w:p>
    <w:p>
      <w:r>
        <w:t>Flair embeddings No.4 11 UNI 0.7753 0.6970 0.7340 99 3</w:t>
      </w:r>
    </w:p>
    <w:p>
      <w:r>
        <w:t>Flair embeddings No.4 11 IND 0.9698 0.9797 0.9747 295 3</w:t>
      </w:r>
    </w:p>
    <w:p>
      <w:r>
        <w:t>Flair embeddings No.4 11 FUND 0.6823 0.8344 0.7507 157 3</w:t>
      </w:r>
    </w:p>
    <w:p>
      <w:r>
        <w:t>Flair embeddings No.4 11 GRNB 0.9162 0.9563 0.9358 160 3</w:t>
      </w:r>
    </w:p>
    <w:p>
      <w:r>
        <w:t>Rows are sorted by experiment number and algorithm</w:t>
      </w:r>
    </w:p>
    <w:p>
      <w:r>
        <w:t>Appendix B: Overall accuracy for all experiments</w:t>
      </w:r>
    </w:p>
    <w:p>
      <w:r>
        <w:t>See Table 6.</w:t>
      </w:r>
    </w:p>
    <w:p>
      <w:r>
        <w:t>1 3</w:t>
      </w:r>
    </w:p>
    <w:p>
      <w:r>
        <w:t>Scientometrics</w:t>
      </w:r>
    </w:p>
    <w:p>
      <w:r>
        <w:t>Table 6 Overall accuracy for all experiments</w:t>
      </w:r>
    </w:p>
    <w:p>
      <w:r>
        <w:t>Algorithm Corpus Version Accuracy Experiment</w:t>
      </w:r>
    </w:p>
    <w:p>
      <w:r>
        <w:t>Flair embeddings No.2 9 0.7702 1</w:t>
      </w:r>
    </w:p>
    <w:p>
      <w:r>
        <w:t>Flair embeddings No.1 9 0.3472 1</w:t>
      </w:r>
    </w:p>
    <w:p>
      <w:r>
        <w:t>TARS (pretrained) No.2 9 0.7113 1</w:t>
      </w:r>
    </w:p>
    <w:p>
      <w:r>
        <w:t>TARS (pretrained) No.1 9 0.3485 1</w:t>
      </w:r>
    </w:p>
    <w:p>
      <w:r>
        <w:t>Transformers No.2 9 0.6783 1</w:t>
      </w:r>
    </w:p>
    <w:p>
      <w:r>
        <w:t>Transformers No.1 9 0.1477 1</w:t>
      </w:r>
    </w:p>
    <w:p>
      <w:r>
        <w:t>Flair Embeddings (3 Entity Types) No.2 9 0.7536 2</w:t>
      </w:r>
    </w:p>
    <w:p>
      <w:r>
        <w:t>Flair embeddings (5 Entity Types) No.2 9 0.7990 2</w:t>
      </w:r>
    </w:p>
    <w:p>
      <w:r>
        <w:t>Flair embeddings + RoBERTa No.2 9 0.6697 2</w:t>
      </w:r>
    </w:p>
    <w:p>
      <w:r>
        <w:t>Flair Embeddings No.2 11 0.7869 3</w:t>
      </w:r>
    </w:p>
    <w:p>
      <w:r>
        <w:t>Flair embeddings No.4 11 0.7814 3</w:t>
      </w:r>
    </w:p>
    <w:p>
      <w:r>
        <w:t>Flair embeddings No.3 11 0.7691 3</w:t>
      </w:r>
    </w:p>
    <w:p>
      <w:r>
        <w:t>Rows are sorted by experiment number and algorithm</w:t>
      </w:r>
    </w:p>
    <w:p>
      <w:r>
        <w:t>Funding Open access funding enabled and organized by Projekt DEAL.</w:t>
      </w:r>
    </w:p>
    <w:p>
      <w:r>
        <w:t>Declarations</w:t>
      </w:r>
    </w:p>
    <w:p>
      <w:r>
        <w:t>Conflict of interest Philipp Mayr, the co-author of this paper, has a conflict of interest because he serves on</w:t>
      </w:r>
    </w:p>
    <w:p>
      <w:r>
        <w:t>the editorial board of the journal Scientometrics. In addition, he is a co-guest editor of the special issue on</w:t>
      </w:r>
    </w:p>
    <w:p>
      <w:r>
        <w:t>"Extraction and Evaluation of Knowledge Entities from Scientific Documents". He declares that he has noth-</w:t>
      </w:r>
    </w:p>
    <w:p>
      <w:r>
        <w:t>ing to do with the decision about this paper submission.</w:t>
      </w:r>
    </w:p>
    <w:p>
      <w:r>
        <w:t>Open Access This article is licensed under a Creative Commons Attribution 4.0 International License,</w:t>
      </w:r>
    </w:p>
    <w:p>
      <w:r>
        <w:t>which permits use, sharing, adaptation, distribution and reproduction in any medium or format, as long</w:t>
      </w:r>
    </w:p>
    <w:p>
      <w:r>
        <w:t>as you give appropriate credit to the original author(s) and the source, provide a link to the Creative Com-</w:t>
      </w:r>
    </w:p>
    <w:p>
      <w:r>
        <w:t>mons licence, and indicate if changes were made. The images or other third party material in this article</w:t>
      </w:r>
    </w:p>
    <w:p>
      <w:r>
        <w:t>are included in the article’s Creative Commons licence, unless indicated otherwise in a credit line to the</w:t>
      </w:r>
    </w:p>
    <w:p>
      <w:r>
        <w:t>material. If material is not included in the article’s Creative Commons licence and your intended use is not</w:t>
      </w:r>
    </w:p>
    <w:p>
      <w:r>
        <w:t>permitted by statutory regulation or exceeds the permitted use, you will need to obtain permission directly</w:t>
      </w:r>
    </w:p>
    <w:p>
      <w:r>
        <w:t>from the copyright holder. To view a copy of this licence, visit http:// creat iveco mmons. org/ licen ses/ by/4. 0/.</w:t>
      </w:r>
    </w:p>
    <w:p>
      <w:r>
        <w:t>References</w:t>
      </w:r>
    </w:p>
    <w:p>
      <w:r>
        <w:t>Akbik, A., Bergmann, T., Blythe, D., Rasul, K., Schweter, S., &amp; Vollgraf, R. 2019. FLAIR: An Easy-to-Use</w:t>
      </w:r>
    </w:p>
    <w:p>
      <w:r>
        <w:t>Framework for State-of-the-Art NLP. Minneapolis, Minnesota (pp. 54–59). Association for Computa-</w:t>
      </w:r>
    </w:p>
    <w:p>
      <w:r>
        <w:t>tional Linguistics.</w:t>
      </w:r>
    </w:p>
    <w:p>
      <w:r>
        <w:t>Akbik, A., Blythe, D., &amp; Vollgraf, R. (2018). Contextual string embeddings for sequence labeling. In 2018,</w:t>
      </w:r>
    </w:p>
    <w:p>
      <w:r>
        <w:t>27th International Conference on Computational Linguistics (pp. 1638–1649).</w:t>
      </w:r>
    </w:p>
    <w:p>
      <w:r>
        <w:t>Alexandera, D. &amp; Vries, A. P. (2021). This research is funded by...”: Named Entity Recognition of financial</w:t>
      </w:r>
    </w:p>
    <w:p>
      <w:r>
        <w:t>information in research papers. In BIR 2021: 11th International Workshop on Bibliometric-enhanced</w:t>
      </w:r>
    </w:p>
    <w:p>
      <w:r>
        <w:t>Information Retrieval at ECIR (pp. 102–110).</w:t>
      </w:r>
    </w:p>
    <w:p>
      <w:r>
        <w:t>Beltagy, I., Lo, K., &amp; Cohan, A. (2019). SciBERT: A pretrained language model for scientific text.</w:t>
      </w:r>
    </w:p>
    <w:p>
      <w:r>
        <w:t>In Proceedings of the 2019 Conference on Empirical Methods in Natural Language Processing</w:t>
      </w:r>
    </w:p>
    <w:p>
      <w:r>
        <w:t>and the 9th International Joint Conference on Natural Language Processing (EMNLP-IJCNLP)</w:t>
      </w:r>
    </w:p>
    <w:p>
      <w:r>
        <w:t>(pp. 3613–3618). Association for Computational Linguistics.</w:t>
      </w:r>
    </w:p>
    <w:p>
      <w:r>
        <w:t>1 3</w:t>
      </w:r>
    </w:p>
    <w:p>
      <w:r>
        <w:t>Scientometrics</w:t>
      </w:r>
    </w:p>
    <w:p>
      <w:r>
        <w:t>Borst, T., Mielck, J., Nannt, M., &amp; Riese, W. (2022). Extracting funder information from scien-</w:t>
      </w:r>
    </w:p>
    <w:p>
      <w:r>
        <w:t>tific papers—Experiences with question answering. In Silvello, G., O. Corcho, P. Manghi, G.M.</w:t>
      </w:r>
    </w:p>
    <w:p>
      <w:r>
        <w:t>Di Nunzio, K. Golub, N. Ferro, and A. Poggi (Eds.),Linking theory and practice of digital libraries</w:t>
      </w:r>
    </w:p>
    <w:p>
      <w:r>
        <w:t>(Vol. 13541, pp. 289–296). Springer International Publishing. Series Title: Lecture Notes in Com-</w:t>
      </w:r>
    </w:p>
    <w:p>
      <w:r>
        <w:t>puter Science. https://d oi.o rg/1 0.1 007/9 78-3-0 31-1 6802-4_2 4.</w:t>
      </w:r>
    </w:p>
    <w:p>
      <w:r>
        <w:t>Chelba, C., T. Mikolov, M. Schuster, Q. Ge, T. Brants, P. Koehn, &amp; Robinson, T. (2013). One Bil-</w:t>
      </w:r>
    </w:p>
    <w:p>
      <w:r>
        <w:t>lion Word Benchmark for Measuring Progress in Statistical Language Modeling. 10.48550/</w:t>
      </w:r>
    </w:p>
    <w:p>
      <w:r>
        <w:t>ARXIV.1312.3005 .</w:t>
      </w:r>
    </w:p>
    <w:p>
      <w:r>
        <w:t>Chen, H., Song, X., Jin, Q., &amp; Wang, X. (2022). Network dynamics in university-industry collaboration:</w:t>
      </w:r>
    </w:p>
    <w:p>
      <w:r>
        <w:t>A collaboration-knowledge dual-layer network perspective. Scientometrics, 127(11), 6637–6660.</w:t>
      </w:r>
    </w:p>
    <w:p>
      <w:r>
        <w:t>https://d oi.o rg/1 0.1 007/s 11192-0 22-0 4330-9</w:t>
      </w:r>
    </w:p>
    <w:p>
      <w:r>
        <w:t>Cronin, B. (1995). The Scholar’s courtesy: The role of acknowledgement in the primary communication</w:t>
      </w:r>
    </w:p>
    <w:p>
      <w:r>
        <w:t>process. Taylor Graham.</w:t>
      </w:r>
    </w:p>
    <w:p>
      <w:r>
        <w:t>Cronin, B., &amp; Weaver, S. (1995). The praxis of acknowledgement: From bibliometrics to influmetrics.</w:t>
      </w:r>
    </w:p>
    <w:p>
      <w:r>
        <w:t>Revista Española de Documentación Científica, 18(2), 172.</w:t>
      </w:r>
    </w:p>
    <w:p>
      <w:r>
        <w:t>Devlin, J., Chang, M.W., Lee, K., &amp; Toutanova, K. (2018). BERT: Pre-training of deep bidirectional</w:t>
      </w:r>
    </w:p>
    <w:p>
      <w:r>
        <w:t>transformers for language understanding. 10.48550/ARXIV.1810.04805 .</w:t>
      </w:r>
    </w:p>
    <w:p>
      <w:r>
        <w:t>Diaz-Faes, A. A., &amp; Bordons, M. (2017). Making visible the invisible through the analysis of acknowl-</w:t>
      </w:r>
    </w:p>
    <w:p>
      <w:r>
        <w:t>edgements in the humanities. Aslib Journal of Information Management, 69(5), 576–590. https://</w:t>
      </w:r>
    </w:p>
    <w:p>
      <w:r>
        <w:t>doi.o rg/1 0.1 108/A JIM-0 1-2 017-0 008</w:t>
      </w:r>
    </w:p>
    <w:p>
      <w:r>
        <w:t>Doehne, M., &amp; Herfeld, C. (2023). How academic opinion leaders shape scientific ideas: an acknowl-</w:t>
      </w:r>
    </w:p>
    <w:p>
      <w:r>
        <w:t>edgment analysis., 128(4), 2507–2533. https://d oi.o rg/1 0.1 007/s 11192-0 22-0 4623-z</w:t>
      </w:r>
    </w:p>
    <w:p>
      <w:r>
        <w:t>Dzieżyc, M., &amp; Kazienko, P. (2022). Effectiveness of research grants funded by European research coun-</w:t>
      </w:r>
    </w:p>
    <w:p>
      <w:r>
        <w:t>cil and polish national science centre. Journal of Informetrics, 16(1), 101243. https://d oi.o rg/1 0.</w:t>
      </w:r>
    </w:p>
    <w:p>
      <w:r>
        <w:t>1016/j.j oi.2 021.1 01243</w:t>
      </w:r>
    </w:p>
    <w:p>
      <w:r>
        <w:t>Eftimov, T., Koroušić Seljak, B., &amp; Korošec, P. (2017). A rule-based named-entity recognition</w:t>
      </w:r>
    </w:p>
    <w:p>
      <w:r>
        <w:t>method for knowledge extraction of evidence-based dietary recommendations. PLoS ONE, 12(6),</w:t>
      </w:r>
    </w:p>
    <w:p>
      <w:r>
        <w:t>e0179488. https://d oi.o rg/1 0.1 371/j ourna l.p one.0 17948 8</w:t>
      </w:r>
    </w:p>
    <w:p>
      <w:r>
        <w:t>Etzioni, O., Cafarella, M., Downey, D., Popescu, A. M., Shaked, T., Soderland, S., Weld, D. S., &amp; Yates,</w:t>
      </w:r>
    </w:p>
    <w:p>
      <w:r>
        <w:t>A. (2005). Unsupervised named-entity extraction from the web: An experimental study. Artificial</w:t>
      </w:r>
    </w:p>
    <w:p>
      <w:r>
        <w:t>Intelligence, 165(1), 91–134. https://d oi.o rg/1 0.1 016/j.a rtint.2 005.0 3.0 01</w:t>
      </w:r>
    </w:p>
    <w:p>
      <w:r>
        <w:t>Finkel, J.R., Grenager, T., &amp; Manning, C. (2005). Incorporating non-local information into information</w:t>
      </w:r>
    </w:p>
    <w:p>
      <w:r>
        <w:t>extraction systems by Gibbs sampling. In Proceedings of the 43rd Annual Meeting of the Associa-</w:t>
      </w:r>
    </w:p>
    <w:p>
      <w:r>
        <w:t>tion for Computational Linguistics (ACL’05), Ann Arbor, Michigan (pp. 363–370). Association for</w:t>
      </w:r>
    </w:p>
    <w:p>
      <w:r>
        <w:t>Computational Linguistics.</w:t>
      </w:r>
    </w:p>
    <w:p>
      <w:r>
        <w:t>Giles, C. L., &amp; Councill, I. G. (2004). Who gets acknowledged: Measuring scientific contributions</w:t>
      </w:r>
    </w:p>
    <w:p>
      <w:r>
        <w:t>through automatic acknowledgment indexing. Proceedings of the National Academy of Sciences,</w:t>
      </w:r>
    </w:p>
    <w:p>
      <w:r>
        <w:t>101(51), 17599–17604. https://d oi.o rg/1 0.1 073/p nas.0 40774 3101</w:t>
      </w:r>
    </w:p>
    <w:p>
      <w:r>
        <w:t>Halder, K., Akbik, A., Krapac, J., &amp; Vollgraf, R. (2020). Task-Aware Representation of Sentences for</w:t>
      </w:r>
    </w:p>
    <w:p>
      <w:r>
        <w:t>Generic Text Classification. In Proceedings of the 28th International Conference on Computational</w:t>
      </w:r>
    </w:p>
    <w:p>
      <w:r>
        <w:t>Linguistics, Barcelona, Spain (Online) (pp. 3202–3213). International Committee on Computa-</w:t>
      </w:r>
    </w:p>
    <w:p>
      <w:r>
        <w:t>tional Linguistics.</w:t>
      </w:r>
    </w:p>
    <w:p>
      <w:r>
        <w:t>Hubbard, D., Laddusaw, S., Tan, Q., &amp; Hu, X. (2022). Analysis of acknowledgments of libraries in the</w:t>
      </w:r>
    </w:p>
    <w:p>
      <w:r>
        <w:t>journal literature using machine learning. Proceedings of the Association for Information Science</w:t>
      </w:r>
    </w:p>
    <w:p>
      <w:r>
        <w:t>and Technology, 59(1), 709–711. https://d oi.o rg/1 0.1 002/p ra2.6 98</w:t>
      </w:r>
    </w:p>
    <w:p>
      <w:r>
        <w:t>Iovine, A., Fang, A., Fetahu, B., Rokhlenko, O., &amp; Malmasi, S. (2022). CycleNER: An unsupervised</w:t>
      </w:r>
    </w:p>
    <w:p>
      <w:r>
        <w:t>training approach for named entity recognition. In Proceedings of the ACM Web Conference 2022</w:t>
      </w:r>
    </w:p>
    <w:p>
      <w:r>
        <w:t>(pp. 2916–2924). ACM.</w:t>
      </w:r>
    </w:p>
    <w:p>
      <w:r>
        <w:t>Jiang, L., Kang, X., Huang, S., &amp; Yang, B. (2022). A refinement strategy for identification of scientific</w:t>
      </w:r>
    </w:p>
    <w:p>
      <w:r>
        <w:t>software from bioinformatics publications. Scientometrics, 127(6), 3293–3316. https://d oi.o rg/1 0.</w:t>
      </w:r>
    </w:p>
    <w:p>
      <w:r>
        <w:t>1007/s 11192-0 22-0 4381-y</w:t>
      </w:r>
    </w:p>
    <w:p>
      <w:r>
        <w:t>Kassirer, J. P., &amp; Angell, M. (1991). On authorship and acknowledgments. The New England Journal of</w:t>
      </w:r>
    </w:p>
    <w:p>
      <w:r>
        <w:t>Medicine, 325(21), 1510–1512. https://d oi.o rg/1 0.1 056/N EJM19 91112 13252 112</w:t>
      </w:r>
    </w:p>
    <w:p>
      <w:r>
        <w:t>Kayal, S., Afzal, Z., Tsatsaronis, G., Katrenko, S., Coupet, P., Doornenbal, M., &amp; Gregory, M. (2017).</w:t>
      </w:r>
    </w:p>
    <w:p>
      <w:r>
        <w:t>Tagging funding agencies and grants in scientific articles using sequential learning models. In</w:t>
      </w:r>
    </w:p>
    <w:p>
      <w:r>
        <w:t>BioNLP 2017, Vancouver, Canada (pp. 216–221). Association for Computational Linguistics.</w:t>
      </w:r>
    </w:p>
    <w:p>
      <w:r>
        <w:t>Kenekayoro, P. (2018). Identifying named entities in academic biographies with supervised learning.</w:t>
      </w:r>
    </w:p>
    <w:p>
      <w:r>
        <w:t>Scientometrics, 116(2), 751–765. https://d oi.o rg/1 0.1 007/s 11192-0 18-2 797-4</w:t>
      </w:r>
    </w:p>
    <w:p>
      <w:r>
        <w:t>Kingma, D. P., &amp; Ba, J. (2014). Adam: A method for stochastic optimization. 10.48550/</w:t>
      </w:r>
    </w:p>
    <w:p>
      <w:r>
        <w:t>ARXIV.1412.6980 .</w:t>
      </w:r>
    </w:p>
    <w:p>
      <w:r>
        <w:t>1 3</w:t>
      </w:r>
    </w:p>
    <w:p>
      <w:r>
        <w:t>Scientometrics</w:t>
      </w:r>
    </w:p>
    <w:p>
      <w:r>
        <w:t>Kusumegi, K., &amp; Sano, Y. (2022). Dataset of identified scholars mentioned in acknowledgement state-</w:t>
      </w:r>
    </w:p>
    <w:p>
      <w:r>
        <w:t>ments. Scientific Data, 9(1), 461. https://d oi.o rg/1 0.1 038/s 41597-0 22-0 1585-y</w:t>
      </w:r>
    </w:p>
    <w:p>
      <w:r>
        <w:t>Liu, Y., Ott, M., Goyal, N., Du, J., Joshi, M., Chen, D., Levy, O., Lewis, M., Zettlemoyer, L., &amp; Stoy-</w:t>
      </w:r>
    </w:p>
    <w:p>
      <w:r>
        <w:t>anov, V. (2019). RoBERTa: A robustly optimized BERT pretraining approach. arXiv:1 907.1 1692</w:t>
      </w:r>
    </w:p>
    <w:p>
      <w:r>
        <w:t>[cs] .</w:t>
      </w:r>
    </w:p>
    <w:p>
      <w:r>
        <w:t>Mackintosh, K. (1972). Acknowledgements patterns in sociology. Ph. D. thesis, University of Oregon.</w:t>
      </w:r>
    </w:p>
    <w:p>
      <w:r>
        <w:t>Mccain, K. (2017). Beyond Garfield’s citation index: An assessment of some issues in building a per-</w:t>
      </w:r>
    </w:p>
    <w:p>
      <w:r>
        <w:t>sonal name acknowledgments index. Scientometrics. https://d oi.o rg/1 0.1 007/s 11192-0 17-2 598-1</w:t>
      </w:r>
    </w:p>
    <w:p>
      <w:r>
        <w:t>McCain, K. W. (1991). Communication, competition, and secrecy: The production and dissemination of</w:t>
      </w:r>
    </w:p>
    <w:p>
      <w:r>
        <w:t>research-related information in genetics. Science, Technology, &amp; Human Values, 16(4), 491–516.</w:t>
      </w:r>
    </w:p>
    <w:p>
      <w:r>
        <w:t>https://d oi.o rg/1 0.1 177/0 16224 39910 16004 04</w:t>
      </w:r>
    </w:p>
    <w:p>
      <w:r>
        <w:t>Mejia, C., &amp; Kajikawa, Y. (2018). Using acknowledgement data to characterize funding organizations</w:t>
      </w:r>
    </w:p>
    <w:p>
      <w:r>
        <w:t>by the types of research sponsored: the case of robotics research. Scientometrics, 114(3), 883–904.</w:t>
      </w:r>
    </w:p>
    <w:p>
      <w:r>
        <w:t>https://d oi.o rg/1 0.1 007/s 11192-0 17-2 617-2</w:t>
      </w:r>
    </w:p>
    <w:p>
      <w:r>
        <w:t>Paszke, A., Gross, S., Massa, F., Lerer, A., Bradbury, J., Chanan, G., Killeen, T., Lin, Z., Gimelshein,</w:t>
      </w:r>
    </w:p>
    <w:p>
      <w:r>
        <w:t>N., Antiga, L., Desmaison, A., Köpf, A., Yang, E., DeVito, Z., Raison, M., Tejani, A., Chilamkur-</w:t>
      </w:r>
    </w:p>
    <w:p>
      <w:r>
        <w:t>thy, S., Steiner, B., Fang, L., Bai, J., &amp; Chintala, S. (2019). PyTorch: An imperative style, high-</w:t>
      </w:r>
    </w:p>
    <w:p>
      <w:r>
        <w:t>performance deep learning library. arXiv:1 912.0 1703 [cs, stat].</w:t>
      </w:r>
    </w:p>
    <w:p>
      <w:r>
        <w:t>Paul-Hus, A., &amp; Desrochers, N. (2019). Acknowledgements are not just thank you notes: A qualitative</w:t>
      </w:r>
    </w:p>
    <w:p>
      <w:r>
        <w:t>analysis of acknowledgements content in scientific articles and reviews published in 2015. PLoS</w:t>
      </w:r>
    </w:p>
    <w:p>
      <w:r>
        <w:t>ONE, 14, e0226727. https://d oi.o rg/1 0.1 371/j ourna l.p one.0 22672 7</w:t>
      </w:r>
    </w:p>
    <w:p>
      <w:r>
        <w:t>Paul-Hus, A., Díaz-Faes, A., Sainte-Marie, M., Desrochers, N., Costas, R., &amp; Larivière, V. (2017).</w:t>
      </w:r>
    </w:p>
    <w:p>
      <w:r>
        <w:t>Beyond funding: Acknowledgement patterns in biomedical, natural and social sciences. PLoS ONE,</w:t>
      </w:r>
    </w:p>
    <w:p>
      <w:r>
        <w:t>12, e0185578. https://d oi.o rg/1 0.1 371/j ourna l.p one.0 18557 8</w:t>
      </w:r>
    </w:p>
    <w:p>
      <w:r>
        <w:t>Pennington, J., Socher, R., &amp; Manning, C. D. (2014). GloVe: Global Vectors for Word Representation.</w:t>
      </w:r>
    </w:p>
    <w:p>
      <w:r>
        <w:t>In Empirical Methods in Natural Language Processing (EMNLP) (pp. 1532–1543).</w:t>
      </w:r>
    </w:p>
    <w:p>
      <w:r>
        <w:t>Pustejovsky, J., &amp; Stubbs, A. (2012). Natural language annotation for machine learning. O’Reilly</w:t>
      </w:r>
    </w:p>
    <w:p>
      <w:r>
        <w:t>Media Inc.</w:t>
      </w:r>
    </w:p>
    <w:p>
      <w:r>
        <w:t>Rose, M., &amp; Georg, C. P. (2021). What 5,000 acknowledgements tell us about informal collaboration</w:t>
      </w:r>
    </w:p>
    <w:p>
      <w:r>
        <w:t>in financial economics. Research Policy, 50, 104236. https://d oi.o rg/1 0.1 016/j.r espol.2 021.1 04236</w:t>
      </w:r>
    </w:p>
    <w:p>
      <w:r>
        <w:t>Sang, T. K., &amp; E. F., &amp; De Meulder, F. (2003). Introduction to the CoNLL-2003 shared task: Language-</w:t>
      </w:r>
    </w:p>
    <w:p>
      <w:r>
        <w:t>independent named entity recognition. In Proceedings of the Seventh Conference on Natural Lan-</w:t>
      </w:r>
    </w:p>
    <w:p>
      <w:r>
        <w:t>guage Learning at HLT-NAACL (pp. 142–147).</w:t>
      </w:r>
    </w:p>
    <w:p>
      <w:r>
        <w:t>Schweter, S., &amp; Akbik, A. (2020). FLERT: Document-level features for named entity recognition. ArXiv.</w:t>
      </w:r>
    </w:p>
    <w:p>
      <w:r>
        <w:t>10.48550/arXiv.2011.06993 .</w:t>
      </w:r>
    </w:p>
    <w:p>
      <w:r>
        <w:t>Shen, S., Liu, J., Lin, L., Huang, Y., Zhang, L., Liu, C., Feng, Y., &amp; Wang, D. (2022). SsciBERT: A</w:t>
      </w:r>
    </w:p>
    <w:p>
      <w:r>
        <w:t>pre-trained language model for social science texts. Scientometrics. https://d oi.o rg/1 0.1 007/</w:t>
      </w:r>
    </w:p>
    <w:p>
      <w:r>
        <w:t>s11192-0 22-0 4602-4</w:t>
      </w:r>
    </w:p>
    <w:p>
      <w:r>
        <w:t>Singh, V. K., Singh, P., Karmakar, M., Leta, J., &amp; Mayr, P. (2021). The journal coverage of web of sci-</w:t>
      </w:r>
    </w:p>
    <w:p>
      <w:r>
        <w:t>ence, scopus and dimensions: A comparative analysis. Scientometrics, 126(6), 5113–5142. https://</w:t>
      </w:r>
    </w:p>
    <w:p>
      <w:r>
        <w:t>doi.o rg/1 0.1 007/s 11192-0 21-0 3948-5</w:t>
      </w:r>
    </w:p>
    <w:p>
      <w:r>
        <w:t>Smirnova, N., &amp; Mayr, P. (2022). Evaluation of embedding models for automatic extraction and classifi-</w:t>
      </w:r>
    </w:p>
    <w:p>
      <w:r>
        <w:t>cation of acknowledged entities in scientific documents. In 3rd Workshop on Extraction and Evalu-</w:t>
      </w:r>
    </w:p>
    <w:p>
      <w:r>
        <w:t>ation of Knowledge Entities from Scientific Documents 2022 (EEKE 2022) (pp. 48–55). CEUR-WS.</w:t>
      </w:r>
    </w:p>
    <w:p>
      <w:r>
        <w:t>org.</w:t>
      </w:r>
    </w:p>
    <w:p>
      <w:r>
        <w:t>Smirnova, N., &amp; Mayr, P. (2023). A comprehensive analysis of acknowledgement texts in web of sci-</w:t>
      </w:r>
    </w:p>
    <w:p>
      <w:r>
        <w:t>ence: A case study on four scientific domains. Scientometrics, 1(128), 709–734. https://d oi.o rg/1 0.</w:t>
      </w:r>
    </w:p>
    <w:p>
      <w:r>
        <w:t>1007/s 11192-0 22-0 4554-9</w:t>
      </w:r>
    </w:p>
    <w:p>
      <w:r>
        <w:t>Song, M., Kang, K. Y., Timakum, T., &amp; Zhang, X. (2020). Examining influential factors for acknowl-</w:t>
      </w:r>
    </w:p>
    <w:p>
      <w:r>
        <w:t>edgements classification using supervised learning. PLoS ONE. https://d oi.o rg/1 0.1 371/j ourna l.</w:t>
      </w:r>
    </w:p>
    <w:p>
      <w:r>
        <w:t>pone.0 22892 8</w:t>
      </w:r>
    </w:p>
    <w:p>
      <w:r>
        <w:t>Thomer, A. K., &amp; Weber, N. M. (2014). Using named entity recognition as a classification heuristic. In</w:t>
      </w:r>
    </w:p>
    <w:p>
      <w:r>
        <w:t>iConference 2014 Proceedings (pp. 1133 – 1138). iSchools.</w:t>
      </w:r>
    </w:p>
    <w:p>
      <w:r>
        <w:t>Wang, J., &amp; Shapira, P. (2011). Funding acknowledgement analysis: An enhanced tool to investigate</w:t>
      </w:r>
    </w:p>
    <w:p>
      <w:r>
        <w:t>research sponsorship impacts: The case of nanotechnology. Scientometrics, 87(3), 563–586. https://</w:t>
      </w:r>
    </w:p>
    <w:p>
      <w:r>
        <w:t>doi.o rg/1 0.1 007/s 11192-0 11-0 362-5</w:t>
      </w:r>
    </w:p>
    <w:p>
      <w:r>
        <w:t>Yamada, I., Asai, A., Shindo, H., Takeda, H., &amp; Matsumoto, Y. (2020). LUKE: Deep contextualized</w:t>
      </w:r>
    </w:p>
    <w:p>
      <w:r>
        <w:t>entity representations with entity-aware self-attention. In Proceedings of the 2020 Conference on</w:t>
      </w:r>
    </w:p>
    <w:p>
      <w:r>
        <w:t>Empirical Methods in Natural Language Processing (EMNLP) (pp. 6442–6454). Association for</w:t>
      </w:r>
    </w:p>
    <w:p>
      <w:r>
        <w:t>Computational Linguistics.</w:t>
      </w:r>
    </w:p>
    <w:p>
      <w:r>
        <w:t>1 3</w:t>
      </w:r>
    </w:p>
    <w:p>
      <w:r>
        <w:t>Scientometrics</w:t>
      </w:r>
    </w:p>
    <w:p>
      <w:r>
        <w:t>Yu, J., Bohnet, B., &amp; Poesio, M. (2020). Named entity recognition as dependency parsing. 10.48550/</w:t>
      </w:r>
    </w:p>
    <w:p>
      <w:r>
        <w:t>ARXIV.2005.07150.</w:t>
      </w:r>
    </w:p>
    <w:p>
      <w:r>
        <w:t>Zhang, C., Mayr, P., Lu, W., &amp; Zhang, Y. (2023). Guest editorial: Extraction and evaluation of knowledge</w:t>
      </w:r>
    </w:p>
    <w:p>
      <w:r>
        <w:t>entities in the age of artificial intelligence. Aslib Journal of Information Management, 75, 433–437.</w:t>
      </w:r>
    </w:p>
    <w:p>
      <w:r>
        <w:t>https:// doi. org/ 10. 1108/ AJIM- 05- 2023- 507</w:t>
      </w:r>
    </w:p>
    <w:p>
      <w:r>
        <w:t>1 3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