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ctvyycsnvzj" w:id="0"/>
      <w:bookmarkEnd w:id="0"/>
      <w:r w:rsidDel="00000000" w:rsidR="00000000" w:rsidRPr="00000000">
        <w:rPr>
          <w:b w:val="1"/>
          <w:bCs w:val="1"/>
          <w:sz w:val="34"/>
          <w:szCs w:val="34"/>
          <w:rtl w:val="0"/>
        </w:rPr>
        <w:t xml:space="preserve">TP: Integridad y Manipulación de Datos en Sistemas Relacionales</w:t>
      </w:r>
    </w:p>
    <w:p w:rsidR="00000000" w:rsidDel="00000000" w:rsidP="00000000" w:rsidRDefault="00000000" w:rsidRPr="00000000" w14:paraId="00000002">
      <w:pPr>
        <w:pStyle w:val="Heading3"/>
        <w:rPr/>
      </w:pPr>
      <w:bookmarkStart w:colFirst="0" w:colLast="0" w:name="_5t730sfcobbw" w:id="1"/>
      <w:bookmarkEnd w:id="1"/>
      <w:r w:rsidDel="00000000" w:rsidR="00000000" w:rsidRPr="00000000">
        <w:rPr>
          <w:rtl w:val="0"/>
        </w:rPr>
        <w:t xml:space="preserve">Parte I: Investigación y Análisis Crítico</w:t>
      </w:r>
    </w:p>
    <w:p w:rsidR="00000000" w:rsidDel="00000000" w:rsidP="00000000" w:rsidRDefault="00000000" w:rsidRPr="00000000" w14:paraId="00000003">
      <w:pPr>
        <w:spacing w:after="240" w:before="240" w:lineRule="auto"/>
        <w:rPr/>
      </w:pPr>
      <w:r w:rsidDel="00000000" w:rsidR="00000000" w:rsidRPr="00000000">
        <w:rPr>
          <w:rtl w:val="0"/>
        </w:rPr>
        <w:t xml:space="preserve">Antes de tocar la base de datos, investiguen y justifiquen sus respuestas: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El peligro del "Empty WHERE":</w:t>
      </w:r>
      <w:r w:rsidDel="00000000" w:rsidR="00000000" w:rsidRPr="00000000">
        <w:rPr>
          <w:rtl w:val="0"/>
        </w:rPr>
        <w:t xml:space="preserve"> Expliquen técnicamente qué sucede en la memoria y en el almacenamiento de la base de datos cuando se ejecuta un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o un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sin la cláusula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005">
      <w:pPr>
        <w:numPr>
          <w:ilvl w:val="0"/>
          <w:numId w:val="4"/>
        </w:numPr>
        <w:spacing w:after="240" w:before="0" w:beforeAutospacing="0" w:lineRule="auto"/>
        <w:ind w:left="720" w:hanging="360"/>
      </w:pPr>
      <w:r w:rsidDel="00000000" w:rsidR="00000000" w:rsidRPr="00000000">
        <w:rPr>
          <w:b w:val="1"/>
          <w:bCs w:val="1"/>
          <w:rtl w:val="0"/>
        </w:rPr>
        <w:t xml:space="preserve">Integridad Referencial:</w:t>
      </w:r>
      <w:r w:rsidDel="00000000" w:rsidR="00000000" w:rsidRPr="00000000">
        <w:rPr>
          <w:rtl w:val="0"/>
        </w:rPr>
        <w:t xml:space="preserve"> ¿Qué es una restricción de clave foránea (</w:t>
      </w:r>
      <w:r w:rsidDel="00000000" w:rsidR="00000000" w:rsidRPr="00000000">
        <w:rPr>
          <w:rFonts w:ascii="Roboto Mono" w:cs="Roboto Mono" w:eastAsia="Roboto Mono" w:hAnsi="Roboto Mono"/>
          <w:color w:val="188038"/>
          <w:rtl w:val="0"/>
        </w:rPr>
        <w:t xml:space="preserve">FOREIGN KEY constraint</w:t>
      </w:r>
      <w:r w:rsidDel="00000000" w:rsidR="00000000" w:rsidRPr="00000000">
        <w:rPr>
          <w:rtl w:val="0"/>
        </w:rPr>
        <w:t xml:space="preserve">) y cómo protege la consistencia de los datos al intentar usar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0w22t75as8z" w:id="2"/>
      <w:bookmarkEnd w:id="2"/>
      <w:r w:rsidDel="00000000" w:rsidR="00000000" w:rsidRPr="00000000">
        <w:rPr>
          <w:b w:val="1"/>
          <w:bCs w:val="1"/>
          <w:color w:val="000000"/>
          <w:sz w:val="26"/>
          <w:szCs w:val="26"/>
          <w:rtl w:val="0"/>
        </w:rPr>
        <w:t xml:space="preserve">Parte II: Implementación Práctica (Caso Chinook)</w:t>
      </w:r>
    </w:p>
    <w:p w:rsidR="00000000" w:rsidDel="00000000" w:rsidP="00000000" w:rsidRDefault="00000000" w:rsidRPr="00000000" w14:paraId="00000007">
      <w:pPr>
        <w:spacing w:after="240" w:before="240" w:lineRule="auto"/>
        <w:rPr/>
      </w:pPr>
      <w:r w:rsidDel="00000000" w:rsidR="00000000" w:rsidRPr="00000000">
        <w:rPr>
          <w:rtl w:val="0"/>
        </w:rPr>
        <w:t xml:space="preserve">Utilizando el archivo de base de datos provisto, resuelvan las siguientes consignas registrando el código SQL utilizado:</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8qvew02ao4dz" w:id="3"/>
      <w:bookmarkEnd w:id="3"/>
      <w:r w:rsidDel="00000000" w:rsidR="00000000" w:rsidRPr="00000000">
        <w:rPr>
          <w:b w:val="1"/>
          <w:bCs w:val="1"/>
          <w:color w:val="000000"/>
          <w:sz w:val="22"/>
          <w:szCs w:val="22"/>
          <w:rtl w:val="0"/>
        </w:rPr>
        <w:t xml:space="preserve">1. Gestión de Catálogo (INSERT)</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Nueva Incorporación:</w:t>
      </w:r>
      <w:r w:rsidDel="00000000" w:rsidR="00000000" w:rsidRPr="00000000">
        <w:rPr>
          <w:rtl w:val="0"/>
        </w:rPr>
        <w:t xml:space="preserve"> Deben dar de alta un nuevo álbum en la tienda. Para esto, sigan el orden lógico de integridad:</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Primero, inserten un nuevo artista en </w:t>
      </w:r>
      <w:r w:rsidDel="00000000" w:rsidR="00000000" w:rsidRPr="00000000">
        <w:rPr>
          <w:rFonts w:ascii="Roboto Mono" w:cs="Roboto Mono" w:eastAsia="Roboto Mono" w:hAnsi="Roboto Mono"/>
          <w:color w:val="188038"/>
          <w:rtl w:val="0"/>
        </w:rPr>
        <w:t xml:space="preserve">artists</w:t>
      </w:r>
      <w:r w:rsidDel="00000000" w:rsidR="00000000" w:rsidRPr="00000000">
        <w:rPr>
          <w:rtl w:val="0"/>
        </w:rPr>
        <w:t xml:space="preserve"> (ej: "Divididos").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Segundo, inserten un álbum para ese artista en </w:t>
      </w:r>
      <w:r w:rsidDel="00000000" w:rsidR="00000000" w:rsidRPr="00000000">
        <w:rPr>
          <w:rFonts w:ascii="Roboto Mono" w:cs="Roboto Mono" w:eastAsia="Roboto Mono" w:hAnsi="Roboto Mono"/>
          <w:color w:val="188038"/>
          <w:rtl w:val="0"/>
        </w:rPr>
        <w:t xml:space="preserve">albums</w:t>
      </w:r>
      <w:r w:rsidDel="00000000" w:rsidR="00000000" w:rsidRPr="00000000">
        <w:rPr>
          <w:rtl w:val="0"/>
        </w:rPr>
        <w:t xml:space="preserve">.</w:t>
      </w:r>
    </w:p>
    <w:p w:rsidR="00000000" w:rsidDel="00000000" w:rsidP="00000000" w:rsidRDefault="00000000" w:rsidRPr="00000000" w14:paraId="0000000C">
      <w:pPr>
        <w:numPr>
          <w:ilvl w:val="1"/>
          <w:numId w:val="2"/>
        </w:numPr>
        <w:spacing w:after="240" w:before="0" w:beforeAutospacing="0" w:lineRule="auto"/>
        <w:ind w:left="1440" w:hanging="360"/>
      </w:pPr>
      <w:r w:rsidDel="00000000" w:rsidR="00000000" w:rsidRPr="00000000">
        <w:rPr>
          <w:rtl w:val="0"/>
        </w:rPr>
        <w:t xml:space="preserve">Tercero, inserten al menos dos canciones en </w:t>
      </w:r>
      <w:r w:rsidDel="00000000" w:rsidR="00000000" w:rsidRPr="00000000">
        <w:rPr>
          <w:rFonts w:ascii="Roboto Mono" w:cs="Roboto Mono" w:eastAsia="Roboto Mono" w:hAnsi="Roboto Mono"/>
          <w:color w:val="188038"/>
          <w:rtl w:val="0"/>
        </w:rPr>
        <w:t xml:space="preserve">tracks</w:t>
      </w:r>
      <w:r w:rsidDel="00000000" w:rsidR="00000000" w:rsidRPr="00000000">
        <w:rPr>
          <w:rtl w:val="0"/>
        </w:rPr>
        <w:t xml:space="preserve">. </w:t>
      </w:r>
      <w:r w:rsidDel="00000000" w:rsidR="00000000" w:rsidRPr="00000000">
        <w:rPr>
          <w:i w:val="1"/>
          <w:iCs w:val="1"/>
          <w:rtl w:val="0"/>
        </w:rPr>
        <w:t xml:space="preserve">Ojo: Asegúrense de usar los IDs correctos para MediaType y Genre.</w:t>
        <w:br w:type="textWrapping"/>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pukrwar3lod2" w:id="4"/>
      <w:bookmarkEnd w:id="4"/>
      <w:r w:rsidDel="00000000" w:rsidR="00000000" w:rsidRPr="00000000">
        <w:rPr>
          <w:b w:val="1"/>
          <w:bCs w:val="1"/>
          <w:color w:val="000000"/>
          <w:sz w:val="22"/>
          <w:szCs w:val="22"/>
          <w:rtl w:val="0"/>
        </w:rPr>
        <w:t xml:space="preserve">2. Mantenimiento y Precios (UPDATE)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Corrección de Datos:</w:t>
      </w:r>
      <w:r w:rsidDel="00000000" w:rsidR="00000000" w:rsidRPr="00000000">
        <w:rPr>
          <w:rtl w:val="0"/>
        </w:rPr>
        <w:t xml:space="preserve"> El empleado con </w:t>
      </w:r>
      <w:r w:rsidDel="00000000" w:rsidR="00000000" w:rsidRPr="00000000">
        <w:rPr>
          <w:rFonts w:ascii="Roboto Mono" w:cs="Roboto Mono" w:eastAsia="Roboto Mono" w:hAnsi="Roboto Mono"/>
          <w:color w:val="188038"/>
          <w:rtl w:val="0"/>
        </w:rPr>
        <w:t xml:space="preserve">EmployeeId = 3</w:t>
      </w:r>
      <w:r w:rsidDel="00000000" w:rsidR="00000000" w:rsidRPr="00000000">
        <w:rPr>
          <w:rtl w:val="0"/>
        </w:rPr>
        <w:t xml:space="preserve"> cambió su domicilio. Actualicen su dirección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a "Av. Siempreviva 742" y su ciudad a "Springfield".</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Ajuste por Inflación:</w:t>
      </w:r>
      <w:r w:rsidDel="00000000" w:rsidR="00000000" w:rsidRPr="00000000">
        <w:rPr>
          <w:rtl w:val="0"/>
        </w:rPr>
        <w:t xml:space="preserve"> La gerencia decidió aumentar un </w:t>
      </w:r>
      <w:r w:rsidDel="00000000" w:rsidR="00000000" w:rsidRPr="00000000">
        <w:rPr>
          <w:b w:val="1"/>
          <w:bCs w:val="1"/>
          <w:rtl w:val="0"/>
        </w:rPr>
        <w:t xml:space="preserve">10%</w:t>
      </w:r>
      <w:r w:rsidDel="00000000" w:rsidR="00000000" w:rsidRPr="00000000">
        <w:rPr>
          <w:rtl w:val="0"/>
        </w:rPr>
        <w:t xml:space="preserve"> el precio de todas las canciones (</w:t>
      </w:r>
      <w:r w:rsidDel="00000000" w:rsidR="00000000" w:rsidRPr="00000000">
        <w:rPr>
          <w:rFonts w:ascii="Roboto Mono" w:cs="Roboto Mono" w:eastAsia="Roboto Mono" w:hAnsi="Roboto Mono"/>
          <w:color w:val="188038"/>
          <w:rtl w:val="0"/>
        </w:rPr>
        <w:t xml:space="preserve">tracks</w:t>
      </w:r>
      <w:r w:rsidDel="00000000" w:rsidR="00000000" w:rsidRPr="00000000">
        <w:rPr>
          <w:rtl w:val="0"/>
        </w:rPr>
        <w:t xml:space="preserve">) que pertenecen al género "Jazz" (</w:t>
      </w:r>
      <w:r w:rsidDel="00000000" w:rsidR="00000000" w:rsidRPr="00000000">
        <w:rPr>
          <w:rFonts w:ascii="Roboto Mono" w:cs="Roboto Mono" w:eastAsia="Roboto Mono" w:hAnsi="Roboto Mono"/>
          <w:color w:val="188038"/>
          <w:rtl w:val="0"/>
        </w:rPr>
        <w:t xml:space="preserve">GenreId = 2</w:t>
      </w:r>
      <w:r w:rsidDel="00000000" w:rsidR="00000000" w:rsidRPr="00000000">
        <w:rPr>
          <w:rtl w:val="0"/>
        </w:rPr>
        <w:t xml:space="preserve">). Realicen la actualización en una sola sentencia.</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hnld9otj3j3d" w:id="5"/>
      <w:bookmarkEnd w:id="5"/>
      <w:r w:rsidDel="00000000" w:rsidR="00000000" w:rsidRPr="00000000">
        <w:rPr>
          <w:b w:val="1"/>
          <w:bCs w:val="1"/>
          <w:color w:val="000000"/>
          <w:sz w:val="22"/>
          <w:szCs w:val="22"/>
          <w:rtl w:val="0"/>
        </w:rPr>
        <w:t xml:space="preserve">3. Depuración de Registros (DELETE)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Baja de Prueba:</w:t>
      </w:r>
      <w:r w:rsidDel="00000000" w:rsidR="00000000" w:rsidRPr="00000000">
        <w:rPr>
          <w:rtl w:val="0"/>
        </w:rPr>
        <w:t xml:space="preserve"> Intenten eliminar el registro del artista "Queen" directamente de la tabla </w:t>
      </w:r>
      <w:r w:rsidDel="00000000" w:rsidR="00000000" w:rsidRPr="00000000">
        <w:rPr>
          <w:rFonts w:ascii="Roboto Mono" w:cs="Roboto Mono" w:eastAsia="Roboto Mono" w:hAnsi="Roboto Mono"/>
          <w:color w:val="188038"/>
          <w:rtl w:val="0"/>
        </w:rPr>
        <w:t xml:space="preserve">artists</w:t>
      </w:r>
      <w:r w:rsidDel="00000000" w:rsidR="00000000" w:rsidRPr="00000000">
        <w:rPr>
          <w:rtl w:val="0"/>
        </w:rPr>
        <w:t xml:space="preserve">.</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i w:val="1"/>
          <w:iCs w:val="1"/>
          <w:rtl w:val="0"/>
        </w:rPr>
        <w:t xml:space="preserve">Consigna:</w:t>
      </w:r>
      <w:r w:rsidDel="00000000" w:rsidR="00000000" w:rsidRPr="00000000">
        <w:rPr>
          <w:rtl w:val="0"/>
        </w:rPr>
        <w:t xml:space="preserve"> Copien el error que devuelve el motor y expliquen qué registros deberían borrar primero para que la sentencia funcione.</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Eliminación Selectiva:</w:t>
      </w:r>
      <w:r w:rsidDel="00000000" w:rsidR="00000000" w:rsidRPr="00000000">
        <w:rPr>
          <w:rtl w:val="0"/>
        </w:rPr>
        <w:t xml:space="preserve"> Eliminen todos los registros de la tabla </w:t>
      </w:r>
      <w:r w:rsidDel="00000000" w:rsidR="00000000" w:rsidRPr="00000000">
        <w:rPr>
          <w:rFonts w:ascii="Roboto Mono" w:cs="Roboto Mono" w:eastAsia="Roboto Mono" w:hAnsi="Roboto Mono"/>
          <w:color w:val="188038"/>
          <w:rtl w:val="0"/>
        </w:rPr>
        <w:t xml:space="preserve">invoices</w:t>
      </w:r>
      <w:r w:rsidDel="00000000" w:rsidR="00000000" w:rsidRPr="00000000">
        <w:rPr>
          <w:rtl w:val="0"/>
        </w:rPr>
        <w:t xml:space="preserve"> (facturas) que correspondan al año 2010.</w:t>
      </w:r>
    </w:p>
    <w:p w:rsidR="00000000" w:rsidDel="00000000" w:rsidP="00000000" w:rsidRDefault="00000000" w:rsidRPr="00000000" w14:paraId="0000001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nwkhb8062p7" w:id="6"/>
      <w:bookmarkEnd w:id="6"/>
      <w:r w:rsidDel="00000000" w:rsidR="00000000" w:rsidRPr="00000000">
        <w:rPr>
          <w:b w:val="1"/>
          <w:bCs w:val="1"/>
          <w:color w:val="000000"/>
          <w:sz w:val="26"/>
          <w:szCs w:val="26"/>
          <w:rtl w:val="0"/>
        </w:rPr>
        <w:t xml:space="preserve">Entregable</w:t>
      </w:r>
    </w:p>
    <w:p w:rsidR="00000000" w:rsidDel="00000000" w:rsidP="00000000" w:rsidRDefault="00000000" w:rsidRPr="00000000" w14:paraId="00000016">
      <w:pPr>
        <w:spacing w:after="240" w:before="240" w:lineRule="auto"/>
        <w:rPr/>
      </w:pPr>
      <w:r w:rsidDel="00000000" w:rsidR="00000000" w:rsidRPr="00000000">
        <w:rPr>
          <w:rtl w:val="0"/>
        </w:rPr>
        <w:t xml:space="preserve">El trabajo debe entregarse en un documento o archivo de texto que contenga:</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Las respuestas de la investigación.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El código SQL de cada punto de la práctica.</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Capturas de pantalla del mensaje de "Query ejecutada con éxito" (o el error, en el caso del punto 3 de la práctica).</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4"/>
        <w:spacing w:after="240" w:before="240" w:lineRule="auto"/>
        <w:rPr/>
      </w:pPr>
      <w:bookmarkStart w:colFirst="0" w:colLast="0" w:name="_vq7uyjuhp541" w:id="7"/>
      <w:bookmarkEnd w:id="7"/>
      <w:r w:rsidDel="00000000" w:rsidR="00000000" w:rsidRPr="00000000">
        <w:rPr>
          <w:rtl w:val="0"/>
        </w:rPr>
        <w:t xml:space="preserve">Investigación</w:t>
      </w:r>
    </w:p>
    <w:p w:rsidR="00000000" w:rsidDel="00000000" w:rsidP="00000000" w:rsidRDefault="00000000" w:rsidRPr="00000000" w14:paraId="0000001D">
      <w:pPr>
        <w:spacing w:after="240" w:before="240" w:lineRule="auto"/>
        <w:rPr/>
      </w:pPr>
      <w:r w:rsidDel="00000000" w:rsidR="00000000" w:rsidRPr="00000000">
        <w:rPr>
          <w:rtl w:val="0"/>
        </w:rPr>
        <w:t xml:space="preserve">1-Rta=Al no haber un filtro, el optimizador de consultas no puede utilizar índices. El motor se ve obligado a leer y procesar cada una de las páginas de datos en el almacenamiento físico, lo que dispara el consumo de </w:t>
      </w:r>
      <w:r w:rsidDel="00000000" w:rsidR="00000000" w:rsidRPr="00000000">
        <w:rPr>
          <w:b w:val="1"/>
          <w:bCs w:val="1"/>
          <w:rtl w:val="0"/>
        </w:rPr>
        <w:t xml:space="preserve">I/O (Lectura/Escritura)</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En un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sin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todas las filas de la tabla son eliminadas. El motor de la base de datos marca esos registros como borrados o libera directamente el espacio ocupado, dependiendo del sistema gestor utilizado. También se actualizan índices y registros de transacciones. Aunque los datos desaparecen lógicamente de la tabla, en algunos sistemas el espacio físico puede mantenerse reservado hasta ejecutar tareas de optimización o compactación. </w:t>
      </w:r>
    </w:p>
    <w:p w:rsidR="00000000" w:rsidDel="00000000" w:rsidP="00000000" w:rsidRDefault="00000000" w:rsidRPr="00000000" w14:paraId="0000001F">
      <w:pPr>
        <w:spacing w:after="240" w:before="240" w:lineRule="auto"/>
        <w:rPr/>
      </w:pPr>
      <w:r w:rsidDel="00000000" w:rsidR="00000000" w:rsidRPr="00000000">
        <w:rPr>
          <w:rtl w:val="0"/>
        </w:rPr>
        <w:t xml:space="preserve">2-Rta=Una restricción de clave foránea (</w:t>
      </w:r>
      <w:r w:rsidDel="00000000" w:rsidR="00000000" w:rsidRPr="00000000">
        <w:rPr>
          <w:rFonts w:ascii="Roboto Mono" w:cs="Roboto Mono" w:eastAsia="Roboto Mono" w:hAnsi="Roboto Mono"/>
          <w:color w:val="188038"/>
          <w:rtl w:val="0"/>
        </w:rPr>
        <w:t xml:space="preserve">FOREIGN KEY constraint</w:t>
      </w:r>
      <w:r w:rsidDel="00000000" w:rsidR="00000000" w:rsidRPr="00000000">
        <w:rPr>
          <w:rtl w:val="0"/>
        </w:rPr>
        <w:t xml:space="preserve">) es una regla de la base de datos que se utiliza para relacionar tablas y asegurar la integridad referencial de los datos. Esta restricción garantiza que un registro de una tabla no pueda hacer referencia a un dato inexistente en otra tabla. Al utilizar la instrucción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la restricción protege la consistencia de los datos impidiendo que se elimine un registro que todavía está siendo utilizado por otra tabla. De esta manera, se evita que queden registros “huérfanos”, como álbumes sin artista asociado. Cuando esto sucede, la base de datos muestra un error como </w:t>
      </w:r>
      <w:r w:rsidDel="00000000" w:rsidR="00000000" w:rsidRPr="00000000">
        <w:rPr>
          <w:rFonts w:ascii="Roboto Mono" w:cs="Roboto Mono" w:eastAsia="Roboto Mono" w:hAnsi="Roboto Mono"/>
          <w:color w:val="188038"/>
          <w:rtl w:val="0"/>
        </w:rPr>
        <w:t xml:space="preserve">FOREIGN KEY constraint failed</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rv9ijn3cewmq" w:id="8"/>
      <w:bookmarkEnd w:id="8"/>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e9nrugqcgrfj" w:id="9"/>
      <w:bookmarkEnd w:id="9"/>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r9qt1volll0e" w:id="10"/>
      <w:bookmarkEnd w:id="10"/>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d5a2jqz5fyfw" w:id="11"/>
      <w:bookmarkEnd w:id="11"/>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9y5sk68oyo54" w:id="12"/>
      <w:bookmarkEnd w:id="12"/>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a94rlb3nott" w:id="13"/>
      <w:bookmarkEnd w:id="13"/>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61y51jezznej" w:id="14"/>
      <w:bookmarkEnd w:id="14"/>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g7i5pqym0s8c" w:id="15"/>
      <w:bookmarkEnd w:id="15"/>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517ve3bntwg2" w:id="16"/>
      <w:bookmarkEnd w:id="16"/>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919pdnn2cqwv" w:id="17"/>
      <w:bookmarkEnd w:id="17"/>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o4vjtxr5r88k" w:id="18"/>
      <w:bookmarkEnd w:id="18"/>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k83kapw04u38" w:id="19"/>
      <w:bookmarkEnd w:id="19"/>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6xdcnci05sw" w:id="20"/>
      <w:bookmarkEnd w:id="20"/>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pPr>
      <w:bookmarkStart w:colFirst="0" w:colLast="0" w:name="_h5cpzumw0xcf" w:id="21"/>
      <w:bookmarkEnd w:id="21"/>
      <w:r w:rsidDel="00000000" w:rsidR="00000000" w:rsidRPr="00000000">
        <w:rPr>
          <w:b w:val="1"/>
          <w:bCs w:val="1"/>
          <w:color w:val="000000"/>
          <w:sz w:val="22"/>
          <w:szCs w:val="22"/>
          <w:rtl w:val="0"/>
        </w:rPr>
        <w:t xml:space="preserve">1. Gestión de Catálogo (INSERT)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4233863" cy="3200012"/>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33863" cy="320001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artists(</w:t>
            </w:r>
            <w:r w:rsidDel="00000000" w:rsidR="00000000" w:rsidRPr="00000000">
              <w:rPr>
                <w:rFonts w:ascii="Consolas" w:cs="Consolas" w:eastAsia="Consolas" w:hAnsi="Consolas"/>
                <w:color w:val="fcc28c"/>
                <w:shd w:fill="333333" w:val="clear"/>
                <w:rtl w:val="0"/>
              </w:rPr>
              <w:t xml:space="preserve">Name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'Michael Jackson'</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35">
      <w:pPr>
        <w:rPr>
          <w:rFonts w:ascii="Consolas" w:cs="Consolas" w:eastAsia="Consolas" w:hAnsi="Consolas"/>
          <w:color w:val="fcc28c"/>
          <w:shd w:fill="333333" w:val="clear"/>
        </w:rPr>
      </w:pPr>
      <w:r w:rsidDel="00000000" w:rsidR="00000000" w:rsidRPr="00000000">
        <w:rPr>
          <w:rtl w:val="0"/>
        </w:rPr>
      </w:r>
    </w:p>
    <w:p w:rsidR="00000000" w:rsidDel="00000000" w:rsidP="00000000" w:rsidRDefault="00000000" w:rsidRPr="00000000" w14:paraId="00000036">
      <w:pPr>
        <w:rPr>
          <w:rFonts w:ascii="Consolas" w:cs="Consolas" w:eastAsia="Consolas" w:hAnsi="Consolas"/>
          <w:color w:val="fcc28c"/>
          <w:shd w:fill="333333" w:val="clear"/>
        </w:rPr>
      </w:pPr>
      <w:r w:rsidDel="00000000" w:rsidR="00000000" w:rsidRPr="00000000">
        <w:rPr>
          <w:rtl w:val="0"/>
        </w:rPr>
      </w:r>
    </w:p>
    <w:p w:rsidR="00000000" w:rsidDel="00000000" w:rsidP="00000000" w:rsidRDefault="00000000" w:rsidRPr="00000000" w14:paraId="00000037">
      <w:pPr>
        <w:rPr>
          <w:rFonts w:ascii="Consolas" w:cs="Consolas" w:eastAsia="Consolas" w:hAnsi="Consolas"/>
          <w:color w:val="fcc28c"/>
          <w:shd w:fill="333333" w:val="clear"/>
        </w:rPr>
      </w:pPr>
      <w:r w:rsidDel="00000000" w:rsidR="00000000" w:rsidRPr="00000000">
        <w:rPr>
          <w:rtl w:val="0"/>
        </w:rPr>
      </w:r>
    </w:p>
    <w:p w:rsidR="00000000" w:rsidDel="00000000" w:rsidP="00000000" w:rsidRDefault="00000000" w:rsidRPr="00000000" w14:paraId="00000038">
      <w:pPr>
        <w:rPr>
          <w:rFonts w:ascii="Consolas" w:cs="Consolas" w:eastAsia="Consolas" w:hAnsi="Consolas"/>
          <w:color w:val="fcc28c"/>
          <w:shd w:fill="333333" w:val="clear"/>
        </w:rPr>
      </w:pPr>
      <w:r w:rsidDel="00000000" w:rsidR="00000000" w:rsidRPr="00000000">
        <w:rPr>
          <w:rFonts w:ascii="Consolas" w:cs="Consolas" w:eastAsia="Consolas" w:hAnsi="Consolas"/>
          <w:color w:val="fcc28c"/>
          <w:shd w:fill="333333" w:val="clear"/>
        </w:rPr>
        <w:drawing>
          <wp:inline distB="114300" distT="114300" distL="114300" distR="114300">
            <wp:extent cx="4214813" cy="328279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14813" cy="328279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Consolas" w:cs="Consolas" w:eastAsia="Consolas" w:hAnsi="Consolas"/>
          <w:color w:val="fcc28c"/>
          <w:shd w:fill="333333" w:val="clear"/>
        </w:rPr>
      </w:pPr>
      <w:r w:rsidDel="00000000" w:rsidR="00000000" w:rsidRPr="00000000">
        <w:rPr>
          <w:rtl w:val="0"/>
        </w:rPr>
      </w:r>
    </w:p>
    <w:p w:rsidR="00000000" w:rsidDel="00000000" w:rsidP="00000000" w:rsidRDefault="00000000" w:rsidRPr="00000000" w14:paraId="0000003A">
      <w:pPr>
        <w:rPr>
          <w:rFonts w:ascii="Consolas" w:cs="Consolas" w:eastAsia="Consolas" w:hAnsi="Consolas"/>
          <w:color w:val="fcc28c"/>
          <w:shd w:fill="333333" w:val="clea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albums (</w:t>
            </w:r>
            <w:r w:rsidDel="00000000" w:rsidR="00000000" w:rsidRPr="00000000">
              <w:rPr>
                <w:rFonts w:ascii="Consolas" w:cs="Consolas" w:eastAsia="Consolas" w:hAnsi="Consolas"/>
                <w:color w:val="ffffaa"/>
                <w:shd w:fill="333333" w:val="clear"/>
                <w:rtl w:val="0"/>
              </w:rPr>
              <w:t xml:space="preserve">Title</w:t>
            </w:r>
            <w:r w:rsidDel="00000000" w:rsidR="00000000" w:rsidRPr="00000000">
              <w:rPr>
                <w:rFonts w:ascii="Consolas" w:cs="Consolas" w:eastAsia="Consolas" w:hAnsi="Consolas"/>
                <w:color w:val="ffffff"/>
                <w:shd w:fill="333333" w:val="clear"/>
                <w:rtl w:val="0"/>
              </w:rPr>
              <w:t xml:space="preserve">,ArtistId)</w:t>
              <w:br w:type="textWrapping"/>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'Off the Wall'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250</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4529138" cy="3495729"/>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29138" cy="349572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tracks (</w:t>
            </w:r>
            <w:r w:rsidDel="00000000" w:rsidR="00000000" w:rsidRPr="00000000">
              <w:rPr>
                <w:rFonts w:ascii="Consolas" w:cs="Consolas" w:eastAsia="Consolas" w:hAnsi="Consolas"/>
                <w:color w:val="fcc28c"/>
                <w:shd w:fill="333333" w:val="clear"/>
                <w:rtl w:val="0"/>
              </w:rPr>
              <w:t xml:space="preserve">Name</w:t>
            </w:r>
            <w:r w:rsidDel="00000000" w:rsidR="00000000" w:rsidRPr="00000000">
              <w:rPr>
                <w:rFonts w:ascii="Consolas" w:cs="Consolas" w:eastAsia="Consolas" w:hAnsi="Consolas"/>
                <w:color w:val="ffffff"/>
                <w:shd w:fill="333333" w:val="clear"/>
                <w:rtl w:val="0"/>
              </w:rPr>
              <w:t xml:space="preserve">, AlbumId, MediaTypeId, GenreId, Milliseconds, UnitPrice)</w:t>
              <w:br w:type="textWrapping"/>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'Burn This Disco Out'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175000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0.99</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4483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tracks (</w:t>
            </w:r>
            <w:r w:rsidDel="00000000" w:rsidR="00000000" w:rsidRPr="00000000">
              <w:rPr>
                <w:rFonts w:ascii="Consolas" w:cs="Consolas" w:eastAsia="Consolas" w:hAnsi="Consolas"/>
                <w:color w:val="fcc28c"/>
                <w:shd w:fill="333333" w:val="clear"/>
                <w:rtl w:val="0"/>
              </w:rPr>
              <w:t xml:space="preserve">Name</w:t>
            </w:r>
            <w:r w:rsidDel="00000000" w:rsidR="00000000" w:rsidRPr="00000000">
              <w:rPr>
                <w:rFonts w:ascii="Consolas" w:cs="Consolas" w:eastAsia="Consolas" w:hAnsi="Consolas"/>
                <w:color w:val="ffffff"/>
                <w:shd w:fill="333333" w:val="clear"/>
                <w:rtl w:val="0"/>
              </w:rPr>
              <w:t xml:space="preserve">, AlbumId, MediaTypeId, GenreId, Milliseconds, UnitPrice)</w:t>
              <w:br w:type="textWrapping"/>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'Get on the Floor'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167000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0.99</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4"/>
        <w:rPr/>
      </w:pPr>
      <w:bookmarkStart w:colFirst="0" w:colLast="0" w:name="_w8hsivt58kqi" w:id="22"/>
      <w:bookmarkEnd w:id="22"/>
      <w:r w:rsidDel="00000000" w:rsidR="00000000" w:rsidRPr="00000000">
        <w:rPr>
          <w:rtl w:val="0"/>
        </w:rPr>
      </w:r>
    </w:p>
    <w:p w:rsidR="00000000" w:rsidDel="00000000" w:rsidP="00000000" w:rsidRDefault="00000000" w:rsidRPr="00000000" w14:paraId="00000049">
      <w:pPr>
        <w:pStyle w:val="Heading4"/>
        <w:rPr>
          <w:b w:val="1"/>
          <w:bCs w:val="1"/>
          <w:color w:val="000000"/>
          <w:sz w:val="22"/>
          <w:szCs w:val="22"/>
        </w:rPr>
      </w:pPr>
      <w:bookmarkStart w:colFirst="0" w:colLast="0" w:name="_8s7n88wzaxyx" w:id="23"/>
      <w:bookmarkEnd w:id="23"/>
      <w:r w:rsidDel="00000000" w:rsidR="00000000" w:rsidRPr="00000000">
        <w:rPr>
          <w:b w:val="1"/>
          <w:bCs w:val="1"/>
          <w:color w:val="000000"/>
          <w:sz w:val="22"/>
          <w:szCs w:val="22"/>
          <w:rtl w:val="0"/>
        </w:rPr>
        <w:t xml:space="preserve">2. Mantenimiento y Precios (UPDATE)</w:t>
      </w:r>
    </w:p>
    <w:p w:rsidR="00000000" w:rsidDel="00000000" w:rsidP="00000000" w:rsidRDefault="00000000" w:rsidRPr="00000000" w14:paraId="0000004A">
      <w:pPr>
        <w:spacing w:line="240" w:lineRule="auto"/>
        <w:rPr/>
      </w:pPr>
      <w:r w:rsidDel="00000000" w:rsidR="00000000" w:rsidRPr="00000000">
        <w:rPr/>
        <w:drawing>
          <wp:inline distB="114300" distT="114300" distL="114300" distR="114300">
            <wp:extent cx="4754428" cy="3690938"/>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754428"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UPDATE employees</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Address </w:t>
            </w: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'Av. Siempreviva 742',  City =</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'Springfield'</w:t>
            </w:r>
            <w:r w:rsidDel="00000000" w:rsidR="00000000" w:rsidRPr="00000000">
              <w:rPr>
                <w:rFonts w:ascii="Consolas" w:cs="Consolas" w:eastAsia="Consolas" w:hAnsi="Consolas"/>
                <w:color w:val="ffffff"/>
                <w:shd w:fill="333333" w:val="clear"/>
                <w:rtl w:val="0"/>
              </w:rPr>
              <w:br w:type="textWrapping"/>
              <w:t xml:space="preserve">WHERE </w:t>
            </w:r>
            <w:r w:rsidDel="00000000" w:rsidR="00000000" w:rsidRPr="00000000">
              <w:rPr>
                <w:rFonts w:ascii="Consolas" w:cs="Consolas" w:eastAsia="Consolas" w:hAnsi="Consolas"/>
                <w:color w:val="888888"/>
                <w:shd w:fill="333333" w:val="clear"/>
                <w:rtl w:val="0"/>
              </w:rPr>
              <w:t xml:space="preserve">EmployeeId = 3</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4443413" cy="3371674"/>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43413" cy="337167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UPDATE tracks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UnitPrice </w:t>
            </w:r>
            <w:r w:rsidDel="00000000" w:rsidR="00000000" w:rsidRPr="00000000">
              <w:rPr>
                <w:rFonts w:ascii="Consolas" w:cs="Consolas" w:eastAsia="Consolas" w:hAnsi="Consolas"/>
                <w:color w:val="888888"/>
                <w:shd w:fill="333333" w:val="clear"/>
                <w:rtl w:val="0"/>
              </w:rPr>
              <w:t xml:space="preserve">= UnitPrice * 1.10</w:t>
            </w:r>
            <w:r w:rsidDel="00000000" w:rsidR="00000000" w:rsidRPr="00000000">
              <w:rPr>
                <w:rFonts w:ascii="Consolas" w:cs="Consolas" w:eastAsia="Consolas" w:hAnsi="Consolas"/>
                <w:color w:val="ffffff"/>
                <w:shd w:fill="333333" w:val="clear"/>
                <w:rtl w:val="0"/>
              </w:rPr>
              <w:br w:type="textWrapping"/>
              <w:t xml:space="preserve">WHERE </w:t>
            </w:r>
            <w:r w:rsidDel="00000000" w:rsidR="00000000" w:rsidRPr="00000000">
              <w:rPr>
                <w:rFonts w:ascii="Consolas" w:cs="Consolas" w:eastAsia="Consolas" w:hAnsi="Consolas"/>
                <w:color w:val="888888"/>
                <w:shd w:fill="333333" w:val="clear"/>
                <w:rtl w:val="0"/>
              </w:rPr>
              <w:t xml:space="preserve">GenreId = 2</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3">
      <w:pPr>
        <w:pStyle w:val="Heading4"/>
        <w:keepNext w:val="0"/>
        <w:keepLines w:val="0"/>
        <w:spacing w:after="40" w:before="240" w:lineRule="auto"/>
        <w:rPr/>
      </w:pPr>
      <w:bookmarkStart w:colFirst="0" w:colLast="0" w:name="_byde22uav8k" w:id="24"/>
      <w:bookmarkEnd w:id="24"/>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rv8szcetljdd" w:id="25"/>
      <w:bookmarkEnd w:id="25"/>
      <w:r w:rsidDel="00000000" w:rsidR="00000000" w:rsidRPr="00000000">
        <w:rPr>
          <w:b w:val="1"/>
          <w:bCs w:val="1"/>
          <w:color w:val="000000"/>
          <w:sz w:val="22"/>
          <w:szCs w:val="22"/>
          <w:rtl w:val="0"/>
        </w:rPr>
        <w:t xml:space="preserve">3. Depuración de Registros (DELETE)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062538" cy="3893613"/>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62538" cy="389361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artists</w:t>
              <w:br w:type="textWrapping"/>
            </w:r>
            <w:r w:rsidDel="00000000" w:rsidR="00000000" w:rsidRPr="00000000">
              <w:rPr>
                <w:rFonts w:ascii="Consolas" w:cs="Consolas" w:eastAsia="Consolas" w:hAnsi="Consolas"/>
                <w:color w:val="fcc28c"/>
                <w:shd w:fill="333333" w:val="clear"/>
                <w:rtl w:val="0"/>
              </w:rPr>
              <w:t xml:space="preserve">WHERE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Name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'Queen'</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¿Por qué sucedió?</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Al intentar eliminar al artista Queen, </w:t>
      </w:r>
      <w:r w:rsidDel="00000000" w:rsidR="00000000" w:rsidRPr="00000000">
        <w:rPr>
          <w:rtl w:val="0"/>
        </w:rPr>
        <w:t xml:space="preserve">surge</w:t>
      </w:r>
      <w:r w:rsidDel="00000000" w:rsidR="00000000" w:rsidRPr="00000000">
        <w:rPr>
          <w:rtl w:val="0"/>
        </w:rPr>
        <w:t xml:space="preserve"> un error </w:t>
      </w:r>
      <w:r w:rsidDel="00000000" w:rsidR="00000000" w:rsidRPr="00000000">
        <w:rPr>
          <w:rtl w:val="0"/>
        </w:rPr>
        <w:t xml:space="preserve">ya</w:t>
      </w:r>
      <w:r w:rsidDel="00000000" w:rsidR="00000000" w:rsidRPr="00000000">
        <w:rPr>
          <w:rtl w:val="0"/>
        </w:rPr>
        <w:t xml:space="preserve"> que ese artista tiene </w:t>
      </w:r>
      <w:r w:rsidDel="00000000" w:rsidR="00000000" w:rsidRPr="00000000">
        <w:rPr>
          <w:rtl w:val="0"/>
        </w:rPr>
        <w:t xml:space="preserve">información</w:t>
      </w:r>
      <w:r w:rsidDel="00000000" w:rsidR="00000000" w:rsidRPr="00000000">
        <w:rPr>
          <w:rtl w:val="0"/>
        </w:rPr>
        <w:t xml:space="preserve"> </w:t>
      </w:r>
      <w:r w:rsidDel="00000000" w:rsidR="00000000" w:rsidRPr="00000000">
        <w:rPr>
          <w:rtl w:val="0"/>
        </w:rPr>
        <w:t xml:space="preserve">vinculada</w:t>
      </w:r>
      <w:r w:rsidDel="00000000" w:rsidR="00000000" w:rsidRPr="00000000">
        <w:rPr>
          <w:rtl w:val="0"/>
        </w:rPr>
        <w:t xml:space="preserve"> en otras tablas. No </w:t>
      </w:r>
      <w:r w:rsidDel="00000000" w:rsidR="00000000" w:rsidRPr="00000000">
        <w:rPr>
          <w:rtl w:val="0"/>
        </w:rPr>
        <w:t xml:space="preserve">es</w:t>
      </w:r>
      <w:r w:rsidDel="00000000" w:rsidR="00000000" w:rsidRPr="00000000">
        <w:rPr>
          <w:rtl w:val="0"/>
        </w:rPr>
        <w:t xml:space="preserve"> </w:t>
      </w:r>
      <w:r w:rsidDel="00000000" w:rsidR="00000000" w:rsidRPr="00000000">
        <w:rPr>
          <w:rtl w:val="0"/>
        </w:rPr>
        <w:t xml:space="preserve">posible</w:t>
      </w:r>
      <w:r w:rsidDel="00000000" w:rsidR="00000000" w:rsidRPr="00000000">
        <w:rPr>
          <w:rtl w:val="0"/>
        </w:rPr>
        <w:t xml:space="preserve"> suprimir/eliminar directamente mientras tenga álbumes </w:t>
      </w:r>
      <w:r w:rsidDel="00000000" w:rsidR="00000000" w:rsidRPr="00000000">
        <w:rPr>
          <w:rtl w:val="0"/>
        </w:rPr>
        <w:t xml:space="preserve">asociados</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Primero </w:t>
      </w:r>
      <w:r w:rsidDel="00000000" w:rsidR="00000000" w:rsidRPr="00000000">
        <w:rPr>
          <w:rtl w:val="0"/>
        </w:rPr>
        <w:t xml:space="preserve">es</w:t>
      </w:r>
      <w:r w:rsidDel="00000000" w:rsidR="00000000" w:rsidRPr="00000000">
        <w:rPr>
          <w:rtl w:val="0"/>
        </w:rPr>
        <w:t xml:space="preserve"> </w:t>
      </w:r>
      <w:r w:rsidDel="00000000" w:rsidR="00000000" w:rsidRPr="00000000">
        <w:rPr>
          <w:rtl w:val="0"/>
        </w:rPr>
        <w:t xml:space="preserve">necesario</w:t>
      </w:r>
      <w:r w:rsidDel="00000000" w:rsidR="00000000" w:rsidRPr="00000000">
        <w:rPr>
          <w:rtl w:val="0"/>
        </w:rPr>
        <w:t xml:space="preserve"> eliminar los álbumes de Queen y, antes de eso, las canciones que </w:t>
      </w:r>
      <w:r w:rsidDel="00000000" w:rsidR="00000000" w:rsidRPr="00000000">
        <w:rPr>
          <w:rtl w:val="0"/>
        </w:rPr>
        <w:t xml:space="preserve">forman</w:t>
      </w:r>
      <w:r w:rsidDel="00000000" w:rsidR="00000000" w:rsidRPr="00000000">
        <w:rPr>
          <w:rtl w:val="0"/>
        </w:rPr>
        <w:t xml:space="preserve"> </w:t>
      </w:r>
      <w:r w:rsidDel="00000000" w:rsidR="00000000" w:rsidRPr="00000000">
        <w:rPr>
          <w:rtl w:val="0"/>
        </w:rPr>
        <w:t xml:space="preserve">parte</w:t>
      </w:r>
      <w:r w:rsidDel="00000000" w:rsidR="00000000" w:rsidRPr="00000000">
        <w:rPr>
          <w:rtl w:val="0"/>
        </w:rPr>
        <w:t xml:space="preserve"> de esos álbumes, </w:t>
      </w:r>
      <w:r w:rsidDel="00000000" w:rsidR="00000000" w:rsidRPr="00000000">
        <w:rPr>
          <w:rtl w:val="0"/>
        </w:rPr>
        <w:t xml:space="preserve">ya</w:t>
      </w:r>
      <w:r w:rsidDel="00000000" w:rsidR="00000000" w:rsidRPr="00000000">
        <w:rPr>
          <w:rtl w:val="0"/>
        </w:rPr>
        <w:t xml:space="preserve"> que también están </w:t>
      </w:r>
      <w:r w:rsidDel="00000000" w:rsidR="00000000" w:rsidRPr="00000000">
        <w:rPr>
          <w:rtl w:val="0"/>
        </w:rPr>
        <w:t xml:space="preserve">conectadas</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Solo después se podría eliminar al artista.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42545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invoice_items</w:t>
              <w:br w:type="textWrapping"/>
            </w:r>
            <w:r w:rsidDel="00000000" w:rsidR="00000000" w:rsidRPr="00000000">
              <w:rPr>
                <w:rFonts w:ascii="Consolas" w:cs="Consolas" w:eastAsia="Consolas" w:hAnsi="Consolas"/>
                <w:color w:val="fcc28c"/>
                <w:shd w:fill="333333" w:val="clear"/>
                <w:rtl w:val="0"/>
              </w:rPr>
              <w:t xml:space="preserve">WHERE</w:t>
            </w:r>
            <w:r w:rsidDel="00000000" w:rsidR="00000000" w:rsidRPr="00000000">
              <w:rPr>
                <w:rFonts w:ascii="Consolas" w:cs="Consolas" w:eastAsia="Consolas" w:hAnsi="Consolas"/>
                <w:color w:val="ffffff"/>
                <w:shd w:fill="333333" w:val="clear"/>
                <w:rtl w:val="0"/>
              </w:rPr>
              <w:t xml:space="preserve"> InvoiceId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SELECT</w:t>
            </w:r>
            <w:r w:rsidDel="00000000" w:rsidR="00000000" w:rsidRPr="00000000">
              <w:rPr>
                <w:rFonts w:ascii="Consolas" w:cs="Consolas" w:eastAsia="Consolas" w:hAnsi="Consolas"/>
                <w:color w:val="ffffff"/>
                <w:shd w:fill="333333" w:val="clear"/>
                <w:rtl w:val="0"/>
              </w:rPr>
              <w:t xml:space="preserve"> InvoiceId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invoices </w:t>
            </w:r>
            <w:r w:rsidDel="00000000" w:rsidR="00000000" w:rsidRPr="00000000">
              <w:rPr>
                <w:rFonts w:ascii="Consolas" w:cs="Consolas" w:eastAsia="Consolas" w:hAnsi="Consolas"/>
                <w:color w:val="fcc28c"/>
                <w:shd w:fill="333333" w:val="clear"/>
                <w:rtl w:val="0"/>
              </w:rPr>
              <w:t xml:space="preserve">WHERE</w:t>
            </w:r>
            <w:r w:rsidDel="00000000" w:rsidR="00000000" w:rsidRPr="00000000">
              <w:rPr>
                <w:rFonts w:ascii="Consolas" w:cs="Consolas" w:eastAsia="Consolas" w:hAnsi="Consolas"/>
                <w:color w:val="ffffff"/>
                <w:shd w:fill="333333" w:val="clear"/>
                <w:rtl w:val="0"/>
              </w:rPr>
              <w:t xml:space="preserve"> InvoiceDate </w:t>
            </w:r>
            <w:r w:rsidDel="00000000" w:rsidR="00000000" w:rsidRPr="00000000">
              <w:rPr>
                <w:rFonts w:ascii="Consolas" w:cs="Consolas" w:eastAsia="Consolas" w:hAnsi="Consolas"/>
                <w:color w:val="fcc28c"/>
                <w:shd w:fill="333333" w:val="clear"/>
                <w:rtl w:val="0"/>
              </w:rPr>
              <w:t xml:space="preserve">LIKE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'2010%'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64">
      <w:pPr>
        <w:rPr/>
      </w:pPr>
      <w:r w:rsidDel="00000000" w:rsidR="00000000" w:rsidRPr="00000000">
        <w:rPr/>
        <w:drawing>
          <wp:inline distB="114300" distT="114300" distL="114300" distR="114300">
            <wp:extent cx="5731200" cy="42926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invoices</w:t>
              <w:br w:type="textWrapping"/>
            </w:r>
            <w:r w:rsidDel="00000000" w:rsidR="00000000" w:rsidRPr="00000000">
              <w:rPr>
                <w:rFonts w:ascii="Consolas" w:cs="Consolas" w:eastAsia="Consolas" w:hAnsi="Consolas"/>
                <w:color w:val="fcc28c"/>
                <w:shd w:fill="333333" w:val="clear"/>
                <w:rtl w:val="0"/>
              </w:rPr>
              <w:t xml:space="preserve">WHERE</w:t>
            </w:r>
            <w:r w:rsidDel="00000000" w:rsidR="00000000" w:rsidRPr="00000000">
              <w:rPr>
                <w:rFonts w:ascii="Consolas" w:cs="Consolas" w:eastAsia="Consolas" w:hAnsi="Consolas"/>
                <w:color w:val="ffffff"/>
                <w:shd w:fill="333333" w:val="clear"/>
                <w:rtl w:val="0"/>
              </w:rPr>
              <w:t xml:space="preserve"> InvoiceDate </w:t>
            </w:r>
            <w:r w:rsidDel="00000000" w:rsidR="00000000" w:rsidRPr="00000000">
              <w:rPr>
                <w:rFonts w:ascii="Consolas" w:cs="Consolas" w:eastAsia="Consolas" w:hAnsi="Consolas"/>
                <w:color w:val="fcc28c"/>
                <w:shd w:fill="333333" w:val="clear"/>
                <w:rtl w:val="0"/>
              </w:rPr>
              <w:t xml:space="preserve">LIKE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'2010%'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