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394F5" w14:textId="77777777" w:rsidR="00AC7229" w:rsidRPr="00AC7229" w:rsidRDefault="00AC7229" w:rsidP="00AC7229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Коллеги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мы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несколько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раз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проводили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видеоконференции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со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слушателями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где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Евгений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отвечал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самые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интересные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вопросы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по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материалам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первых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трех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недель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курса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.</w:t>
      </w:r>
    </w:p>
    <w:p w14:paraId="5B6648C7" w14:textId="77777777" w:rsidR="00AC7229" w:rsidRPr="00AC7229" w:rsidRDefault="00AC7229" w:rsidP="00AC7229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Записи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видео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конференций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можно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посмотреть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здесь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:</w:t>
      </w:r>
    </w:p>
    <w:p w14:paraId="7E02E8F5" w14:textId="77777777" w:rsidR="00AC7229" w:rsidRPr="00AC7229" w:rsidRDefault="00AC7229" w:rsidP="00AC7229">
      <w:pPr>
        <w:numPr>
          <w:ilvl w:val="0"/>
          <w:numId w:val="1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hyperlink r:id="rId5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https://youtu.be/LHv7wxR8iRo</w:t>
        </w:r>
      </w:hyperlink>
    </w:p>
    <w:p w14:paraId="50B00A12" w14:textId="77777777" w:rsidR="00AC7229" w:rsidRPr="00AC7229" w:rsidRDefault="00AC7229" w:rsidP="00AC7229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https://www.youtube.com/watch?v=K7JsD3dMgmU</w:t>
      </w:r>
    </w:p>
    <w:p w14:paraId="0C7F332D" w14:textId="77777777" w:rsidR="00AC7229" w:rsidRPr="00AC7229" w:rsidRDefault="00AC7229" w:rsidP="00AC7229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Если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у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вас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есть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ещё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какие-то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вопросы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,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задавайте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их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на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форуме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 xml:space="preserve"> и в </w:t>
      </w:r>
      <w:proofErr w:type="spellStart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слаке</w:t>
      </w:r>
      <w:proofErr w:type="spellEnd"/>
      <w:r w:rsidRPr="00AC7229">
        <w:rPr>
          <w:rFonts w:ascii="Arial" w:hAnsi="Arial" w:cs="Arial"/>
          <w:color w:val="373A3C"/>
          <w:sz w:val="21"/>
          <w:szCs w:val="21"/>
          <w:lang w:eastAsia="en-GB"/>
        </w:rPr>
        <w:t>!</w:t>
      </w:r>
    </w:p>
    <w:p w14:paraId="06DB08A3" w14:textId="77777777" w:rsidR="00AC7229" w:rsidRPr="00AC7229" w:rsidRDefault="00AC7229" w:rsidP="00AC7229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Упоминавшиеся</w:t>
      </w:r>
      <w:proofErr w:type="spellEnd"/>
      <w:r w:rsidRPr="00AC7229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 xml:space="preserve"> в </w:t>
      </w:r>
      <w:proofErr w:type="spellStart"/>
      <w:r w:rsidRPr="00AC7229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видеоконференциях</w:t>
      </w:r>
      <w:proofErr w:type="spellEnd"/>
      <w:r w:rsidRPr="00AC7229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 </w:t>
      </w:r>
      <w:proofErr w:type="spellStart"/>
      <w:proofErr w:type="gramStart"/>
      <w:r w:rsidRPr="00AC7229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>материалы</w:t>
      </w:r>
      <w:proofErr w:type="spellEnd"/>
      <w:r w:rsidRPr="00AC7229">
        <w:rPr>
          <w:rFonts w:ascii="Arial" w:hAnsi="Arial" w:cs="Arial"/>
          <w:i/>
          <w:iCs/>
          <w:color w:val="373A3C"/>
          <w:sz w:val="21"/>
          <w:szCs w:val="21"/>
          <w:lang w:eastAsia="en-GB"/>
        </w:rPr>
        <w:t xml:space="preserve"> :</w:t>
      </w:r>
      <w:proofErr w:type="gramEnd"/>
    </w:p>
    <w:p w14:paraId="1BE70D0A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работа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с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причинно-следственными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связями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: Judea Pearl, Madelyn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Glymour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, Nicholas P. Jewell. Causal Inference in Statistics: A Primer (2016) </w:t>
      </w:r>
      <w:hyperlink r:id="rId6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http://bayes.cs.ucla.edu/PRIMER/</w:t>
        </w:r>
      </w:hyperlink>
    </w:p>
    <w:p w14:paraId="09EBF87A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место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для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задавания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вопросов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: </w:t>
      </w:r>
      <w:hyperlink r:id="rId7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http://stats.stackexchange.com</w:t>
        </w:r>
      </w:hyperlink>
    </w:p>
    <w:p w14:paraId="3CA80A81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вводный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курс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по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статистике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от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университета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Дюка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: </w:t>
      </w:r>
      <w:hyperlink r:id="rId8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https://www.coursera.org/learn/inferential-statistics-intro</w:t>
        </w:r>
      </w:hyperlink>
    </w:p>
    <w:p w14:paraId="15A7DAD2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подробное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объяснение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про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степени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свободы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: </w:t>
      </w:r>
      <w:hyperlink r:id="rId9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https://en.wikipedia.org/wiki/Degrees_of_freedom_(statistics)</w:t>
        </w:r>
      </w:hyperlink>
    </w:p>
    <w:p w14:paraId="6382699A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подробное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объяснение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про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критерий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хи-квадрат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: </w:t>
      </w:r>
      <w:hyperlink r:id="rId10" w:anchor="Derivation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https://en.wikipedia.org/wiki/Pearson%27s_chi-squared_test#Derivation</w:t>
        </w:r>
      </w:hyperlink>
    </w:p>
    <w:p w14:paraId="1D1A2572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лучший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способ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работы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с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пропусками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в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линейной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регрессии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: Xiao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Gu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, Norman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Matloff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. A Different Approach to the Problem of Missing Data (2015) </w:t>
      </w:r>
      <w:hyperlink r:id="rId11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http://arxiv.org/abs/1509.04992</w:t>
        </w:r>
      </w:hyperlink>
    </w:p>
    <w:p w14:paraId="0F1B3A7E" w14:textId="77777777" w:rsidR="00AC7229" w:rsidRPr="00AC7229" w:rsidRDefault="00AC7229" w:rsidP="00AC7229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о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связи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между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байесовскими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и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фриквентистскими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статистическими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методами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: M. J.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Bayarri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, J. O. Berger. The Interplay of Bayesian and </w:t>
      </w:r>
      <w:proofErr w:type="spellStart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Frequentist</w:t>
      </w:r>
      <w:proofErr w:type="spellEnd"/>
      <w:r w:rsidRPr="00AC7229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Analysis (2004) </w:t>
      </w:r>
      <w:hyperlink r:id="rId12" w:tgtFrame="_blank" w:history="1">
        <w:r w:rsidRPr="00AC7229">
          <w:rPr>
            <w:rFonts w:ascii="Helvetica Neue" w:eastAsia="Times New Roman" w:hAnsi="Helvetica Neue" w:cs="Times New Roman"/>
            <w:color w:val="0275D8"/>
            <w:sz w:val="21"/>
            <w:szCs w:val="21"/>
            <w:lang w:eastAsia="en-GB"/>
          </w:rPr>
          <w:t>http://projecteuclid.org/euclid.ss/1089808273</w:t>
        </w:r>
      </w:hyperlink>
    </w:p>
    <w:p w14:paraId="229FB078" w14:textId="77777777" w:rsidR="00AC7229" w:rsidRDefault="00AC7229">
      <w:bookmarkStart w:id="0" w:name="_GoBack"/>
      <w:bookmarkEnd w:id="0"/>
    </w:p>
    <w:sectPr w:rsidR="00AC7229" w:rsidSect="00D139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D5EAD"/>
    <w:multiLevelType w:val="multilevel"/>
    <w:tmpl w:val="CC7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5C4BFB"/>
    <w:multiLevelType w:val="multilevel"/>
    <w:tmpl w:val="34C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29"/>
    <w:rsid w:val="00AC7229"/>
    <w:rsid w:val="00D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52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22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C72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7229"/>
    <w:rPr>
      <w:i/>
      <w:iCs/>
    </w:rPr>
  </w:style>
  <w:style w:type="character" w:customStyle="1" w:styleId="apple-converted-space">
    <w:name w:val="apple-converted-space"/>
    <w:basedOn w:val="DefaultParagraphFont"/>
    <w:rsid w:val="00A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xiv.org/abs/1509.04992" TargetMode="External"/><Relationship Id="rId12" Type="http://schemas.openxmlformats.org/officeDocument/2006/relationships/hyperlink" Target="http://projecteuclid.org/euclid.ss/1089808273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LHv7wxR8iRo" TargetMode="External"/><Relationship Id="rId6" Type="http://schemas.openxmlformats.org/officeDocument/2006/relationships/hyperlink" Target="http://bayes.cs.ucla.edu/PRIMER/" TargetMode="External"/><Relationship Id="rId7" Type="http://schemas.openxmlformats.org/officeDocument/2006/relationships/hyperlink" Target="http://stats.stackexchange.com/" TargetMode="External"/><Relationship Id="rId8" Type="http://schemas.openxmlformats.org/officeDocument/2006/relationships/hyperlink" Target="https://www.coursera.org/learn/inferential-statistics-intro" TargetMode="External"/><Relationship Id="rId9" Type="http://schemas.openxmlformats.org/officeDocument/2006/relationships/hyperlink" Target="https://en.wikipedia.org/wiki/Degrees_of_freedom_(statistics)" TargetMode="External"/><Relationship Id="rId10" Type="http://schemas.openxmlformats.org/officeDocument/2006/relationships/hyperlink" Target="https://en.wikipedia.org/wiki/Pearson%27s_chi-squared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Macintosh Word</Application>
  <DocSecurity>0</DocSecurity>
  <Lines>13</Lines>
  <Paragraphs>3</Paragraphs>
  <ScaleCrop>false</ScaleCrop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Eriksson</dc:creator>
  <cp:keywords/>
  <dc:description/>
  <cp:lastModifiedBy>Jorgen Eriksson</cp:lastModifiedBy>
  <cp:revision>1</cp:revision>
  <dcterms:created xsi:type="dcterms:W3CDTF">2017-03-21T08:43:00Z</dcterms:created>
  <dcterms:modified xsi:type="dcterms:W3CDTF">2017-03-21T08:44:00Z</dcterms:modified>
</cp:coreProperties>
</file>