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89D06" w14:textId="6B787BA3" w:rsidR="003322E8" w:rsidRPr="00195A20" w:rsidRDefault="00195A20" w:rsidP="00195A20">
      <w:pPr>
        <w:jc w:val="center"/>
        <w:rPr>
          <w:b/>
          <w:bCs/>
        </w:rPr>
      </w:pPr>
      <w:r w:rsidRPr="00195A20">
        <w:rPr>
          <w:b/>
          <w:bCs/>
        </w:rPr>
        <w:t xml:space="preserve">Avaliação Final Web II – Acesso a Dados – CRUD – </w:t>
      </w:r>
      <w:proofErr w:type="spellStart"/>
      <w:r w:rsidRPr="00195A20">
        <w:rPr>
          <w:b/>
          <w:bCs/>
        </w:rPr>
        <w:t>Mysql</w:t>
      </w:r>
      <w:proofErr w:type="spellEnd"/>
      <w:r w:rsidRPr="00195A20">
        <w:rPr>
          <w:b/>
          <w:bCs/>
        </w:rPr>
        <w:t xml:space="preserve"> – ORM</w:t>
      </w:r>
    </w:p>
    <w:p w14:paraId="21B938F9" w14:textId="082C160D" w:rsidR="00195A20" w:rsidRPr="00195A20" w:rsidRDefault="00195A20" w:rsidP="00195A20">
      <w:pPr>
        <w:jc w:val="both"/>
        <w:rPr>
          <w:b/>
          <w:bCs/>
        </w:rPr>
      </w:pPr>
    </w:p>
    <w:p w14:paraId="1E56B1B0" w14:textId="4C466837" w:rsidR="00195A20" w:rsidRPr="00195A20" w:rsidRDefault="00195A20" w:rsidP="00195A20">
      <w:pPr>
        <w:jc w:val="both"/>
        <w:rPr>
          <w:b/>
          <w:bCs/>
        </w:rPr>
      </w:pPr>
      <w:r w:rsidRPr="00195A20">
        <w:rPr>
          <w:b/>
          <w:bCs/>
        </w:rPr>
        <w:t>Data: 24/1</w:t>
      </w:r>
      <w:r>
        <w:rPr>
          <w:b/>
          <w:bCs/>
        </w:rPr>
        <w:t>1</w:t>
      </w:r>
      <w:r w:rsidRPr="00195A20">
        <w:rPr>
          <w:b/>
          <w:bCs/>
        </w:rPr>
        <w:t>/2021</w:t>
      </w:r>
    </w:p>
    <w:p w14:paraId="4F37840A" w14:textId="4887A042" w:rsidR="00195A20" w:rsidRPr="00195A20" w:rsidRDefault="00195A20" w:rsidP="00195A20">
      <w:pPr>
        <w:jc w:val="both"/>
        <w:rPr>
          <w:b/>
          <w:bCs/>
        </w:rPr>
      </w:pPr>
      <w:r w:rsidRPr="00195A20">
        <w:rPr>
          <w:b/>
          <w:bCs/>
        </w:rPr>
        <w:t xml:space="preserve">Aluno: Tatiana </w:t>
      </w:r>
      <w:proofErr w:type="spellStart"/>
      <w:r w:rsidRPr="00195A20">
        <w:rPr>
          <w:b/>
          <w:bCs/>
        </w:rPr>
        <w:t>Hitomi</w:t>
      </w:r>
      <w:proofErr w:type="spellEnd"/>
      <w:r w:rsidRPr="00195A20">
        <w:rPr>
          <w:b/>
          <w:bCs/>
        </w:rPr>
        <w:t xml:space="preserve"> Miyazaki</w:t>
      </w:r>
    </w:p>
    <w:p w14:paraId="161BCFCF" w14:textId="4656ED79" w:rsidR="00195A20" w:rsidRPr="00195A20" w:rsidRDefault="00195A20" w:rsidP="00195A20">
      <w:pPr>
        <w:jc w:val="both"/>
        <w:rPr>
          <w:b/>
          <w:bCs/>
        </w:rPr>
      </w:pPr>
      <w:r w:rsidRPr="00195A20">
        <w:rPr>
          <w:b/>
          <w:bCs/>
        </w:rPr>
        <w:t>Projeto: 01 – Corretor x Imóvel</w:t>
      </w:r>
    </w:p>
    <w:p w14:paraId="0FE1182C" w14:textId="496901F6" w:rsidR="00195A20" w:rsidRDefault="00195A20" w:rsidP="00195A20">
      <w:pPr>
        <w:jc w:val="both"/>
      </w:pPr>
    </w:p>
    <w:p w14:paraId="5C7D1A20" w14:textId="7555BEA6" w:rsidR="00195A20" w:rsidRDefault="00195A20" w:rsidP="00195A20">
      <w:pPr>
        <w:pStyle w:val="PargrafodaLista"/>
        <w:numPr>
          <w:ilvl w:val="0"/>
          <w:numId w:val="1"/>
        </w:numPr>
        <w:jc w:val="both"/>
      </w:pPr>
      <w:r>
        <w:t>Figura 1: Estrutura das tabelas</w:t>
      </w:r>
    </w:p>
    <w:p w14:paraId="78E5749F" w14:textId="757FD472" w:rsidR="005D216F" w:rsidRDefault="003322E8" w:rsidP="00195A20">
      <w:pPr>
        <w:jc w:val="both"/>
      </w:pPr>
      <w:r>
        <w:rPr>
          <w:noProof/>
        </w:rPr>
        <w:drawing>
          <wp:inline distT="0" distB="0" distL="0" distR="0" wp14:anchorId="4CB97594" wp14:editId="3933BEF1">
            <wp:extent cx="5400040" cy="2798445"/>
            <wp:effectExtent l="0" t="0" r="0" b="1905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A37" w14:textId="3928931D" w:rsidR="00195A20" w:rsidRDefault="00195A20" w:rsidP="00195A20">
      <w:pPr>
        <w:jc w:val="both"/>
      </w:pPr>
    </w:p>
    <w:p w14:paraId="64A07EEC" w14:textId="7350EA40" w:rsidR="00195A20" w:rsidRDefault="00195A20" w:rsidP="00195A20">
      <w:pPr>
        <w:pStyle w:val="PargrafodaLista"/>
        <w:numPr>
          <w:ilvl w:val="0"/>
          <w:numId w:val="1"/>
        </w:numPr>
        <w:jc w:val="both"/>
      </w:pPr>
      <w:r>
        <w:t xml:space="preserve">Figura 2: imagem da área de desenvolvimento do projeto (Visual Studio </w:t>
      </w:r>
      <w:proofErr w:type="spellStart"/>
      <w:r>
        <w:t>Code</w:t>
      </w:r>
      <w:proofErr w:type="spellEnd"/>
      <w:r>
        <w:t xml:space="preserve">) com a estrutura de pastas a esquerda todas abertas com o arquivo </w:t>
      </w:r>
      <w:r>
        <w:rPr>
          <w:i/>
          <w:iCs/>
        </w:rPr>
        <w:t>database.js</w:t>
      </w:r>
      <w:r>
        <w:t xml:space="preserve"> em destaque.</w:t>
      </w:r>
    </w:p>
    <w:p w14:paraId="02631499" w14:textId="22E1A9B6" w:rsidR="00736612" w:rsidRDefault="00C01107" w:rsidP="0065782D">
      <w:pPr>
        <w:jc w:val="center"/>
      </w:pPr>
      <w:r>
        <w:rPr>
          <w:noProof/>
        </w:rPr>
        <w:drawing>
          <wp:inline distT="0" distB="0" distL="0" distR="0" wp14:anchorId="46386DCE" wp14:editId="32A1E430">
            <wp:extent cx="5400040" cy="3046730"/>
            <wp:effectExtent l="0" t="0" r="0" b="1270"/>
            <wp:docPr id="13" name="Imagem 13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fundo pre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AC51" w14:textId="27459CCC" w:rsidR="00195A20" w:rsidRDefault="00195A20" w:rsidP="00195A20">
      <w:pPr>
        <w:jc w:val="both"/>
      </w:pPr>
    </w:p>
    <w:p w14:paraId="349D025F" w14:textId="1092E8A5" w:rsidR="00195A20" w:rsidRDefault="00195A20" w:rsidP="00195A20">
      <w:pPr>
        <w:pStyle w:val="PargrafodaLista"/>
        <w:numPr>
          <w:ilvl w:val="0"/>
          <w:numId w:val="1"/>
        </w:numPr>
        <w:jc w:val="both"/>
      </w:pPr>
      <w:r>
        <w:t>A partir de agora serão apresentados os prints sequenciais da primeira tabela informada no documento da tarefa.</w:t>
      </w:r>
      <w:r w:rsidR="00035F1E">
        <w:t xml:space="preserve"> Corretor </w:t>
      </w:r>
      <w:r w:rsidR="0065782D">
        <w:t>–</w:t>
      </w:r>
      <w:r w:rsidR="00035F1E">
        <w:t xml:space="preserve"> </w:t>
      </w:r>
      <w:proofErr w:type="spellStart"/>
      <w:r w:rsidR="00035F1E">
        <w:t>crt</w:t>
      </w:r>
      <w:proofErr w:type="spellEnd"/>
    </w:p>
    <w:p w14:paraId="6EF3B5B7" w14:textId="77777777" w:rsidR="0065782D" w:rsidRDefault="0065782D" w:rsidP="0065782D">
      <w:pPr>
        <w:ind w:left="360"/>
        <w:jc w:val="both"/>
      </w:pPr>
      <w:r>
        <w:t xml:space="preserve">3.1) Figura 3: Routes.js da tabela corretor – </w:t>
      </w:r>
      <w:proofErr w:type="spellStart"/>
      <w:r>
        <w:t>crt</w:t>
      </w:r>
      <w:proofErr w:type="spellEnd"/>
    </w:p>
    <w:p w14:paraId="4981EBF9" w14:textId="551D0573" w:rsidR="00195A20" w:rsidRDefault="0065782D" w:rsidP="0065782D">
      <w:pPr>
        <w:jc w:val="center"/>
      </w:pPr>
      <w:r>
        <w:rPr>
          <w:noProof/>
        </w:rPr>
        <w:drawing>
          <wp:inline distT="0" distB="0" distL="0" distR="0" wp14:anchorId="5566F274" wp14:editId="4A2513FE">
            <wp:extent cx="5400040" cy="3036570"/>
            <wp:effectExtent l="0" t="0" r="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EF1F" w14:textId="5A06FB71" w:rsidR="00195A20" w:rsidRDefault="00195A20" w:rsidP="00195A20">
      <w:pPr>
        <w:ind w:left="360"/>
        <w:jc w:val="both"/>
      </w:pPr>
      <w:r>
        <w:t xml:space="preserve">3.2) Figura 4: </w:t>
      </w:r>
      <w:proofErr w:type="spellStart"/>
      <w:r>
        <w:t>Controllers</w:t>
      </w:r>
      <w:proofErr w:type="spellEnd"/>
      <w:r>
        <w:t xml:space="preserve"> da tabela corretor </w:t>
      </w:r>
      <w:r w:rsidR="00F42A85">
        <w:t>–</w:t>
      </w:r>
      <w:r>
        <w:t xml:space="preserve"> </w:t>
      </w:r>
      <w:proofErr w:type="spellStart"/>
      <w:r>
        <w:t>crt</w:t>
      </w:r>
      <w:proofErr w:type="spellEnd"/>
    </w:p>
    <w:p w14:paraId="508AD510" w14:textId="0467FAD2" w:rsidR="00F42A85" w:rsidRDefault="00F42A85" w:rsidP="00F42A85">
      <w:pPr>
        <w:jc w:val="both"/>
      </w:pPr>
      <w:r>
        <w:rPr>
          <w:noProof/>
        </w:rPr>
        <w:drawing>
          <wp:inline distT="0" distB="0" distL="0" distR="0" wp14:anchorId="240DF407" wp14:editId="4DACF9BE">
            <wp:extent cx="5400040" cy="3036570"/>
            <wp:effectExtent l="0" t="0" r="0" b="0"/>
            <wp:docPr id="5" name="Imagem 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2BF" w14:textId="77777777" w:rsidR="008C314E" w:rsidRDefault="008C314E" w:rsidP="00195A20">
      <w:pPr>
        <w:ind w:left="360"/>
        <w:jc w:val="both"/>
      </w:pPr>
    </w:p>
    <w:p w14:paraId="26B012ED" w14:textId="77777777" w:rsidR="008C314E" w:rsidRDefault="008C314E" w:rsidP="00195A20">
      <w:pPr>
        <w:ind w:left="360"/>
        <w:jc w:val="both"/>
      </w:pPr>
    </w:p>
    <w:p w14:paraId="72E26D55" w14:textId="77777777" w:rsidR="008C314E" w:rsidRDefault="008C314E" w:rsidP="00195A20">
      <w:pPr>
        <w:ind w:left="360"/>
        <w:jc w:val="both"/>
      </w:pPr>
    </w:p>
    <w:p w14:paraId="77958B57" w14:textId="77777777" w:rsidR="008C314E" w:rsidRDefault="008C314E" w:rsidP="00195A20">
      <w:pPr>
        <w:ind w:left="360"/>
        <w:jc w:val="both"/>
      </w:pPr>
    </w:p>
    <w:p w14:paraId="559F82FF" w14:textId="73895BD9" w:rsidR="00195A20" w:rsidRDefault="00195A20" w:rsidP="00195A20">
      <w:pPr>
        <w:ind w:left="360"/>
        <w:jc w:val="both"/>
      </w:pPr>
      <w:r>
        <w:lastRenderedPageBreak/>
        <w:t xml:space="preserve">3.3) Figura 5: Models da tabela corretor – </w:t>
      </w:r>
      <w:proofErr w:type="spellStart"/>
      <w:r>
        <w:t>crt</w:t>
      </w:r>
      <w:proofErr w:type="spellEnd"/>
    </w:p>
    <w:p w14:paraId="15AA7C4F" w14:textId="4D37F48D" w:rsidR="00F42A85" w:rsidRDefault="00F42A85" w:rsidP="00F42A85">
      <w:pPr>
        <w:jc w:val="both"/>
      </w:pPr>
      <w:r>
        <w:rPr>
          <w:noProof/>
        </w:rPr>
        <w:drawing>
          <wp:inline distT="0" distB="0" distL="0" distR="0" wp14:anchorId="76AD9AA3" wp14:editId="304A41C1">
            <wp:extent cx="5400040" cy="3036570"/>
            <wp:effectExtent l="0" t="0" r="0" b="0"/>
            <wp:docPr id="6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191" w14:textId="77777777" w:rsidR="008C314E" w:rsidRDefault="008C314E" w:rsidP="00195A20">
      <w:pPr>
        <w:ind w:left="360"/>
        <w:jc w:val="both"/>
      </w:pPr>
    </w:p>
    <w:p w14:paraId="3E52EC56" w14:textId="77777777" w:rsidR="008C314E" w:rsidRDefault="008C314E" w:rsidP="00195A20">
      <w:pPr>
        <w:ind w:left="360"/>
        <w:jc w:val="both"/>
      </w:pPr>
    </w:p>
    <w:p w14:paraId="09540A57" w14:textId="66E01A04" w:rsidR="00195A20" w:rsidRDefault="00195A20" w:rsidP="00195A20">
      <w:pPr>
        <w:ind w:left="360"/>
        <w:jc w:val="both"/>
      </w:pPr>
      <w:r>
        <w:t xml:space="preserve">3.4) Figura 6: </w:t>
      </w:r>
      <w:proofErr w:type="spellStart"/>
      <w:r>
        <w:t>Migration</w:t>
      </w:r>
      <w:proofErr w:type="spellEnd"/>
      <w:r>
        <w:t xml:space="preserve"> corretor </w:t>
      </w:r>
    </w:p>
    <w:p w14:paraId="63796F44" w14:textId="4754FA14" w:rsidR="00F42A85" w:rsidRDefault="00F42A85" w:rsidP="00F42A85">
      <w:pPr>
        <w:jc w:val="both"/>
      </w:pPr>
      <w:r>
        <w:rPr>
          <w:noProof/>
        </w:rPr>
        <w:drawing>
          <wp:inline distT="0" distB="0" distL="0" distR="0" wp14:anchorId="220A9AC6" wp14:editId="09CA764E">
            <wp:extent cx="5400040" cy="3037840"/>
            <wp:effectExtent l="0" t="0" r="0" b="0"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D57D" w14:textId="77777777" w:rsidR="008C314E" w:rsidRDefault="008C314E" w:rsidP="00195A20">
      <w:pPr>
        <w:ind w:left="360"/>
        <w:jc w:val="both"/>
      </w:pPr>
    </w:p>
    <w:p w14:paraId="2231C29E" w14:textId="77777777" w:rsidR="008C314E" w:rsidRDefault="008C314E" w:rsidP="00195A20">
      <w:pPr>
        <w:ind w:left="360"/>
        <w:jc w:val="both"/>
      </w:pPr>
    </w:p>
    <w:p w14:paraId="33E09F34" w14:textId="77777777" w:rsidR="008C314E" w:rsidRDefault="008C314E" w:rsidP="00195A20">
      <w:pPr>
        <w:ind w:left="360"/>
        <w:jc w:val="both"/>
      </w:pPr>
    </w:p>
    <w:p w14:paraId="32F42BCA" w14:textId="77777777" w:rsidR="008C314E" w:rsidRDefault="008C314E" w:rsidP="00195A20">
      <w:pPr>
        <w:ind w:left="360"/>
        <w:jc w:val="both"/>
      </w:pPr>
    </w:p>
    <w:p w14:paraId="38981BDB" w14:textId="77777777" w:rsidR="008C314E" w:rsidRDefault="008C314E" w:rsidP="00195A20">
      <w:pPr>
        <w:ind w:left="360"/>
        <w:jc w:val="both"/>
      </w:pPr>
    </w:p>
    <w:p w14:paraId="401A6300" w14:textId="5C40AF76" w:rsidR="00195A20" w:rsidRDefault="00035F1E" w:rsidP="00195A20">
      <w:pPr>
        <w:ind w:left="360"/>
        <w:jc w:val="both"/>
      </w:pPr>
      <w:r>
        <w:t>3.5) Figura 7: Protocolo GET método index</w:t>
      </w:r>
    </w:p>
    <w:p w14:paraId="433F0C36" w14:textId="007BC4F1" w:rsidR="00F42A85" w:rsidRDefault="00F42A85" w:rsidP="00F42A85">
      <w:pPr>
        <w:jc w:val="both"/>
      </w:pPr>
      <w:r>
        <w:rPr>
          <w:noProof/>
        </w:rPr>
        <w:drawing>
          <wp:inline distT="0" distB="0" distL="0" distR="0" wp14:anchorId="273F05B4" wp14:editId="2D0BDB04">
            <wp:extent cx="5400040" cy="3036570"/>
            <wp:effectExtent l="0" t="0" r="0" b="0"/>
            <wp:docPr id="8" name="Imagem 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C2C5" w14:textId="77777777" w:rsidR="008C314E" w:rsidRDefault="008C314E" w:rsidP="00195A20">
      <w:pPr>
        <w:ind w:left="360"/>
        <w:jc w:val="both"/>
      </w:pPr>
    </w:p>
    <w:p w14:paraId="3A0EDA0B" w14:textId="3E71802B" w:rsidR="00035F1E" w:rsidRDefault="00035F1E" w:rsidP="00195A20">
      <w:pPr>
        <w:ind w:left="360"/>
        <w:jc w:val="both"/>
      </w:pPr>
      <w:r>
        <w:t>3.6) Figura 8: Protocolo POST método store (adicionar registro)</w:t>
      </w:r>
    </w:p>
    <w:p w14:paraId="1210C111" w14:textId="2FF8944B" w:rsidR="00FC68A7" w:rsidRDefault="00FC68A7" w:rsidP="00FC68A7">
      <w:pPr>
        <w:jc w:val="both"/>
      </w:pPr>
      <w:r>
        <w:rPr>
          <w:noProof/>
        </w:rPr>
        <w:drawing>
          <wp:inline distT="0" distB="0" distL="0" distR="0" wp14:anchorId="6E5DD730" wp14:editId="7FBB1A40">
            <wp:extent cx="5400040" cy="3036570"/>
            <wp:effectExtent l="0" t="0" r="0" b="0"/>
            <wp:docPr id="9" name="Imagem 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F34" w14:textId="77777777" w:rsidR="008C314E" w:rsidRDefault="008C314E" w:rsidP="00195A20">
      <w:pPr>
        <w:ind w:left="360"/>
        <w:jc w:val="both"/>
      </w:pPr>
    </w:p>
    <w:p w14:paraId="60634D3B" w14:textId="77777777" w:rsidR="008C314E" w:rsidRDefault="008C314E" w:rsidP="00195A20">
      <w:pPr>
        <w:ind w:left="360"/>
        <w:jc w:val="both"/>
      </w:pPr>
    </w:p>
    <w:p w14:paraId="1ABBB4DB" w14:textId="77777777" w:rsidR="008C314E" w:rsidRDefault="008C314E" w:rsidP="00195A20">
      <w:pPr>
        <w:ind w:left="360"/>
        <w:jc w:val="both"/>
      </w:pPr>
    </w:p>
    <w:p w14:paraId="1A322917" w14:textId="77777777" w:rsidR="008C314E" w:rsidRDefault="008C314E" w:rsidP="00195A20">
      <w:pPr>
        <w:ind w:left="360"/>
        <w:jc w:val="both"/>
      </w:pPr>
    </w:p>
    <w:p w14:paraId="07E16B87" w14:textId="77777777" w:rsidR="008C314E" w:rsidRDefault="008C314E" w:rsidP="00195A20">
      <w:pPr>
        <w:ind w:left="360"/>
        <w:jc w:val="both"/>
      </w:pPr>
    </w:p>
    <w:p w14:paraId="49112861" w14:textId="77777777" w:rsidR="008C314E" w:rsidRDefault="008C314E" w:rsidP="00195A20">
      <w:pPr>
        <w:ind w:left="360"/>
        <w:jc w:val="both"/>
      </w:pPr>
    </w:p>
    <w:p w14:paraId="1863D07E" w14:textId="3246E263" w:rsidR="00035F1E" w:rsidRDefault="00035F1E" w:rsidP="00195A20">
      <w:pPr>
        <w:ind w:left="360"/>
        <w:jc w:val="both"/>
      </w:pPr>
      <w:r>
        <w:t>3.7) Figura 9: Protocolo PUT método update (alterar registro)</w:t>
      </w:r>
    </w:p>
    <w:p w14:paraId="4173C023" w14:textId="5E0F8EBE" w:rsidR="00DB5FDC" w:rsidRDefault="00DB5FDC" w:rsidP="00DB5FDC">
      <w:pPr>
        <w:jc w:val="both"/>
      </w:pPr>
      <w:r>
        <w:rPr>
          <w:noProof/>
        </w:rPr>
        <w:drawing>
          <wp:inline distT="0" distB="0" distL="0" distR="0" wp14:anchorId="15E40410" wp14:editId="5A47B911">
            <wp:extent cx="5400040" cy="3036570"/>
            <wp:effectExtent l="0" t="0" r="0" b="0"/>
            <wp:docPr id="10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1B78" w14:textId="77777777" w:rsidR="008C314E" w:rsidRDefault="008C314E" w:rsidP="00195A20">
      <w:pPr>
        <w:ind w:left="360"/>
        <w:jc w:val="both"/>
      </w:pPr>
    </w:p>
    <w:p w14:paraId="0AE7F574" w14:textId="77777777" w:rsidR="008C314E" w:rsidRDefault="008C314E" w:rsidP="00195A20">
      <w:pPr>
        <w:ind w:left="360"/>
        <w:jc w:val="both"/>
      </w:pPr>
    </w:p>
    <w:p w14:paraId="6A83D960" w14:textId="006DAF3A" w:rsidR="00035F1E" w:rsidRDefault="00035F1E" w:rsidP="00195A20">
      <w:pPr>
        <w:ind w:left="360"/>
        <w:jc w:val="both"/>
      </w:pPr>
      <w:r>
        <w:t xml:space="preserve">3.8) Figura 10: Protocolo DELETE método </w:t>
      </w:r>
      <w:proofErr w:type="spellStart"/>
      <w:r>
        <w:t>destroy</w:t>
      </w:r>
      <w:proofErr w:type="spellEnd"/>
      <w:r>
        <w:t xml:space="preserve"> (excluir registro)</w:t>
      </w:r>
    </w:p>
    <w:p w14:paraId="1985CDE6" w14:textId="2FC53C4E" w:rsidR="00DB5FDC" w:rsidRDefault="00DB5FDC" w:rsidP="00DB5FDC">
      <w:pPr>
        <w:jc w:val="both"/>
      </w:pPr>
      <w:r>
        <w:rPr>
          <w:noProof/>
        </w:rPr>
        <w:drawing>
          <wp:inline distT="0" distB="0" distL="0" distR="0" wp14:anchorId="3CA746BE" wp14:editId="3753565F">
            <wp:extent cx="5400040" cy="3036570"/>
            <wp:effectExtent l="0" t="0" r="0" b="0"/>
            <wp:docPr id="11" name="Imagem 1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jog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BC5D" w14:textId="77777777" w:rsidR="008C314E" w:rsidRDefault="008C314E" w:rsidP="00195A20">
      <w:pPr>
        <w:ind w:left="360"/>
        <w:jc w:val="both"/>
      </w:pPr>
    </w:p>
    <w:p w14:paraId="1973FBB0" w14:textId="77777777" w:rsidR="008C314E" w:rsidRDefault="008C314E" w:rsidP="00195A20">
      <w:pPr>
        <w:ind w:left="360"/>
        <w:jc w:val="both"/>
      </w:pPr>
    </w:p>
    <w:p w14:paraId="29768C0A" w14:textId="77777777" w:rsidR="008C314E" w:rsidRDefault="008C314E" w:rsidP="00195A20">
      <w:pPr>
        <w:ind w:left="360"/>
        <w:jc w:val="both"/>
      </w:pPr>
    </w:p>
    <w:p w14:paraId="15D90D34" w14:textId="77777777" w:rsidR="008C314E" w:rsidRDefault="008C314E" w:rsidP="00195A20">
      <w:pPr>
        <w:ind w:left="360"/>
        <w:jc w:val="both"/>
      </w:pPr>
    </w:p>
    <w:p w14:paraId="26BC7E23" w14:textId="43E7273C" w:rsidR="00035F1E" w:rsidRDefault="00035F1E" w:rsidP="00195A20">
      <w:pPr>
        <w:ind w:left="360"/>
        <w:jc w:val="both"/>
      </w:pPr>
      <w:r>
        <w:t>3.9) Figura 11: Imagem do SGDB utilizado, mostrando o banco de dados à esquerda aberto li</w:t>
      </w:r>
      <w:r w:rsidR="002B1867">
        <w:t>s</w:t>
      </w:r>
      <w:r>
        <w:t>tando os registros da tabela em questão (</w:t>
      </w:r>
      <w:proofErr w:type="spellStart"/>
      <w:r>
        <w:t>crt</w:t>
      </w:r>
      <w:proofErr w:type="spellEnd"/>
      <w:r>
        <w:t>).</w:t>
      </w:r>
    </w:p>
    <w:p w14:paraId="16701CEB" w14:textId="09522C37" w:rsidR="00DB5FDC" w:rsidRDefault="00DB5FDC" w:rsidP="00DB5FDC">
      <w:pPr>
        <w:jc w:val="both"/>
      </w:pPr>
      <w:r>
        <w:rPr>
          <w:noProof/>
        </w:rPr>
        <w:drawing>
          <wp:inline distT="0" distB="0" distL="0" distR="0" wp14:anchorId="3076EEBB" wp14:editId="5CC48B90">
            <wp:extent cx="5400040" cy="3033395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E1B3" w14:textId="01845989" w:rsidR="00035F1E" w:rsidRDefault="00035F1E" w:rsidP="00195A20">
      <w:pPr>
        <w:ind w:left="360"/>
        <w:jc w:val="both"/>
      </w:pPr>
    </w:p>
    <w:p w14:paraId="4D6B9783" w14:textId="7B2B0799" w:rsidR="00035F1E" w:rsidRDefault="00035F1E" w:rsidP="00035F1E">
      <w:pPr>
        <w:pStyle w:val="PargrafodaLista"/>
        <w:numPr>
          <w:ilvl w:val="0"/>
          <w:numId w:val="1"/>
        </w:numPr>
        <w:jc w:val="both"/>
      </w:pPr>
      <w:r>
        <w:t xml:space="preserve">A partir de agora serão apresentados os prints sequenciais da segunda tabela informada no documento da tarefa. </w:t>
      </w:r>
      <w:proofErr w:type="spellStart"/>
      <w:r>
        <w:t>Imovel</w:t>
      </w:r>
      <w:proofErr w:type="spellEnd"/>
      <w:r>
        <w:t xml:space="preserve"> – imo</w:t>
      </w:r>
    </w:p>
    <w:p w14:paraId="3CCF7530" w14:textId="77777777" w:rsidR="00DB5FDC" w:rsidRDefault="00DB5FDC" w:rsidP="00DB5FDC">
      <w:pPr>
        <w:ind w:left="360"/>
        <w:jc w:val="both"/>
      </w:pPr>
    </w:p>
    <w:p w14:paraId="76B77D37" w14:textId="6161CCA9" w:rsidR="00035F1E" w:rsidRDefault="00035F1E" w:rsidP="00035F1E">
      <w:pPr>
        <w:ind w:left="360"/>
        <w:jc w:val="both"/>
      </w:pPr>
      <w:r>
        <w:t>4.1) Figura 12: Routes.js da tabela imóvel – imo</w:t>
      </w:r>
    </w:p>
    <w:p w14:paraId="7FF554C5" w14:textId="214E656A" w:rsidR="00DB5FDC" w:rsidRDefault="00DB5FDC" w:rsidP="00DB5FDC">
      <w:pPr>
        <w:jc w:val="both"/>
      </w:pPr>
      <w:r>
        <w:rPr>
          <w:noProof/>
        </w:rPr>
        <w:drawing>
          <wp:inline distT="0" distB="0" distL="0" distR="0" wp14:anchorId="57954705" wp14:editId="68B6470F">
            <wp:extent cx="5400040" cy="3036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4871" w14:textId="77777777" w:rsidR="008C314E" w:rsidRDefault="008C314E" w:rsidP="00035F1E">
      <w:pPr>
        <w:ind w:left="360"/>
        <w:jc w:val="both"/>
      </w:pPr>
    </w:p>
    <w:p w14:paraId="5B05A9CD" w14:textId="77777777" w:rsidR="008C314E" w:rsidRDefault="008C314E" w:rsidP="00035F1E">
      <w:pPr>
        <w:ind w:left="360"/>
        <w:jc w:val="both"/>
      </w:pPr>
    </w:p>
    <w:p w14:paraId="2D458FF2" w14:textId="77777777" w:rsidR="008C314E" w:rsidRDefault="008C314E" w:rsidP="00035F1E">
      <w:pPr>
        <w:ind w:left="360"/>
        <w:jc w:val="both"/>
      </w:pPr>
    </w:p>
    <w:p w14:paraId="30A6AE92" w14:textId="034FF3B8" w:rsidR="00035F1E" w:rsidRDefault="00035F1E" w:rsidP="00035F1E">
      <w:pPr>
        <w:ind w:left="360"/>
        <w:jc w:val="both"/>
      </w:pPr>
      <w:r>
        <w:t xml:space="preserve">4.2) Figura 13: </w:t>
      </w:r>
      <w:proofErr w:type="spellStart"/>
      <w:r>
        <w:t>Controllers</w:t>
      </w:r>
      <w:proofErr w:type="spellEnd"/>
      <w:r>
        <w:t xml:space="preserve"> da tabela imóvel – imo</w:t>
      </w:r>
    </w:p>
    <w:p w14:paraId="74DA829D" w14:textId="0E196C3A" w:rsidR="00DB5FDC" w:rsidRDefault="00DB5FDC" w:rsidP="00DB5FDC">
      <w:pPr>
        <w:jc w:val="both"/>
      </w:pPr>
      <w:r>
        <w:rPr>
          <w:noProof/>
        </w:rPr>
        <w:drawing>
          <wp:inline distT="0" distB="0" distL="0" distR="0" wp14:anchorId="00599DEE" wp14:editId="0AC2CE3E">
            <wp:extent cx="5400040" cy="3036570"/>
            <wp:effectExtent l="0" t="0" r="0" b="0"/>
            <wp:docPr id="15" name="Imagem 1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9D6F" w14:textId="77777777" w:rsidR="008C314E" w:rsidRDefault="008C314E" w:rsidP="00035F1E">
      <w:pPr>
        <w:ind w:left="360"/>
        <w:jc w:val="both"/>
      </w:pPr>
    </w:p>
    <w:p w14:paraId="3BA71AFE" w14:textId="77777777" w:rsidR="008C314E" w:rsidRDefault="008C314E" w:rsidP="00035F1E">
      <w:pPr>
        <w:ind w:left="360"/>
        <w:jc w:val="both"/>
      </w:pPr>
    </w:p>
    <w:p w14:paraId="40F7C0BC" w14:textId="58687D98" w:rsidR="00035F1E" w:rsidRDefault="00035F1E" w:rsidP="00035F1E">
      <w:pPr>
        <w:ind w:left="360"/>
        <w:jc w:val="both"/>
      </w:pPr>
      <w:r>
        <w:t>4.3) Figura 14: Models da tabela imóvel – imo</w:t>
      </w:r>
    </w:p>
    <w:p w14:paraId="0AB67104" w14:textId="0128D5E7" w:rsidR="00413705" w:rsidRDefault="00413705" w:rsidP="00413705">
      <w:pPr>
        <w:jc w:val="both"/>
      </w:pPr>
      <w:r>
        <w:rPr>
          <w:noProof/>
        </w:rPr>
        <w:drawing>
          <wp:inline distT="0" distB="0" distL="0" distR="0" wp14:anchorId="16A2B47F" wp14:editId="60E2F282">
            <wp:extent cx="5400040" cy="3036570"/>
            <wp:effectExtent l="0" t="0" r="0" b="0"/>
            <wp:docPr id="16" name="Imagem 1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00F1" w14:textId="77777777" w:rsidR="008C314E" w:rsidRDefault="008C314E" w:rsidP="00035F1E">
      <w:pPr>
        <w:ind w:left="360"/>
        <w:jc w:val="both"/>
      </w:pPr>
    </w:p>
    <w:p w14:paraId="141DAF57" w14:textId="77777777" w:rsidR="008C314E" w:rsidRDefault="008C314E" w:rsidP="00035F1E">
      <w:pPr>
        <w:ind w:left="360"/>
        <w:jc w:val="both"/>
      </w:pPr>
    </w:p>
    <w:p w14:paraId="0D6BD69F" w14:textId="77777777" w:rsidR="008C314E" w:rsidRDefault="008C314E" w:rsidP="00035F1E">
      <w:pPr>
        <w:ind w:left="360"/>
        <w:jc w:val="both"/>
      </w:pPr>
    </w:p>
    <w:p w14:paraId="34CE9E2B" w14:textId="77777777" w:rsidR="008C314E" w:rsidRDefault="008C314E" w:rsidP="00035F1E">
      <w:pPr>
        <w:ind w:left="360"/>
        <w:jc w:val="both"/>
      </w:pPr>
    </w:p>
    <w:p w14:paraId="2FF21B40" w14:textId="77777777" w:rsidR="008C314E" w:rsidRDefault="008C314E" w:rsidP="00035F1E">
      <w:pPr>
        <w:ind w:left="360"/>
        <w:jc w:val="both"/>
      </w:pPr>
    </w:p>
    <w:p w14:paraId="381FB283" w14:textId="7596A984" w:rsidR="00035F1E" w:rsidRDefault="00035F1E" w:rsidP="00035F1E">
      <w:pPr>
        <w:ind w:left="360"/>
        <w:jc w:val="both"/>
      </w:pPr>
      <w:r>
        <w:t xml:space="preserve">4.4) Figura 15: </w:t>
      </w:r>
      <w:proofErr w:type="spellStart"/>
      <w:r>
        <w:t>Migration</w:t>
      </w:r>
      <w:proofErr w:type="spellEnd"/>
      <w:r>
        <w:t xml:space="preserve"> imóvel</w:t>
      </w:r>
    </w:p>
    <w:p w14:paraId="71CA23E0" w14:textId="6F9D8AE0" w:rsidR="00413705" w:rsidRDefault="00413705" w:rsidP="00413705">
      <w:pPr>
        <w:jc w:val="both"/>
      </w:pPr>
      <w:r>
        <w:rPr>
          <w:noProof/>
        </w:rPr>
        <w:drawing>
          <wp:inline distT="0" distB="0" distL="0" distR="0" wp14:anchorId="09E5A20C" wp14:editId="30E3EA63">
            <wp:extent cx="5400040" cy="3036570"/>
            <wp:effectExtent l="0" t="0" r="0" b="0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AD69" w14:textId="77777777" w:rsidR="008C314E" w:rsidRDefault="008C314E" w:rsidP="00035F1E">
      <w:pPr>
        <w:ind w:left="360"/>
        <w:jc w:val="both"/>
      </w:pPr>
    </w:p>
    <w:p w14:paraId="7E12F2E7" w14:textId="77777777" w:rsidR="008C314E" w:rsidRDefault="008C314E" w:rsidP="00035F1E">
      <w:pPr>
        <w:ind w:left="360"/>
        <w:jc w:val="both"/>
      </w:pPr>
    </w:p>
    <w:p w14:paraId="5667D1FA" w14:textId="7CE87D11" w:rsidR="00035F1E" w:rsidRDefault="00035F1E" w:rsidP="00035F1E">
      <w:pPr>
        <w:ind w:left="360"/>
        <w:jc w:val="both"/>
      </w:pPr>
      <w:r>
        <w:t>4.5) Figura 16: Protocolo GET método index</w:t>
      </w:r>
    </w:p>
    <w:p w14:paraId="487C7076" w14:textId="45AFC2F3" w:rsidR="00413705" w:rsidRDefault="00413705" w:rsidP="00413705">
      <w:pPr>
        <w:jc w:val="both"/>
      </w:pPr>
      <w:r>
        <w:rPr>
          <w:noProof/>
        </w:rPr>
        <w:drawing>
          <wp:inline distT="0" distB="0" distL="0" distR="0" wp14:anchorId="02D6C5EA" wp14:editId="2FAD31DA">
            <wp:extent cx="5400040" cy="3036570"/>
            <wp:effectExtent l="0" t="0" r="0" b="0"/>
            <wp:docPr id="18" name="Imagem 1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EC76" w14:textId="77777777" w:rsidR="008C314E" w:rsidRDefault="008C314E" w:rsidP="00035F1E">
      <w:pPr>
        <w:ind w:left="360"/>
        <w:jc w:val="both"/>
      </w:pPr>
    </w:p>
    <w:p w14:paraId="3D4BF102" w14:textId="77777777" w:rsidR="008C314E" w:rsidRDefault="008C314E" w:rsidP="00035F1E">
      <w:pPr>
        <w:ind w:left="360"/>
        <w:jc w:val="both"/>
      </w:pPr>
    </w:p>
    <w:p w14:paraId="643166CD" w14:textId="77777777" w:rsidR="008C314E" w:rsidRDefault="008C314E" w:rsidP="00035F1E">
      <w:pPr>
        <w:ind w:left="360"/>
        <w:jc w:val="both"/>
      </w:pPr>
    </w:p>
    <w:p w14:paraId="31F4691A" w14:textId="77777777" w:rsidR="008C314E" w:rsidRDefault="008C314E" w:rsidP="00035F1E">
      <w:pPr>
        <w:ind w:left="360"/>
        <w:jc w:val="both"/>
      </w:pPr>
    </w:p>
    <w:p w14:paraId="6C63082A" w14:textId="77777777" w:rsidR="008C314E" w:rsidRDefault="008C314E" w:rsidP="00035F1E">
      <w:pPr>
        <w:ind w:left="360"/>
        <w:jc w:val="both"/>
      </w:pPr>
    </w:p>
    <w:p w14:paraId="1E3F1969" w14:textId="0870D9DF" w:rsidR="00035F1E" w:rsidRDefault="00035F1E" w:rsidP="00035F1E">
      <w:pPr>
        <w:ind w:left="360"/>
        <w:jc w:val="both"/>
      </w:pPr>
      <w:r>
        <w:t>4.6) Figura 17: Protocolo POST método store (adicionar registro)</w:t>
      </w:r>
    </w:p>
    <w:p w14:paraId="160845C2" w14:textId="4F6CA502" w:rsidR="00413705" w:rsidRDefault="00413705" w:rsidP="00413705">
      <w:pPr>
        <w:jc w:val="both"/>
      </w:pPr>
      <w:r>
        <w:rPr>
          <w:noProof/>
        </w:rPr>
        <w:drawing>
          <wp:inline distT="0" distB="0" distL="0" distR="0" wp14:anchorId="16031C84" wp14:editId="5F6D696E">
            <wp:extent cx="5400040" cy="3036570"/>
            <wp:effectExtent l="0" t="0" r="0" b="0"/>
            <wp:docPr id="19" name="Imagem 1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2CFD" w14:textId="77777777" w:rsidR="008C314E" w:rsidRDefault="008C314E" w:rsidP="00035F1E">
      <w:pPr>
        <w:ind w:left="360"/>
        <w:jc w:val="both"/>
      </w:pPr>
    </w:p>
    <w:p w14:paraId="55296886" w14:textId="77777777" w:rsidR="008C314E" w:rsidRDefault="008C314E" w:rsidP="00035F1E">
      <w:pPr>
        <w:ind w:left="360"/>
        <w:jc w:val="both"/>
      </w:pPr>
    </w:p>
    <w:p w14:paraId="4CD5C830" w14:textId="5CA8DCBF" w:rsidR="00035F1E" w:rsidRDefault="00035F1E" w:rsidP="00035F1E">
      <w:pPr>
        <w:ind w:left="360"/>
        <w:jc w:val="both"/>
      </w:pPr>
      <w:r>
        <w:t>4.7)</w:t>
      </w:r>
      <w:r w:rsidR="002B1867">
        <w:t xml:space="preserve"> Figura 18: Protocolo PUT método update (alterar registro)</w:t>
      </w:r>
    </w:p>
    <w:p w14:paraId="5AF4AF99" w14:textId="3A2BBFCC" w:rsidR="00413705" w:rsidRDefault="00413705" w:rsidP="00413705">
      <w:pPr>
        <w:jc w:val="both"/>
      </w:pPr>
      <w:r>
        <w:rPr>
          <w:noProof/>
        </w:rPr>
        <w:drawing>
          <wp:inline distT="0" distB="0" distL="0" distR="0" wp14:anchorId="3B69B9AB" wp14:editId="796B1B49">
            <wp:extent cx="5400040" cy="3036570"/>
            <wp:effectExtent l="0" t="0" r="0" b="0"/>
            <wp:docPr id="20" name="Imagem 2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0C9A" w14:textId="77777777" w:rsidR="008C314E" w:rsidRDefault="008C314E" w:rsidP="00035F1E">
      <w:pPr>
        <w:ind w:left="360"/>
        <w:jc w:val="both"/>
      </w:pPr>
    </w:p>
    <w:p w14:paraId="26BF4D49" w14:textId="77777777" w:rsidR="008C314E" w:rsidRDefault="008C314E" w:rsidP="00035F1E">
      <w:pPr>
        <w:ind w:left="360"/>
        <w:jc w:val="both"/>
      </w:pPr>
    </w:p>
    <w:p w14:paraId="15D011B5" w14:textId="77777777" w:rsidR="008C314E" w:rsidRDefault="008C314E" w:rsidP="00035F1E">
      <w:pPr>
        <w:ind w:left="360"/>
        <w:jc w:val="both"/>
      </w:pPr>
    </w:p>
    <w:p w14:paraId="519DDD01" w14:textId="77777777" w:rsidR="008C314E" w:rsidRDefault="008C314E" w:rsidP="00035F1E">
      <w:pPr>
        <w:ind w:left="360"/>
        <w:jc w:val="both"/>
      </w:pPr>
    </w:p>
    <w:p w14:paraId="62F729E5" w14:textId="77777777" w:rsidR="008C314E" w:rsidRDefault="008C314E" w:rsidP="00035F1E">
      <w:pPr>
        <w:ind w:left="360"/>
        <w:jc w:val="both"/>
      </w:pPr>
    </w:p>
    <w:p w14:paraId="0C3AEEFF" w14:textId="303456EA" w:rsidR="002B1867" w:rsidRDefault="002B1867" w:rsidP="00035F1E">
      <w:pPr>
        <w:ind w:left="360"/>
        <w:jc w:val="both"/>
      </w:pPr>
      <w:r>
        <w:t xml:space="preserve">4.8) Figura 19: Protocolo DELETE método </w:t>
      </w:r>
      <w:proofErr w:type="spellStart"/>
      <w:r>
        <w:t>destroy</w:t>
      </w:r>
      <w:proofErr w:type="spellEnd"/>
      <w:r>
        <w:t xml:space="preserve"> (excluir registro)</w:t>
      </w:r>
    </w:p>
    <w:p w14:paraId="0E8A620F" w14:textId="76BF6E72" w:rsidR="00413705" w:rsidRDefault="00413705" w:rsidP="00413705">
      <w:pPr>
        <w:jc w:val="both"/>
      </w:pPr>
      <w:r>
        <w:rPr>
          <w:noProof/>
        </w:rPr>
        <w:drawing>
          <wp:inline distT="0" distB="0" distL="0" distR="0" wp14:anchorId="28FD11E9" wp14:editId="296A57E4">
            <wp:extent cx="5400040" cy="3036570"/>
            <wp:effectExtent l="0" t="0" r="0" b="0"/>
            <wp:docPr id="21" name="Imagem 2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 com jog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9EB9" w14:textId="77777777" w:rsidR="008C314E" w:rsidRDefault="008C314E" w:rsidP="00035F1E">
      <w:pPr>
        <w:ind w:left="360"/>
        <w:jc w:val="both"/>
      </w:pPr>
    </w:p>
    <w:p w14:paraId="19F7BE07" w14:textId="77777777" w:rsidR="008C314E" w:rsidRDefault="008C314E" w:rsidP="00035F1E">
      <w:pPr>
        <w:ind w:left="360"/>
        <w:jc w:val="both"/>
      </w:pPr>
    </w:p>
    <w:p w14:paraId="29D44CA0" w14:textId="61F1F2AD" w:rsidR="002B1867" w:rsidRDefault="002B1867" w:rsidP="00035F1E">
      <w:pPr>
        <w:ind w:left="360"/>
        <w:jc w:val="both"/>
      </w:pPr>
      <w:r>
        <w:t>4.9) Figura 20: Imagem do SGBD utilizado, mostrando o banco de dados à esquerda aberto listando os registros da tabela em questão (imo).</w:t>
      </w:r>
    </w:p>
    <w:p w14:paraId="6244DA8E" w14:textId="6A0EF232" w:rsidR="00413705" w:rsidRDefault="00413705" w:rsidP="00413705">
      <w:pPr>
        <w:jc w:val="both"/>
      </w:pPr>
      <w:r>
        <w:rPr>
          <w:noProof/>
        </w:rPr>
        <w:drawing>
          <wp:inline distT="0" distB="0" distL="0" distR="0" wp14:anchorId="5A6E5EC6" wp14:editId="1AC9A636">
            <wp:extent cx="5400040" cy="3036570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7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11E79"/>
    <w:multiLevelType w:val="hybridMultilevel"/>
    <w:tmpl w:val="E62606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2E8"/>
    <w:rsid w:val="00035F1E"/>
    <w:rsid w:val="00195A20"/>
    <w:rsid w:val="002B1867"/>
    <w:rsid w:val="003322E8"/>
    <w:rsid w:val="00413705"/>
    <w:rsid w:val="0054188E"/>
    <w:rsid w:val="005D216F"/>
    <w:rsid w:val="0065782D"/>
    <w:rsid w:val="00736612"/>
    <w:rsid w:val="008C314E"/>
    <w:rsid w:val="00C01107"/>
    <w:rsid w:val="00DB5FDC"/>
    <w:rsid w:val="00F42A85"/>
    <w:rsid w:val="00FC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582E5"/>
  <w15:chartTrackingRefBased/>
  <w15:docId w15:val="{66B4DFD0-AF05-4266-898A-0EE43A37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95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280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HITOMI MIYAZAKI</dc:creator>
  <cp:keywords/>
  <dc:description/>
  <cp:lastModifiedBy>TATIANA HITOMI MIYAZAKI</cp:lastModifiedBy>
  <cp:revision>4</cp:revision>
  <dcterms:created xsi:type="dcterms:W3CDTF">2021-11-24T22:15:00Z</dcterms:created>
  <dcterms:modified xsi:type="dcterms:W3CDTF">2021-11-25T02:28:00Z</dcterms:modified>
</cp:coreProperties>
</file>