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8A51" w14:textId="7A45BD5A" w:rsidR="004E3106" w:rsidRDefault="00DB1A53">
      <w:r>
        <w:t xml:space="preserve">Es importante hacer uso de la terminal ya que permite una mejor navegación para visualizar todos los archivos, carpetas y demás que se encuentra en el sistema, además es una herramienta bastante fuerte para el desarrollador, porque no siempre tendrá a la mano la parte intuitiva, debe aprender a navegador por medio de la terminal </w:t>
      </w:r>
    </w:p>
    <w:sectPr w:rsidR="004E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107CE5"/>
    <w:rsid w:val="002208E7"/>
    <w:rsid w:val="002323AB"/>
    <w:rsid w:val="002A6A18"/>
    <w:rsid w:val="003D02E0"/>
    <w:rsid w:val="004E3106"/>
    <w:rsid w:val="00616E56"/>
    <w:rsid w:val="00B71090"/>
    <w:rsid w:val="00C94180"/>
    <w:rsid w:val="00DB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3</cp:revision>
  <dcterms:created xsi:type="dcterms:W3CDTF">2026-05-24T02:18:00Z</dcterms:created>
  <dcterms:modified xsi:type="dcterms:W3CDTF">2026-05-24T02:20:00Z</dcterms:modified>
</cp:coreProperties>
</file>