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3E90561A" w:rsidR="009723BF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266626">
        <w:rPr>
          <w:rFonts w:ascii="Arial" w:hAnsi="Arial" w:cs="Arial"/>
          <w:b/>
          <w:bCs/>
        </w:rPr>
        <w:t xml:space="preserve">FinTech Unit </w:t>
      </w:r>
      <w:r w:rsidR="005F5368">
        <w:rPr>
          <w:rFonts w:ascii="Arial" w:hAnsi="Arial" w:cs="Arial"/>
          <w:b/>
          <w:bCs/>
        </w:rPr>
        <w:t>12 NLP</w:t>
      </w:r>
      <w:r w:rsidRPr="00266626">
        <w:rPr>
          <w:rFonts w:ascii="Arial" w:hAnsi="Arial" w:cs="Arial"/>
          <w:b/>
          <w:bCs/>
        </w:rPr>
        <w:t xml:space="preserve"> Homework </w:t>
      </w:r>
      <w:r w:rsidR="003D4D05" w:rsidRPr="00266626">
        <w:rPr>
          <w:rFonts w:ascii="Arial" w:hAnsi="Arial" w:cs="Arial"/>
          <w:b/>
          <w:bCs/>
        </w:rPr>
        <w:t xml:space="preserve">Grading </w:t>
      </w:r>
      <w:r w:rsidRPr="00266626">
        <w:rPr>
          <w:rFonts w:ascii="Arial" w:hAnsi="Arial" w:cs="Arial"/>
          <w:b/>
          <w:bCs/>
        </w:rPr>
        <w:t>Rubric</w:t>
      </w:r>
    </w:p>
    <w:p w14:paraId="35F1E3D7" w14:textId="77777777" w:rsidR="00C002E5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ED556A" w:rsidRPr="00ED556A" w14:paraId="0DE0B9C9" w14:textId="77777777" w:rsidTr="00ED556A">
        <w:trPr>
          <w:trHeight w:val="315"/>
        </w:trPr>
        <w:tc>
          <w:tcPr>
            <w:tcW w:w="4980" w:type="dxa"/>
            <w:noWrap/>
            <w:hideMark/>
          </w:tcPr>
          <w:p w14:paraId="1AFD52C1" w14:textId="77777777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12400" w:type="dxa"/>
            <w:gridSpan w:val="4"/>
            <w:noWrap/>
            <w:hideMark/>
          </w:tcPr>
          <w:p w14:paraId="035C7AD4" w14:textId="471F97EB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ED556A" w:rsidRPr="00ED556A" w14:paraId="2EE84A70" w14:textId="77777777" w:rsidTr="00ED556A">
        <w:trPr>
          <w:trHeight w:val="1718"/>
        </w:trPr>
        <w:tc>
          <w:tcPr>
            <w:tcW w:w="4980" w:type="dxa"/>
            <w:hideMark/>
          </w:tcPr>
          <w:p w14:paraId="44921F9E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Sentiment Analysis</w:t>
            </w:r>
          </w:p>
          <w:p w14:paraId="0144124A" w14:textId="664D7519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Coin with Highest Mean Positive Score determined.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Coin with Highest Negative Score determined.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Coin with Highest Positive Score determined. </w:t>
            </w:r>
          </w:p>
        </w:tc>
        <w:tc>
          <w:tcPr>
            <w:tcW w:w="3700" w:type="dxa"/>
            <w:hideMark/>
          </w:tcPr>
          <w:p w14:paraId="2B7E5230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3 out of 3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920" w:type="dxa"/>
            <w:hideMark/>
          </w:tcPr>
          <w:p w14:paraId="2823C2D9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2 out of 3 of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940" w:type="dxa"/>
            <w:hideMark/>
          </w:tcPr>
          <w:p w14:paraId="7EF6C1C7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fewer than 1 out of 3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840" w:type="dxa"/>
            <w:hideMark/>
          </w:tcPr>
          <w:p w14:paraId="5B74E7AA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1 or none out of the 3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ED556A" w:rsidRPr="00ED556A" w14:paraId="5BABED89" w14:textId="77777777" w:rsidTr="00ED556A">
        <w:trPr>
          <w:trHeight w:val="2933"/>
        </w:trPr>
        <w:tc>
          <w:tcPr>
            <w:tcW w:w="4980" w:type="dxa"/>
            <w:hideMark/>
          </w:tcPr>
          <w:p w14:paraId="0F2DACDE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Natural Language Processing</w:t>
            </w:r>
          </w:p>
          <w:p w14:paraId="39A992DD" w14:textId="77777777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NLTK used to produced </w:t>
            </w:r>
            <w:proofErr w:type="spellStart"/>
            <w:r w:rsidRPr="00ED556A">
              <w:rPr>
                <w:rFonts w:ascii="Arial" w:hAnsi="Arial" w:cs="Arial"/>
                <w:sz w:val="16"/>
                <w:szCs w:val="16"/>
              </w:rPr>
              <w:t>ngrams</w:t>
            </w:r>
            <w:proofErr w:type="spellEnd"/>
            <w:r w:rsidRPr="00ED556A">
              <w:rPr>
                <w:rFonts w:ascii="Arial" w:hAnsi="Arial" w:cs="Arial"/>
                <w:sz w:val="16"/>
                <w:szCs w:val="16"/>
              </w:rPr>
              <w:t>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Top 10 words listed for each Coin.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Cloud Generation</w:t>
            </w:r>
          </w:p>
          <w:p w14:paraId="2F495C6A" w14:textId="77777777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Words Cloud generated for each Coin summarizing news for each Coin.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 </w:t>
            </w: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Named Entity Recognition</w:t>
            </w:r>
          </w:p>
          <w:p w14:paraId="207C70D3" w14:textId="3973EC9F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Model build for both coins and Tags Visualized using </w:t>
            </w:r>
            <w:proofErr w:type="spellStart"/>
            <w:r w:rsidRPr="00ED556A">
              <w:rPr>
                <w:rFonts w:ascii="Arial" w:hAnsi="Arial" w:cs="Arial"/>
                <w:sz w:val="16"/>
                <w:szCs w:val="16"/>
              </w:rPr>
              <w:t>SpaCy</w:t>
            </w:r>
            <w:proofErr w:type="spellEnd"/>
            <w:r w:rsidRPr="00ED556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700" w:type="dxa"/>
            <w:hideMark/>
          </w:tcPr>
          <w:p w14:paraId="610102BA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4 out of 4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920" w:type="dxa"/>
            <w:hideMark/>
          </w:tcPr>
          <w:p w14:paraId="7ED27C9F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3 out of 4 of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940" w:type="dxa"/>
            <w:hideMark/>
          </w:tcPr>
          <w:p w14:paraId="6C03E4E8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2 out of 4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840" w:type="dxa"/>
            <w:hideMark/>
          </w:tcPr>
          <w:p w14:paraId="6C718FF0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1 or none out of the 4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ED556A" w:rsidRPr="00ED556A" w14:paraId="3DCFF568" w14:textId="77777777" w:rsidTr="00ED556A">
        <w:trPr>
          <w:trHeight w:val="1830"/>
        </w:trPr>
        <w:tc>
          <w:tcPr>
            <w:tcW w:w="4980" w:type="dxa"/>
            <w:hideMark/>
          </w:tcPr>
          <w:p w14:paraId="283DD10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Coding Conventions/</w:t>
            </w: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Formatting</w:t>
            </w:r>
          </w:p>
          <w:p w14:paraId="227E459E" w14:textId="77777777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header, name, short description at top of the notebook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Imports are at the top of the file, just after any headers or subheads.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read in from relative file path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Functions and variable names are descriptive, lowercase, with words separated by underscores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Clean code, no repetition, maintainable and highly reusable code.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code wrapping and cell sizes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subheads as needed</w:t>
            </w:r>
          </w:p>
          <w:p w14:paraId="6DC48AA4" w14:textId="49F04B1C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0" w:type="dxa"/>
            <w:hideMark/>
          </w:tcPr>
          <w:p w14:paraId="2807A8A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10 Points Mastery </w:t>
            </w:r>
          </w:p>
        </w:tc>
        <w:tc>
          <w:tcPr>
            <w:tcW w:w="2920" w:type="dxa"/>
            <w:hideMark/>
          </w:tcPr>
          <w:p w14:paraId="48DE81F6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940" w:type="dxa"/>
            <w:hideMark/>
          </w:tcPr>
          <w:p w14:paraId="1B2C8C0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840" w:type="dxa"/>
            <w:hideMark/>
          </w:tcPr>
          <w:p w14:paraId="17053506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ED556A" w:rsidRPr="00ED556A" w14:paraId="3A987A33" w14:textId="77777777" w:rsidTr="00ED556A">
        <w:trPr>
          <w:trHeight w:val="1155"/>
        </w:trPr>
        <w:tc>
          <w:tcPr>
            <w:tcW w:w="4980" w:type="dxa"/>
            <w:hideMark/>
          </w:tcPr>
          <w:p w14:paraId="3EC57A9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Deployment/Submission</w:t>
            </w:r>
          </w:p>
          <w:p w14:paraId="73D4E8B5" w14:textId="77777777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submitted in personal repo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directory structure with correct files needed to run scripts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commit messages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README</w:t>
            </w:r>
          </w:p>
          <w:p w14:paraId="6E066288" w14:textId="2213FCC5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0" w:type="dxa"/>
            <w:hideMark/>
          </w:tcPr>
          <w:p w14:paraId="05FEEDC0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920" w:type="dxa"/>
            <w:hideMark/>
          </w:tcPr>
          <w:p w14:paraId="1FF3996C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940" w:type="dxa"/>
            <w:hideMark/>
          </w:tcPr>
          <w:p w14:paraId="5F51805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840" w:type="dxa"/>
            <w:hideMark/>
          </w:tcPr>
          <w:p w14:paraId="54B4E3EA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ED556A" w:rsidRPr="00ED556A" w14:paraId="3749D8A3" w14:textId="77777777" w:rsidTr="00ED556A">
        <w:trPr>
          <w:trHeight w:val="1079"/>
        </w:trPr>
        <w:tc>
          <w:tcPr>
            <w:tcW w:w="4980" w:type="dxa"/>
            <w:hideMark/>
          </w:tcPr>
          <w:p w14:paraId="3BABC13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Documentation/Comments</w:t>
            </w:r>
          </w:p>
          <w:p w14:paraId="0694C97A" w14:textId="38FC21DC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well commented with concise, relevant comments</w:t>
            </w:r>
          </w:p>
        </w:tc>
        <w:tc>
          <w:tcPr>
            <w:tcW w:w="3700" w:type="dxa"/>
            <w:hideMark/>
          </w:tcPr>
          <w:p w14:paraId="150203B9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920" w:type="dxa"/>
            <w:hideMark/>
          </w:tcPr>
          <w:p w14:paraId="09557EBE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940" w:type="dxa"/>
            <w:hideMark/>
          </w:tcPr>
          <w:p w14:paraId="2FEBEAC8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840" w:type="dxa"/>
            <w:hideMark/>
          </w:tcPr>
          <w:p w14:paraId="089AD77F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</w:tbl>
    <w:p w14:paraId="3D130718" w14:textId="03157943" w:rsidR="00865CE8" w:rsidRPr="00266626" w:rsidRDefault="00865CE8" w:rsidP="00865CE8">
      <w:pPr>
        <w:pStyle w:val="NoSpacing"/>
        <w:rPr>
          <w:rFonts w:ascii="Arial" w:hAnsi="Arial" w:cs="Arial"/>
          <w:sz w:val="16"/>
          <w:szCs w:val="16"/>
        </w:rPr>
      </w:pPr>
    </w:p>
    <w:sectPr w:rsidR="00865CE8" w:rsidRPr="00266626" w:rsidSect="00865C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panose1 w:val="000004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216AC2"/>
    <w:rsid w:val="00266626"/>
    <w:rsid w:val="003535E1"/>
    <w:rsid w:val="003D4D05"/>
    <w:rsid w:val="00404A10"/>
    <w:rsid w:val="005F5368"/>
    <w:rsid w:val="00865CE8"/>
    <w:rsid w:val="00987F4E"/>
    <w:rsid w:val="00A62AF6"/>
    <w:rsid w:val="00C002E5"/>
    <w:rsid w:val="00ED556A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  <w:style w:type="table" w:styleId="TableGrid">
    <w:name w:val="Table Grid"/>
    <w:basedOn w:val="TableNormal"/>
    <w:uiPriority w:val="39"/>
    <w:rsid w:val="0026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3</cp:revision>
  <cp:lastPrinted>2020-07-09T20:22:00Z</cp:lastPrinted>
  <dcterms:created xsi:type="dcterms:W3CDTF">2020-07-09T20:23:00Z</dcterms:created>
  <dcterms:modified xsi:type="dcterms:W3CDTF">2020-07-09T20:27:00Z</dcterms:modified>
</cp:coreProperties>
</file>