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1AC9F523" w:rsidR="009723BF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BA27D8">
        <w:rPr>
          <w:rFonts w:ascii="Arial" w:hAnsi="Arial" w:cs="Arial"/>
          <w:b/>
          <w:bCs/>
        </w:rPr>
        <w:t>20</w:t>
      </w:r>
      <w:r w:rsidR="00B804C5">
        <w:rPr>
          <w:rFonts w:ascii="Arial" w:hAnsi="Arial" w:cs="Arial"/>
          <w:b/>
          <w:bCs/>
        </w:rPr>
        <w:t xml:space="preserve"> </w:t>
      </w:r>
      <w:r w:rsidR="00BA27D8">
        <w:rPr>
          <w:rFonts w:ascii="Arial" w:hAnsi="Arial" w:cs="Arial"/>
          <w:b/>
          <w:bCs/>
        </w:rPr>
        <w:t>Solidity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6F501570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D0A2FEE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50CE0ACB" w14:textId="5ADD863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 Levels</w:t>
      </w:r>
    </w:p>
    <w:p w14:paraId="7F72D421" w14:textId="7340E242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B34E9F3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A31404" w:rsidRPr="00ED556A" w14:paraId="292A4CF9" w14:textId="77777777" w:rsidTr="00BD44B7">
        <w:trPr>
          <w:trHeight w:val="1830"/>
        </w:trPr>
        <w:tc>
          <w:tcPr>
            <w:tcW w:w="3685" w:type="dxa"/>
            <w:hideMark/>
          </w:tcPr>
          <w:p w14:paraId="3C551B2E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Coding Conventions/Formatting</w:t>
            </w:r>
          </w:p>
          <w:p w14:paraId="28008D8D" w14:textId="77777777" w:rsidR="00A31404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header, name, short description at top of the notebook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Imports are at the top of the file, just after any headers or subheads.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read in from relative file path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Functions and variable names are descriptive, lowercase, with words separated by underscores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Clean code, no repetition, maintainable and highly reusable code.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code wrapping and cell sizes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subheads as needed</w:t>
            </w:r>
          </w:p>
          <w:p w14:paraId="38432BE5" w14:textId="77777777" w:rsidR="00A31404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03F7C996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53FD275A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10 Points Mastery </w:t>
            </w:r>
          </w:p>
        </w:tc>
        <w:tc>
          <w:tcPr>
            <w:tcW w:w="2185" w:type="dxa"/>
            <w:hideMark/>
          </w:tcPr>
          <w:p w14:paraId="31DB99D0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hideMark/>
          </w:tcPr>
          <w:p w14:paraId="50A88C8A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6D246B03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A31404" w:rsidRPr="00ED556A" w14:paraId="47B80932" w14:textId="77777777" w:rsidTr="00BD44B7">
        <w:trPr>
          <w:trHeight w:val="1155"/>
        </w:trPr>
        <w:tc>
          <w:tcPr>
            <w:tcW w:w="3685" w:type="dxa"/>
            <w:hideMark/>
          </w:tcPr>
          <w:p w14:paraId="56D7C219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Deployment/Submission</w:t>
            </w:r>
          </w:p>
          <w:p w14:paraId="2E3E2A86" w14:textId="77777777" w:rsidR="00A31404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Files submitted in personal repo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directory structure with correct files needed to run scripts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commit messages</w:t>
            </w:r>
            <w:r w:rsidRPr="00ED556A">
              <w:rPr>
                <w:rFonts w:ascii="Arial" w:hAnsi="Arial" w:cs="Arial"/>
                <w:sz w:val="16"/>
                <w:szCs w:val="16"/>
              </w:rPr>
              <w:br/>
              <w:t>• Appropriate README</w:t>
            </w:r>
          </w:p>
          <w:p w14:paraId="21F230AC" w14:textId="77777777" w:rsidR="00A31404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6341EFBA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7396AA14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7607B69A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20F51D2C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766CD1C2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  <w:tr w:rsidR="00A31404" w:rsidRPr="00ED556A" w14:paraId="7920D0F5" w14:textId="77777777" w:rsidTr="00BD44B7">
        <w:trPr>
          <w:trHeight w:val="1079"/>
        </w:trPr>
        <w:tc>
          <w:tcPr>
            <w:tcW w:w="3685" w:type="dxa"/>
            <w:hideMark/>
          </w:tcPr>
          <w:p w14:paraId="7A45979B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556A">
              <w:rPr>
                <w:rFonts w:ascii="Arial" w:hAnsi="Arial" w:cs="Arial"/>
                <w:b/>
                <w:bCs/>
                <w:sz w:val="20"/>
                <w:szCs w:val="20"/>
              </w:rPr>
              <w:t>Documentation/Comments</w:t>
            </w:r>
          </w:p>
          <w:p w14:paraId="5AD60A58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556A">
              <w:rPr>
                <w:rFonts w:ascii="Arial" w:hAnsi="Arial" w:cs="Arial"/>
                <w:sz w:val="16"/>
                <w:szCs w:val="16"/>
              </w:rPr>
              <w:br/>
              <w:t>• Code is well commented with concise, relevant comments</w:t>
            </w:r>
          </w:p>
        </w:tc>
        <w:tc>
          <w:tcPr>
            <w:tcW w:w="2753" w:type="dxa"/>
            <w:hideMark/>
          </w:tcPr>
          <w:p w14:paraId="6057C7AE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hideMark/>
          </w:tcPr>
          <w:p w14:paraId="229445C4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hideMark/>
          </w:tcPr>
          <w:p w14:paraId="2D4524BB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hideMark/>
          </w:tcPr>
          <w:p w14:paraId="509EDA12" w14:textId="77777777" w:rsidR="00A31404" w:rsidRPr="00ED556A" w:rsidRDefault="00A31404" w:rsidP="00BD44B7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556A">
              <w:rPr>
                <w:rFonts w:ascii="Arial" w:hAnsi="Arial" w:cs="Arial"/>
                <w:b/>
                <w:bCs/>
                <w:sz w:val="16"/>
                <w:szCs w:val="16"/>
              </w:rPr>
              <w:t>8 &gt; 0 Emerging</w:t>
            </w:r>
          </w:p>
        </w:tc>
      </w:tr>
    </w:tbl>
    <w:p w14:paraId="55E13903" w14:textId="2B522B9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A5F1461" w14:textId="7C9D7C84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0BEC565" w14:textId="71A78DD4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3F8EB90" w14:textId="3F71BC5E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9543FD0" w14:textId="0020C3FE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40B87F2" w14:textId="496B09E2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A670971" w14:textId="4DE1FBAF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718134EC" w14:textId="04D84576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0AD3911" w14:textId="06B3AB7B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Level 1</w:t>
      </w:r>
    </w:p>
    <w:p w14:paraId="35C6401C" w14:textId="11965561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A31404" w:rsidRPr="00ED556A" w14:paraId="6E4140C8" w14:textId="77777777" w:rsidTr="00BD44B7">
        <w:trPr>
          <w:trHeight w:val="315"/>
        </w:trPr>
        <w:tc>
          <w:tcPr>
            <w:tcW w:w="3685" w:type="dxa"/>
            <w:noWrap/>
            <w:hideMark/>
          </w:tcPr>
          <w:p w14:paraId="754A9538" w14:textId="77777777" w:rsidR="00A31404" w:rsidRPr="00ED556A" w:rsidRDefault="00A31404" w:rsidP="00BD44B7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494B712A" w14:textId="77777777" w:rsidR="00A31404" w:rsidRPr="00ED556A" w:rsidRDefault="00A31404" w:rsidP="00BD44B7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A31404" w:rsidRPr="00ED556A" w14:paraId="564ACED4" w14:textId="77777777" w:rsidTr="00BD44B7">
        <w:trPr>
          <w:trHeight w:val="1718"/>
        </w:trPr>
        <w:tc>
          <w:tcPr>
            <w:tcW w:w="3685" w:type="dxa"/>
            <w:hideMark/>
          </w:tcPr>
          <w:p w14:paraId="37110123" w14:textId="77777777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Setup</w:t>
            </w:r>
          </w:p>
          <w:p w14:paraId="465A00B0" w14:textId="05D9343C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public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variables defined per assigned criteria.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Constructor function created accepting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address payable _one.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Constructor function created accepting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address payable _two.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Constructor function created accepting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address payable _three.</w:t>
            </w:r>
          </w:p>
          <w:p w14:paraId="78B5A288" w14:textId="77777777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  <w:p w14:paraId="69A4E592" w14:textId="59D47359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7607FC36" w14:textId="6B30FE28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2B638C38" w14:textId="1503A89F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250709B3" w14:textId="712EA798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1A0BEB33" w14:textId="2B03340E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A31404" w:rsidRPr="00ED556A" w14:paraId="63834D08" w14:textId="77777777" w:rsidTr="00BD44B7">
        <w:trPr>
          <w:trHeight w:val="2933"/>
        </w:trPr>
        <w:tc>
          <w:tcPr>
            <w:tcW w:w="3685" w:type="dxa"/>
            <w:hideMark/>
          </w:tcPr>
          <w:p w14:paraId="60773FB9" w14:textId="77777777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Functionality</w:t>
            </w:r>
          </w:p>
          <w:p w14:paraId="49D082E4" w14:textId="7E355E80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balance</w:t>
            </w:r>
            <w:r>
              <w:rPr>
                <w:rFonts w:ascii="Arial" w:hAnsi="Arial" w:cs="Arial"/>
                <w:sz w:val="16"/>
                <w:szCs w:val="16"/>
              </w:rPr>
              <w:t xml:space="preserve"> function created with assigned criteria.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deposit</w:t>
            </w:r>
            <w:r>
              <w:rPr>
                <w:rFonts w:ascii="Arial" w:hAnsi="Arial" w:cs="Arial"/>
                <w:sz w:val="16"/>
                <w:szCs w:val="16"/>
              </w:rPr>
              <w:t xml:space="preserve"> function created with assigned criteria.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fallback</w:t>
            </w:r>
            <w:r>
              <w:rPr>
                <w:rFonts w:ascii="Arial" w:hAnsi="Arial" w:cs="Arial"/>
                <w:sz w:val="16"/>
                <w:szCs w:val="16"/>
              </w:rPr>
              <w:t xml:space="preserve"> function created with assigned criteria.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Contract tested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screenshots</w:t>
            </w:r>
            <w:r>
              <w:rPr>
                <w:rFonts w:ascii="Arial" w:hAnsi="Arial" w:cs="Arial"/>
                <w:sz w:val="16"/>
                <w:szCs w:val="16"/>
              </w:rPr>
              <w:t xml:space="preserve"> provided.</w:t>
            </w:r>
          </w:p>
        </w:tc>
        <w:tc>
          <w:tcPr>
            <w:tcW w:w="2753" w:type="dxa"/>
            <w:hideMark/>
          </w:tcPr>
          <w:p w14:paraId="5F3A3719" w14:textId="5A360862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5760A4DB" w14:textId="3E6943F3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31A1392E" w14:textId="01D7EC4E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2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111B6877" w14:textId="01646168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or none of the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</w:tbl>
    <w:p w14:paraId="4F563098" w14:textId="38932690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03B3902" w14:textId="1872DD50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9A113D7" w14:textId="0382E76A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FF48BD9" w14:textId="73A5E2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DEDD8E1" w14:textId="68A60E12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576BCAE" w14:textId="77312784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3C5D7A8" w14:textId="47EF26AA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CAB3168" w14:textId="0E9340F8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23029EF" w14:textId="4CC5865F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50C0CE77" w14:textId="0FBD90E9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766D00C6" w14:textId="4EC3ACBB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3C66510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C4B3317" w14:textId="6EA7AF6F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Level 2</w:t>
      </w:r>
    </w:p>
    <w:p w14:paraId="32023228" w14:textId="194AF3B0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A31404" w:rsidRPr="00ED556A" w14:paraId="3E5EDD33" w14:textId="77777777" w:rsidTr="00BD44B7">
        <w:trPr>
          <w:trHeight w:val="315"/>
        </w:trPr>
        <w:tc>
          <w:tcPr>
            <w:tcW w:w="3685" w:type="dxa"/>
            <w:noWrap/>
            <w:hideMark/>
          </w:tcPr>
          <w:p w14:paraId="3F2F27C3" w14:textId="77777777" w:rsidR="00A31404" w:rsidRPr="00ED556A" w:rsidRDefault="00A31404" w:rsidP="00BD44B7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F154759" w14:textId="77777777" w:rsidR="00A31404" w:rsidRPr="00ED556A" w:rsidRDefault="00A31404" w:rsidP="00BD44B7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A31404" w:rsidRPr="00ED556A" w14:paraId="644B4442" w14:textId="77777777" w:rsidTr="00BD44B7">
        <w:trPr>
          <w:trHeight w:val="1718"/>
        </w:trPr>
        <w:tc>
          <w:tcPr>
            <w:tcW w:w="3685" w:type="dxa"/>
            <w:hideMark/>
          </w:tcPr>
          <w:p w14:paraId="43FF6F64" w14:textId="77777777" w:rsidR="00A31404" w:rsidRDefault="00A31404" w:rsidP="00A3140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Setup</w:t>
            </w:r>
          </w:p>
          <w:p w14:paraId="5F63E911" w14:textId="6662F080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Number of points calculated by dividing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msg.value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uint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amount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set to points for each employee.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amount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added to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total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used to calculate the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msg.value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distribution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amount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transfer to each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employee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amount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set to the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points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 multiplied by given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percentage.</w:t>
            </w:r>
          </w:p>
          <w:p w14:paraId="7CB15209" w14:textId="77777777" w:rsidR="00AA2895" w:rsidRDefault="00AA2895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  <w:p w14:paraId="3049325B" w14:textId="396128B8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031D8E07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1FDE422A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2C9D11C3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20BF41C7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A31404" w:rsidRPr="00ED556A" w14:paraId="43B3DA45" w14:textId="77777777" w:rsidTr="00BD44B7">
        <w:trPr>
          <w:trHeight w:val="2933"/>
        </w:trPr>
        <w:tc>
          <w:tcPr>
            <w:tcW w:w="3685" w:type="dxa"/>
            <w:hideMark/>
          </w:tcPr>
          <w:p w14:paraId="3BE3C039" w14:textId="77777777" w:rsid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Functionality</w:t>
            </w:r>
          </w:p>
          <w:p w14:paraId="646C2FAD" w14:textId="16F1234B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remainder </w:t>
            </w:r>
            <w:r>
              <w:rPr>
                <w:rFonts w:ascii="Arial" w:hAnsi="Arial" w:cs="Arial"/>
                <w:sz w:val="16"/>
                <w:szCs w:val="16"/>
              </w:rPr>
              <w:t xml:space="preserve">sent employee with highest percentage. 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Contract Deployed.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Contract Tested,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screenshots</w:t>
            </w:r>
            <w:r>
              <w:rPr>
                <w:rFonts w:ascii="Arial" w:hAnsi="Arial" w:cs="Arial"/>
                <w:sz w:val="16"/>
                <w:szCs w:val="16"/>
              </w:rPr>
              <w:t xml:space="preserve"> provided.</w:t>
            </w:r>
          </w:p>
        </w:tc>
        <w:tc>
          <w:tcPr>
            <w:tcW w:w="2753" w:type="dxa"/>
            <w:hideMark/>
          </w:tcPr>
          <w:p w14:paraId="256DDC16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02A1027A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2 out of 3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75E8A48F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out of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78FE0286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fewer than 1 or none of the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</w:tbl>
    <w:p w14:paraId="6B736187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B46F6E7" w14:textId="2D1FFC91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F2913C7" w14:textId="25E88F9D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5DA371A" w14:textId="7F80BBB4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08ADF1BD" w14:textId="141F9131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A11BAC0" w14:textId="35362933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79D74E02" w14:textId="53D8A3AD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90C14EA" w14:textId="1F8B3285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3A1DE62B" w14:textId="2813CEE6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AF507C7" w14:textId="453815F0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3AE7E51" w14:textId="77777777" w:rsidR="00A31404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D5C4EED" w14:textId="0BECE997" w:rsidR="00A31404" w:rsidRPr="00266626" w:rsidRDefault="00A31404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Level 3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421331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A31404" w:rsidRPr="00ED556A" w14:paraId="2EE84A70" w14:textId="77777777" w:rsidTr="00421331">
        <w:trPr>
          <w:trHeight w:val="1718"/>
        </w:trPr>
        <w:tc>
          <w:tcPr>
            <w:tcW w:w="3685" w:type="dxa"/>
            <w:hideMark/>
          </w:tcPr>
          <w:p w14:paraId="6EC0B122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Setup</w:t>
            </w:r>
          </w:p>
          <w:p w14:paraId="63A213EB" w14:textId="289EA2B8" w:rsid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Human Resources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 xml:space="preserve"> set as the constructor </w:t>
            </w:r>
            <w:proofErr w:type="spellStart"/>
            <w:proofErr w:type="gramStart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msg.sender</w:t>
            </w:r>
            <w:proofErr w:type="spellEnd"/>
            <w:proofErr w:type="gramEnd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.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employee initiation variables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created.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uint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start_time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 xml:space="preserve">and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uint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public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distributed_shares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defined to assigned criteria.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distribute function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created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with</w:t>
            </w:r>
            <w:r w:rsidRPr="00A31404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 defined criteria.</w:t>
            </w:r>
          </w:p>
          <w:p w14:paraId="68D5482E" w14:textId="77777777" w:rsidR="00AA2895" w:rsidRDefault="00AA2895" w:rsidP="00A31404">
            <w:pPr>
              <w:pStyle w:val="NoSpacing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</w:p>
          <w:p w14:paraId="0144124A" w14:textId="71584D80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hideMark/>
          </w:tcPr>
          <w:p w14:paraId="2B7E5230" w14:textId="4158A14D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2823C2D9" w14:textId="6F6C6EE0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7EF6C1C7" w14:textId="004AF48F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5B74E7AA" w14:textId="263B4331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A31404" w:rsidRPr="00ED556A" w14:paraId="5BABED89" w14:textId="77777777" w:rsidTr="00421331">
        <w:trPr>
          <w:trHeight w:val="2933"/>
        </w:trPr>
        <w:tc>
          <w:tcPr>
            <w:tcW w:w="3685" w:type="dxa"/>
            <w:hideMark/>
          </w:tcPr>
          <w:p w14:paraId="6C4B2CFF" w14:textId="77777777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04">
              <w:rPr>
                <w:rFonts w:ascii="Arial" w:hAnsi="Arial" w:cs="Arial"/>
                <w:b/>
                <w:bCs/>
                <w:sz w:val="20"/>
                <w:szCs w:val="20"/>
              </w:rPr>
              <w:t>Contract Functionality</w:t>
            </w:r>
          </w:p>
          <w:p w14:paraId="207C70D3" w14:textId="3B23ED16" w:rsidR="00A31404" w:rsidRPr="00A31404" w:rsidRDefault="00A31404" w:rsidP="00A31404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A31404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Contract deployed locally, screenshots provided.</w:t>
            </w:r>
            <w:r w:rsidRPr="00A31404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Contract Tested </w:t>
            </w:r>
            <w:r w:rsidRPr="00A31404">
              <w:rPr>
                <w:rFonts w:ascii="Arial" w:hAnsi="Arial" w:cs="Arial"/>
                <w:sz w:val="16"/>
                <w:szCs w:val="16"/>
              </w:rPr>
              <w:t>with</w:t>
            </w:r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fakenow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A31404">
              <w:rPr>
                <w:rFonts w:ascii="Arial" w:hAnsi="Arial" w:cs="Arial"/>
                <w:sz w:val="16"/>
                <w:szCs w:val="16"/>
              </w:rPr>
              <w:t>testing logic</w:t>
            </w:r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  <w:r w:rsidRPr="00A31404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Contract deployed to a live </w:t>
            </w:r>
            <w:proofErr w:type="spellStart"/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Testnet</w:t>
            </w:r>
            <w:proofErr w:type="spellEnd"/>
            <w:r w:rsidRPr="00A31404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, screenshots </w:t>
            </w:r>
            <w:r w:rsidRPr="00A31404">
              <w:rPr>
                <w:rFonts w:ascii="Arial" w:hAnsi="Arial" w:cs="Arial"/>
                <w:sz w:val="16"/>
                <w:szCs w:val="16"/>
              </w:rPr>
              <w:t>provided.</w:t>
            </w:r>
          </w:p>
        </w:tc>
        <w:tc>
          <w:tcPr>
            <w:tcW w:w="2753" w:type="dxa"/>
            <w:hideMark/>
          </w:tcPr>
          <w:p w14:paraId="610102BA" w14:textId="35818799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3 out of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accounts for all possible scenario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hideMark/>
          </w:tcPr>
          <w:p w14:paraId="7ED27C9F" w14:textId="203E4ADA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2 out of 3 of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hideMark/>
          </w:tcPr>
          <w:p w14:paraId="6C03E4E8" w14:textId="3D1F55A0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1 out of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hideMark/>
          </w:tcPr>
          <w:p w14:paraId="6C718FF0" w14:textId="7B028518" w:rsidR="00A31404" w:rsidRPr="00A31404" w:rsidRDefault="00A31404" w:rsidP="00A31404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A3140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t>• Completed fewer than 1 or none of the 3 requirements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A31404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</w:tbl>
    <w:p w14:paraId="3D130718" w14:textId="03157943" w:rsidR="00865CE8" w:rsidRPr="00266626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sectPr w:rsidR="00865CE8" w:rsidRPr="00266626" w:rsidSect="00865C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panose1 w:val="000004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2D1BC4"/>
    <w:rsid w:val="003535E1"/>
    <w:rsid w:val="003D4D05"/>
    <w:rsid w:val="00404A10"/>
    <w:rsid w:val="00421331"/>
    <w:rsid w:val="005F5368"/>
    <w:rsid w:val="0076630D"/>
    <w:rsid w:val="00865CE8"/>
    <w:rsid w:val="00987F4E"/>
    <w:rsid w:val="00A31404"/>
    <w:rsid w:val="00A62AF6"/>
    <w:rsid w:val="00AA2895"/>
    <w:rsid w:val="00B804C5"/>
    <w:rsid w:val="00BA27D8"/>
    <w:rsid w:val="00C002E5"/>
    <w:rsid w:val="00E57C9B"/>
    <w:rsid w:val="00ED556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4</cp:revision>
  <cp:lastPrinted>2020-08-07T18:50:00Z</cp:lastPrinted>
  <dcterms:created xsi:type="dcterms:W3CDTF">2020-08-07T18:53:00Z</dcterms:created>
  <dcterms:modified xsi:type="dcterms:W3CDTF">2020-08-07T19:31:00Z</dcterms:modified>
</cp:coreProperties>
</file>