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3AFBE5" w14:textId="3E73019E" w:rsidR="00B2598F" w:rsidRPr="00A52AF8" w:rsidRDefault="005E51A5">
      <w:pPr>
        <w:rPr>
          <w:rFonts w:cs="Arial"/>
        </w:rPr>
        <w:sectPr w:rsidR="00B2598F" w:rsidRPr="00A52AF8" w:rsidSect="00993798">
          <w:footerReference w:type="even" r:id="rId11"/>
          <w:footerReference w:type="default" r:id="rId12"/>
          <w:footerReference w:type="first" r:id="rId13"/>
          <w:pgSz w:w="11906" w:h="16838"/>
          <w:pgMar w:top="1417" w:right="1701" w:bottom="1417" w:left="1701" w:header="227" w:footer="500" w:gutter="0"/>
          <w:pgNumType w:start="0"/>
          <w:cols w:space="708"/>
          <w:titlePg/>
          <w:docGrid w:linePitch="360"/>
        </w:sectPr>
      </w:pPr>
      <w:r w:rsidRPr="00A52AF8">
        <w:rPr>
          <w:rFonts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6350F76" wp14:editId="6A3ABDC5">
                <wp:simplePos x="0" y="0"/>
                <wp:positionH relativeFrom="margin">
                  <wp:align>left</wp:align>
                </wp:positionH>
                <wp:positionV relativeFrom="paragraph">
                  <wp:posOffset>2552065</wp:posOffset>
                </wp:positionV>
                <wp:extent cx="5869305" cy="1242060"/>
                <wp:effectExtent l="0" t="0" r="0" b="0"/>
                <wp:wrapNone/>
                <wp:docPr id="4" name="Subtítulo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69305" cy="1242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B910A" w14:textId="0E735557" w:rsidR="008B6ED0" w:rsidRPr="00A52AF8" w:rsidRDefault="008B6ED0" w:rsidP="00304E82">
                            <w:pPr>
                              <w:jc w:val="left"/>
                              <w:rPr>
                                <w:rFonts w:cs="Arial"/>
                                <w:color w:val="595959"/>
                                <w:kern w:val="24"/>
                                <w:sz w:val="48"/>
                                <w:szCs w:val="56"/>
                                <w:lang w:eastAsia="pt-PT"/>
                              </w:rPr>
                            </w:pPr>
                            <w:r w:rsidRPr="00721CD8">
                              <w:rPr>
                                <w:rFonts w:cs="Arial"/>
                                <w:color w:val="595959"/>
                                <w:kern w:val="24"/>
                                <w:sz w:val="48"/>
                                <w:szCs w:val="56"/>
                                <w:lang w:eastAsia="pt-PT"/>
                              </w:rPr>
                              <w:t>P2400399 - Contratação automática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50F76" id="Subtítulo 2" o:spid="_x0000_s1026" style="position:absolute;left:0;text-align:left;margin-left:0;margin-top:200.95pt;width:462.15pt;height:97.8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" filled="f" stroked="f">
                <v:path arrowok="t"/>
                <o:lock v:ext="edit" grouping="t"/>
                <v:textbox>
                  <w:txbxContent>
                    <w:p w14:paraId="7A1B910A" w14:textId="0E735557" w:rsidR="008B6ED0" w:rsidRPr="00A52AF8" w:rsidRDefault="008B6ED0" w:rsidP="00304E82">
                      <w:pPr>
                        <w:jc w:val="left"/>
                        <w:rPr>
                          <w:rFonts w:cs="Arial"/>
                          <w:color w:val="595959"/>
                          <w:kern w:val="24"/>
                          <w:sz w:val="48"/>
                          <w:szCs w:val="56"/>
                          <w:lang w:eastAsia="pt-PT"/>
                        </w:rPr>
                      </w:pPr>
                      <w:r w:rsidRPr="00721CD8">
                        <w:rPr>
                          <w:rFonts w:cs="Arial"/>
                          <w:color w:val="595959"/>
                          <w:kern w:val="24"/>
                          <w:sz w:val="48"/>
                          <w:szCs w:val="56"/>
                          <w:lang w:eastAsia="pt-PT"/>
                        </w:rPr>
                        <w:t>P2400399 - Contratação automática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52AF8" w:rsidRPr="00A52AF8">
        <w:rPr>
          <w:rFonts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9A40680" wp14:editId="5899E265">
                <wp:simplePos x="0" y="0"/>
                <wp:positionH relativeFrom="margin">
                  <wp:align>right</wp:align>
                </wp:positionH>
                <wp:positionV relativeFrom="paragraph">
                  <wp:posOffset>799465</wp:posOffset>
                </wp:positionV>
                <wp:extent cx="5394325" cy="1638300"/>
                <wp:effectExtent l="0" t="0" r="0" b="0"/>
                <wp:wrapNone/>
                <wp:docPr id="3" name="Título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325" cy="163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7DBB26" w14:textId="77777777" w:rsidR="008B6ED0" w:rsidRPr="00A52AF8" w:rsidRDefault="008B6ED0" w:rsidP="00104F4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Santander Text" w:hAnsi="Santander Text" w:cs="Arial"/>
                                <w:color w:val="FF0000"/>
                                <w:sz w:val="20"/>
                              </w:rPr>
                            </w:pPr>
                            <w:r w:rsidRPr="00A52AF8">
                              <w:rPr>
                                <w:rFonts w:ascii="Santander Text" w:hAnsi="Santander Text" w:cs="Arial"/>
                                <w:b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>D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>ocumento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br/>
                            </w:r>
                            <w:r w:rsidRPr="00A52AF8">
                              <w:rPr>
                                <w:rFonts w:ascii="Santander Text" w:hAnsi="Santander Text" w:cs="Arial"/>
                                <w:b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>D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>efinição de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br/>
                            </w:r>
                            <w:r w:rsidRPr="00A52AF8">
                              <w:rPr>
                                <w:rFonts w:ascii="Santander Text" w:hAnsi="Santander Text" w:cs="Arial"/>
                                <w:b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>R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>equisitos</w:t>
                            </w:r>
                          </w:p>
                        </w:txbxContent>
                      </wps:txbx>
                      <wps:bodyPr vert="horz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40680" id="Título 1" o:spid="_x0000_s1027" style="position:absolute;left:0;text-align:left;margin-left:373.55pt;margin-top:62.95pt;width:424.75pt;height:129pt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" filled="f" stroked="f">
                <v:path arrowok="t"/>
                <o:lock v:ext="edit" grouping="t"/>
                <v:textbox>
                  <w:txbxContent>
                    <w:p w14:paraId="6B7DBB26" w14:textId="77777777" w:rsidR="008B6ED0" w:rsidRPr="00A52AF8" w:rsidRDefault="008B6ED0" w:rsidP="00104F4E">
                      <w:pPr>
                        <w:pStyle w:val="NormalWeb"/>
                        <w:spacing w:before="0" w:beforeAutospacing="0" w:after="0" w:afterAutospacing="0"/>
                        <w:rPr>
                          <w:rFonts w:ascii="Santander Text" w:hAnsi="Santander Text" w:cs="Arial"/>
                          <w:color w:val="FF0000"/>
                          <w:sz w:val="20"/>
                        </w:rPr>
                      </w:pPr>
                      <w:r w:rsidRPr="00A52AF8">
                        <w:rPr>
                          <w:rFonts w:ascii="Santander Text" w:hAnsi="Santander Text" w:cs="Arial"/>
                          <w:b/>
                          <w:color w:val="FF0000"/>
                          <w:kern w:val="24"/>
                          <w:sz w:val="56"/>
                          <w:szCs w:val="88"/>
                        </w:rPr>
                        <w:t>D</w:t>
                      </w:r>
                      <w:r w:rsidRPr="00A52AF8">
                        <w:rPr>
                          <w:rFonts w:ascii="Santander Text" w:hAnsi="Santander Text" w:cs="Arial"/>
                          <w:color w:val="FF0000"/>
                          <w:kern w:val="24"/>
                          <w:sz w:val="56"/>
                          <w:szCs w:val="88"/>
                        </w:rPr>
                        <w:t>ocumento</w:t>
                      </w:r>
                      <w:r w:rsidRPr="00A52AF8">
                        <w:rPr>
                          <w:rFonts w:ascii="Santander Text" w:hAnsi="Santander Text" w:cs="Arial"/>
                          <w:color w:val="FF0000"/>
                          <w:kern w:val="24"/>
                          <w:sz w:val="56"/>
                          <w:szCs w:val="88"/>
                        </w:rPr>
                        <w:br/>
                      </w:r>
                      <w:r w:rsidRPr="00A52AF8">
                        <w:rPr>
                          <w:rFonts w:ascii="Santander Text" w:hAnsi="Santander Text" w:cs="Arial"/>
                          <w:b/>
                          <w:color w:val="FF0000"/>
                          <w:kern w:val="24"/>
                          <w:sz w:val="56"/>
                          <w:szCs w:val="88"/>
                        </w:rPr>
                        <w:t>D</w:t>
                      </w:r>
                      <w:r w:rsidRPr="00A52AF8">
                        <w:rPr>
                          <w:rFonts w:ascii="Santander Text" w:hAnsi="Santander Text" w:cs="Arial"/>
                          <w:color w:val="FF0000"/>
                          <w:kern w:val="24"/>
                          <w:sz w:val="56"/>
                          <w:szCs w:val="88"/>
                        </w:rPr>
                        <w:t>efinição de</w:t>
                      </w:r>
                      <w:r w:rsidRPr="00A52AF8">
                        <w:rPr>
                          <w:rFonts w:ascii="Santander Text" w:hAnsi="Santander Text" w:cs="Arial"/>
                          <w:color w:val="FF0000"/>
                          <w:kern w:val="24"/>
                          <w:sz w:val="56"/>
                          <w:szCs w:val="88"/>
                        </w:rPr>
                        <w:br/>
                      </w:r>
                      <w:r w:rsidRPr="00A52AF8">
                        <w:rPr>
                          <w:rFonts w:ascii="Santander Text" w:hAnsi="Santander Text" w:cs="Arial"/>
                          <w:b/>
                          <w:color w:val="FF0000"/>
                          <w:kern w:val="24"/>
                          <w:sz w:val="56"/>
                          <w:szCs w:val="88"/>
                        </w:rPr>
                        <w:t>R</w:t>
                      </w:r>
                      <w:r w:rsidRPr="00A52AF8">
                        <w:rPr>
                          <w:rFonts w:ascii="Santander Text" w:hAnsi="Santander Text" w:cs="Arial"/>
                          <w:color w:val="FF0000"/>
                          <w:kern w:val="24"/>
                          <w:sz w:val="56"/>
                          <w:szCs w:val="88"/>
                        </w:rPr>
                        <w:t>equisitos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112C" w:rsidRPr="00A52AF8">
        <w:rPr>
          <w:rFonts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3BAEC8" wp14:editId="022DB799">
                <wp:simplePos x="0" y="0"/>
                <wp:positionH relativeFrom="column">
                  <wp:posOffset>3175</wp:posOffset>
                </wp:positionH>
                <wp:positionV relativeFrom="paragraph">
                  <wp:posOffset>4205605</wp:posOffset>
                </wp:positionV>
                <wp:extent cx="5869305" cy="1255395"/>
                <wp:effectExtent l="0" t="0" r="0" b="0"/>
                <wp:wrapNone/>
                <wp:docPr id="6" name="Subtítulo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69305" cy="1255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D74BFD" w14:textId="7C5EAC2A" w:rsidR="008B6ED0" w:rsidRPr="00A52AF8" w:rsidRDefault="008B6ED0" w:rsidP="00A061C7">
                            <w:pPr>
                              <w:pStyle w:val="PargrafodaLista"/>
                              <w:tabs>
                                <w:tab w:val="left" w:pos="1276"/>
                                <w:tab w:val="left" w:pos="1843"/>
                              </w:tabs>
                              <w:ind w:left="0"/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</w:pP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Dpto./Área: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</w:r>
                          </w:p>
                          <w:p w14:paraId="708AF569" w14:textId="73A493B1" w:rsidR="008B6ED0" w:rsidRPr="00A52AF8" w:rsidRDefault="008B6ED0" w:rsidP="00A061C7">
                            <w:pPr>
                              <w:pStyle w:val="PargrafodaLista"/>
                              <w:tabs>
                                <w:tab w:val="left" w:pos="1276"/>
                                <w:tab w:val="left" w:pos="1843"/>
                              </w:tabs>
                              <w:ind w:left="0"/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</w:pP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Versão: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  <w:t>1.0</w:t>
                            </w:r>
                          </w:p>
                          <w:p w14:paraId="1DF5A872" w14:textId="1619B6ED" w:rsidR="008B6ED0" w:rsidRPr="00A52AF8" w:rsidRDefault="008B6ED0" w:rsidP="00A061C7">
                            <w:pPr>
                              <w:pStyle w:val="PargrafodaLista"/>
                              <w:tabs>
                                <w:tab w:val="left" w:pos="1276"/>
                                <w:tab w:val="left" w:pos="1843"/>
                              </w:tabs>
                              <w:ind w:left="0"/>
                              <w:rPr>
                                <w:rFonts w:ascii="Santander Text" w:hAnsi="Santander Text" w:cs="Arial"/>
                                <w:color w:val="595959"/>
                                <w:sz w:val="32"/>
                              </w:rPr>
                            </w:pP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Data: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  <w:t>&lt;</w:t>
                            </w:r>
                            <w:r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12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/</w:t>
                            </w:r>
                            <w:r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03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/</w:t>
                            </w:r>
                            <w:r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2025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&gt;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3BAEC8" id="_x0000_s1028" style="position:absolute;left:0;text-align:left;margin-left:.25pt;margin-top:331.15pt;width:462.15pt;height:98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" filled="f" stroked="f">
                <v:path arrowok="t"/>
                <o:lock v:ext="edit" grouping="t"/>
                <v:textbox>
                  <w:txbxContent>
                    <w:p w14:paraId="3AD74BFD" w14:textId="7C5EAC2A" w:rsidR="008B6ED0" w:rsidRPr="00A52AF8" w:rsidRDefault="008B6ED0" w:rsidP="00A061C7">
                      <w:pPr>
                        <w:pStyle w:val="ListParagraph"/>
                        <w:tabs>
                          <w:tab w:val="left" w:pos="1276"/>
                          <w:tab w:val="left" w:pos="1843"/>
                        </w:tabs>
                        <w:ind w:left="0"/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</w:pPr>
                      <w:proofErr w:type="spellStart"/>
                      <w:proofErr w:type="gramStart"/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Dpto</w:t>
                      </w:r>
                      <w:proofErr w:type="spellEnd"/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./</w:t>
                      </w:r>
                      <w:proofErr w:type="gramEnd"/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Área: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</w:r>
                    </w:p>
                    <w:p w14:paraId="708AF569" w14:textId="73A493B1" w:rsidR="008B6ED0" w:rsidRPr="00A52AF8" w:rsidRDefault="008B6ED0" w:rsidP="00A061C7">
                      <w:pPr>
                        <w:pStyle w:val="ListParagraph"/>
                        <w:tabs>
                          <w:tab w:val="left" w:pos="1276"/>
                          <w:tab w:val="left" w:pos="1843"/>
                        </w:tabs>
                        <w:ind w:left="0"/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</w:pP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Versão: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  <w:t>1.0</w:t>
                      </w:r>
                    </w:p>
                    <w:p w14:paraId="1DF5A872" w14:textId="1619B6ED" w:rsidR="008B6ED0" w:rsidRPr="00A52AF8" w:rsidRDefault="008B6ED0" w:rsidP="00A061C7">
                      <w:pPr>
                        <w:pStyle w:val="ListParagraph"/>
                        <w:tabs>
                          <w:tab w:val="left" w:pos="1276"/>
                          <w:tab w:val="left" w:pos="1843"/>
                        </w:tabs>
                        <w:ind w:left="0"/>
                        <w:rPr>
                          <w:rFonts w:ascii="Santander Text" w:hAnsi="Santander Text" w:cs="Arial"/>
                          <w:color w:val="595959"/>
                          <w:sz w:val="32"/>
                        </w:rPr>
                      </w:pP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Data: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  <w:t>&lt;</w:t>
                      </w:r>
                      <w:r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12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/</w:t>
                      </w:r>
                      <w:r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03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/</w:t>
                      </w:r>
                      <w:r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2025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</w:p>
    <w:p w14:paraId="08DE33F8" w14:textId="77777777" w:rsidR="00732AF3" w:rsidRPr="00A52AF8" w:rsidRDefault="00732AF3" w:rsidP="001D341C">
      <w:pPr>
        <w:pStyle w:val="Ttulo"/>
        <w:rPr>
          <w:rFonts w:ascii="Santander Text" w:hAnsi="Santander Text"/>
        </w:rPr>
      </w:pPr>
      <w:bookmarkStart w:id="0" w:name="_Toc6933052"/>
      <w:r w:rsidRPr="00A52AF8">
        <w:rPr>
          <w:rFonts w:ascii="Santander Text" w:hAnsi="Santander Text"/>
        </w:rPr>
        <w:lastRenderedPageBreak/>
        <w:t>Índice</w:t>
      </w:r>
      <w:bookmarkEnd w:id="0"/>
    </w:p>
    <w:p w14:paraId="4F7C7847" w14:textId="77777777" w:rsidR="005D36F4" w:rsidRPr="00A52AF8" w:rsidRDefault="005D36F4" w:rsidP="005D36F4"/>
    <w:bookmarkStart w:id="1" w:name="_Toc6933053"/>
    <w:p w14:paraId="5D41D176" w14:textId="3F9EC602" w:rsidR="00357991" w:rsidRDefault="00A061C7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</w:pPr>
      <w:r w:rsidRPr="00A52AF8">
        <w:rPr>
          <w:rFonts w:cs="Arial"/>
          <w:b w:val="0"/>
          <w:bCs w:val="0"/>
          <w:caps w:val="0"/>
        </w:rPr>
        <w:fldChar w:fldCharType="begin"/>
      </w:r>
      <w:r w:rsidRPr="00A52AF8">
        <w:rPr>
          <w:rFonts w:cs="Arial"/>
          <w:b w:val="0"/>
          <w:bCs w:val="0"/>
          <w:caps w:val="0"/>
        </w:rPr>
        <w:instrText xml:space="preserve"> TOC \o "2-4" \h \z \t "Heading 1;1" </w:instrText>
      </w:r>
      <w:r w:rsidRPr="00A52AF8">
        <w:rPr>
          <w:rFonts w:cs="Arial"/>
          <w:b w:val="0"/>
          <w:bCs w:val="0"/>
          <w:caps w:val="0"/>
        </w:rPr>
        <w:fldChar w:fldCharType="separate"/>
      </w:r>
      <w:hyperlink w:anchor="_Toc195539523" w:history="1">
        <w:r w:rsidR="00357991" w:rsidRPr="00E13217">
          <w:rPr>
            <w:rStyle w:val="Hiperligao"/>
            <w:noProof/>
          </w:rPr>
          <w:t>1.</w:t>
        </w:r>
        <w:r w:rsidR="0035799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Introdução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_Toc195539523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</w:t>
        </w:r>
        <w:r w:rsidR="00357991">
          <w:rPr>
            <w:noProof/>
            <w:webHidden/>
          </w:rPr>
          <w:fldChar w:fldCharType="end"/>
        </w:r>
      </w:hyperlink>
    </w:p>
    <w:p w14:paraId="410D8631" w14:textId="71511715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24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Propósito do documento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_Toc195539524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</w:t>
        </w:r>
        <w:r w:rsidR="00357991">
          <w:rPr>
            <w:noProof/>
            <w:webHidden/>
          </w:rPr>
          <w:fldChar w:fldCharType="end"/>
        </w:r>
      </w:hyperlink>
    </w:p>
    <w:p w14:paraId="3EE1D5F9" w14:textId="5F380CA5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25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Vocabulário comum e acrónimos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_Toc195539525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</w:t>
        </w:r>
        <w:r w:rsidR="00357991">
          <w:rPr>
            <w:noProof/>
            <w:webHidden/>
          </w:rPr>
          <w:fldChar w:fldCharType="end"/>
        </w:r>
      </w:hyperlink>
    </w:p>
    <w:p w14:paraId="78DA98EE" w14:textId="15510C16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26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Referências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_Toc195539526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</w:t>
        </w:r>
        <w:r w:rsidR="00357991">
          <w:rPr>
            <w:noProof/>
            <w:webHidden/>
          </w:rPr>
          <w:fldChar w:fldCharType="end"/>
        </w:r>
      </w:hyperlink>
    </w:p>
    <w:p w14:paraId="7529DCBE" w14:textId="39700398" w:rsidR="00357991" w:rsidRDefault="009A6878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</w:pPr>
      <w:hyperlink w:anchor="_Toc195539527" w:history="1">
        <w:r w:rsidR="00357991" w:rsidRPr="00E13217">
          <w:rPr>
            <w:rStyle w:val="Hiperligao"/>
            <w:noProof/>
          </w:rPr>
          <w:t>2.</w:t>
        </w:r>
        <w:r w:rsidR="0035799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Descrição da Funcionalidade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_Toc195539527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3</w:t>
        </w:r>
        <w:r w:rsidR="00357991">
          <w:rPr>
            <w:noProof/>
            <w:webHidden/>
          </w:rPr>
          <w:fldChar w:fldCharType="end"/>
        </w:r>
      </w:hyperlink>
    </w:p>
    <w:p w14:paraId="62064FA5" w14:textId="3F52BCD8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28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Objetivos do projeto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_Toc195539528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3</w:t>
        </w:r>
        <w:r w:rsidR="00357991">
          <w:rPr>
            <w:noProof/>
            <w:webHidden/>
          </w:rPr>
          <w:fldChar w:fldCharType="end"/>
        </w:r>
      </w:hyperlink>
    </w:p>
    <w:p w14:paraId="272A5911" w14:textId="4FAFFB8B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29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Áreas e Processos de Negócio afetados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_Toc195539529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4</w:t>
        </w:r>
        <w:r w:rsidR="00357991">
          <w:rPr>
            <w:noProof/>
            <w:webHidden/>
          </w:rPr>
          <w:fldChar w:fldCharType="end"/>
        </w:r>
      </w:hyperlink>
    </w:p>
    <w:p w14:paraId="1EA798C6" w14:textId="7586D081" w:rsidR="00357991" w:rsidRDefault="009A6878">
      <w:pPr>
        <w:pStyle w:val="ndice3"/>
        <w:rPr>
          <w:rFonts w:asciiTheme="minorHAnsi" w:eastAsiaTheme="minorEastAsia" w:hAnsiTheme="minorHAnsi" w:cstheme="minorBidi"/>
          <w:iCs w:val="0"/>
          <w:sz w:val="22"/>
          <w:szCs w:val="22"/>
          <w:lang w:eastAsia="pt-PT"/>
        </w:rPr>
      </w:pPr>
      <w:hyperlink w:anchor="_Toc195539530" w:history="1">
        <w:r w:rsidR="00357991" w:rsidRPr="00E13217">
          <w:rPr>
            <w:rStyle w:val="Hiperligao"/>
          </w:rPr>
          <w:t>2.2.1.</w:t>
        </w:r>
        <w:r w:rsidR="00357991">
          <w:rPr>
            <w:rFonts w:asciiTheme="minorHAnsi" w:eastAsiaTheme="minorEastAsia" w:hAnsiTheme="minorHAnsi" w:cstheme="minorBidi"/>
            <w:iCs w:val="0"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</w:rPr>
          <w:t>Sistemas e Canais afectados</w:t>
        </w:r>
        <w:r w:rsidR="00357991">
          <w:rPr>
            <w:webHidden/>
          </w:rPr>
          <w:tab/>
        </w:r>
        <w:r w:rsidR="00357991">
          <w:rPr>
            <w:webHidden/>
          </w:rPr>
          <w:fldChar w:fldCharType="begin"/>
        </w:r>
        <w:r w:rsidR="00357991">
          <w:rPr>
            <w:webHidden/>
          </w:rPr>
          <w:instrText xml:space="preserve"> PAGEREF _Toc195539530 \h </w:instrText>
        </w:r>
        <w:r w:rsidR="00357991">
          <w:rPr>
            <w:webHidden/>
          </w:rPr>
        </w:r>
        <w:r w:rsidR="00357991">
          <w:rPr>
            <w:webHidden/>
          </w:rPr>
          <w:fldChar w:fldCharType="separate"/>
        </w:r>
        <w:r w:rsidR="00357991">
          <w:rPr>
            <w:webHidden/>
          </w:rPr>
          <w:t>4</w:t>
        </w:r>
        <w:r w:rsidR="00357991">
          <w:rPr>
            <w:webHidden/>
          </w:rPr>
          <w:fldChar w:fldCharType="end"/>
        </w:r>
      </w:hyperlink>
    </w:p>
    <w:p w14:paraId="1E9CB53B" w14:textId="73E82417" w:rsidR="00357991" w:rsidRDefault="009A6878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</w:pPr>
      <w:hyperlink w:anchor="_Toc195539531" w:history="1">
        <w:r w:rsidR="00357991" w:rsidRPr="00E13217">
          <w:rPr>
            <w:rStyle w:val="Hiperligao"/>
            <w:noProof/>
          </w:rPr>
          <w:t>3.</w:t>
        </w:r>
        <w:r w:rsidR="0035799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Situação Actual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_Toc195539531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5</w:t>
        </w:r>
        <w:r w:rsidR="00357991">
          <w:rPr>
            <w:noProof/>
            <w:webHidden/>
          </w:rPr>
          <w:fldChar w:fldCharType="end"/>
        </w:r>
      </w:hyperlink>
    </w:p>
    <w:p w14:paraId="7CE14EFA" w14:textId="0F0E1F50" w:rsidR="00357991" w:rsidRDefault="009A6878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</w:pPr>
      <w:hyperlink w:anchor="_Toc195539532" w:history="1">
        <w:r w:rsidR="00357991" w:rsidRPr="00E13217">
          <w:rPr>
            <w:rStyle w:val="Hiperligao"/>
            <w:noProof/>
          </w:rPr>
          <w:t>4.</w:t>
        </w:r>
        <w:r w:rsidR="0035799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Requisitos Funcionais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_Toc195539532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6</w:t>
        </w:r>
        <w:r w:rsidR="00357991">
          <w:rPr>
            <w:noProof/>
            <w:webHidden/>
          </w:rPr>
          <w:fldChar w:fldCharType="end"/>
        </w:r>
      </w:hyperlink>
    </w:p>
    <w:p w14:paraId="6A9FD603" w14:textId="0C6770CC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33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Requisitos Funcionais Incluídos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_Toc195539533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6</w:t>
        </w:r>
        <w:r w:rsidR="00357991">
          <w:rPr>
            <w:noProof/>
            <w:webHidden/>
          </w:rPr>
          <w:fldChar w:fldCharType="end"/>
        </w:r>
      </w:hyperlink>
    </w:p>
    <w:p w14:paraId="10E22169" w14:textId="3FF1517C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34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 xml:space="preserve">Requisitos Funcionais </w:t>
        </w:r>
        <w:r w:rsidR="00357991" w:rsidRPr="00E13217">
          <w:rPr>
            <w:rStyle w:val="Hiperligao"/>
            <w:b/>
            <w:i/>
            <w:iCs/>
            <w:noProof/>
          </w:rPr>
          <w:t>não</w:t>
        </w:r>
        <w:r w:rsidR="00357991" w:rsidRPr="00E13217">
          <w:rPr>
            <w:rStyle w:val="Hiperligao"/>
            <w:noProof/>
          </w:rPr>
          <w:t xml:space="preserve"> Incluídos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_Toc195539534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24</w:t>
        </w:r>
        <w:r w:rsidR="00357991">
          <w:rPr>
            <w:noProof/>
            <w:webHidden/>
          </w:rPr>
          <w:fldChar w:fldCharType="end"/>
        </w:r>
      </w:hyperlink>
    </w:p>
    <w:p w14:paraId="4E287756" w14:textId="640BD683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35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Fusão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_Toc195539535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24</w:t>
        </w:r>
        <w:r w:rsidR="00357991">
          <w:rPr>
            <w:noProof/>
            <w:webHidden/>
          </w:rPr>
          <w:fldChar w:fldCharType="end"/>
        </w:r>
      </w:hyperlink>
    </w:p>
    <w:p w14:paraId="0176EEF2" w14:textId="65CCC183" w:rsidR="00357991" w:rsidRDefault="009A6878">
      <w:pPr>
        <w:pStyle w:val="ndice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36" w:history="1">
        <w:r w:rsidR="00357991" w:rsidRPr="00E13217">
          <w:rPr>
            <w:rStyle w:val="Hiperliga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GDPR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_Toc195539536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24</w:t>
        </w:r>
        <w:r w:rsidR="00357991">
          <w:rPr>
            <w:noProof/>
            <w:webHidden/>
          </w:rPr>
          <w:fldChar w:fldCharType="end"/>
        </w:r>
      </w:hyperlink>
    </w:p>
    <w:p w14:paraId="4AB95F14" w14:textId="4AFA10B1" w:rsidR="00357991" w:rsidRDefault="009A6878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</w:pPr>
      <w:hyperlink w:anchor="_Toc195539537" w:history="1">
        <w:r w:rsidR="00357991" w:rsidRPr="00E13217">
          <w:rPr>
            <w:rStyle w:val="Hiperligao"/>
            <w:noProof/>
          </w:rPr>
          <w:t>5.</w:t>
        </w:r>
        <w:r w:rsidR="0035799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  <w:lang w:eastAsia="pt-PT"/>
          </w:rPr>
          <w:tab/>
        </w:r>
        <w:r w:rsidR="00357991" w:rsidRPr="00E13217">
          <w:rPr>
            <w:rStyle w:val="Hiperligao"/>
            <w:noProof/>
          </w:rPr>
          <w:t>Anexos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_Toc195539537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25</w:t>
        </w:r>
        <w:r w:rsidR="00357991">
          <w:rPr>
            <w:noProof/>
            <w:webHidden/>
          </w:rPr>
          <w:fldChar w:fldCharType="end"/>
        </w:r>
      </w:hyperlink>
    </w:p>
    <w:p w14:paraId="1C917A55" w14:textId="08B7A934" w:rsidR="005D36F4" w:rsidRPr="00A52AF8" w:rsidRDefault="00A061C7" w:rsidP="005D36F4">
      <w:r w:rsidRPr="00A52AF8">
        <w:rPr>
          <w:rFonts w:cs="Arial"/>
          <w:b/>
          <w:bCs/>
          <w:caps/>
          <w:sz w:val="20"/>
          <w:szCs w:val="20"/>
        </w:rPr>
        <w:fldChar w:fldCharType="end"/>
      </w:r>
    </w:p>
    <w:p w14:paraId="19A3FC4C" w14:textId="77777777" w:rsidR="00993798" w:rsidRPr="00A52AF8" w:rsidRDefault="00993798" w:rsidP="001D341C">
      <w:pPr>
        <w:pStyle w:val="Ttulo"/>
        <w:rPr>
          <w:rFonts w:ascii="Santander Text" w:hAnsi="Santander Text"/>
        </w:rPr>
      </w:pPr>
      <w:r w:rsidRPr="00A52AF8">
        <w:rPr>
          <w:rFonts w:ascii="Santander Text" w:hAnsi="Santander Text"/>
        </w:rPr>
        <w:t>Controlo de Edições do documento</w:t>
      </w:r>
      <w:bookmarkEnd w:id="1"/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440"/>
        <w:gridCol w:w="4678"/>
        <w:gridCol w:w="2529"/>
      </w:tblGrid>
      <w:tr w:rsidR="00993798" w:rsidRPr="00A52AF8" w14:paraId="1E11AF5F" w14:textId="77777777" w:rsidTr="008959DA">
        <w:trPr>
          <w:cantSplit/>
          <w:tblHeader/>
        </w:trPr>
        <w:tc>
          <w:tcPr>
            <w:tcW w:w="1134" w:type="dxa"/>
            <w:shd w:val="pct12" w:color="auto" w:fill="auto"/>
          </w:tcPr>
          <w:p w14:paraId="4312A6AF" w14:textId="77777777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b/>
                <w:bCs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b/>
                <w:bCs/>
                <w:sz w:val="22"/>
                <w:lang w:val="pt-PT"/>
              </w:rPr>
              <w:t>Versão</w:t>
            </w:r>
          </w:p>
        </w:tc>
        <w:tc>
          <w:tcPr>
            <w:tcW w:w="1440" w:type="dxa"/>
            <w:shd w:val="pct12" w:color="auto" w:fill="auto"/>
          </w:tcPr>
          <w:p w14:paraId="3D914E75" w14:textId="77777777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b/>
                <w:bCs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b/>
                <w:bCs/>
                <w:sz w:val="22"/>
                <w:lang w:val="pt-PT"/>
              </w:rPr>
              <w:t>Data</w:t>
            </w:r>
          </w:p>
        </w:tc>
        <w:tc>
          <w:tcPr>
            <w:tcW w:w="4678" w:type="dxa"/>
            <w:shd w:val="pct12" w:color="auto" w:fill="auto"/>
          </w:tcPr>
          <w:p w14:paraId="0A7BB1E7" w14:textId="77777777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b/>
                <w:bCs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b/>
                <w:bCs/>
                <w:sz w:val="22"/>
                <w:lang w:val="pt-PT"/>
              </w:rPr>
              <w:t>Modificação</w:t>
            </w:r>
          </w:p>
        </w:tc>
        <w:tc>
          <w:tcPr>
            <w:tcW w:w="2529" w:type="dxa"/>
            <w:shd w:val="pct12" w:color="auto" w:fill="auto"/>
          </w:tcPr>
          <w:p w14:paraId="4664A4C3" w14:textId="77777777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b/>
                <w:bCs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b/>
                <w:bCs/>
                <w:sz w:val="22"/>
                <w:lang w:val="pt-PT"/>
              </w:rPr>
              <w:t>Autor</w:t>
            </w:r>
          </w:p>
        </w:tc>
      </w:tr>
      <w:tr w:rsidR="00993798" w:rsidRPr="00A52AF8" w14:paraId="70B55D3C" w14:textId="77777777" w:rsidTr="008959DA">
        <w:trPr>
          <w:cantSplit/>
        </w:trPr>
        <w:tc>
          <w:tcPr>
            <w:tcW w:w="1134" w:type="dxa"/>
          </w:tcPr>
          <w:p w14:paraId="2781A3E2" w14:textId="37E33C05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sz w:val="22"/>
                <w:lang w:val="pt-PT"/>
              </w:rPr>
              <w:t>V1.</w:t>
            </w:r>
            <w:r w:rsidR="00DD0736">
              <w:rPr>
                <w:rFonts w:ascii="Santander Text" w:hAnsi="Santander Text" w:cs="Arial"/>
                <w:sz w:val="22"/>
                <w:lang w:val="pt-PT"/>
              </w:rPr>
              <w:t>0</w:t>
            </w:r>
          </w:p>
        </w:tc>
        <w:tc>
          <w:tcPr>
            <w:tcW w:w="1440" w:type="dxa"/>
          </w:tcPr>
          <w:p w14:paraId="3378DCCF" w14:textId="276A8C03" w:rsidR="00993798" w:rsidRPr="00A52AF8" w:rsidRDefault="00721CD8" w:rsidP="00721CD8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12</w:t>
            </w:r>
            <w:r w:rsidR="008D6B47" w:rsidRPr="00A52AF8">
              <w:rPr>
                <w:rFonts w:ascii="Santander Text" w:hAnsi="Santander Text" w:cs="Arial"/>
                <w:sz w:val="22"/>
                <w:lang w:val="pt-PT"/>
              </w:rPr>
              <w:t>/</w:t>
            </w:r>
            <w:r>
              <w:rPr>
                <w:rFonts w:ascii="Santander Text" w:hAnsi="Santander Text" w:cs="Arial"/>
                <w:sz w:val="22"/>
                <w:lang w:val="pt-PT"/>
              </w:rPr>
              <w:t>03</w:t>
            </w:r>
            <w:r w:rsidR="008D6B47" w:rsidRPr="00A52AF8">
              <w:rPr>
                <w:rFonts w:ascii="Santander Text" w:hAnsi="Santander Text" w:cs="Arial"/>
                <w:sz w:val="22"/>
                <w:lang w:val="pt-PT"/>
              </w:rPr>
              <w:t>/</w:t>
            </w:r>
            <w:r>
              <w:rPr>
                <w:rFonts w:ascii="Santander Text" w:hAnsi="Santander Text" w:cs="Arial"/>
                <w:sz w:val="22"/>
                <w:lang w:val="pt-PT"/>
              </w:rPr>
              <w:t>2025</w:t>
            </w:r>
          </w:p>
        </w:tc>
        <w:tc>
          <w:tcPr>
            <w:tcW w:w="4678" w:type="dxa"/>
          </w:tcPr>
          <w:p w14:paraId="3EBBC485" w14:textId="77777777" w:rsidR="00993798" w:rsidRPr="00A52AF8" w:rsidRDefault="005D36F4" w:rsidP="00604409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sz w:val="22"/>
                <w:lang w:val="pt-PT"/>
              </w:rPr>
              <w:t xml:space="preserve">Criação DDR </w:t>
            </w:r>
            <w:r w:rsidR="00604409" w:rsidRPr="00A52AF8">
              <w:rPr>
                <w:rFonts w:ascii="Santander Text" w:hAnsi="Santander Text" w:cs="Arial"/>
                <w:sz w:val="22"/>
                <w:lang w:val="pt-PT"/>
              </w:rPr>
              <w:t>do projeto</w:t>
            </w:r>
          </w:p>
        </w:tc>
        <w:tc>
          <w:tcPr>
            <w:tcW w:w="2529" w:type="dxa"/>
          </w:tcPr>
          <w:p w14:paraId="446EFB8E" w14:textId="2F5F753E" w:rsidR="00993798" w:rsidRPr="00A52AF8" w:rsidRDefault="00721CD8" w:rsidP="004829C0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Indra</w:t>
            </w:r>
          </w:p>
        </w:tc>
      </w:tr>
      <w:tr w:rsidR="00DD0736" w:rsidRPr="00A52AF8" w14:paraId="55545033" w14:textId="77777777" w:rsidTr="00124BEF">
        <w:trPr>
          <w:cantSplit/>
        </w:trPr>
        <w:tc>
          <w:tcPr>
            <w:tcW w:w="1134" w:type="dxa"/>
          </w:tcPr>
          <w:p w14:paraId="1DDA864A" w14:textId="27143328" w:rsidR="00DD0736" w:rsidRPr="00A52AF8" w:rsidRDefault="00DD0736" w:rsidP="00124BEF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sz w:val="22"/>
                <w:lang w:val="pt-PT"/>
              </w:rPr>
              <w:t>V1.</w:t>
            </w:r>
            <w:r>
              <w:rPr>
                <w:rFonts w:ascii="Santander Text" w:hAnsi="Santander Text" w:cs="Arial"/>
                <w:sz w:val="22"/>
                <w:lang w:val="pt-PT"/>
              </w:rPr>
              <w:t>1</w:t>
            </w:r>
          </w:p>
        </w:tc>
        <w:tc>
          <w:tcPr>
            <w:tcW w:w="1440" w:type="dxa"/>
          </w:tcPr>
          <w:p w14:paraId="635E8E16" w14:textId="38A27EAF" w:rsidR="00DD0736" w:rsidRPr="00A52AF8" w:rsidRDefault="00DD0736" w:rsidP="00124BEF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19</w:t>
            </w:r>
            <w:r w:rsidRPr="00A52AF8">
              <w:rPr>
                <w:rFonts w:ascii="Santander Text" w:hAnsi="Santander Text" w:cs="Arial"/>
                <w:sz w:val="22"/>
                <w:lang w:val="pt-PT"/>
              </w:rPr>
              <w:t>/</w:t>
            </w:r>
            <w:r>
              <w:rPr>
                <w:rFonts w:ascii="Santander Text" w:hAnsi="Santander Text" w:cs="Arial"/>
                <w:sz w:val="22"/>
                <w:lang w:val="pt-PT"/>
              </w:rPr>
              <w:t>03</w:t>
            </w:r>
            <w:r w:rsidRPr="00A52AF8">
              <w:rPr>
                <w:rFonts w:ascii="Santander Text" w:hAnsi="Santander Text" w:cs="Arial"/>
                <w:sz w:val="22"/>
                <w:lang w:val="pt-PT"/>
              </w:rPr>
              <w:t>/</w:t>
            </w:r>
            <w:r>
              <w:rPr>
                <w:rFonts w:ascii="Santander Text" w:hAnsi="Santander Text" w:cs="Arial"/>
                <w:sz w:val="22"/>
                <w:lang w:val="pt-PT"/>
              </w:rPr>
              <w:t>2025</w:t>
            </w:r>
          </w:p>
        </w:tc>
        <w:tc>
          <w:tcPr>
            <w:tcW w:w="4678" w:type="dxa"/>
          </w:tcPr>
          <w:p w14:paraId="3D7DCD97" w14:textId="43135131" w:rsidR="00DD0736" w:rsidRPr="00A52AF8" w:rsidRDefault="00DD0736" w:rsidP="00124BEF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Adicionada Reconciliação Propostas Private</w:t>
            </w:r>
          </w:p>
        </w:tc>
        <w:tc>
          <w:tcPr>
            <w:tcW w:w="2529" w:type="dxa"/>
          </w:tcPr>
          <w:p w14:paraId="1E44ED67" w14:textId="77777777" w:rsidR="00DD0736" w:rsidRPr="00A52AF8" w:rsidRDefault="00DD0736" w:rsidP="00124BEF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Indra</w:t>
            </w:r>
          </w:p>
        </w:tc>
      </w:tr>
      <w:tr w:rsidR="00DD0736" w:rsidRPr="00A52AF8" w14:paraId="25253275" w14:textId="77777777" w:rsidTr="008959DA">
        <w:trPr>
          <w:cantSplit/>
        </w:trPr>
        <w:tc>
          <w:tcPr>
            <w:tcW w:w="1134" w:type="dxa"/>
          </w:tcPr>
          <w:p w14:paraId="2B9CEF9A" w14:textId="05E2CCAF" w:rsidR="00DD0736" w:rsidRPr="00A52AF8" w:rsidRDefault="007A39E3" w:rsidP="004829C0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V1.2</w:t>
            </w:r>
          </w:p>
        </w:tc>
        <w:tc>
          <w:tcPr>
            <w:tcW w:w="1440" w:type="dxa"/>
          </w:tcPr>
          <w:p w14:paraId="3EA0BEE9" w14:textId="77777777" w:rsidR="00DD0736" w:rsidRDefault="00DD0736" w:rsidP="00721CD8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</w:p>
        </w:tc>
        <w:tc>
          <w:tcPr>
            <w:tcW w:w="4678" w:type="dxa"/>
          </w:tcPr>
          <w:p w14:paraId="37C8D3ED" w14:textId="77777777" w:rsidR="00DD0736" w:rsidRPr="00A52AF8" w:rsidRDefault="00DD0736" w:rsidP="00604409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</w:p>
        </w:tc>
        <w:tc>
          <w:tcPr>
            <w:tcW w:w="2529" w:type="dxa"/>
          </w:tcPr>
          <w:p w14:paraId="2E76F86D" w14:textId="77777777" w:rsidR="00DD0736" w:rsidRDefault="00DD0736" w:rsidP="004829C0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</w:p>
        </w:tc>
      </w:tr>
      <w:tr w:rsidR="007A39E3" w:rsidRPr="00A52AF8" w14:paraId="0FE2ACDD" w14:textId="77777777" w:rsidTr="008959DA">
        <w:trPr>
          <w:cantSplit/>
        </w:trPr>
        <w:tc>
          <w:tcPr>
            <w:tcW w:w="1134" w:type="dxa"/>
          </w:tcPr>
          <w:p w14:paraId="5C3D33A1" w14:textId="0ADDCEC6" w:rsidR="007A39E3" w:rsidRDefault="007A39E3" w:rsidP="004829C0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V1.3</w:t>
            </w:r>
          </w:p>
        </w:tc>
        <w:tc>
          <w:tcPr>
            <w:tcW w:w="1440" w:type="dxa"/>
          </w:tcPr>
          <w:p w14:paraId="32F29CE7" w14:textId="3D77C46B" w:rsidR="007A39E3" w:rsidRDefault="007A39E3" w:rsidP="00721CD8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09/05/2025</w:t>
            </w:r>
          </w:p>
        </w:tc>
        <w:tc>
          <w:tcPr>
            <w:tcW w:w="4678" w:type="dxa"/>
          </w:tcPr>
          <w:p w14:paraId="207A1599" w14:textId="3269645A" w:rsidR="007A39E3" w:rsidRPr="00A52AF8" w:rsidRDefault="007A39E3" w:rsidP="00604409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Atualizada PF28 – consulta operativas POP</w:t>
            </w:r>
          </w:p>
        </w:tc>
        <w:tc>
          <w:tcPr>
            <w:tcW w:w="2529" w:type="dxa"/>
          </w:tcPr>
          <w:p w14:paraId="069B5398" w14:textId="1A8DD524" w:rsidR="007A39E3" w:rsidRDefault="007A39E3" w:rsidP="004829C0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Indra</w:t>
            </w:r>
          </w:p>
        </w:tc>
      </w:tr>
    </w:tbl>
    <w:p w14:paraId="78C6C127" w14:textId="77777777" w:rsidR="00053651" w:rsidRPr="00A52AF8" w:rsidRDefault="00732AF3" w:rsidP="0093602D">
      <w:pPr>
        <w:pStyle w:val="Cabealho1"/>
        <w:numPr>
          <w:ilvl w:val="0"/>
          <w:numId w:val="6"/>
        </w:numPr>
        <w:rPr>
          <w:rFonts w:ascii="Santander Text" w:hAnsi="Santander Text"/>
        </w:rPr>
      </w:pPr>
      <w:r w:rsidRPr="00A52AF8">
        <w:rPr>
          <w:rStyle w:val="Hiperligao"/>
          <w:rFonts w:ascii="Santander Text" w:hAnsi="Santander Text"/>
        </w:rPr>
        <w:br w:type="page"/>
      </w:r>
      <w:bookmarkStart w:id="2" w:name="_Toc6933055"/>
      <w:bookmarkStart w:id="3" w:name="_Toc195539523"/>
      <w:r w:rsidR="00053651" w:rsidRPr="00A52AF8">
        <w:rPr>
          <w:rFonts w:ascii="Santander Text" w:hAnsi="Santander Text"/>
        </w:rPr>
        <w:lastRenderedPageBreak/>
        <w:t>Introdução</w:t>
      </w:r>
      <w:bookmarkEnd w:id="2"/>
      <w:bookmarkEnd w:id="3"/>
    </w:p>
    <w:p w14:paraId="7BECE6D5" w14:textId="77777777" w:rsidR="005D36F4" w:rsidRPr="00A52AF8" w:rsidRDefault="005D36F4" w:rsidP="005D36F4"/>
    <w:p w14:paraId="4A606859" w14:textId="77777777" w:rsidR="00993798" w:rsidRPr="00A52AF8" w:rsidRDefault="00993798" w:rsidP="00104F4E">
      <w:pPr>
        <w:pStyle w:val="Cabealho2"/>
        <w:rPr>
          <w:rFonts w:ascii="Santander Text" w:hAnsi="Santander Text"/>
        </w:rPr>
      </w:pPr>
      <w:bookmarkStart w:id="4" w:name="_Toc5264347"/>
      <w:bookmarkStart w:id="5" w:name="_Toc6933056"/>
      <w:bookmarkStart w:id="6" w:name="_Toc195539524"/>
      <w:bookmarkStart w:id="7" w:name="_GoBack"/>
      <w:bookmarkEnd w:id="7"/>
      <w:r w:rsidRPr="00A52AF8">
        <w:rPr>
          <w:rFonts w:ascii="Santander Text" w:hAnsi="Santander Text"/>
        </w:rPr>
        <w:t>Propósito do documento</w:t>
      </w:r>
      <w:bookmarkEnd w:id="4"/>
      <w:bookmarkEnd w:id="5"/>
      <w:bookmarkEnd w:id="6"/>
    </w:p>
    <w:p w14:paraId="6F8FF89E" w14:textId="7EA9EF4E" w:rsidR="00993798" w:rsidRPr="00A52AF8" w:rsidRDefault="00730942" w:rsidP="001D341C">
      <w:r w:rsidRPr="00A52AF8">
        <w:t xml:space="preserve">Este documento pretende detalhar os requisitos do projeto </w:t>
      </w:r>
      <w:r w:rsidR="00721CD8" w:rsidRPr="00721CD8">
        <w:t>P2400399 - Contratação automática</w:t>
      </w:r>
      <w:r w:rsidR="00CB12E5">
        <w:t xml:space="preserve"> </w:t>
      </w:r>
    </w:p>
    <w:p w14:paraId="3CE0A24E" w14:textId="77777777" w:rsidR="00920623" w:rsidRPr="00A52AF8" w:rsidRDefault="00920623" w:rsidP="00920623">
      <w:bookmarkStart w:id="8" w:name="_Toc6933057"/>
    </w:p>
    <w:p w14:paraId="52915EC4" w14:textId="77777777" w:rsidR="00EA40BE" w:rsidRPr="00A52AF8" w:rsidRDefault="00053651" w:rsidP="00104F4E">
      <w:pPr>
        <w:pStyle w:val="Cabealho2"/>
        <w:rPr>
          <w:rFonts w:ascii="Santander Text" w:hAnsi="Santander Text"/>
        </w:rPr>
      </w:pPr>
      <w:bookmarkStart w:id="9" w:name="_Toc195539525"/>
      <w:r w:rsidRPr="00A52AF8">
        <w:rPr>
          <w:rFonts w:ascii="Santander Text" w:hAnsi="Santander Text"/>
        </w:rPr>
        <w:t>Vocabulário</w:t>
      </w:r>
      <w:r w:rsidR="00EA40BE" w:rsidRPr="00A52AF8">
        <w:rPr>
          <w:rFonts w:ascii="Santander Text" w:hAnsi="Santander Text"/>
        </w:rPr>
        <w:t xml:space="preserve"> </w:t>
      </w:r>
      <w:r w:rsidRPr="00A52AF8">
        <w:rPr>
          <w:rFonts w:ascii="Santander Text" w:hAnsi="Santander Text"/>
        </w:rPr>
        <w:t>comum</w:t>
      </w:r>
      <w:r w:rsidR="00EA40BE" w:rsidRPr="00A52AF8">
        <w:rPr>
          <w:rFonts w:ascii="Santander Text" w:hAnsi="Santander Text"/>
        </w:rPr>
        <w:t xml:space="preserve"> e acrónimos</w:t>
      </w:r>
      <w:bookmarkEnd w:id="8"/>
      <w:bookmarkEnd w:id="9"/>
    </w:p>
    <w:p w14:paraId="2DED55AE" w14:textId="77777777" w:rsidR="00EA40BE" w:rsidRPr="00A52AF8" w:rsidRDefault="00EA40BE" w:rsidP="00B54C52">
      <w:pPr>
        <w:spacing w:before="120" w:after="120"/>
        <w:jc w:val="left"/>
        <w:rPr>
          <w:rFonts w:cs="Arial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38"/>
        <w:gridCol w:w="6828"/>
      </w:tblGrid>
      <w:tr w:rsidR="002E35C7" w:rsidRPr="00A52AF8" w14:paraId="53F3CEBD" w14:textId="77777777" w:rsidTr="008959DA">
        <w:trPr>
          <w:tblHeader/>
        </w:trPr>
        <w:tc>
          <w:tcPr>
            <w:tcW w:w="2338" w:type="dxa"/>
            <w:shd w:val="pct12" w:color="auto" w:fill="auto"/>
          </w:tcPr>
          <w:p w14:paraId="04FCB64D" w14:textId="77777777" w:rsidR="002E35C7" w:rsidRPr="00A52AF8" w:rsidRDefault="002E35C7" w:rsidP="00B54C52">
            <w:pPr>
              <w:keepNext/>
              <w:keepLines/>
              <w:spacing w:before="120" w:after="120"/>
              <w:jc w:val="left"/>
              <w:rPr>
                <w:rFonts w:cs="Arial"/>
                <w:b/>
                <w:sz w:val="20"/>
                <w:szCs w:val="20"/>
              </w:rPr>
            </w:pPr>
            <w:r w:rsidRPr="00A52AF8">
              <w:rPr>
                <w:rFonts w:cs="Arial"/>
                <w:b/>
                <w:sz w:val="20"/>
                <w:szCs w:val="20"/>
              </w:rPr>
              <w:t>T</w:t>
            </w:r>
            <w:r w:rsidR="00AD0E3D" w:rsidRPr="00A52AF8">
              <w:rPr>
                <w:rFonts w:cs="Arial"/>
                <w:b/>
                <w:sz w:val="20"/>
                <w:szCs w:val="20"/>
              </w:rPr>
              <w:t>ermo</w:t>
            </w:r>
          </w:p>
        </w:tc>
        <w:tc>
          <w:tcPr>
            <w:tcW w:w="6828" w:type="dxa"/>
            <w:shd w:val="pct12" w:color="auto" w:fill="auto"/>
          </w:tcPr>
          <w:p w14:paraId="6DEA6363" w14:textId="77777777" w:rsidR="002E35C7" w:rsidRPr="00A52AF8" w:rsidRDefault="00AD0E3D" w:rsidP="00B54C52">
            <w:pPr>
              <w:keepNext/>
              <w:keepLines/>
              <w:spacing w:before="120" w:after="120"/>
              <w:jc w:val="left"/>
              <w:rPr>
                <w:rFonts w:cs="Arial"/>
                <w:b/>
                <w:sz w:val="20"/>
                <w:szCs w:val="20"/>
              </w:rPr>
            </w:pPr>
            <w:r w:rsidRPr="00A52AF8">
              <w:rPr>
                <w:rFonts w:cs="Arial"/>
                <w:b/>
                <w:sz w:val="20"/>
                <w:szCs w:val="20"/>
              </w:rPr>
              <w:t>Definição</w:t>
            </w:r>
          </w:p>
        </w:tc>
      </w:tr>
      <w:tr w:rsidR="008D6B47" w:rsidRPr="00A52AF8" w14:paraId="55ED69B2" w14:textId="77777777" w:rsidTr="008959DA">
        <w:tc>
          <w:tcPr>
            <w:tcW w:w="2338" w:type="dxa"/>
          </w:tcPr>
          <w:p w14:paraId="4B4F1994" w14:textId="342BBAD3" w:rsidR="008D6B47" w:rsidRPr="00A52AF8" w:rsidRDefault="0033385F" w:rsidP="00C46B09">
            <w:pPr>
              <w:tabs>
                <w:tab w:val="center" w:pos="1099"/>
              </w:tabs>
              <w:spacing w:after="0"/>
            </w:pPr>
            <w:r>
              <w:t>TP</w:t>
            </w:r>
          </w:p>
        </w:tc>
        <w:tc>
          <w:tcPr>
            <w:tcW w:w="6828" w:type="dxa"/>
          </w:tcPr>
          <w:p w14:paraId="34951257" w14:textId="6016228E" w:rsidR="008D6B47" w:rsidRPr="00A52AF8" w:rsidRDefault="008D6B47" w:rsidP="008D6B47">
            <w:pPr>
              <w:spacing w:after="0"/>
            </w:pPr>
          </w:p>
        </w:tc>
      </w:tr>
      <w:tr w:rsidR="008D6B47" w:rsidRPr="00A52AF8" w14:paraId="755171A2" w14:textId="77777777" w:rsidTr="008959DA">
        <w:tc>
          <w:tcPr>
            <w:tcW w:w="2338" w:type="dxa"/>
          </w:tcPr>
          <w:p w14:paraId="5CC7C10D" w14:textId="6F6CC592" w:rsidR="008D6B47" w:rsidRPr="00A52AF8" w:rsidRDefault="00D30C87" w:rsidP="008D6B47">
            <w:pPr>
              <w:spacing w:after="0"/>
            </w:pPr>
            <w:r>
              <w:t>TF</w:t>
            </w:r>
          </w:p>
        </w:tc>
        <w:tc>
          <w:tcPr>
            <w:tcW w:w="6828" w:type="dxa"/>
          </w:tcPr>
          <w:p w14:paraId="7645F83F" w14:textId="4C838A11" w:rsidR="008D6B47" w:rsidRPr="00A52AF8" w:rsidRDefault="00D30C87" w:rsidP="008D6B47">
            <w:pPr>
              <w:spacing w:after="0"/>
            </w:pPr>
            <w:r>
              <w:t>Terminal Financeiro</w:t>
            </w:r>
          </w:p>
        </w:tc>
      </w:tr>
      <w:tr w:rsidR="008D6B47" w:rsidRPr="00A52AF8" w14:paraId="479FDE35" w14:textId="77777777" w:rsidTr="008959DA">
        <w:tc>
          <w:tcPr>
            <w:tcW w:w="2338" w:type="dxa"/>
          </w:tcPr>
          <w:p w14:paraId="3E7CE819" w14:textId="5DB2379B" w:rsidR="008D6B47" w:rsidRPr="00A52AF8" w:rsidRDefault="008D6B47" w:rsidP="008D6B47">
            <w:pPr>
              <w:spacing w:after="0"/>
            </w:pPr>
          </w:p>
        </w:tc>
        <w:tc>
          <w:tcPr>
            <w:tcW w:w="6828" w:type="dxa"/>
          </w:tcPr>
          <w:p w14:paraId="58E0EAE3" w14:textId="48256576" w:rsidR="008D6B47" w:rsidRPr="00A52AF8" w:rsidRDefault="008D6B47" w:rsidP="008D6B47">
            <w:pPr>
              <w:spacing w:after="0"/>
            </w:pPr>
          </w:p>
        </w:tc>
      </w:tr>
      <w:tr w:rsidR="008D6B47" w:rsidRPr="00A52AF8" w14:paraId="3A15853C" w14:textId="77777777" w:rsidTr="008959DA">
        <w:tc>
          <w:tcPr>
            <w:tcW w:w="2338" w:type="dxa"/>
          </w:tcPr>
          <w:p w14:paraId="508151A8" w14:textId="551DD629" w:rsidR="008D6B47" w:rsidRPr="00A52AF8" w:rsidRDefault="008D6B47" w:rsidP="008D6B47">
            <w:pPr>
              <w:spacing w:after="0"/>
            </w:pPr>
          </w:p>
        </w:tc>
        <w:tc>
          <w:tcPr>
            <w:tcW w:w="6828" w:type="dxa"/>
          </w:tcPr>
          <w:p w14:paraId="0C2672FA" w14:textId="2F2FBACB" w:rsidR="008D6B47" w:rsidRPr="00A52AF8" w:rsidRDefault="008D6B47" w:rsidP="008D6B47">
            <w:pPr>
              <w:spacing w:after="0"/>
            </w:pPr>
          </w:p>
        </w:tc>
      </w:tr>
    </w:tbl>
    <w:p w14:paraId="7FFD66C9" w14:textId="77777777" w:rsidR="00920623" w:rsidRPr="00A52AF8" w:rsidRDefault="00920623" w:rsidP="00920623">
      <w:bookmarkStart w:id="10" w:name="_Toc86575655"/>
      <w:bookmarkStart w:id="11" w:name="_Toc260387240"/>
      <w:bookmarkStart w:id="12" w:name="_Toc418157070"/>
      <w:bookmarkStart w:id="13" w:name="_Toc6933058"/>
    </w:p>
    <w:p w14:paraId="66A53346" w14:textId="485A606F" w:rsidR="002E35C7" w:rsidRPr="00A52AF8" w:rsidRDefault="00A0356C" w:rsidP="00104F4E">
      <w:pPr>
        <w:pStyle w:val="Cabealho2"/>
        <w:rPr>
          <w:rFonts w:ascii="Santander Text" w:hAnsi="Santander Text"/>
        </w:rPr>
      </w:pPr>
      <w:bookmarkStart w:id="14" w:name="_Toc195539526"/>
      <w:r w:rsidRPr="00A52AF8">
        <w:rPr>
          <w:rFonts w:ascii="Santander Text" w:hAnsi="Santander Text"/>
        </w:rPr>
        <w:t>Referê</w:t>
      </w:r>
      <w:r w:rsidR="002E35C7" w:rsidRPr="00A52AF8">
        <w:rPr>
          <w:rFonts w:ascii="Santander Text" w:hAnsi="Santander Text"/>
        </w:rPr>
        <w:t>ncias</w:t>
      </w:r>
      <w:bookmarkEnd w:id="10"/>
      <w:bookmarkEnd w:id="11"/>
      <w:bookmarkEnd w:id="12"/>
      <w:bookmarkEnd w:id="13"/>
      <w:bookmarkEnd w:id="14"/>
    </w:p>
    <w:p w14:paraId="6AACF485" w14:textId="77777777" w:rsidR="002E35C7" w:rsidRPr="00A52AF8" w:rsidRDefault="002E35C7" w:rsidP="002E35C7">
      <w:pPr>
        <w:spacing w:before="120" w:after="120"/>
        <w:rPr>
          <w:rFonts w:cs="Arial"/>
          <w:sz w:val="10"/>
          <w:szCs w:val="10"/>
        </w:rPr>
      </w:pP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38"/>
        <w:gridCol w:w="6237"/>
      </w:tblGrid>
      <w:tr w:rsidR="002E35C7" w:rsidRPr="00A52AF8" w14:paraId="3B9B872C" w14:textId="77777777" w:rsidTr="008959DA">
        <w:trPr>
          <w:tblHeader/>
        </w:trPr>
        <w:tc>
          <w:tcPr>
            <w:tcW w:w="2338" w:type="dxa"/>
            <w:shd w:val="pct12" w:color="auto" w:fill="auto"/>
          </w:tcPr>
          <w:p w14:paraId="082D8855" w14:textId="77777777" w:rsidR="002E35C7" w:rsidRPr="00A52AF8" w:rsidRDefault="002E35C7" w:rsidP="00D0672A">
            <w:pPr>
              <w:keepNext/>
              <w:keepLines/>
              <w:spacing w:before="120" w:after="120"/>
              <w:jc w:val="left"/>
              <w:rPr>
                <w:rFonts w:cs="Arial"/>
                <w:b/>
                <w:sz w:val="20"/>
                <w:szCs w:val="20"/>
              </w:rPr>
            </w:pPr>
            <w:r w:rsidRPr="00A52AF8">
              <w:rPr>
                <w:rFonts w:cs="Arial"/>
                <w:b/>
                <w:sz w:val="20"/>
                <w:szCs w:val="20"/>
              </w:rPr>
              <w:t>Referencia</w:t>
            </w:r>
          </w:p>
        </w:tc>
        <w:tc>
          <w:tcPr>
            <w:tcW w:w="6237" w:type="dxa"/>
            <w:shd w:val="pct12" w:color="auto" w:fill="auto"/>
          </w:tcPr>
          <w:p w14:paraId="55D3DB93" w14:textId="77777777" w:rsidR="002E35C7" w:rsidRPr="00A52AF8" w:rsidRDefault="002E35C7" w:rsidP="00D0672A">
            <w:pPr>
              <w:keepNext/>
              <w:keepLines/>
              <w:spacing w:before="120" w:after="120"/>
              <w:jc w:val="left"/>
              <w:rPr>
                <w:rFonts w:cs="Arial"/>
                <w:b/>
                <w:sz w:val="20"/>
                <w:szCs w:val="20"/>
              </w:rPr>
            </w:pPr>
            <w:r w:rsidRPr="00A52AF8">
              <w:rPr>
                <w:rFonts w:cs="Arial"/>
                <w:b/>
                <w:sz w:val="20"/>
                <w:szCs w:val="20"/>
              </w:rPr>
              <w:t>Documento</w:t>
            </w:r>
          </w:p>
        </w:tc>
      </w:tr>
      <w:tr w:rsidR="002E35C7" w:rsidRPr="00A52AF8" w14:paraId="4C38BADB" w14:textId="77777777" w:rsidTr="00A934A7">
        <w:tc>
          <w:tcPr>
            <w:tcW w:w="2338" w:type="dxa"/>
            <w:vAlign w:val="center"/>
          </w:tcPr>
          <w:p w14:paraId="589D649F" w14:textId="03072A5C" w:rsidR="002E35C7" w:rsidRPr="00A52AF8" w:rsidRDefault="00A934A7" w:rsidP="00A934A7">
            <w:pPr>
              <w:spacing w:after="0"/>
              <w:jc w:val="center"/>
            </w:pPr>
            <w:r w:rsidRPr="00A52AF8">
              <w:t>REF1</w:t>
            </w:r>
          </w:p>
        </w:tc>
        <w:tc>
          <w:tcPr>
            <w:tcW w:w="6237" w:type="dxa"/>
          </w:tcPr>
          <w:p w14:paraId="292A0619" w14:textId="142101C7" w:rsidR="002E35C7" w:rsidRPr="00A52AF8" w:rsidRDefault="00C46B09" w:rsidP="006F4E44">
            <w:pPr>
              <w:spacing w:after="0"/>
            </w:pPr>
            <w:r w:rsidRPr="00A52AF8">
              <w:t>&lt;&gt;</w:t>
            </w:r>
          </w:p>
        </w:tc>
      </w:tr>
      <w:tr w:rsidR="002E35C7" w:rsidRPr="00A52AF8" w14:paraId="20370D91" w14:textId="77777777" w:rsidTr="00A44766">
        <w:tc>
          <w:tcPr>
            <w:tcW w:w="2338" w:type="dxa"/>
            <w:vAlign w:val="center"/>
          </w:tcPr>
          <w:p w14:paraId="3765523B" w14:textId="3E929302" w:rsidR="002E35C7" w:rsidRPr="00A52AF8" w:rsidRDefault="00A44766" w:rsidP="00A44766">
            <w:pPr>
              <w:spacing w:after="0"/>
              <w:jc w:val="center"/>
            </w:pPr>
            <w:r w:rsidRPr="00A52AF8">
              <w:t>REF2</w:t>
            </w:r>
          </w:p>
        </w:tc>
        <w:tc>
          <w:tcPr>
            <w:tcW w:w="6237" w:type="dxa"/>
          </w:tcPr>
          <w:p w14:paraId="45105FC6" w14:textId="697B0E5E" w:rsidR="002E35C7" w:rsidRPr="00A52AF8" w:rsidRDefault="00C46B09" w:rsidP="001D341C">
            <w:pPr>
              <w:spacing w:after="0"/>
            </w:pPr>
            <w:r w:rsidRPr="00A52AF8">
              <w:t>&lt;&gt;</w:t>
            </w:r>
          </w:p>
        </w:tc>
      </w:tr>
    </w:tbl>
    <w:p w14:paraId="1AA76C46" w14:textId="77777777" w:rsidR="00920623" w:rsidRPr="00A52AF8" w:rsidRDefault="00920623" w:rsidP="00920623"/>
    <w:p w14:paraId="672A3649" w14:textId="77777777" w:rsidR="00C7191D" w:rsidRPr="00A52AF8" w:rsidRDefault="00EA40BE" w:rsidP="005D36F4">
      <w:pPr>
        <w:pStyle w:val="Cabealho1"/>
        <w:rPr>
          <w:rFonts w:ascii="Santander Text" w:hAnsi="Santander Text"/>
        </w:rPr>
      </w:pPr>
      <w:r w:rsidRPr="00A52AF8">
        <w:rPr>
          <w:rFonts w:ascii="Santander Text" w:hAnsi="Santander Text"/>
        </w:rPr>
        <w:br w:type="page"/>
      </w:r>
      <w:bookmarkStart w:id="15" w:name="_Toc260387241"/>
      <w:bookmarkStart w:id="16" w:name="_Toc6933059"/>
      <w:bookmarkStart w:id="17" w:name="_Toc195539527"/>
      <w:r w:rsidR="002E35C7" w:rsidRPr="00A52AF8">
        <w:rPr>
          <w:rFonts w:ascii="Santander Text" w:hAnsi="Santander Text"/>
        </w:rPr>
        <w:t>Descri</w:t>
      </w:r>
      <w:r w:rsidR="00A0356C" w:rsidRPr="00A52AF8">
        <w:rPr>
          <w:rFonts w:ascii="Santander Text" w:hAnsi="Santander Text"/>
        </w:rPr>
        <w:t>ção d</w:t>
      </w:r>
      <w:r w:rsidR="002E35C7" w:rsidRPr="00A52AF8">
        <w:rPr>
          <w:rFonts w:ascii="Santander Text" w:hAnsi="Santander Text"/>
        </w:rPr>
        <w:t>a Funcionalidad</w:t>
      </w:r>
      <w:bookmarkStart w:id="18" w:name="_Toc260387242"/>
      <w:bookmarkEnd w:id="15"/>
      <w:r w:rsidR="00A0356C" w:rsidRPr="00A52AF8">
        <w:rPr>
          <w:rFonts w:ascii="Santander Text" w:hAnsi="Santander Text"/>
        </w:rPr>
        <w:t>e</w:t>
      </w:r>
      <w:bookmarkEnd w:id="16"/>
      <w:bookmarkEnd w:id="17"/>
    </w:p>
    <w:p w14:paraId="59717372" w14:textId="77777777" w:rsidR="005D36F4" w:rsidRPr="00A52AF8" w:rsidRDefault="005D36F4" w:rsidP="005D36F4"/>
    <w:p w14:paraId="7066CFF3" w14:textId="77777777" w:rsidR="000E1C29" w:rsidRPr="00A52AF8" w:rsidRDefault="002E35C7" w:rsidP="00104F4E">
      <w:pPr>
        <w:pStyle w:val="Cabealho2"/>
        <w:rPr>
          <w:rFonts w:ascii="Santander Text" w:hAnsi="Santander Text"/>
        </w:rPr>
      </w:pPr>
      <w:bookmarkStart w:id="19" w:name="_Toc6933060"/>
      <w:bookmarkStart w:id="20" w:name="_Toc6933061"/>
      <w:bookmarkStart w:id="21" w:name="_Toc195539528"/>
      <w:bookmarkEnd w:id="19"/>
      <w:r w:rsidRPr="00A52AF8">
        <w:rPr>
          <w:rFonts w:ascii="Santander Text" w:hAnsi="Santander Text"/>
        </w:rPr>
        <w:t>Objetivos</w:t>
      </w:r>
      <w:bookmarkEnd w:id="18"/>
      <w:r w:rsidR="00993798" w:rsidRPr="00A52AF8">
        <w:rPr>
          <w:rFonts w:ascii="Santander Text" w:hAnsi="Santander Text"/>
        </w:rPr>
        <w:t xml:space="preserve"> do projeto</w:t>
      </w:r>
      <w:bookmarkEnd w:id="20"/>
      <w:bookmarkEnd w:id="21"/>
    </w:p>
    <w:p w14:paraId="6A36330F" w14:textId="77777777" w:rsidR="001A3F3C" w:rsidRPr="00A52AF8" w:rsidRDefault="001A3F3C" w:rsidP="00104F4E"/>
    <w:p w14:paraId="7566E849" w14:textId="733722D8" w:rsidR="008D06A2" w:rsidRPr="006C0D47" w:rsidRDefault="00721CD8" w:rsidP="006C5B83">
      <w:pPr>
        <w:spacing w:after="120" w:line="360" w:lineRule="auto"/>
        <w:ind w:firstLine="709"/>
        <w:rPr>
          <w:szCs w:val="22"/>
        </w:rPr>
      </w:pPr>
      <w:r w:rsidRPr="006C0D47">
        <w:rPr>
          <w:szCs w:val="22"/>
        </w:rPr>
        <w:t>Este documento</w:t>
      </w:r>
      <w:r w:rsidR="00E22AE3">
        <w:rPr>
          <w:szCs w:val="22"/>
        </w:rPr>
        <w:t xml:space="preserve"> </w:t>
      </w:r>
      <w:r w:rsidRPr="006C0D47">
        <w:rPr>
          <w:szCs w:val="22"/>
        </w:rPr>
        <w:t>descreve</w:t>
      </w:r>
      <w:r w:rsidR="00E22AE3">
        <w:rPr>
          <w:szCs w:val="22"/>
        </w:rPr>
        <w:t xml:space="preserve"> as alterações e a implementação de transações</w:t>
      </w:r>
      <w:r w:rsidRPr="006C0D47">
        <w:rPr>
          <w:szCs w:val="22"/>
        </w:rPr>
        <w:t xml:space="preserve"> </w:t>
      </w:r>
      <w:r w:rsidR="00E22AE3">
        <w:rPr>
          <w:szCs w:val="22"/>
        </w:rPr>
        <w:t>necessárias par</w:t>
      </w:r>
      <w:r w:rsidRPr="006C0D47">
        <w:rPr>
          <w:szCs w:val="22"/>
        </w:rPr>
        <w:t xml:space="preserve">a </w:t>
      </w:r>
      <w:r w:rsidR="00E22AE3">
        <w:rPr>
          <w:szCs w:val="22"/>
        </w:rPr>
        <w:t xml:space="preserve">atender a </w:t>
      </w:r>
      <w:r w:rsidRPr="006C0D47">
        <w:rPr>
          <w:szCs w:val="22"/>
        </w:rPr>
        <w:t xml:space="preserve">solução </w:t>
      </w:r>
      <w:r w:rsidR="00E22AE3">
        <w:rPr>
          <w:szCs w:val="22"/>
        </w:rPr>
        <w:t xml:space="preserve">proposta no </w:t>
      </w:r>
      <w:r w:rsidR="00E22AE3" w:rsidRPr="006C0D47">
        <w:rPr>
          <w:szCs w:val="22"/>
        </w:rPr>
        <w:t>projeto P2400399 - Contratação automática</w:t>
      </w:r>
      <w:r w:rsidR="00E22AE3">
        <w:rPr>
          <w:szCs w:val="22"/>
        </w:rPr>
        <w:t>.</w:t>
      </w:r>
    </w:p>
    <w:p w14:paraId="1DF29DB8" w14:textId="2F59B254" w:rsidR="00E22AE3" w:rsidRDefault="00E22AE3" w:rsidP="00E22AE3">
      <w:pPr>
        <w:spacing w:after="120" w:line="360" w:lineRule="auto"/>
        <w:ind w:firstLine="708"/>
        <w:rPr>
          <w:szCs w:val="22"/>
        </w:rPr>
      </w:pPr>
      <w:r>
        <w:t>O Projeto de Contratação Automática de Produtos de Investimentos tem como finalidade consolidar informações em uma única aplicação, permitindo que os Gestores de Clientes e a área de Operações tenham acesso</w:t>
      </w:r>
      <w:r>
        <w:rPr>
          <w:szCs w:val="22"/>
        </w:rPr>
        <w:t xml:space="preserve"> </w:t>
      </w:r>
      <w:r>
        <w:t>a informação consolidada. Para isso, o projeto inclui as seguintes componentes:</w:t>
      </w:r>
    </w:p>
    <w:p w14:paraId="24CE21F2" w14:textId="588401F6" w:rsidR="00E22AE3" w:rsidRDefault="00E22AE3" w:rsidP="006C0D47">
      <w:pPr>
        <w:numPr>
          <w:ilvl w:val="0"/>
          <w:numId w:val="29"/>
        </w:numPr>
        <w:spacing w:after="120" w:line="360" w:lineRule="auto"/>
        <w:ind w:left="1071" w:hanging="357"/>
        <w:rPr>
          <w:szCs w:val="22"/>
        </w:rPr>
      </w:pPr>
      <w:r>
        <w:rPr>
          <w:rStyle w:val="Forte"/>
        </w:rPr>
        <w:t>Melhoria das funcionalidades do Private Helper</w:t>
      </w:r>
      <w:r>
        <w:t>: Ferramenta de elaboração de Propostas Private, incluindo funcionalidades de</w:t>
      </w:r>
      <w:r w:rsidR="003446D8">
        <w:t xml:space="preserve"> verificar, alterar e anular “Precedência”, indicação da aplicação de negociação (Sala de Mercado/E-broker) e Tratamento Manual</w:t>
      </w:r>
      <w:r>
        <w:t>.</w:t>
      </w:r>
    </w:p>
    <w:p w14:paraId="74075408" w14:textId="77777777" w:rsidR="003446D8" w:rsidRDefault="003446D8" w:rsidP="003446D8">
      <w:pPr>
        <w:numPr>
          <w:ilvl w:val="0"/>
          <w:numId w:val="29"/>
        </w:numPr>
        <w:spacing w:after="120" w:line="360" w:lineRule="auto"/>
        <w:ind w:left="1071" w:hanging="357"/>
        <w:rPr>
          <w:szCs w:val="22"/>
        </w:rPr>
      </w:pPr>
      <w:r>
        <w:rPr>
          <w:rStyle w:val="Forte"/>
        </w:rPr>
        <w:t>Desenvolvimento da nova aplicação POP do Cockpit</w:t>
      </w:r>
      <w:r>
        <w:t>:</w:t>
      </w:r>
      <w:r w:rsidR="00721CD8">
        <w:rPr>
          <w:szCs w:val="22"/>
        </w:rPr>
        <w:t xml:space="preserve"> </w:t>
      </w:r>
      <w:r>
        <w:t>Plataforma para consulta e gestão centralizada de informações sobre propostas e produtos de investimento, além de suporte à gestão automática (incluindo gestão de acessos e atribuições/assignações).</w:t>
      </w:r>
    </w:p>
    <w:p w14:paraId="46606A82" w14:textId="61C5958E" w:rsidR="003446D8" w:rsidRPr="003446D8" w:rsidRDefault="003446D8" w:rsidP="003446D8">
      <w:pPr>
        <w:numPr>
          <w:ilvl w:val="0"/>
          <w:numId w:val="29"/>
        </w:numPr>
        <w:spacing w:after="120" w:line="360" w:lineRule="auto"/>
        <w:ind w:left="1071" w:hanging="357"/>
        <w:rPr>
          <w:szCs w:val="22"/>
        </w:rPr>
      </w:pPr>
      <w:r>
        <w:rPr>
          <w:rStyle w:val="Forte"/>
        </w:rPr>
        <w:t>Desenvolvimento de processos Host</w:t>
      </w:r>
      <w:r>
        <w:t>: Criação de um novo processo de offloading para o estado de liquidação das operações nas propostas de investimento, bem como a implementação/atualização de transações TP e programas Host para integração com os microsserviços invocados pelo novo POP.</w:t>
      </w:r>
      <w:r w:rsidRPr="003446D8">
        <w:rPr>
          <w:szCs w:val="22"/>
        </w:rPr>
        <w:t xml:space="preserve"> </w:t>
      </w:r>
    </w:p>
    <w:p w14:paraId="5384C334" w14:textId="175115ED" w:rsidR="00175F30" w:rsidRPr="006C5B83" w:rsidRDefault="003446D8" w:rsidP="006C5B83">
      <w:pPr>
        <w:spacing w:after="120" w:line="360" w:lineRule="auto"/>
        <w:ind w:firstLine="709"/>
        <w:rPr>
          <w:szCs w:val="22"/>
        </w:rPr>
      </w:pPr>
      <w:r>
        <w:t xml:space="preserve">Este documento foca na análise do último item: </w:t>
      </w:r>
      <w:r>
        <w:rPr>
          <w:rStyle w:val="Forte"/>
        </w:rPr>
        <w:t>desenvolvimento de processos Host</w:t>
      </w:r>
      <w:r>
        <w:t>, detalhando os fluxos das Propostas Private de Fundos, Seguros, Títulos e DP’s, com o objetivo de definir os processos existentes e apresentar soluções a nível de Host para a comunicação com a nova aplicação do Cockpit e o novo processo de Contratação Automática.</w:t>
      </w:r>
    </w:p>
    <w:p w14:paraId="07EA3A39" w14:textId="1377EDA6" w:rsidR="002E35C7" w:rsidRPr="00A52AF8" w:rsidRDefault="00910365" w:rsidP="00E921D9">
      <w:pPr>
        <w:pStyle w:val="Cabealho2"/>
        <w:spacing w:line="360" w:lineRule="auto"/>
        <w:rPr>
          <w:rFonts w:ascii="Santander Text" w:hAnsi="Santander Text"/>
        </w:rPr>
      </w:pPr>
      <w:bookmarkStart w:id="22" w:name="_Toc260387246"/>
      <w:bookmarkStart w:id="23" w:name="_Toc418157076"/>
      <w:bookmarkStart w:id="24" w:name="_Toc6933062"/>
      <w:bookmarkStart w:id="25" w:name="_Toc195539529"/>
      <w:r w:rsidRPr="00A52AF8">
        <w:rPr>
          <w:rFonts w:ascii="Santander Text" w:hAnsi="Santander Text"/>
        </w:rPr>
        <w:t xml:space="preserve">Áreas </w:t>
      </w:r>
      <w:r w:rsidR="00A0356C" w:rsidRPr="00A52AF8">
        <w:rPr>
          <w:rFonts w:ascii="Santander Text" w:hAnsi="Santander Text"/>
        </w:rPr>
        <w:t>e</w:t>
      </w:r>
      <w:r w:rsidR="002E35C7" w:rsidRPr="00A52AF8">
        <w:rPr>
          <w:rFonts w:ascii="Santander Text" w:hAnsi="Santander Text"/>
        </w:rPr>
        <w:t xml:space="preserve"> Proces</w:t>
      </w:r>
      <w:r w:rsidR="00A0356C" w:rsidRPr="00A52AF8">
        <w:rPr>
          <w:rFonts w:ascii="Santander Text" w:hAnsi="Santander Text"/>
        </w:rPr>
        <w:t>s</w:t>
      </w:r>
      <w:r w:rsidR="00993798" w:rsidRPr="00A52AF8">
        <w:rPr>
          <w:rFonts w:ascii="Santander Text" w:hAnsi="Santander Text"/>
        </w:rPr>
        <w:t>os de Negó</w:t>
      </w:r>
      <w:r w:rsidR="002E35C7" w:rsidRPr="00A52AF8">
        <w:rPr>
          <w:rFonts w:ascii="Santander Text" w:hAnsi="Santander Text"/>
        </w:rPr>
        <w:t xml:space="preserve">cio </w:t>
      </w:r>
      <w:bookmarkEnd w:id="22"/>
      <w:bookmarkEnd w:id="23"/>
      <w:bookmarkEnd w:id="24"/>
      <w:r w:rsidR="00CF3D2C" w:rsidRPr="00A52AF8">
        <w:rPr>
          <w:rFonts w:ascii="Santander Text" w:hAnsi="Santander Text"/>
        </w:rPr>
        <w:t>afetados</w:t>
      </w:r>
      <w:bookmarkEnd w:id="25"/>
    </w:p>
    <w:p w14:paraId="68AACA92" w14:textId="01C05E6D" w:rsidR="00FA1995" w:rsidRPr="00FA1995" w:rsidRDefault="00FA1995" w:rsidP="00E202A4">
      <w:pPr>
        <w:spacing w:before="100" w:beforeAutospacing="1" w:after="100" w:afterAutospacing="1" w:line="360" w:lineRule="auto"/>
        <w:ind w:firstLine="360"/>
      </w:pPr>
      <w:r w:rsidRPr="00FA1995">
        <w:t>O projeto impactará di</w:t>
      </w:r>
      <w:r>
        <w:t>ferentes</w:t>
      </w:r>
      <w:r w:rsidRPr="00FA1995">
        <w:t xml:space="preserve"> áreas e processos de negócio, envolvendo tanto as operações relacionadas à gestão de Propostas como à execução de Produtos de Investimento. As principais áreas e processos afetados incluem:</w:t>
      </w:r>
    </w:p>
    <w:p w14:paraId="7B2A29EA" w14:textId="77777777" w:rsidR="00FA1995" w:rsidRPr="00FA1995" w:rsidRDefault="00FA1995" w:rsidP="00E202A4">
      <w:pPr>
        <w:numPr>
          <w:ilvl w:val="0"/>
          <w:numId w:val="42"/>
        </w:numPr>
        <w:spacing w:before="100" w:beforeAutospacing="1" w:after="100" w:afterAutospacing="1" w:line="360" w:lineRule="auto"/>
      </w:pPr>
      <w:r w:rsidRPr="00E202A4">
        <w:rPr>
          <w:b/>
        </w:rPr>
        <w:t>Gestão de Propostas</w:t>
      </w:r>
      <w:r w:rsidRPr="00FA1995">
        <w:rPr>
          <w:b/>
        </w:rPr>
        <w:t>:</w:t>
      </w:r>
      <w:r w:rsidRPr="00FA1995">
        <w:t xml:space="preserve"> Alterações nas funcionalidades associadas ao Private Helper e às Propostas Private, incluindo a inclusão de novas informações de traçabilidade e integração com a nova aplicação POP do Cockpit.</w:t>
      </w:r>
    </w:p>
    <w:p w14:paraId="1B96DEE9" w14:textId="1653E68E" w:rsidR="00FA1995" w:rsidRPr="00FA1995" w:rsidRDefault="00FA1995" w:rsidP="00E202A4">
      <w:pPr>
        <w:numPr>
          <w:ilvl w:val="0"/>
          <w:numId w:val="42"/>
        </w:numPr>
        <w:spacing w:before="100" w:beforeAutospacing="1" w:after="100" w:afterAutospacing="1" w:line="360" w:lineRule="auto"/>
      </w:pPr>
      <w:r w:rsidRPr="00E202A4">
        <w:rPr>
          <w:b/>
        </w:rPr>
        <w:t>Operações de Liquidação</w:t>
      </w:r>
      <w:r w:rsidRPr="00FA1995">
        <w:rPr>
          <w:b/>
        </w:rPr>
        <w:t>:</w:t>
      </w:r>
      <w:r w:rsidRPr="00FA1995">
        <w:t xml:space="preserve"> Implementação de processos para monitorar e atualizar os estados de liquidação das operações, com maior visibilidade nos ecrãs do POP.</w:t>
      </w:r>
    </w:p>
    <w:p w14:paraId="3BE11747" w14:textId="77777777" w:rsidR="00FA1995" w:rsidRPr="00FA1995" w:rsidRDefault="00FA1995" w:rsidP="00E202A4">
      <w:pPr>
        <w:numPr>
          <w:ilvl w:val="0"/>
          <w:numId w:val="42"/>
        </w:numPr>
        <w:spacing w:before="100" w:beforeAutospacing="1" w:after="100" w:afterAutospacing="1" w:line="360" w:lineRule="auto"/>
      </w:pPr>
      <w:r w:rsidRPr="00E202A4">
        <w:rPr>
          <w:b/>
        </w:rPr>
        <w:t>Consultas e Gestão de Dados</w:t>
      </w:r>
      <w:r w:rsidRPr="00FA1995">
        <w:t>: Consolidação das informações atualmente dispersas em diferentes sistemas, permitindo maior integração e acessibilidade para Gestores de Clientes e a área de Operações.</w:t>
      </w:r>
    </w:p>
    <w:p w14:paraId="4546CB98" w14:textId="77777777" w:rsidR="00FA1995" w:rsidRPr="00FA1995" w:rsidRDefault="00FA1995" w:rsidP="00E202A4">
      <w:pPr>
        <w:spacing w:before="100" w:beforeAutospacing="1" w:after="100" w:afterAutospacing="1" w:line="360" w:lineRule="auto"/>
        <w:ind w:firstLine="360"/>
        <w:jc w:val="left"/>
      </w:pPr>
      <w:r w:rsidRPr="00FA1995">
        <w:t>Estas mudanças visam aprimorar a eficiência operacional, fortalecer o controle sobre os processos de negócio e oferecer uma experiência mais integrada e centralizada aos utilizadores.</w:t>
      </w:r>
    </w:p>
    <w:p w14:paraId="7EE7C036" w14:textId="1F04B2A4" w:rsidR="008D06A2" w:rsidRPr="00A52AF8" w:rsidRDefault="008D06A2" w:rsidP="008D06A2">
      <w:pPr>
        <w:rPr>
          <w:rFonts w:cs="Arial"/>
        </w:rPr>
      </w:pPr>
    </w:p>
    <w:p w14:paraId="09EB2850" w14:textId="2481A4EB" w:rsidR="00A061C7" w:rsidRPr="00D94E06" w:rsidRDefault="00A061C7" w:rsidP="00B51ECC">
      <w:pPr>
        <w:pStyle w:val="Cabealho3"/>
        <w:spacing w:line="360" w:lineRule="auto"/>
        <w:ind w:left="2127" w:hanging="993"/>
        <w:rPr>
          <w:rFonts w:ascii="Santander Text" w:hAnsi="Santander Text"/>
          <w:color w:val="FF0000"/>
        </w:rPr>
      </w:pPr>
      <w:bookmarkStart w:id="26" w:name="_Toc195539530"/>
      <w:r w:rsidRPr="00D94E06">
        <w:rPr>
          <w:rFonts w:ascii="Santander Text" w:hAnsi="Santander Text"/>
          <w:color w:val="FF0000"/>
        </w:rPr>
        <w:t xml:space="preserve">Sistemas e Canais </w:t>
      </w:r>
      <w:r w:rsidR="0041091E" w:rsidRPr="00D94E06">
        <w:rPr>
          <w:rFonts w:ascii="Santander Text" w:hAnsi="Santander Text"/>
          <w:color w:val="FF0000"/>
        </w:rPr>
        <w:t>afe</w:t>
      </w:r>
      <w:r w:rsidR="00EE0E74" w:rsidRPr="00D94E06">
        <w:rPr>
          <w:rFonts w:ascii="Santander Text" w:hAnsi="Santander Text"/>
          <w:color w:val="FF0000"/>
        </w:rPr>
        <w:t>c</w:t>
      </w:r>
      <w:r w:rsidR="0041091E" w:rsidRPr="00D94E06">
        <w:rPr>
          <w:rFonts w:ascii="Santander Text" w:hAnsi="Santander Text"/>
          <w:color w:val="FF0000"/>
        </w:rPr>
        <w:t>tados</w:t>
      </w:r>
      <w:bookmarkEnd w:id="26"/>
    </w:p>
    <w:p w14:paraId="0130DEB0" w14:textId="4AC4362A" w:rsidR="00B15639" w:rsidRPr="006C5B83" w:rsidRDefault="008D06A2" w:rsidP="00B15639">
      <w:pPr>
        <w:rPr>
          <w:rFonts w:cs="Arial"/>
          <w:i/>
        </w:rPr>
      </w:pPr>
      <w:r w:rsidRPr="006C5B83">
        <w:rPr>
          <w:i/>
        </w:rPr>
        <w:t>Identificar</w:t>
      </w:r>
    </w:p>
    <w:p w14:paraId="1042EA51" w14:textId="4ADBB3A5" w:rsidR="002955A6" w:rsidRPr="00A52AF8" w:rsidRDefault="00B15639" w:rsidP="00B15639">
      <w:pPr>
        <w:spacing w:line="360" w:lineRule="auto"/>
      </w:pPr>
      <w:r w:rsidRPr="00A52AF8">
        <w:br w:type="page"/>
      </w:r>
    </w:p>
    <w:p w14:paraId="1E5B146B" w14:textId="1CA083CB" w:rsidR="008A0C96" w:rsidRPr="00A52AF8" w:rsidRDefault="002E35C7" w:rsidP="00EC6BF6">
      <w:pPr>
        <w:pStyle w:val="Cabealho1"/>
        <w:spacing w:line="360" w:lineRule="auto"/>
        <w:rPr>
          <w:rFonts w:ascii="Santander Text" w:hAnsi="Santander Text"/>
        </w:rPr>
      </w:pPr>
      <w:bookmarkStart w:id="27" w:name="_Toc260387251"/>
      <w:bookmarkStart w:id="28" w:name="_Toc6933063"/>
      <w:bookmarkStart w:id="29" w:name="_Toc195539531"/>
      <w:r w:rsidRPr="00A52AF8">
        <w:rPr>
          <w:rFonts w:ascii="Santander Text" w:hAnsi="Santander Text"/>
        </w:rPr>
        <w:t>Situa</w:t>
      </w:r>
      <w:r w:rsidR="00D07A58" w:rsidRPr="00A52AF8">
        <w:rPr>
          <w:rFonts w:ascii="Santander Text" w:hAnsi="Santander Text"/>
        </w:rPr>
        <w:t>ção A</w:t>
      </w:r>
      <w:r w:rsidR="00EE0E74">
        <w:rPr>
          <w:rFonts w:ascii="Santander Text" w:hAnsi="Santander Text"/>
        </w:rPr>
        <w:t>c</w:t>
      </w:r>
      <w:r w:rsidR="00D07A58" w:rsidRPr="00A52AF8">
        <w:rPr>
          <w:rFonts w:ascii="Santander Text" w:hAnsi="Santander Text"/>
        </w:rPr>
        <w:t>tual</w:t>
      </w:r>
      <w:bookmarkEnd w:id="27"/>
      <w:bookmarkEnd w:id="28"/>
      <w:bookmarkEnd w:id="29"/>
    </w:p>
    <w:p w14:paraId="35252628" w14:textId="77777777" w:rsidR="003C78C6" w:rsidRPr="00E70824" w:rsidRDefault="003C78C6" w:rsidP="00E70824">
      <w:pPr>
        <w:spacing w:after="120" w:line="360" w:lineRule="auto"/>
        <w:ind w:firstLine="709"/>
        <w:rPr>
          <w:szCs w:val="22"/>
        </w:rPr>
      </w:pPr>
      <w:r w:rsidRPr="00E70824">
        <w:rPr>
          <w:szCs w:val="22"/>
        </w:rPr>
        <w:t>À data a contratação de produtos de investimento é feita através de processos maioritariamente manuais que vão do email, aplicações web e terminal financeiro.</w:t>
      </w:r>
    </w:p>
    <w:p w14:paraId="572FFD07" w14:textId="7B0FB646" w:rsidR="003C78C6" w:rsidRPr="00E70824" w:rsidRDefault="003C78C6" w:rsidP="00E70824">
      <w:pPr>
        <w:spacing w:after="120" w:line="360" w:lineRule="auto"/>
        <w:ind w:firstLine="709"/>
        <w:rPr>
          <w:szCs w:val="22"/>
        </w:rPr>
      </w:pPr>
      <w:r w:rsidRPr="00E70824">
        <w:rPr>
          <w:szCs w:val="22"/>
        </w:rPr>
        <w:t>Em títulos, a ordem de compra ou venda é gerida de forma manual pelo Gestor, que o pode fazer pelo E-Broker ou via Sala de Mercados. A liquidação acontece x dias de acordo co</w:t>
      </w:r>
      <w:r w:rsidR="00E70824">
        <w:rPr>
          <w:szCs w:val="22"/>
        </w:rPr>
        <w:t>m as características do produto, e a informação está dispersa nas tabelas (de histórico).</w:t>
      </w:r>
    </w:p>
    <w:p w14:paraId="20465852" w14:textId="2BA59C6C" w:rsidR="00B51ECC" w:rsidRPr="00E70824" w:rsidRDefault="003C5956" w:rsidP="00E70824">
      <w:pPr>
        <w:spacing w:after="120" w:line="360" w:lineRule="auto"/>
        <w:ind w:firstLine="709"/>
        <w:rPr>
          <w:szCs w:val="22"/>
        </w:rPr>
      </w:pPr>
      <w:r w:rsidRPr="00E70824">
        <w:rPr>
          <w:szCs w:val="22"/>
        </w:rPr>
        <w:t>Em fundos, a ordem de compra ou venda é gerida de forma manual via a aplicação de fundos no cockpit (gestão de fundos de investimento) pelo Operador. A liquidação acontece x dias de acordo co</w:t>
      </w:r>
      <w:r w:rsidR="00E70824">
        <w:rPr>
          <w:szCs w:val="22"/>
        </w:rPr>
        <w:t>m as características do produto, e a informação está dispersa nas tabelas (de histórico).</w:t>
      </w:r>
    </w:p>
    <w:p w14:paraId="3B7E6781" w14:textId="720525D4" w:rsidR="003C5956" w:rsidRPr="00E70824" w:rsidRDefault="00E70824" w:rsidP="00E70824">
      <w:pPr>
        <w:spacing w:after="120" w:line="360" w:lineRule="auto"/>
        <w:ind w:firstLine="709"/>
        <w:rPr>
          <w:szCs w:val="22"/>
        </w:rPr>
      </w:pPr>
      <w:r w:rsidRPr="00E70824">
        <w:rPr>
          <w:szCs w:val="22"/>
        </w:rPr>
        <w:t>Em Seguros</w:t>
      </w:r>
      <w:r>
        <w:rPr>
          <w:szCs w:val="22"/>
        </w:rPr>
        <w:t xml:space="preserve"> as ordens de venda são</w:t>
      </w:r>
      <w:r w:rsidR="003C5956" w:rsidRPr="00E70824">
        <w:rPr>
          <w:szCs w:val="22"/>
        </w:rPr>
        <w:t xml:space="preserve"> </w:t>
      </w:r>
      <w:r w:rsidRPr="00E70824">
        <w:rPr>
          <w:szCs w:val="22"/>
        </w:rPr>
        <w:t>enviadas</w:t>
      </w:r>
      <w:r w:rsidR="003C5956" w:rsidRPr="00E70824">
        <w:rPr>
          <w:szCs w:val="22"/>
        </w:rPr>
        <w:t xml:space="preserve"> </w:t>
      </w:r>
      <w:r>
        <w:rPr>
          <w:szCs w:val="22"/>
        </w:rPr>
        <w:t xml:space="preserve">por </w:t>
      </w:r>
      <w:r w:rsidR="003C5956" w:rsidRPr="00E70824">
        <w:rPr>
          <w:szCs w:val="22"/>
        </w:rPr>
        <w:t xml:space="preserve">email com os dados </w:t>
      </w:r>
      <w:r>
        <w:rPr>
          <w:szCs w:val="22"/>
        </w:rPr>
        <w:t>à seguradora;</w:t>
      </w:r>
      <w:r w:rsidR="003C5956" w:rsidRPr="00E70824">
        <w:rPr>
          <w:szCs w:val="22"/>
        </w:rPr>
        <w:t xml:space="preserve"> para a compra é feita a transferência do montante para a conta da seguradora, envia-se um email com o pedido, comprovativo de transferência e o contrato. </w:t>
      </w:r>
      <w:r w:rsidR="000671F1">
        <w:rPr>
          <w:szCs w:val="22"/>
        </w:rPr>
        <w:t xml:space="preserve">Existem também transações de TF (SG02 e SG05) </w:t>
      </w:r>
      <w:r w:rsidR="00F97469">
        <w:rPr>
          <w:szCs w:val="22"/>
        </w:rPr>
        <w:t>relativas à</w:t>
      </w:r>
      <w:r w:rsidR="000671F1">
        <w:rPr>
          <w:szCs w:val="22"/>
        </w:rPr>
        <w:t xml:space="preserve"> compra de Seguros. </w:t>
      </w:r>
      <w:r w:rsidR="003C5956" w:rsidRPr="00E70824">
        <w:rPr>
          <w:szCs w:val="22"/>
        </w:rPr>
        <w:t>A liquidação é enviada pela seguradora via ficheiro e integrado no host</w:t>
      </w:r>
      <w:r>
        <w:rPr>
          <w:szCs w:val="22"/>
        </w:rPr>
        <w:t>; a informação está dispersa em várias tabelas, de acordo com os diferentes produtos.</w:t>
      </w:r>
    </w:p>
    <w:p w14:paraId="430DB1AF" w14:textId="18BAA502" w:rsidR="00E70824" w:rsidRDefault="00E70824" w:rsidP="00E70824">
      <w:pPr>
        <w:spacing w:after="120" w:line="360" w:lineRule="auto"/>
        <w:ind w:firstLine="709"/>
        <w:rPr>
          <w:szCs w:val="22"/>
        </w:rPr>
      </w:pPr>
      <w:r w:rsidRPr="00E70824">
        <w:rPr>
          <w:szCs w:val="22"/>
        </w:rPr>
        <w:t>Em Depósitos (Estruturados), para comprar, o Operador via TF cria eventos (TD63/TD64) até ao máximo do montante disponível, caso as ordens excedam o valor total disponível as ordens que não foram executadas serão executadas pela mesma ordem se for aumentado o capital caso contrario podem ser anuladas.</w:t>
      </w:r>
      <w:r>
        <w:rPr>
          <w:szCs w:val="22"/>
        </w:rPr>
        <w:t xml:space="preserve"> A liquidação e o vencimento dos depósitos estruturados </w:t>
      </w:r>
      <w:r w:rsidR="008E179A">
        <w:rPr>
          <w:szCs w:val="22"/>
        </w:rPr>
        <w:t>ficam</w:t>
      </w:r>
      <w:r>
        <w:rPr>
          <w:szCs w:val="22"/>
        </w:rPr>
        <w:t xml:space="preserve"> registado em diversas tabelas.</w:t>
      </w:r>
    </w:p>
    <w:p w14:paraId="4B58FB64" w14:textId="693DFBE2" w:rsidR="008E179A" w:rsidRPr="00E70824" w:rsidRDefault="008E179A" w:rsidP="00E70824">
      <w:pPr>
        <w:spacing w:after="120" w:line="360" w:lineRule="auto"/>
        <w:ind w:firstLine="709"/>
        <w:rPr>
          <w:szCs w:val="22"/>
        </w:rPr>
      </w:pPr>
      <w:r>
        <w:rPr>
          <w:szCs w:val="22"/>
        </w:rPr>
        <w:t>Neste momento, ainda nen</w:t>
      </w:r>
      <w:r w:rsidR="00357991">
        <w:rPr>
          <w:szCs w:val="22"/>
        </w:rPr>
        <w:t>huma das transações de TF</w:t>
      </w:r>
      <w:r>
        <w:rPr>
          <w:szCs w:val="22"/>
        </w:rPr>
        <w:t xml:space="preserve"> estão definidas a nível de TP.</w:t>
      </w:r>
      <w:r w:rsidR="00510E9D">
        <w:rPr>
          <w:szCs w:val="22"/>
        </w:rPr>
        <w:t xml:space="preserve"> Ter-se-á de desenvolver novas transações específicas para a consulta</w:t>
      </w:r>
      <w:r w:rsidR="00FC3C0D">
        <w:rPr>
          <w:szCs w:val="22"/>
        </w:rPr>
        <w:t xml:space="preserve"> e manutenção</w:t>
      </w:r>
      <w:r w:rsidR="00510E9D">
        <w:rPr>
          <w:szCs w:val="22"/>
        </w:rPr>
        <w:t xml:space="preserve"> de propostas e de operativas no POP.</w:t>
      </w:r>
    </w:p>
    <w:p w14:paraId="7D5BA673" w14:textId="3A474429" w:rsidR="002E35C7" w:rsidRPr="00A52AF8" w:rsidRDefault="00E70824" w:rsidP="00E921D9">
      <w:pPr>
        <w:pStyle w:val="Cabealho1"/>
        <w:spacing w:line="360" w:lineRule="auto"/>
        <w:rPr>
          <w:rFonts w:ascii="Santander Text" w:hAnsi="Santander Text"/>
        </w:rPr>
      </w:pPr>
      <w:bookmarkStart w:id="30" w:name="_Toc260387252"/>
      <w:bookmarkStart w:id="31" w:name="_Toc6933064"/>
      <w:r>
        <w:rPr>
          <w:rFonts w:ascii="Santander Text" w:hAnsi="Santander Text"/>
        </w:rPr>
        <w:br w:type="column"/>
      </w:r>
      <w:bookmarkStart w:id="32" w:name="_Toc195539532"/>
      <w:r w:rsidR="00414A0C" w:rsidRPr="00A52AF8">
        <w:rPr>
          <w:rFonts w:ascii="Santander Text" w:hAnsi="Santander Text"/>
        </w:rPr>
        <w:t xml:space="preserve">Requisitos </w:t>
      </w:r>
      <w:r w:rsidR="00993798" w:rsidRPr="00A52AF8">
        <w:rPr>
          <w:rFonts w:ascii="Santander Text" w:hAnsi="Santander Text"/>
        </w:rPr>
        <w:t>F</w:t>
      </w:r>
      <w:r w:rsidR="002E35C7" w:rsidRPr="00A52AF8">
        <w:rPr>
          <w:rFonts w:ascii="Santander Text" w:hAnsi="Santander Text"/>
        </w:rPr>
        <w:t>unciona</w:t>
      </w:r>
      <w:r w:rsidR="00414A0C" w:rsidRPr="00A52AF8">
        <w:rPr>
          <w:rFonts w:ascii="Santander Text" w:hAnsi="Santander Text"/>
        </w:rPr>
        <w:t>is</w:t>
      </w:r>
      <w:bookmarkEnd w:id="30"/>
      <w:bookmarkEnd w:id="31"/>
      <w:bookmarkEnd w:id="32"/>
    </w:p>
    <w:p w14:paraId="1C8FC454" w14:textId="77777777" w:rsidR="00291264" w:rsidRPr="00A52AF8" w:rsidRDefault="00291264" w:rsidP="00291264">
      <w:pPr>
        <w:pStyle w:val="Cabealho2"/>
        <w:spacing w:line="360" w:lineRule="auto"/>
        <w:rPr>
          <w:rFonts w:ascii="Santander Text" w:hAnsi="Santander Text"/>
        </w:rPr>
      </w:pPr>
      <w:bookmarkStart w:id="33" w:name="_Toc6933065"/>
      <w:bookmarkStart w:id="34" w:name="_Toc195539533"/>
      <w:r w:rsidRPr="00A52AF8">
        <w:rPr>
          <w:rFonts w:ascii="Santander Text" w:hAnsi="Santander Text"/>
        </w:rPr>
        <w:t>Requisitos Funcionais</w:t>
      </w:r>
      <w:bookmarkEnd w:id="33"/>
      <w:r w:rsidRPr="00A52AF8">
        <w:rPr>
          <w:rFonts w:ascii="Santander Text" w:hAnsi="Santander Text"/>
        </w:rPr>
        <w:t xml:space="preserve"> Incluídos</w:t>
      </w:r>
      <w:bookmarkEnd w:id="34"/>
    </w:p>
    <w:p w14:paraId="20C40627" w14:textId="6FC46DCC" w:rsidR="00721CD8" w:rsidRPr="00E70824" w:rsidRDefault="00E46C33" w:rsidP="00721CD8">
      <w:pPr>
        <w:ind w:left="720"/>
        <w:rPr>
          <w:rFonts w:cs="Arial"/>
          <w:bCs/>
          <w:color w:val="FF0000"/>
          <w:kern w:val="32"/>
          <w:sz w:val="32"/>
          <w:szCs w:val="32"/>
        </w:rPr>
      </w:pPr>
      <w:r w:rsidRPr="00E70824">
        <w:rPr>
          <w:rFonts w:cs="Arial"/>
          <w:bCs/>
          <w:color w:val="FF0000"/>
          <w:kern w:val="32"/>
          <w:sz w:val="32"/>
          <w:szCs w:val="32"/>
        </w:rPr>
        <w:t>4.1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>.</w:t>
      </w:r>
      <w:r w:rsidRPr="00E70824">
        <w:rPr>
          <w:rFonts w:cs="Arial"/>
          <w:bCs/>
          <w:color w:val="FF0000"/>
          <w:kern w:val="32"/>
          <w:sz w:val="32"/>
          <w:szCs w:val="32"/>
        </w:rPr>
        <w:t>1.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 xml:space="preserve"> Âmbito dos desenvolvimentos em Host no POP</w:t>
      </w:r>
    </w:p>
    <w:p w14:paraId="67ACF0DF" w14:textId="77777777" w:rsidR="00E46C33" w:rsidRDefault="00E46C33" w:rsidP="00721CD8">
      <w:pPr>
        <w:ind w:left="720"/>
        <w:rPr>
          <w:rFonts w:cs="Arial"/>
          <w:b/>
        </w:rPr>
      </w:pPr>
    </w:p>
    <w:p w14:paraId="545086CD" w14:textId="353D03E8" w:rsidR="00721CD8" w:rsidRPr="009C1D00" w:rsidRDefault="00F2323C" w:rsidP="009C1D00">
      <w:pPr>
        <w:spacing w:after="120" w:line="360" w:lineRule="auto"/>
        <w:ind w:firstLine="709"/>
        <w:rPr>
          <w:szCs w:val="22"/>
        </w:rPr>
      </w:pPr>
      <w:r>
        <w:rPr>
          <w:szCs w:val="22"/>
        </w:rPr>
        <w:t>Todas as</w:t>
      </w:r>
      <w:r w:rsidR="00721CD8" w:rsidRPr="009C1D00">
        <w:rPr>
          <w:szCs w:val="22"/>
        </w:rPr>
        <w:t xml:space="preserve"> </w:t>
      </w:r>
      <w:r w:rsidR="001C4DC3" w:rsidRPr="009C1D00">
        <w:rPr>
          <w:szCs w:val="22"/>
        </w:rPr>
        <w:t>transações</w:t>
      </w:r>
      <w:r w:rsidR="00721CD8" w:rsidRPr="009C1D00">
        <w:rPr>
          <w:szCs w:val="22"/>
        </w:rPr>
        <w:t xml:space="preserve"> e os </w:t>
      </w:r>
      <w:r w:rsidR="001C4DC3" w:rsidRPr="009C1D00">
        <w:rPr>
          <w:szCs w:val="22"/>
        </w:rPr>
        <w:t>respetivos</w:t>
      </w:r>
      <w:r w:rsidR="00721CD8" w:rsidRPr="009C1D00">
        <w:rPr>
          <w:szCs w:val="22"/>
        </w:rPr>
        <w:t xml:space="preserve"> programas que gerem </w:t>
      </w:r>
      <w:r w:rsidR="001C4DC3">
        <w:rPr>
          <w:szCs w:val="22"/>
        </w:rPr>
        <w:t xml:space="preserve">atualmente </w:t>
      </w:r>
      <w:r w:rsidR="00721CD8" w:rsidRPr="009C1D00">
        <w:rPr>
          <w:szCs w:val="22"/>
        </w:rPr>
        <w:t xml:space="preserve">os processos de contratação de Produtos de Investimento </w:t>
      </w:r>
      <w:r w:rsidR="003446D8">
        <w:rPr>
          <w:szCs w:val="22"/>
        </w:rPr>
        <w:t>permanecerão a</w:t>
      </w:r>
      <w:r w:rsidR="00721CD8" w:rsidRPr="009C1D00">
        <w:rPr>
          <w:szCs w:val="22"/>
        </w:rPr>
        <w:t>tivos.</w:t>
      </w:r>
      <w:r w:rsidR="009C1D00">
        <w:rPr>
          <w:szCs w:val="22"/>
        </w:rPr>
        <w:t xml:space="preserve"> </w:t>
      </w:r>
      <w:r w:rsidR="00721CD8" w:rsidRPr="009C1D00">
        <w:rPr>
          <w:szCs w:val="22"/>
        </w:rPr>
        <w:t xml:space="preserve">Em particular, no </w:t>
      </w:r>
      <w:r w:rsidR="00D30C87">
        <w:rPr>
          <w:szCs w:val="22"/>
        </w:rPr>
        <w:t>Terminal Financeiro (</w:t>
      </w:r>
      <w:r w:rsidR="00721CD8" w:rsidRPr="009C1D00">
        <w:rPr>
          <w:szCs w:val="22"/>
        </w:rPr>
        <w:t>TF</w:t>
      </w:r>
      <w:r w:rsidR="00D30C87">
        <w:rPr>
          <w:szCs w:val="22"/>
        </w:rPr>
        <w:t>)</w:t>
      </w:r>
      <w:r w:rsidR="00721CD8" w:rsidRPr="009C1D00">
        <w:rPr>
          <w:szCs w:val="22"/>
        </w:rPr>
        <w:t>,</w:t>
      </w:r>
      <w:r w:rsidR="001C4DC3">
        <w:rPr>
          <w:szCs w:val="22"/>
        </w:rPr>
        <w:t xml:space="preserve"> as transações de consulta PF21</w:t>
      </w:r>
      <w:r w:rsidR="00721CD8" w:rsidRPr="009C1D00">
        <w:rPr>
          <w:szCs w:val="22"/>
        </w:rPr>
        <w:t xml:space="preserve"> - Lista de Propostas – e PF23 – Lista de Operativas continuarão </w:t>
      </w:r>
      <w:r w:rsidR="00D30C87">
        <w:rPr>
          <w:szCs w:val="22"/>
        </w:rPr>
        <w:t>disponíveis e operacionais</w:t>
      </w:r>
      <w:r w:rsidR="00721CD8" w:rsidRPr="009C1D00">
        <w:rPr>
          <w:szCs w:val="22"/>
        </w:rPr>
        <w:t>.</w:t>
      </w:r>
      <w:r w:rsidR="00D30C87">
        <w:rPr>
          <w:szCs w:val="22"/>
        </w:rPr>
        <w:t xml:space="preserve"> </w:t>
      </w:r>
      <w:r w:rsidR="00721CD8" w:rsidRPr="009C1D00">
        <w:rPr>
          <w:szCs w:val="22"/>
        </w:rPr>
        <w:t xml:space="preserve">Estas duas </w:t>
      </w:r>
      <w:r w:rsidR="001C4DC3" w:rsidRPr="009C1D00">
        <w:rPr>
          <w:szCs w:val="22"/>
        </w:rPr>
        <w:t>transações</w:t>
      </w:r>
      <w:r w:rsidR="00721CD8" w:rsidRPr="009C1D00">
        <w:rPr>
          <w:szCs w:val="22"/>
        </w:rPr>
        <w:t xml:space="preserve"> </w:t>
      </w:r>
      <w:r w:rsidR="00D30C87">
        <w:rPr>
          <w:szCs w:val="22"/>
        </w:rPr>
        <w:t>atuam como</w:t>
      </w:r>
      <w:r w:rsidR="00721CD8" w:rsidRPr="009C1D00">
        <w:rPr>
          <w:szCs w:val="22"/>
        </w:rPr>
        <w:t xml:space="preserve"> ecrã</w:t>
      </w:r>
      <w:r w:rsidR="00D30C87">
        <w:rPr>
          <w:szCs w:val="22"/>
        </w:rPr>
        <w:t>s</w:t>
      </w:r>
      <w:r w:rsidR="00721CD8" w:rsidRPr="009C1D00">
        <w:rPr>
          <w:szCs w:val="22"/>
        </w:rPr>
        <w:t xml:space="preserve"> direto</w:t>
      </w:r>
      <w:r w:rsidR="00D30C87">
        <w:rPr>
          <w:szCs w:val="22"/>
        </w:rPr>
        <w:t>s</w:t>
      </w:r>
      <w:r w:rsidR="00721CD8" w:rsidRPr="009C1D00">
        <w:rPr>
          <w:szCs w:val="22"/>
        </w:rPr>
        <w:t xml:space="preserve"> para a tabela de Propostas (PFT31_PROPOSTAS) e para a tabela de </w:t>
      </w:r>
      <w:r w:rsidR="00EB3D1A">
        <w:rPr>
          <w:szCs w:val="22"/>
        </w:rPr>
        <w:t>o</w:t>
      </w:r>
      <w:r w:rsidR="00721CD8" w:rsidRPr="009C1D00">
        <w:rPr>
          <w:szCs w:val="22"/>
        </w:rPr>
        <w:t>perativas (PFT32_PRODPROP</w:t>
      </w:r>
      <w:r w:rsidR="00534BCA" w:rsidRPr="009C1D00">
        <w:rPr>
          <w:szCs w:val="22"/>
        </w:rPr>
        <w:t>), respetivamente</w:t>
      </w:r>
      <w:r w:rsidR="00721CD8" w:rsidRPr="009C1D00">
        <w:rPr>
          <w:szCs w:val="22"/>
        </w:rPr>
        <w:t>.</w:t>
      </w:r>
      <w:r w:rsidR="001C4DC3">
        <w:rPr>
          <w:szCs w:val="22"/>
        </w:rPr>
        <w:t xml:space="preserve"> A nível de POP não se utilizarão estas duas transações; serão criadas duas novas transações PF26</w:t>
      </w:r>
      <w:r w:rsidR="001C4DC3" w:rsidRPr="009C1D00">
        <w:rPr>
          <w:szCs w:val="22"/>
        </w:rPr>
        <w:t xml:space="preserve"> - Lista de Propostas </w:t>
      </w:r>
      <w:r w:rsidR="001C4DC3">
        <w:rPr>
          <w:szCs w:val="22"/>
        </w:rPr>
        <w:t>do POP– e PF28</w:t>
      </w:r>
      <w:r w:rsidR="001C4DC3" w:rsidRPr="009C1D00">
        <w:rPr>
          <w:szCs w:val="22"/>
        </w:rPr>
        <w:t xml:space="preserve"> – Lista de Operativas</w:t>
      </w:r>
      <w:r w:rsidR="001C4DC3">
        <w:rPr>
          <w:szCs w:val="22"/>
        </w:rPr>
        <w:t xml:space="preserve"> do POP.</w:t>
      </w:r>
    </w:p>
    <w:p w14:paraId="305055AB" w14:textId="129D87D3" w:rsidR="00721CD8" w:rsidRPr="009C1D00" w:rsidRDefault="00721CD8" w:rsidP="009C1D00">
      <w:pPr>
        <w:spacing w:after="120" w:line="360" w:lineRule="auto"/>
        <w:ind w:firstLine="709"/>
        <w:rPr>
          <w:szCs w:val="22"/>
        </w:rPr>
      </w:pPr>
      <w:r w:rsidRPr="009C1D00">
        <w:rPr>
          <w:szCs w:val="22"/>
        </w:rPr>
        <w:t xml:space="preserve">Pretende-se com o desenvolvimento ter informação ao nível das Operativas executadas e ao nível das Propostas do </w:t>
      </w:r>
      <w:r w:rsidR="003405F2" w:rsidRPr="009C1D00">
        <w:rPr>
          <w:szCs w:val="22"/>
        </w:rPr>
        <w:t>respetivo</w:t>
      </w:r>
      <w:r w:rsidRPr="009C1D00">
        <w:rPr>
          <w:szCs w:val="22"/>
        </w:rPr>
        <w:t xml:space="preserve"> estado de liquidação das mesmas; informação essa que, embora exista </w:t>
      </w:r>
      <w:r w:rsidR="003405F2" w:rsidRPr="009C1D00">
        <w:rPr>
          <w:szCs w:val="22"/>
        </w:rPr>
        <w:t>atualmente</w:t>
      </w:r>
      <w:r w:rsidRPr="009C1D00">
        <w:rPr>
          <w:szCs w:val="22"/>
        </w:rPr>
        <w:t xml:space="preserve"> de forma dispersa, não está informada nas </w:t>
      </w:r>
      <w:r w:rsidR="003405F2" w:rsidRPr="009C1D00">
        <w:rPr>
          <w:szCs w:val="22"/>
        </w:rPr>
        <w:t>respetivas</w:t>
      </w:r>
      <w:r w:rsidRPr="009C1D00">
        <w:rPr>
          <w:szCs w:val="22"/>
        </w:rPr>
        <w:t xml:space="preserve"> tabelas, pelo que </w:t>
      </w:r>
      <w:r w:rsidR="003405F2">
        <w:rPr>
          <w:szCs w:val="22"/>
        </w:rPr>
        <w:t>estava informada</w:t>
      </w:r>
      <w:r w:rsidRPr="009C1D00">
        <w:rPr>
          <w:szCs w:val="22"/>
        </w:rPr>
        <w:t xml:space="preserve"> na</w:t>
      </w:r>
      <w:r w:rsidR="003405F2">
        <w:rPr>
          <w:szCs w:val="22"/>
        </w:rPr>
        <w:t>s</w:t>
      </w:r>
      <w:r w:rsidRPr="009C1D00">
        <w:rPr>
          <w:szCs w:val="22"/>
        </w:rPr>
        <w:t xml:space="preserve"> </w:t>
      </w:r>
      <w:r w:rsidR="003405F2">
        <w:rPr>
          <w:szCs w:val="22"/>
        </w:rPr>
        <w:t>tabelas</w:t>
      </w:r>
      <w:r w:rsidRPr="009C1D00">
        <w:rPr>
          <w:szCs w:val="22"/>
        </w:rPr>
        <w:t xml:space="preserve"> </w:t>
      </w:r>
      <w:r w:rsidR="00D34AD6">
        <w:rPr>
          <w:szCs w:val="22"/>
        </w:rPr>
        <w:t>de propostas</w:t>
      </w:r>
      <w:r w:rsidRPr="009C1D00">
        <w:rPr>
          <w:szCs w:val="22"/>
        </w:rPr>
        <w:t xml:space="preserve"> </w:t>
      </w:r>
      <w:r w:rsidR="00D34AD6">
        <w:rPr>
          <w:szCs w:val="22"/>
        </w:rPr>
        <w:t>(</w:t>
      </w:r>
      <w:r w:rsidR="003405F2" w:rsidRPr="009C1D00">
        <w:rPr>
          <w:szCs w:val="22"/>
        </w:rPr>
        <w:t>PFT31_PROPOSTAS</w:t>
      </w:r>
      <w:r w:rsidR="00D34AD6">
        <w:rPr>
          <w:szCs w:val="22"/>
        </w:rPr>
        <w:t>) nem de produtos (</w:t>
      </w:r>
      <w:r w:rsidR="003405F2" w:rsidRPr="009C1D00">
        <w:rPr>
          <w:szCs w:val="22"/>
        </w:rPr>
        <w:t>PFT32_PRODPROP</w:t>
      </w:r>
      <w:r w:rsidR="00D34AD6">
        <w:rPr>
          <w:szCs w:val="22"/>
        </w:rPr>
        <w:t>)</w:t>
      </w:r>
      <w:r w:rsidRPr="009C1D00">
        <w:rPr>
          <w:szCs w:val="22"/>
        </w:rPr>
        <w:t xml:space="preserve">. </w:t>
      </w:r>
      <w:r w:rsidR="00EF0F71" w:rsidRPr="009C1D00">
        <w:rPr>
          <w:szCs w:val="22"/>
        </w:rPr>
        <w:t>Essa nova in</w:t>
      </w:r>
      <w:r w:rsidR="00EF0F71">
        <w:rPr>
          <w:szCs w:val="22"/>
        </w:rPr>
        <w:t xml:space="preserve">formação (estado da liquidação </w:t>
      </w:r>
      <w:r w:rsidR="00EF0F71" w:rsidRPr="009C1D00">
        <w:rPr>
          <w:szCs w:val="22"/>
        </w:rPr>
        <w:t>e data de liquidação) será visível nos ecrãs do POP</w:t>
      </w:r>
      <w:r w:rsidR="00EF0F71">
        <w:rPr>
          <w:szCs w:val="22"/>
        </w:rPr>
        <w:t>.</w:t>
      </w:r>
    </w:p>
    <w:p w14:paraId="5465FE86" w14:textId="77777777" w:rsidR="00721CD8" w:rsidRPr="009C1D00" w:rsidRDefault="00721CD8" w:rsidP="009C1D00">
      <w:pPr>
        <w:spacing w:after="120" w:line="360" w:lineRule="auto"/>
        <w:ind w:firstLine="709"/>
        <w:rPr>
          <w:szCs w:val="22"/>
        </w:rPr>
      </w:pPr>
      <w:r w:rsidRPr="009C1D00">
        <w:rPr>
          <w:szCs w:val="22"/>
        </w:rPr>
        <w:t>Desta forma, a nova informação sobre o estado da liquidação das operativas será obtida e actualizada na respectiva tabela através de novos processos batch diários (ao final do dia) dedicados:</w:t>
      </w:r>
    </w:p>
    <w:p w14:paraId="67E246F3" w14:textId="77777777" w:rsidR="00721CD8" w:rsidRDefault="00721CD8" w:rsidP="00721CD8">
      <w:pPr>
        <w:numPr>
          <w:ilvl w:val="0"/>
          <w:numId w:val="30"/>
        </w:numPr>
        <w:spacing w:after="0" w:line="360" w:lineRule="auto"/>
        <w:ind w:left="1434" w:hanging="357"/>
        <w:rPr>
          <w:rFonts w:cs="Arial"/>
          <w:szCs w:val="22"/>
        </w:rPr>
      </w:pPr>
      <w:r>
        <w:rPr>
          <w:rFonts w:cs="Arial"/>
          <w:szCs w:val="22"/>
        </w:rPr>
        <w:t>Fundos</w:t>
      </w:r>
    </w:p>
    <w:p w14:paraId="6EC8C42C" w14:textId="77777777" w:rsidR="00721CD8" w:rsidRDefault="00721CD8" w:rsidP="00721CD8">
      <w:pPr>
        <w:numPr>
          <w:ilvl w:val="0"/>
          <w:numId w:val="30"/>
        </w:numPr>
        <w:spacing w:after="0" w:line="360" w:lineRule="auto"/>
        <w:ind w:left="1434" w:hanging="357"/>
        <w:rPr>
          <w:rFonts w:cs="Arial"/>
          <w:szCs w:val="22"/>
        </w:rPr>
      </w:pPr>
      <w:r>
        <w:rPr>
          <w:rFonts w:cs="Arial"/>
          <w:szCs w:val="22"/>
        </w:rPr>
        <w:t>Títulos</w:t>
      </w:r>
    </w:p>
    <w:p w14:paraId="271ABB68" w14:textId="77777777" w:rsidR="00721CD8" w:rsidRDefault="00721CD8" w:rsidP="00721CD8">
      <w:pPr>
        <w:numPr>
          <w:ilvl w:val="0"/>
          <w:numId w:val="30"/>
        </w:numPr>
        <w:spacing w:after="0" w:line="360" w:lineRule="auto"/>
        <w:ind w:left="1434" w:hanging="357"/>
        <w:rPr>
          <w:rFonts w:cs="Arial"/>
          <w:szCs w:val="22"/>
        </w:rPr>
      </w:pPr>
      <w:r>
        <w:rPr>
          <w:rFonts w:cs="Arial"/>
          <w:szCs w:val="22"/>
        </w:rPr>
        <w:t>Seguros</w:t>
      </w:r>
    </w:p>
    <w:p w14:paraId="47943C27" w14:textId="77777777" w:rsidR="00721CD8" w:rsidRDefault="00721CD8" w:rsidP="00721CD8">
      <w:pPr>
        <w:numPr>
          <w:ilvl w:val="0"/>
          <w:numId w:val="30"/>
        </w:numPr>
        <w:spacing w:after="0" w:line="360" w:lineRule="auto"/>
        <w:ind w:left="1434" w:hanging="357"/>
        <w:rPr>
          <w:rFonts w:cs="Arial"/>
          <w:szCs w:val="22"/>
        </w:rPr>
      </w:pPr>
      <w:r>
        <w:rPr>
          <w:rFonts w:cs="Arial"/>
          <w:szCs w:val="22"/>
        </w:rPr>
        <w:t>DP’s</w:t>
      </w:r>
    </w:p>
    <w:p w14:paraId="1CD486ED" w14:textId="70F02CAA" w:rsidR="00721CD8" w:rsidRDefault="00EB3D1A" w:rsidP="00721CD8">
      <w:pPr>
        <w:ind w:left="720"/>
        <w:rPr>
          <w:rFonts w:cs="Arial"/>
          <w:szCs w:val="22"/>
        </w:rPr>
      </w:pPr>
      <w:r>
        <w:rPr>
          <w:rFonts w:cs="Arial"/>
          <w:szCs w:val="22"/>
        </w:rPr>
        <w:t>O novo subestado</w:t>
      </w:r>
      <w:r w:rsidR="00721CD8">
        <w:rPr>
          <w:rFonts w:cs="Arial"/>
          <w:szCs w:val="22"/>
        </w:rPr>
        <w:t xml:space="preserve"> da Liquidação d</w:t>
      </w:r>
      <w:r>
        <w:rPr>
          <w:rFonts w:cs="Arial"/>
          <w:szCs w:val="22"/>
        </w:rPr>
        <w:t>as Operativas contemplado</w:t>
      </w:r>
      <w:r w:rsidR="00E92745">
        <w:rPr>
          <w:rFonts w:cs="Arial"/>
          <w:szCs w:val="22"/>
        </w:rPr>
        <w:t xml:space="preserve"> será</w:t>
      </w:r>
      <w:r w:rsidR="00721CD8">
        <w:rPr>
          <w:rFonts w:cs="Arial"/>
          <w:szCs w:val="22"/>
        </w:rPr>
        <w:t xml:space="preserve">: </w:t>
      </w:r>
    </w:p>
    <w:p w14:paraId="64E489C4" w14:textId="77777777" w:rsidR="00721CD8" w:rsidRPr="00D30AFE" w:rsidRDefault="00721CD8" w:rsidP="00721CD8">
      <w:pPr>
        <w:numPr>
          <w:ilvl w:val="0"/>
          <w:numId w:val="30"/>
        </w:numPr>
        <w:spacing w:after="0" w:line="360" w:lineRule="auto"/>
        <w:ind w:left="1434" w:hanging="357"/>
        <w:rPr>
          <w:rFonts w:cs="Arial"/>
          <w:szCs w:val="22"/>
        </w:rPr>
      </w:pPr>
      <w:r>
        <w:rPr>
          <w:rFonts w:cs="Arial"/>
          <w:szCs w:val="22"/>
        </w:rPr>
        <w:t>Liquidado;</w:t>
      </w:r>
    </w:p>
    <w:p w14:paraId="2E86193E" w14:textId="77777777" w:rsidR="00721CD8" w:rsidRPr="009C1D00" w:rsidRDefault="00721CD8" w:rsidP="009C1D00">
      <w:pPr>
        <w:spacing w:after="120" w:line="360" w:lineRule="auto"/>
        <w:ind w:firstLine="709"/>
        <w:rPr>
          <w:szCs w:val="22"/>
        </w:rPr>
      </w:pPr>
      <w:r>
        <w:rPr>
          <w:rFonts w:cs="Arial"/>
          <w:szCs w:val="22"/>
        </w:rPr>
        <w:br w:type="column"/>
      </w:r>
      <w:r w:rsidRPr="009C1D00">
        <w:rPr>
          <w:szCs w:val="22"/>
        </w:rPr>
        <w:t>A nível funcional, apenas fará sentido definir este novo subestado da Operativa para as propostas lançadas e não canceladas, pelo que este novo subestado será definido apenas para os Estados já existentes das Operativas:</w:t>
      </w:r>
    </w:p>
    <w:p w14:paraId="4EC5B450" w14:textId="2753F017" w:rsidR="00B4464D" w:rsidRPr="00B4464D" w:rsidRDefault="00B4464D" w:rsidP="00B4464D">
      <w:pPr>
        <w:spacing w:after="0" w:line="360" w:lineRule="auto"/>
        <w:ind w:left="1" w:firstLine="708"/>
        <w:rPr>
          <w:rFonts w:cs="Arial"/>
          <w:szCs w:val="22"/>
        </w:rPr>
      </w:pPr>
      <w:r>
        <w:rPr>
          <w:rFonts w:cs="Arial"/>
          <w:szCs w:val="22"/>
        </w:rPr>
        <w:t>0</w:t>
      </w:r>
      <w:r w:rsidRPr="00B4464D">
        <w:rPr>
          <w:rFonts w:cs="Arial"/>
          <w:szCs w:val="22"/>
        </w:rPr>
        <w:t>1</w:t>
      </w:r>
      <w:r w:rsidRPr="00B4464D">
        <w:rPr>
          <w:rFonts w:cs="Arial"/>
          <w:szCs w:val="22"/>
        </w:rPr>
        <w:tab/>
      </w:r>
      <w:r>
        <w:rPr>
          <w:rFonts w:cs="Arial"/>
          <w:szCs w:val="22"/>
        </w:rPr>
        <w:t xml:space="preserve">- </w:t>
      </w:r>
      <w:r w:rsidRPr="00B4464D">
        <w:rPr>
          <w:rFonts w:cs="Arial"/>
          <w:szCs w:val="22"/>
        </w:rPr>
        <w:t>Por fechar/ Parcialmente contratado</w:t>
      </w:r>
    </w:p>
    <w:p w14:paraId="11A34E3C" w14:textId="7F9C8911" w:rsidR="00B4464D" w:rsidRPr="00B4464D" w:rsidRDefault="00B4464D" w:rsidP="00B4464D">
      <w:pPr>
        <w:spacing w:after="0" w:line="360" w:lineRule="auto"/>
        <w:ind w:firstLine="708"/>
        <w:rPr>
          <w:rFonts w:cs="Arial"/>
          <w:szCs w:val="22"/>
        </w:rPr>
      </w:pPr>
      <w:r>
        <w:rPr>
          <w:rFonts w:cs="Arial"/>
          <w:szCs w:val="22"/>
        </w:rPr>
        <w:t>02</w:t>
      </w:r>
      <w:r w:rsidRPr="00B4464D">
        <w:rPr>
          <w:rFonts w:cs="Arial"/>
          <w:szCs w:val="22"/>
        </w:rPr>
        <w:tab/>
      </w:r>
      <w:r>
        <w:rPr>
          <w:rFonts w:cs="Arial"/>
          <w:szCs w:val="22"/>
        </w:rPr>
        <w:t xml:space="preserve">- </w:t>
      </w:r>
      <w:r w:rsidRPr="00B4464D">
        <w:rPr>
          <w:rFonts w:cs="Arial"/>
          <w:szCs w:val="22"/>
        </w:rPr>
        <w:t>Contratado</w:t>
      </w:r>
    </w:p>
    <w:p w14:paraId="75731839" w14:textId="6AA1E1AD" w:rsidR="00721CD8" w:rsidRDefault="00B4464D" w:rsidP="00B4464D">
      <w:pPr>
        <w:spacing w:after="0" w:line="360" w:lineRule="auto"/>
        <w:ind w:firstLine="708"/>
        <w:rPr>
          <w:rFonts w:cs="Arial"/>
          <w:szCs w:val="22"/>
        </w:rPr>
      </w:pPr>
      <w:r>
        <w:rPr>
          <w:rFonts w:cs="Arial"/>
          <w:szCs w:val="22"/>
        </w:rPr>
        <w:t>05</w:t>
      </w:r>
      <w:r w:rsidRPr="00B4464D">
        <w:rPr>
          <w:rFonts w:cs="Arial"/>
          <w:szCs w:val="22"/>
        </w:rPr>
        <w:tab/>
      </w:r>
      <w:r>
        <w:rPr>
          <w:rFonts w:cs="Arial"/>
          <w:szCs w:val="22"/>
        </w:rPr>
        <w:t xml:space="preserve">- </w:t>
      </w:r>
      <w:r w:rsidRPr="00B4464D">
        <w:rPr>
          <w:rFonts w:cs="Arial"/>
          <w:szCs w:val="22"/>
        </w:rPr>
        <w:t>Caducado com Contratações</w:t>
      </w:r>
    </w:p>
    <w:p w14:paraId="5F5B8B07" w14:textId="77777777" w:rsidR="00B4464D" w:rsidRDefault="00B4464D" w:rsidP="00B4464D">
      <w:pPr>
        <w:spacing w:after="0" w:line="360" w:lineRule="auto"/>
        <w:ind w:firstLine="708"/>
        <w:rPr>
          <w:rFonts w:cs="Arial"/>
          <w:szCs w:val="22"/>
        </w:rPr>
      </w:pPr>
    </w:p>
    <w:p w14:paraId="52867C11" w14:textId="1266BDAC" w:rsidR="00732F60" w:rsidRDefault="000228F7" w:rsidP="009C1D00">
      <w:pPr>
        <w:spacing w:after="120" w:line="360" w:lineRule="auto"/>
        <w:ind w:firstLine="709"/>
        <w:rPr>
          <w:szCs w:val="22"/>
        </w:rPr>
      </w:pPr>
      <w:r>
        <w:rPr>
          <w:szCs w:val="22"/>
        </w:rPr>
        <w:t xml:space="preserve">A transação </w:t>
      </w:r>
      <w:r w:rsidR="00610D1B">
        <w:rPr>
          <w:szCs w:val="22"/>
        </w:rPr>
        <w:t>PF21</w:t>
      </w:r>
      <w:r w:rsidRPr="009C1D00">
        <w:rPr>
          <w:szCs w:val="22"/>
        </w:rPr>
        <w:t xml:space="preserve"> (Lista de Propostas)</w:t>
      </w:r>
      <w:r>
        <w:rPr>
          <w:szCs w:val="22"/>
        </w:rPr>
        <w:t xml:space="preserve"> continuará disponível no </w:t>
      </w:r>
      <w:r w:rsidR="00D30C87">
        <w:rPr>
          <w:szCs w:val="22"/>
        </w:rPr>
        <w:t>TF,</w:t>
      </w:r>
      <w:r>
        <w:rPr>
          <w:szCs w:val="22"/>
        </w:rPr>
        <w:t xml:space="preserve"> mas não será utilizada para informar o POP. Para informar </w:t>
      </w:r>
      <w:r w:rsidR="00D35BFC">
        <w:rPr>
          <w:szCs w:val="22"/>
        </w:rPr>
        <w:t>a Lista de Propostas n</w:t>
      </w:r>
      <w:r w:rsidR="004D0DF8">
        <w:rPr>
          <w:szCs w:val="22"/>
        </w:rPr>
        <w:t xml:space="preserve">o POP será criada uma </w:t>
      </w:r>
      <w:r>
        <w:rPr>
          <w:szCs w:val="22"/>
        </w:rPr>
        <w:t>nova transação</w:t>
      </w:r>
      <w:r w:rsidR="00873600">
        <w:rPr>
          <w:szCs w:val="22"/>
        </w:rPr>
        <w:t xml:space="preserve"> (PF26</w:t>
      </w:r>
      <w:r w:rsidR="00D84411">
        <w:rPr>
          <w:szCs w:val="22"/>
        </w:rPr>
        <w:t>)</w:t>
      </w:r>
      <w:r>
        <w:rPr>
          <w:szCs w:val="22"/>
        </w:rPr>
        <w:t xml:space="preserve"> e respectivo programa</w:t>
      </w:r>
      <w:r w:rsidR="00873600">
        <w:rPr>
          <w:szCs w:val="22"/>
        </w:rPr>
        <w:t xml:space="preserve"> (PFO26</w:t>
      </w:r>
      <w:r w:rsidR="00D84411">
        <w:rPr>
          <w:szCs w:val="22"/>
        </w:rPr>
        <w:t>020)</w:t>
      </w:r>
      <w:r w:rsidR="00D7795A">
        <w:rPr>
          <w:szCs w:val="22"/>
        </w:rPr>
        <w:t>, com o seguinte critério de pesquisa (input)</w:t>
      </w:r>
      <w:r>
        <w:rPr>
          <w:szCs w:val="22"/>
        </w:rPr>
        <w:t>:</w:t>
      </w:r>
    </w:p>
    <w:p w14:paraId="3C824478" w14:textId="77777777" w:rsidR="00732F60" w:rsidRPr="009441BC" w:rsidRDefault="00732F60" w:rsidP="009441BC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 w:rsidRPr="009441BC">
        <w:rPr>
          <w:rFonts w:ascii="Santander Text" w:hAnsi="Santander Text"/>
          <w:szCs w:val="22"/>
        </w:rPr>
        <w:t>Data mínima e data máxima de pesquisa (obrigatório);</w:t>
      </w:r>
    </w:p>
    <w:p w14:paraId="0DB75697" w14:textId="78D1E13E" w:rsidR="00732F60" w:rsidRDefault="009441BC" w:rsidP="009441BC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Balcão (obrigatório)</w:t>
      </w:r>
    </w:p>
    <w:p w14:paraId="691D2243" w14:textId="77777777" w:rsidR="00BD1490" w:rsidRPr="009441BC" w:rsidRDefault="00BD1490" w:rsidP="00BD1490">
      <w:pPr>
        <w:pStyle w:val="PargrafodaLista"/>
        <w:numPr>
          <w:ilvl w:val="0"/>
          <w:numId w:val="30"/>
        </w:numPr>
        <w:spacing w:after="60"/>
        <w:ind w:left="1434" w:hanging="357"/>
        <w:rPr>
          <w:szCs w:val="22"/>
        </w:rPr>
      </w:pPr>
      <w:r w:rsidRPr="009441BC">
        <w:rPr>
          <w:rFonts w:ascii="Santander Text" w:hAnsi="Santander Text"/>
          <w:szCs w:val="22"/>
        </w:rPr>
        <w:t>Cliente</w:t>
      </w:r>
    </w:p>
    <w:p w14:paraId="48876BFC" w14:textId="702A0CF9" w:rsidR="00732F60" w:rsidRPr="009441BC" w:rsidRDefault="00732F60" w:rsidP="009441BC">
      <w:pPr>
        <w:pStyle w:val="PargrafodaLista"/>
        <w:numPr>
          <w:ilvl w:val="0"/>
          <w:numId w:val="30"/>
        </w:numPr>
        <w:spacing w:after="60"/>
        <w:ind w:left="1434" w:hanging="357"/>
        <w:rPr>
          <w:szCs w:val="22"/>
        </w:rPr>
      </w:pPr>
      <w:r w:rsidRPr="009441BC">
        <w:rPr>
          <w:rFonts w:ascii="Santander Text" w:hAnsi="Santander Text"/>
          <w:szCs w:val="22"/>
        </w:rPr>
        <w:t>Nº de Proposta</w:t>
      </w:r>
    </w:p>
    <w:p w14:paraId="1A0E8A70" w14:textId="1D8341EA" w:rsidR="009441BC" w:rsidRPr="009441BC" w:rsidRDefault="009441BC" w:rsidP="009441BC">
      <w:pPr>
        <w:pStyle w:val="PargrafodaLista"/>
        <w:numPr>
          <w:ilvl w:val="0"/>
          <w:numId w:val="30"/>
        </w:numPr>
        <w:spacing w:after="60"/>
        <w:ind w:left="1434" w:hanging="357"/>
        <w:rPr>
          <w:szCs w:val="22"/>
        </w:rPr>
      </w:pPr>
      <w:r w:rsidRPr="009441BC">
        <w:rPr>
          <w:rFonts w:ascii="Santander Text" w:hAnsi="Santander Text"/>
          <w:szCs w:val="22"/>
        </w:rPr>
        <w:t>Estado Proposta</w:t>
      </w:r>
    </w:p>
    <w:p w14:paraId="76C9493F" w14:textId="253ED380" w:rsidR="009441BC" w:rsidRPr="009441BC" w:rsidRDefault="009441BC" w:rsidP="009441BC">
      <w:pPr>
        <w:pStyle w:val="PargrafodaLista"/>
        <w:numPr>
          <w:ilvl w:val="0"/>
          <w:numId w:val="30"/>
        </w:numPr>
        <w:spacing w:after="60"/>
        <w:ind w:left="1434" w:hanging="357"/>
        <w:rPr>
          <w:szCs w:val="22"/>
        </w:rPr>
      </w:pPr>
      <w:r w:rsidRPr="009441BC">
        <w:rPr>
          <w:rFonts w:ascii="Santander Text" w:hAnsi="Santander Text"/>
          <w:szCs w:val="22"/>
        </w:rPr>
        <w:t>Gestor</w:t>
      </w:r>
    </w:p>
    <w:p w14:paraId="3E74AE37" w14:textId="43EDDCFA" w:rsidR="009441BC" w:rsidRPr="009441BC" w:rsidRDefault="001440D3" w:rsidP="009441BC">
      <w:pPr>
        <w:pStyle w:val="PargrafodaLista"/>
        <w:numPr>
          <w:ilvl w:val="0"/>
          <w:numId w:val="30"/>
        </w:numPr>
        <w:spacing w:after="60"/>
        <w:ind w:left="1434" w:hanging="357"/>
        <w:rPr>
          <w:szCs w:val="22"/>
        </w:rPr>
      </w:pPr>
      <w:r w:rsidRPr="009441BC">
        <w:rPr>
          <w:rFonts w:ascii="Santander Text" w:hAnsi="Santander Text"/>
          <w:szCs w:val="22"/>
        </w:rPr>
        <w:t>Atribuído</w:t>
      </w:r>
      <w:r w:rsidR="009441BC" w:rsidRPr="009441BC">
        <w:rPr>
          <w:rFonts w:ascii="Santander Text" w:hAnsi="Santander Text"/>
          <w:szCs w:val="22"/>
        </w:rPr>
        <w:t xml:space="preserve"> a</w:t>
      </w:r>
    </w:p>
    <w:p w14:paraId="7AD8B084" w14:textId="7B164B48" w:rsidR="009441BC" w:rsidRPr="009441BC" w:rsidRDefault="009441BC" w:rsidP="009441BC">
      <w:pPr>
        <w:pStyle w:val="PargrafodaLista"/>
        <w:numPr>
          <w:ilvl w:val="0"/>
          <w:numId w:val="30"/>
        </w:numPr>
        <w:spacing w:after="60"/>
        <w:ind w:left="1434" w:hanging="357"/>
        <w:rPr>
          <w:szCs w:val="22"/>
        </w:rPr>
      </w:pPr>
      <w:r w:rsidRPr="009441BC">
        <w:rPr>
          <w:rFonts w:ascii="Santander Text" w:hAnsi="Santander Text"/>
          <w:szCs w:val="22"/>
        </w:rPr>
        <w:t>Modo Assinatura</w:t>
      </w:r>
    </w:p>
    <w:p w14:paraId="21530AC9" w14:textId="48EF1EAC" w:rsidR="009441BC" w:rsidRPr="009441BC" w:rsidRDefault="009441BC" w:rsidP="009441BC">
      <w:pPr>
        <w:pStyle w:val="PargrafodaLista"/>
        <w:numPr>
          <w:ilvl w:val="0"/>
          <w:numId w:val="30"/>
        </w:numPr>
        <w:spacing w:after="60"/>
        <w:ind w:left="1434" w:hanging="357"/>
        <w:rPr>
          <w:szCs w:val="22"/>
        </w:rPr>
      </w:pPr>
      <w:r w:rsidRPr="009441BC">
        <w:rPr>
          <w:rFonts w:ascii="Santander Text" w:hAnsi="Santander Text"/>
          <w:szCs w:val="22"/>
        </w:rPr>
        <w:t>Indicador de Erro – S / N</w:t>
      </w:r>
    </w:p>
    <w:p w14:paraId="2A5EF8C1" w14:textId="39824B56" w:rsidR="00AC7781" w:rsidRDefault="00182A7A" w:rsidP="005A1AB9">
      <w:pPr>
        <w:spacing w:after="120" w:line="360" w:lineRule="auto"/>
        <w:ind w:firstLine="709"/>
        <w:rPr>
          <w:szCs w:val="22"/>
        </w:rPr>
      </w:pPr>
      <w:r>
        <w:rPr>
          <w:szCs w:val="22"/>
        </w:rPr>
        <w:br/>
      </w:r>
      <w:r w:rsidR="00E36094">
        <w:rPr>
          <w:szCs w:val="22"/>
        </w:rPr>
        <w:t xml:space="preserve">                 </w:t>
      </w:r>
      <w:r w:rsidR="008B6ED0">
        <w:rPr>
          <w:szCs w:val="22"/>
        </w:rPr>
        <w:t xml:space="preserve">Será também criada nova transação PF27 para informar os </w:t>
      </w:r>
      <w:r w:rsidR="00BE50A8">
        <w:rPr>
          <w:szCs w:val="22"/>
        </w:rPr>
        <w:t>totalizadores</w:t>
      </w:r>
      <w:r w:rsidR="00FE3789">
        <w:rPr>
          <w:szCs w:val="22"/>
        </w:rPr>
        <w:t xml:space="preserve">– </w:t>
      </w:r>
      <w:r w:rsidR="008B6ED0">
        <w:rPr>
          <w:szCs w:val="22"/>
        </w:rPr>
        <w:t xml:space="preserve">pgm </w:t>
      </w:r>
      <w:r w:rsidR="00FE3789">
        <w:rPr>
          <w:szCs w:val="22"/>
        </w:rPr>
        <w:t>PFO27</w:t>
      </w:r>
      <w:r w:rsidR="005A1AB9">
        <w:rPr>
          <w:szCs w:val="22"/>
        </w:rPr>
        <w:t>020</w:t>
      </w:r>
      <w:r w:rsidR="008B6ED0">
        <w:rPr>
          <w:szCs w:val="22"/>
        </w:rPr>
        <w:t xml:space="preserve"> </w:t>
      </w:r>
      <w:r w:rsidR="005A1AB9">
        <w:rPr>
          <w:szCs w:val="22"/>
        </w:rPr>
        <w:t>-</w:t>
      </w:r>
      <w:r w:rsidR="00BE50A8">
        <w:rPr>
          <w:szCs w:val="22"/>
        </w:rPr>
        <w:t xml:space="preserve"> para informar o ecrã de entrada do POP, </w:t>
      </w:r>
      <w:r w:rsidR="00EA655B">
        <w:rPr>
          <w:szCs w:val="22"/>
        </w:rPr>
        <w:t>para obter os</w:t>
      </w:r>
      <w:r w:rsidR="00BE50A8">
        <w:rPr>
          <w:szCs w:val="22"/>
        </w:rPr>
        <w:t xml:space="preserve"> seguintes campos:</w:t>
      </w:r>
    </w:p>
    <w:p w14:paraId="3CAAA88D" w14:textId="700ED1B5" w:rsidR="008B6ED0" w:rsidRDefault="008B6ED0" w:rsidP="008B6ED0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Propostas pendentes de acção do utilizador (‘03’ ou ‘13’)</w:t>
      </w:r>
    </w:p>
    <w:p w14:paraId="7A10EDDB" w14:textId="4945B89C" w:rsidR="008B6ED0" w:rsidRDefault="008B6ED0" w:rsidP="008B6ED0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Compras</w:t>
      </w:r>
    </w:p>
    <w:p w14:paraId="7681D315" w14:textId="60D02D13" w:rsidR="008B6ED0" w:rsidRDefault="008B6ED0" w:rsidP="008B6ED0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Vendas</w:t>
      </w:r>
    </w:p>
    <w:p w14:paraId="6D8BB573" w14:textId="5BFC5C60" w:rsidR="008B6ED0" w:rsidRDefault="008B6ED0" w:rsidP="008B6ED0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Compras Liquidadas</w:t>
      </w:r>
    </w:p>
    <w:p w14:paraId="54348985" w14:textId="638BCF05" w:rsidR="008B6ED0" w:rsidRPr="008B6ED0" w:rsidRDefault="008B6ED0" w:rsidP="008B6ED0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Vendas Liquidadas</w:t>
      </w:r>
    </w:p>
    <w:p w14:paraId="40882333" w14:textId="37D3CC32" w:rsidR="00E31743" w:rsidRDefault="00541204" w:rsidP="00E31743">
      <w:pPr>
        <w:pStyle w:val="PargrafodaLista"/>
        <w:numPr>
          <w:ilvl w:val="0"/>
          <w:numId w:val="30"/>
        </w:numPr>
        <w:spacing w:after="60"/>
        <w:ind w:left="1434" w:hanging="357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Código de Estado</w:t>
      </w:r>
      <w:r w:rsidR="008B6ED0">
        <w:rPr>
          <w:rFonts w:ascii="Santander Text" w:hAnsi="Santander Text"/>
          <w:szCs w:val="22"/>
        </w:rPr>
        <w:t xml:space="preserve"> Proposta</w:t>
      </w:r>
      <w:r w:rsidR="00E31743" w:rsidRPr="00052995">
        <w:rPr>
          <w:rFonts w:ascii="Santander Text" w:hAnsi="Santander Text"/>
          <w:szCs w:val="22"/>
        </w:rPr>
        <w:t xml:space="preserve"> </w:t>
      </w:r>
      <w:r>
        <w:rPr>
          <w:rFonts w:ascii="Santander Text" w:hAnsi="Santander Text"/>
          <w:szCs w:val="22"/>
        </w:rPr>
        <w:t>(lista)</w:t>
      </w:r>
    </w:p>
    <w:p w14:paraId="18804D68" w14:textId="77777777" w:rsidR="00E36094" w:rsidRPr="00E36094" w:rsidRDefault="00E36094" w:rsidP="00E36094">
      <w:pPr>
        <w:pStyle w:val="PargrafodaLista"/>
        <w:spacing w:after="60"/>
        <w:ind w:left="1434"/>
        <w:rPr>
          <w:rFonts w:ascii="Santander Text" w:hAnsi="Santander Text"/>
          <w:szCs w:val="22"/>
        </w:rPr>
      </w:pPr>
      <w:r w:rsidRPr="00E36094">
        <w:rPr>
          <w:rFonts w:ascii="Santander Text" w:hAnsi="Santander Text"/>
          <w:szCs w:val="22"/>
        </w:rPr>
        <w:t>‘03’ – Propostas Pendentes Contratação</w:t>
      </w:r>
    </w:p>
    <w:p w14:paraId="0D265E49" w14:textId="77777777" w:rsidR="00E36094" w:rsidRPr="00E36094" w:rsidRDefault="00E36094" w:rsidP="00E36094">
      <w:pPr>
        <w:pStyle w:val="PargrafodaLista"/>
        <w:spacing w:after="60"/>
        <w:ind w:left="1434"/>
        <w:rPr>
          <w:rFonts w:ascii="Santander Text" w:hAnsi="Santander Text"/>
          <w:szCs w:val="22"/>
        </w:rPr>
      </w:pPr>
      <w:r w:rsidRPr="00E36094">
        <w:rPr>
          <w:rFonts w:ascii="Santander Text" w:hAnsi="Santander Text"/>
          <w:szCs w:val="22"/>
        </w:rPr>
        <w:t>‘13’ – Propostas parcialmente contratadas</w:t>
      </w:r>
    </w:p>
    <w:p w14:paraId="13FBBF49" w14:textId="77777777" w:rsidR="00E36094" w:rsidRPr="00E36094" w:rsidRDefault="00E36094" w:rsidP="00E36094">
      <w:pPr>
        <w:pStyle w:val="PargrafodaLista"/>
        <w:spacing w:after="60"/>
        <w:ind w:left="1434"/>
        <w:rPr>
          <w:rFonts w:ascii="Santander Text" w:hAnsi="Santander Text"/>
          <w:szCs w:val="22"/>
        </w:rPr>
      </w:pPr>
      <w:r w:rsidRPr="00E36094">
        <w:rPr>
          <w:rFonts w:ascii="Santander Text" w:hAnsi="Santander Text"/>
          <w:szCs w:val="22"/>
        </w:rPr>
        <w:t>‘14’ – Propostas Caducadas</w:t>
      </w:r>
    </w:p>
    <w:p w14:paraId="3BE5FFCD" w14:textId="77777777" w:rsidR="00E36094" w:rsidRPr="00E36094" w:rsidRDefault="00E36094" w:rsidP="00E36094">
      <w:pPr>
        <w:pStyle w:val="PargrafodaLista"/>
        <w:spacing w:after="60"/>
        <w:ind w:left="1434"/>
        <w:rPr>
          <w:rFonts w:ascii="Santander Text" w:hAnsi="Santander Text"/>
          <w:szCs w:val="22"/>
        </w:rPr>
      </w:pPr>
      <w:r w:rsidRPr="00E36094">
        <w:rPr>
          <w:rFonts w:ascii="Santander Text" w:hAnsi="Santander Text"/>
          <w:szCs w:val="22"/>
        </w:rPr>
        <w:t>‘15’ – Propostas Contratadas</w:t>
      </w:r>
    </w:p>
    <w:p w14:paraId="019342BA" w14:textId="77777777" w:rsidR="00E36094" w:rsidRPr="00E36094" w:rsidRDefault="00E36094" w:rsidP="00E36094">
      <w:pPr>
        <w:pStyle w:val="PargrafodaLista"/>
        <w:spacing w:after="60"/>
        <w:ind w:left="1434"/>
        <w:rPr>
          <w:rFonts w:ascii="Santander Text" w:hAnsi="Santander Text"/>
          <w:szCs w:val="22"/>
        </w:rPr>
      </w:pPr>
      <w:r w:rsidRPr="00E36094">
        <w:rPr>
          <w:rFonts w:ascii="Santander Text" w:hAnsi="Santander Text"/>
          <w:szCs w:val="22"/>
        </w:rPr>
        <w:t>‘16’ – Propostas Caducadas com Contratações</w:t>
      </w:r>
    </w:p>
    <w:p w14:paraId="534D59DA" w14:textId="09739897" w:rsidR="00E36094" w:rsidRPr="00052995" w:rsidRDefault="00E36094" w:rsidP="00E36094">
      <w:pPr>
        <w:pStyle w:val="PargrafodaLista"/>
        <w:spacing w:after="60"/>
        <w:ind w:left="1434"/>
        <w:rPr>
          <w:rFonts w:ascii="Santander Text" w:hAnsi="Santander Text"/>
          <w:szCs w:val="22"/>
        </w:rPr>
      </w:pPr>
      <w:r w:rsidRPr="00E36094">
        <w:rPr>
          <w:rFonts w:ascii="Santander Text" w:hAnsi="Santander Text"/>
          <w:szCs w:val="22"/>
        </w:rPr>
        <w:t>‘99’ – Propostas Anuladas</w:t>
      </w:r>
    </w:p>
    <w:p w14:paraId="41BB2482" w14:textId="1FC793E2" w:rsidR="00E31743" w:rsidRDefault="00541204" w:rsidP="00E31743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Total (lista)</w:t>
      </w:r>
    </w:p>
    <w:p w14:paraId="5F46EB85" w14:textId="5BC55E31" w:rsidR="00721CD8" w:rsidRDefault="002C658D" w:rsidP="009C1D00">
      <w:pPr>
        <w:spacing w:after="120" w:line="360" w:lineRule="auto"/>
        <w:ind w:firstLine="709"/>
        <w:rPr>
          <w:szCs w:val="22"/>
        </w:rPr>
      </w:pPr>
      <w:r>
        <w:rPr>
          <w:szCs w:val="22"/>
        </w:rPr>
        <w:t xml:space="preserve">Campos relativos aos produtos/operativas serão obtidos através </w:t>
      </w:r>
      <w:r w:rsidR="008B6ED0">
        <w:rPr>
          <w:szCs w:val="22"/>
        </w:rPr>
        <w:t>da PF28</w:t>
      </w:r>
      <w:r w:rsidR="00721CD8" w:rsidRPr="009C1D00">
        <w:rPr>
          <w:szCs w:val="22"/>
        </w:rPr>
        <w:t xml:space="preserve"> (Lista de Operativas) serão obtidos através da invocação de nov</w:t>
      </w:r>
      <w:r w:rsidR="00781632">
        <w:rPr>
          <w:szCs w:val="22"/>
        </w:rPr>
        <w:t>os serviços de TP API para esta</w:t>
      </w:r>
      <w:r w:rsidR="00721CD8" w:rsidRPr="009C1D00">
        <w:rPr>
          <w:szCs w:val="22"/>
        </w:rPr>
        <w:t xml:space="preserve"> tra</w:t>
      </w:r>
      <w:r w:rsidR="00781632">
        <w:rPr>
          <w:szCs w:val="22"/>
        </w:rPr>
        <w:t>nsação</w:t>
      </w:r>
      <w:r w:rsidR="00721CD8" w:rsidRPr="009C1D00">
        <w:rPr>
          <w:szCs w:val="22"/>
        </w:rPr>
        <w:t>.</w:t>
      </w:r>
    </w:p>
    <w:p w14:paraId="3EC64474" w14:textId="5262F0C6" w:rsidR="00721CD8" w:rsidRDefault="000F6A2D" w:rsidP="009C1D00">
      <w:pPr>
        <w:spacing w:after="120" w:line="360" w:lineRule="auto"/>
        <w:ind w:firstLine="709"/>
        <w:rPr>
          <w:szCs w:val="22"/>
        </w:rPr>
      </w:pPr>
      <w:r w:rsidRPr="009C1D00">
        <w:rPr>
          <w:szCs w:val="22"/>
        </w:rPr>
        <w:t>A transação</w:t>
      </w:r>
      <w:r w:rsidR="00721CD8" w:rsidRPr="009C1D00">
        <w:rPr>
          <w:szCs w:val="22"/>
        </w:rPr>
        <w:t xml:space="preserve"> de Anulação (PF22), continuar</w:t>
      </w:r>
      <w:r w:rsidR="00C5274D">
        <w:rPr>
          <w:szCs w:val="22"/>
        </w:rPr>
        <w:t>á</w:t>
      </w:r>
      <w:r w:rsidR="00721CD8" w:rsidRPr="009C1D00">
        <w:rPr>
          <w:szCs w:val="22"/>
        </w:rPr>
        <w:t xml:space="preserve"> </w:t>
      </w:r>
      <w:r w:rsidRPr="009C1D00">
        <w:rPr>
          <w:szCs w:val="22"/>
        </w:rPr>
        <w:t>ativa</w:t>
      </w:r>
      <w:r w:rsidR="00721CD8" w:rsidRPr="009C1D00">
        <w:rPr>
          <w:szCs w:val="22"/>
        </w:rPr>
        <w:t xml:space="preserve"> no TF e inalteradas a nível de Host. Esta ser</w:t>
      </w:r>
      <w:r w:rsidR="00C5274D">
        <w:rPr>
          <w:szCs w:val="22"/>
        </w:rPr>
        <w:t>á</w:t>
      </w:r>
      <w:r w:rsidR="00721CD8" w:rsidRPr="009C1D00">
        <w:rPr>
          <w:szCs w:val="22"/>
        </w:rPr>
        <w:t xml:space="preserve"> utilizadas e </w:t>
      </w:r>
      <w:r w:rsidR="00721CD8">
        <w:rPr>
          <w:szCs w:val="22"/>
        </w:rPr>
        <w:t>invocadas pelo</w:t>
      </w:r>
      <w:r w:rsidR="00721CD8" w:rsidRPr="003F534A">
        <w:rPr>
          <w:szCs w:val="22"/>
        </w:rPr>
        <w:t xml:space="preserve"> POP</w:t>
      </w:r>
      <w:r w:rsidR="00721CD8">
        <w:rPr>
          <w:szCs w:val="22"/>
        </w:rPr>
        <w:t xml:space="preserve"> de cada vez que seja necess</w:t>
      </w:r>
      <w:r w:rsidR="00EB3D1A">
        <w:rPr>
          <w:szCs w:val="22"/>
        </w:rPr>
        <w:t>ário anular uma proposta (PF22)</w:t>
      </w:r>
      <w:r w:rsidR="00721CD8">
        <w:rPr>
          <w:szCs w:val="22"/>
        </w:rPr>
        <w:t xml:space="preserve">. Para estas </w:t>
      </w:r>
      <w:r w:rsidR="00721CD8" w:rsidRPr="009C1D00">
        <w:rPr>
          <w:szCs w:val="22"/>
        </w:rPr>
        <w:t xml:space="preserve">será necessário também </w:t>
      </w:r>
      <w:r w:rsidR="00721CD8">
        <w:rPr>
          <w:szCs w:val="22"/>
        </w:rPr>
        <w:t>implementar/atualizar as</w:t>
      </w:r>
      <w:r w:rsidR="00721CD8" w:rsidRPr="003F534A">
        <w:rPr>
          <w:szCs w:val="22"/>
        </w:rPr>
        <w:t xml:space="preserve"> </w:t>
      </w:r>
      <w:r>
        <w:rPr>
          <w:szCs w:val="22"/>
        </w:rPr>
        <w:t>respetivas</w:t>
      </w:r>
      <w:r w:rsidR="00721CD8">
        <w:rPr>
          <w:szCs w:val="22"/>
        </w:rPr>
        <w:t xml:space="preserve"> transações de TP para integração com os micros-s</w:t>
      </w:r>
      <w:r w:rsidR="00721CD8" w:rsidRPr="003F534A">
        <w:rPr>
          <w:szCs w:val="22"/>
        </w:rPr>
        <w:t xml:space="preserve">erviços </w:t>
      </w:r>
      <w:r w:rsidR="00721CD8">
        <w:rPr>
          <w:szCs w:val="22"/>
        </w:rPr>
        <w:t>invocados pelo novo POP.</w:t>
      </w:r>
      <w:r w:rsidR="00721CD8" w:rsidRPr="009C1D00">
        <w:rPr>
          <w:szCs w:val="22"/>
        </w:rPr>
        <w:t xml:space="preserve"> </w:t>
      </w:r>
    </w:p>
    <w:p w14:paraId="0A046D59" w14:textId="20621E3B" w:rsidR="00464091" w:rsidRPr="00B552E6" w:rsidRDefault="000F6A2D" w:rsidP="009C1D00">
      <w:pPr>
        <w:spacing w:after="120" w:line="360" w:lineRule="auto"/>
        <w:ind w:firstLine="709"/>
        <w:rPr>
          <w:szCs w:val="22"/>
        </w:rPr>
      </w:pPr>
      <w:r>
        <w:rPr>
          <w:szCs w:val="22"/>
        </w:rPr>
        <w:t>Novos programas</w:t>
      </w:r>
      <w:r w:rsidR="002D1B52">
        <w:rPr>
          <w:szCs w:val="22"/>
        </w:rPr>
        <w:t xml:space="preserve"> serão criado</w:t>
      </w:r>
      <w:r w:rsidR="00464091">
        <w:rPr>
          <w:szCs w:val="22"/>
        </w:rPr>
        <w:t xml:space="preserve">s </w:t>
      </w:r>
      <w:r w:rsidR="002D1B52">
        <w:rPr>
          <w:szCs w:val="22"/>
        </w:rPr>
        <w:t xml:space="preserve">para </w:t>
      </w:r>
      <w:r w:rsidR="00ED43D7">
        <w:rPr>
          <w:szCs w:val="22"/>
        </w:rPr>
        <w:t>guardar</w:t>
      </w:r>
      <w:r w:rsidR="002D1B52">
        <w:rPr>
          <w:szCs w:val="22"/>
        </w:rPr>
        <w:t xml:space="preserve"> informação do POP no HOST </w:t>
      </w:r>
      <w:r w:rsidR="00D7630B">
        <w:rPr>
          <w:szCs w:val="22"/>
        </w:rPr>
        <w:t xml:space="preserve">através da PF26 </w:t>
      </w:r>
      <w:r w:rsidR="00464091">
        <w:rPr>
          <w:szCs w:val="22"/>
        </w:rPr>
        <w:t>(</w:t>
      </w:r>
      <w:r w:rsidR="00D7630B">
        <w:rPr>
          <w:szCs w:val="22"/>
        </w:rPr>
        <w:t xml:space="preserve">pgm </w:t>
      </w:r>
      <w:r w:rsidR="00D7630B">
        <w:t>PFO26060</w:t>
      </w:r>
      <w:r w:rsidR="00D7630B">
        <w:rPr>
          <w:szCs w:val="22"/>
        </w:rPr>
        <w:t xml:space="preserve"> para </w:t>
      </w:r>
      <w:r w:rsidR="00571129">
        <w:rPr>
          <w:szCs w:val="22"/>
        </w:rPr>
        <w:t>atualização</w:t>
      </w:r>
      <w:r w:rsidR="00464091">
        <w:rPr>
          <w:szCs w:val="22"/>
        </w:rPr>
        <w:t xml:space="preserve"> do </w:t>
      </w:r>
      <w:r w:rsidR="00D7630B">
        <w:rPr>
          <w:szCs w:val="22"/>
        </w:rPr>
        <w:t xml:space="preserve">campo ‘user proposta </w:t>
      </w:r>
      <w:r w:rsidR="00BF5F60">
        <w:rPr>
          <w:szCs w:val="22"/>
        </w:rPr>
        <w:t>atribuída</w:t>
      </w:r>
      <w:r w:rsidR="00D7630B">
        <w:rPr>
          <w:szCs w:val="22"/>
        </w:rPr>
        <w:t>’) e na PF28</w:t>
      </w:r>
      <w:r w:rsidR="00464091">
        <w:rPr>
          <w:szCs w:val="22"/>
        </w:rPr>
        <w:t xml:space="preserve"> (</w:t>
      </w:r>
      <w:r w:rsidR="00D7630B">
        <w:rPr>
          <w:szCs w:val="22"/>
        </w:rPr>
        <w:t xml:space="preserve">pgm </w:t>
      </w:r>
      <w:r w:rsidR="00D7630B">
        <w:t>PFO28080</w:t>
      </w:r>
      <w:r w:rsidR="00D7630B">
        <w:rPr>
          <w:szCs w:val="22"/>
        </w:rPr>
        <w:t xml:space="preserve"> - </w:t>
      </w:r>
      <w:r w:rsidR="00D7630B">
        <w:t>anular produto</w:t>
      </w:r>
      <w:r w:rsidR="00D7630B">
        <w:rPr>
          <w:szCs w:val="22"/>
        </w:rPr>
        <w:t xml:space="preserve"> e </w:t>
      </w:r>
      <w:r w:rsidR="00D7630B">
        <w:t xml:space="preserve">PFO28060 - </w:t>
      </w:r>
      <w:r w:rsidR="00464091">
        <w:rPr>
          <w:szCs w:val="22"/>
        </w:rPr>
        <w:t>comunicação indicador ‘erro’), as quais também precisarão de ser definidas no TP.</w:t>
      </w:r>
    </w:p>
    <w:p w14:paraId="573CE8A3" w14:textId="012F0D2E" w:rsidR="00721CD8" w:rsidRPr="009C1D00" w:rsidRDefault="00721CD8" w:rsidP="009C1D00">
      <w:pPr>
        <w:spacing w:after="120" w:line="360" w:lineRule="auto"/>
        <w:ind w:firstLine="709"/>
        <w:rPr>
          <w:szCs w:val="22"/>
        </w:rPr>
      </w:pPr>
      <w:r w:rsidRPr="009C1D00">
        <w:rPr>
          <w:szCs w:val="22"/>
        </w:rPr>
        <w:t xml:space="preserve">Para efeitos de Integração do POP, todas as </w:t>
      </w:r>
      <w:r w:rsidR="00BF5F60" w:rsidRPr="009C1D00">
        <w:rPr>
          <w:szCs w:val="22"/>
        </w:rPr>
        <w:t>transações</w:t>
      </w:r>
      <w:r w:rsidRPr="009C1D00">
        <w:rPr>
          <w:szCs w:val="22"/>
        </w:rPr>
        <w:t xml:space="preserve"> de TF continuarão disponíveis e continuarão a devolver os mesmos campos nos ecrãs de TF (não haverá alteração nos ecrãs de TF), uma vez que está fora de âmbito.</w:t>
      </w:r>
    </w:p>
    <w:p w14:paraId="56B58E87" w14:textId="2DFAC7DC" w:rsidR="00721CD8" w:rsidRPr="009C1D00" w:rsidRDefault="00721CD8" w:rsidP="000671F1">
      <w:pPr>
        <w:spacing w:after="120" w:line="360" w:lineRule="auto"/>
        <w:ind w:firstLine="709"/>
        <w:rPr>
          <w:szCs w:val="22"/>
        </w:rPr>
      </w:pPr>
      <w:r w:rsidRPr="009C1D00">
        <w:rPr>
          <w:szCs w:val="22"/>
        </w:rPr>
        <w:t xml:space="preserve">A nível de TP, e uma vez que o POP invocará as </w:t>
      </w:r>
      <w:r w:rsidR="00BF5F60" w:rsidRPr="009C1D00">
        <w:rPr>
          <w:szCs w:val="22"/>
        </w:rPr>
        <w:t>transações</w:t>
      </w:r>
      <w:r w:rsidRPr="009C1D00">
        <w:rPr>
          <w:szCs w:val="22"/>
        </w:rPr>
        <w:t xml:space="preserve"> por webservice (o qual chamará um microserviço TP API) os campos de input das </w:t>
      </w:r>
      <w:r w:rsidR="00BF5F60" w:rsidRPr="009C1D00">
        <w:rPr>
          <w:szCs w:val="22"/>
        </w:rPr>
        <w:t>transações</w:t>
      </w:r>
      <w:r w:rsidRPr="009C1D00">
        <w:rPr>
          <w:szCs w:val="22"/>
        </w:rPr>
        <w:t xml:space="preserve"> serão os mesmos, mas serão adicionados alguns campos de output às </w:t>
      </w:r>
      <w:r w:rsidR="00BF5F60" w:rsidRPr="009C1D00">
        <w:rPr>
          <w:szCs w:val="22"/>
        </w:rPr>
        <w:t>respetivas</w:t>
      </w:r>
      <w:r w:rsidRPr="009C1D00">
        <w:rPr>
          <w:szCs w:val="22"/>
        </w:rPr>
        <w:t xml:space="preserve"> </w:t>
      </w:r>
      <w:r w:rsidR="00BF5F60" w:rsidRPr="009C1D00">
        <w:rPr>
          <w:szCs w:val="22"/>
        </w:rPr>
        <w:t>transações</w:t>
      </w:r>
      <w:r w:rsidRPr="009C1D00">
        <w:rPr>
          <w:szCs w:val="22"/>
        </w:rPr>
        <w:t>, conf</w:t>
      </w:r>
      <w:r w:rsidR="000671F1">
        <w:rPr>
          <w:szCs w:val="22"/>
        </w:rPr>
        <w:t>orme detalhado de seguida</w:t>
      </w:r>
      <w:r w:rsidRPr="009C1D00">
        <w:rPr>
          <w:szCs w:val="22"/>
        </w:rPr>
        <w:t>.</w:t>
      </w:r>
    </w:p>
    <w:p w14:paraId="72844FA1" w14:textId="1AB03F38" w:rsidR="00E46C33" w:rsidRDefault="00721CD8" w:rsidP="00721CD8">
      <w:pPr>
        <w:spacing w:before="120" w:after="120"/>
        <w:ind w:left="720"/>
        <w:rPr>
          <w:rFonts w:cs="Arial"/>
          <w:szCs w:val="22"/>
        </w:rPr>
      </w:pPr>
      <w:r>
        <w:rPr>
          <w:rFonts w:cs="Arial"/>
          <w:szCs w:val="22"/>
        </w:rPr>
        <w:t xml:space="preserve">A automatização dos processos de contratação </w:t>
      </w:r>
      <w:r w:rsidRPr="00E170DE">
        <w:rPr>
          <w:rFonts w:cs="Arial"/>
          <w:i/>
          <w:szCs w:val="22"/>
        </w:rPr>
        <w:t>ainda se encontra em análise</w:t>
      </w:r>
      <w:r>
        <w:rPr>
          <w:rFonts w:cs="Arial"/>
          <w:szCs w:val="22"/>
        </w:rPr>
        <w:t xml:space="preserve"> (fase II).</w:t>
      </w:r>
    </w:p>
    <w:p w14:paraId="29B3E593" w14:textId="3160F70F" w:rsidR="00721CD8" w:rsidRDefault="00721CD8" w:rsidP="00721CD8">
      <w:pPr>
        <w:spacing w:before="120" w:after="120"/>
        <w:ind w:left="720"/>
        <w:rPr>
          <w:rFonts w:cs="Arial"/>
          <w:szCs w:val="22"/>
        </w:rPr>
      </w:pPr>
    </w:p>
    <w:p w14:paraId="7CF75524" w14:textId="2CDC588A" w:rsidR="00721CD8" w:rsidRPr="00E70824" w:rsidRDefault="00E46C33" w:rsidP="00721CD8">
      <w:pPr>
        <w:ind w:left="720"/>
        <w:rPr>
          <w:rFonts w:cs="Arial"/>
          <w:bCs/>
          <w:color w:val="FF0000"/>
          <w:kern w:val="32"/>
          <w:sz w:val="32"/>
          <w:szCs w:val="32"/>
        </w:rPr>
      </w:pPr>
      <w:r w:rsidRPr="00E70824">
        <w:rPr>
          <w:rFonts w:cs="Arial"/>
          <w:bCs/>
          <w:color w:val="FF0000"/>
          <w:kern w:val="32"/>
          <w:sz w:val="32"/>
          <w:szCs w:val="32"/>
        </w:rPr>
        <w:t>4.1.2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 xml:space="preserve">. Campos Input e Output das </w:t>
      </w:r>
      <w:r w:rsidR="00FA0134" w:rsidRPr="00E70824">
        <w:rPr>
          <w:rFonts w:cs="Arial"/>
          <w:bCs/>
          <w:color w:val="FF0000"/>
          <w:kern w:val="32"/>
          <w:sz w:val="32"/>
          <w:szCs w:val="32"/>
        </w:rPr>
        <w:t>transações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 xml:space="preserve"> de Private</w:t>
      </w:r>
    </w:p>
    <w:p w14:paraId="3A59718F" w14:textId="17058D6A" w:rsidR="009C1D00" w:rsidRDefault="009C1D00" w:rsidP="00721CD8">
      <w:pPr>
        <w:ind w:left="720"/>
        <w:rPr>
          <w:rFonts w:cs="Arial"/>
          <w:b/>
        </w:rPr>
      </w:pPr>
    </w:p>
    <w:p w14:paraId="4B0ECF5C" w14:textId="1C0B2F81" w:rsidR="009C1D00" w:rsidRPr="005557C5" w:rsidRDefault="009C1D00" w:rsidP="00721CD8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4.1.2.1</w:t>
      </w:r>
      <w:r w:rsidR="001F2877"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 w:rsidR="00006B54">
        <w:rPr>
          <w:rFonts w:cs="Arial"/>
          <w:bCs/>
          <w:color w:val="FF0000"/>
          <w:kern w:val="32"/>
          <w:sz w:val="28"/>
          <w:szCs w:val="28"/>
        </w:rPr>
        <w:tab/>
        <w:t>PF26</w:t>
      </w:r>
      <w:r w:rsidRPr="005557C5">
        <w:rPr>
          <w:rFonts w:cs="Arial"/>
          <w:bCs/>
          <w:color w:val="FF0000"/>
          <w:kern w:val="32"/>
          <w:sz w:val="28"/>
          <w:szCs w:val="28"/>
        </w:rPr>
        <w:t xml:space="preserve"> – Lista de Propostas</w:t>
      </w:r>
    </w:p>
    <w:p w14:paraId="67F44B09" w14:textId="77777777" w:rsidR="009C1D00" w:rsidRDefault="009C1D00" w:rsidP="00721CD8">
      <w:pPr>
        <w:ind w:left="720"/>
        <w:rPr>
          <w:rFonts w:cs="Arial"/>
          <w:b/>
        </w:rPr>
      </w:pPr>
    </w:p>
    <w:p w14:paraId="4FB9BE43" w14:textId="1635AE27" w:rsidR="00721CD8" w:rsidRDefault="008D6ED6" w:rsidP="001318C3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Input da PF26</w:t>
      </w:r>
      <w:r w:rsidR="00721CD8">
        <w:rPr>
          <w:rFonts w:cs="Arial"/>
          <w:b/>
        </w:rPr>
        <w:t xml:space="preserve">- </w:t>
      </w:r>
      <w:r w:rsidR="00721CD8" w:rsidRPr="00E94E80">
        <w:rPr>
          <w:rFonts w:cs="Arial"/>
          <w:b/>
        </w:rPr>
        <w:t>Lista de Propostas</w:t>
      </w:r>
    </w:p>
    <w:p w14:paraId="0468AE09" w14:textId="77777777" w:rsidR="00AE40FB" w:rsidRPr="00F40AE3" w:rsidRDefault="00AE40FB" w:rsidP="00AE40FB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Intervalo de d</w:t>
      </w:r>
      <w:r w:rsidRPr="003D40AD">
        <w:rPr>
          <w:rFonts w:cs="Arial"/>
          <w:b/>
          <w:szCs w:val="22"/>
        </w:rPr>
        <w:t>ata</w:t>
      </w:r>
      <w:r>
        <w:rPr>
          <w:rFonts w:cs="Arial"/>
          <w:b/>
          <w:szCs w:val="22"/>
        </w:rPr>
        <w:t>s</w:t>
      </w:r>
      <w:r w:rsidRPr="003D40AD">
        <w:rPr>
          <w:rFonts w:cs="Arial"/>
          <w:b/>
          <w:szCs w:val="22"/>
        </w:rPr>
        <w:t xml:space="preserve"> da Proposta</w:t>
      </w:r>
      <w:r>
        <w:rPr>
          <w:rFonts w:cs="Arial"/>
          <w:szCs w:val="22"/>
        </w:rPr>
        <w:t xml:space="preserve"> – campos obrigatórios </w:t>
      </w:r>
      <w:r w:rsidRPr="00F40AE3">
        <w:rPr>
          <w:rFonts w:cs="Arial"/>
          <w:szCs w:val="22"/>
        </w:rPr>
        <w:t>DDIACT</w:t>
      </w:r>
      <w:r>
        <w:rPr>
          <w:rFonts w:cs="Arial"/>
          <w:szCs w:val="22"/>
        </w:rPr>
        <w:t xml:space="preserve"> (data início pesquisa) e </w:t>
      </w:r>
      <w:r w:rsidRPr="00F40AE3">
        <w:rPr>
          <w:rFonts w:cs="Arial"/>
          <w:szCs w:val="22"/>
        </w:rPr>
        <w:t>DDIAOP (</w:t>
      </w:r>
      <w:r>
        <w:rPr>
          <w:rFonts w:cs="Arial"/>
          <w:szCs w:val="22"/>
        </w:rPr>
        <w:t>data fim pesquisa</w:t>
      </w:r>
      <w:r w:rsidRPr="00F40AE3">
        <w:rPr>
          <w:rFonts w:cs="Arial"/>
          <w:szCs w:val="22"/>
        </w:rPr>
        <w:t>)</w:t>
      </w:r>
      <w:r>
        <w:rPr>
          <w:rFonts w:cs="Arial"/>
          <w:szCs w:val="22"/>
        </w:rPr>
        <w:t>;</w:t>
      </w:r>
    </w:p>
    <w:p w14:paraId="23C4FD70" w14:textId="00DFEEC5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Unidade Orgânica – </w:t>
      </w:r>
      <w:r w:rsidRPr="003D40AD">
        <w:rPr>
          <w:rFonts w:cs="Arial"/>
          <w:szCs w:val="22"/>
        </w:rPr>
        <w:t>campo CBALCAO (obrigatório)</w:t>
      </w:r>
      <w:r>
        <w:rPr>
          <w:rFonts w:cs="Arial"/>
          <w:szCs w:val="22"/>
        </w:rPr>
        <w:t>;</w:t>
      </w:r>
    </w:p>
    <w:p w14:paraId="791E6DDF" w14:textId="75931F68" w:rsidR="00AE40FB" w:rsidRDefault="00AE40FB" w:rsidP="00AE40FB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Número de Proposta - 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="00EE55C1">
        <w:rPr>
          <w:rFonts w:cs="Arial"/>
          <w:szCs w:val="22"/>
        </w:rPr>
        <w:t>ZPROPOST</w:t>
      </w:r>
      <w:r w:rsidRPr="00A2712B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);</w:t>
      </w:r>
    </w:p>
    <w:p w14:paraId="3D28BDF2" w14:textId="77777777" w:rsidR="00AE40FB" w:rsidRDefault="00AE40FB" w:rsidP="00AE40FB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F40AE3">
        <w:rPr>
          <w:rFonts w:cs="Arial"/>
          <w:b/>
          <w:szCs w:val="22"/>
        </w:rPr>
        <w:t>Número de Cliente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 ZCLIENTE</w:t>
      </w:r>
      <w:r>
        <w:rPr>
          <w:rFonts w:cs="Arial"/>
          <w:szCs w:val="22"/>
        </w:rPr>
        <w:t xml:space="preserve"> 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);</w:t>
      </w:r>
    </w:p>
    <w:p w14:paraId="0A0E2E70" w14:textId="7BDE8A1A" w:rsidR="00721CD8" w:rsidRPr="00F5621F" w:rsidRDefault="00721CD8" w:rsidP="00F5621F">
      <w:pPr>
        <w:numPr>
          <w:ilvl w:val="1"/>
          <w:numId w:val="32"/>
        </w:numPr>
        <w:spacing w:before="120" w:after="0" w:line="360" w:lineRule="auto"/>
        <w:ind w:left="1434" w:hanging="357"/>
        <w:rPr>
          <w:rFonts w:cs="Arial"/>
          <w:szCs w:val="22"/>
        </w:rPr>
      </w:pPr>
      <w:r>
        <w:rPr>
          <w:rFonts w:cs="Arial"/>
          <w:b/>
          <w:szCs w:val="22"/>
        </w:rPr>
        <w:t>Estado da Proposta</w:t>
      </w:r>
      <w:r w:rsidRPr="00B6606C">
        <w:rPr>
          <w:rFonts w:cs="Arial"/>
          <w:b/>
          <w:szCs w:val="22"/>
        </w:rPr>
        <w:t xml:space="preserve"> </w:t>
      </w:r>
      <w:r w:rsidRPr="003D40AD">
        <w:rPr>
          <w:rFonts w:cs="Arial"/>
          <w:szCs w:val="22"/>
        </w:rPr>
        <w:t>– campo CESTADO (</w:t>
      </w:r>
      <w:r w:rsidR="00F5621F">
        <w:rPr>
          <w:rFonts w:cs="Arial"/>
          <w:szCs w:val="22"/>
        </w:rPr>
        <w:t>facultativo</w:t>
      </w:r>
      <w:r w:rsidRPr="003D40AD">
        <w:rPr>
          <w:rFonts w:cs="Arial"/>
          <w:szCs w:val="22"/>
        </w:rPr>
        <w:t>)</w:t>
      </w:r>
      <w:r>
        <w:rPr>
          <w:rFonts w:cs="Arial"/>
          <w:b/>
          <w:szCs w:val="22"/>
        </w:rPr>
        <w:t xml:space="preserve"> </w:t>
      </w:r>
    </w:p>
    <w:p w14:paraId="5A6F417C" w14:textId="6D0C3586" w:rsidR="00524968" w:rsidRDefault="00524968" w:rsidP="007806F4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Gestor –</w:t>
      </w:r>
      <w:r>
        <w:rPr>
          <w:rFonts w:cs="Arial"/>
          <w:szCs w:val="22"/>
        </w:rPr>
        <w:t xml:space="preserve"> campo </w:t>
      </w:r>
      <w:r w:rsidR="007806F4" w:rsidRPr="007806F4">
        <w:rPr>
          <w:rFonts w:cs="Arial"/>
          <w:szCs w:val="22"/>
        </w:rPr>
        <w:t>CKUSECRI</w:t>
      </w:r>
    </w:p>
    <w:p w14:paraId="42DA83C6" w14:textId="05A4E5A4" w:rsidR="00524968" w:rsidRPr="00524968" w:rsidRDefault="00524968" w:rsidP="007806F4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User atribuição </w:t>
      </w:r>
      <w:r w:rsidRPr="00524968">
        <w:rPr>
          <w:rFonts w:cs="Arial"/>
          <w:szCs w:val="22"/>
        </w:rPr>
        <w:t>– campo</w:t>
      </w:r>
      <w:r w:rsidR="00E57724">
        <w:rPr>
          <w:rFonts w:cs="Arial"/>
          <w:szCs w:val="22"/>
        </w:rPr>
        <w:t xml:space="preserve"> </w:t>
      </w:r>
      <w:r w:rsidR="007806F4" w:rsidRPr="007806F4">
        <w:rPr>
          <w:rFonts w:cs="Arial"/>
          <w:szCs w:val="22"/>
        </w:rPr>
        <w:t>CUSERATR</w:t>
      </w:r>
    </w:p>
    <w:p w14:paraId="111D0DB5" w14:textId="78EF6114" w:rsidR="00524968" w:rsidRPr="00524968" w:rsidRDefault="00524968" w:rsidP="00E57724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 Modo</w:t>
      </w:r>
      <w:r w:rsidR="004C3AF5">
        <w:rPr>
          <w:rFonts w:cs="Arial"/>
          <w:b/>
          <w:szCs w:val="22"/>
        </w:rPr>
        <w:t>/Tipo</w:t>
      </w:r>
      <w:r>
        <w:rPr>
          <w:rFonts w:cs="Arial"/>
          <w:b/>
          <w:szCs w:val="22"/>
        </w:rPr>
        <w:t xml:space="preserve"> Assinatura </w:t>
      </w:r>
      <w:r w:rsidRPr="00524968">
        <w:rPr>
          <w:rFonts w:cs="Arial"/>
          <w:szCs w:val="22"/>
        </w:rPr>
        <w:t>– campo</w:t>
      </w:r>
      <w:r>
        <w:rPr>
          <w:rFonts w:cs="Arial"/>
          <w:b/>
          <w:szCs w:val="22"/>
        </w:rPr>
        <w:t xml:space="preserve"> </w:t>
      </w:r>
      <w:r w:rsidR="00E57724" w:rsidRPr="00E57724">
        <w:rPr>
          <w:rFonts w:cs="Arial"/>
          <w:szCs w:val="22"/>
        </w:rPr>
        <w:t>CTPASSI</w:t>
      </w:r>
    </w:p>
    <w:p w14:paraId="5A08F67D" w14:textId="0E7671AE" w:rsidR="00524968" w:rsidRDefault="00524968" w:rsidP="0054508A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524968">
        <w:rPr>
          <w:rFonts w:cs="Arial"/>
          <w:b/>
          <w:szCs w:val="22"/>
        </w:rPr>
        <w:t>Indicador de Erro</w:t>
      </w:r>
      <w:r>
        <w:rPr>
          <w:rFonts w:cs="Arial"/>
          <w:szCs w:val="22"/>
        </w:rPr>
        <w:t xml:space="preserve"> – </w:t>
      </w:r>
      <w:r w:rsidR="00D669EA">
        <w:rPr>
          <w:rFonts w:cs="Arial"/>
          <w:szCs w:val="22"/>
        </w:rPr>
        <w:t xml:space="preserve">campo </w:t>
      </w:r>
      <w:r>
        <w:rPr>
          <w:rFonts w:cs="Arial"/>
          <w:szCs w:val="22"/>
        </w:rPr>
        <w:t>S/N</w:t>
      </w:r>
      <w:r w:rsidR="0054508A">
        <w:rPr>
          <w:rFonts w:cs="Arial"/>
          <w:szCs w:val="22"/>
        </w:rPr>
        <w:t xml:space="preserve"> </w:t>
      </w:r>
      <w:r w:rsidR="009D280C">
        <w:rPr>
          <w:rFonts w:cs="Arial"/>
          <w:szCs w:val="22"/>
        </w:rPr>
        <w:t xml:space="preserve">– campo </w:t>
      </w:r>
      <w:r w:rsidR="0054508A" w:rsidRPr="0054508A">
        <w:rPr>
          <w:rFonts w:cs="Arial"/>
          <w:szCs w:val="22"/>
        </w:rPr>
        <w:t>INDERR</w:t>
      </w:r>
    </w:p>
    <w:p w14:paraId="3A12E019" w14:textId="77777777" w:rsidR="005C072E" w:rsidRDefault="005C072E" w:rsidP="0094223D">
      <w:pPr>
        <w:spacing w:before="120" w:after="240"/>
        <w:ind w:left="1077"/>
        <w:rPr>
          <w:rFonts w:cs="Arial"/>
          <w:b/>
        </w:rPr>
      </w:pPr>
    </w:p>
    <w:p w14:paraId="122309F9" w14:textId="585E709B" w:rsidR="0094223D" w:rsidRDefault="0094223D" w:rsidP="0094223D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 xml:space="preserve">Campos Reposicionamento da PF26- </w:t>
      </w:r>
      <w:r w:rsidRPr="00E94E80">
        <w:rPr>
          <w:rFonts w:cs="Arial"/>
          <w:b/>
        </w:rPr>
        <w:t>Lista de Propostas</w:t>
      </w:r>
    </w:p>
    <w:p w14:paraId="65425C56" w14:textId="4C84339E" w:rsidR="0094223D" w:rsidRDefault="0094223D" w:rsidP="0094223D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Número da Proposta-REP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94223D">
        <w:rPr>
          <w:rFonts w:cs="Arial"/>
          <w:szCs w:val="22"/>
        </w:rPr>
        <w:t>NUMREC1</w:t>
      </w:r>
      <w:r>
        <w:rPr>
          <w:rFonts w:cs="Arial"/>
          <w:szCs w:val="22"/>
        </w:rPr>
        <w:t>.</w:t>
      </w:r>
    </w:p>
    <w:p w14:paraId="588C91E8" w14:textId="26CB6413" w:rsidR="0094223D" w:rsidRDefault="0094223D" w:rsidP="0094223D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Data de REP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94223D">
        <w:rPr>
          <w:rFonts w:cs="Arial"/>
          <w:szCs w:val="22"/>
        </w:rPr>
        <w:t>DACTUAL</w:t>
      </w:r>
      <w:r>
        <w:rPr>
          <w:rFonts w:cs="Arial"/>
          <w:szCs w:val="22"/>
        </w:rPr>
        <w:t>.</w:t>
      </w:r>
    </w:p>
    <w:p w14:paraId="06BD1C8E" w14:textId="6545BED0" w:rsidR="0094223D" w:rsidRDefault="0094223D" w:rsidP="0094223D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94223D">
        <w:rPr>
          <w:rFonts w:cs="Arial"/>
          <w:b/>
          <w:szCs w:val="22"/>
        </w:rPr>
        <w:t>Data a REP</w:t>
      </w:r>
      <w:r>
        <w:rPr>
          <w:rFonts w:cs="Arial"/>
          <w:szCs w:val="22"/>
        </w:rPr>
        <w:t xml:space="preserve"> – campo </w:t>
      </w:r>
      <w:r w:rsidRPr="0094223D">
        <w:rPr>
          <w:rFonts w:cs="Arial"/>
          <w:szCs w:val="22"/>
        </w:rPr>
        <w:t>DADJUD</w:t>
      </w:r>
    </w:p>
    <w:p w14:paraId="2F826729" w14:textId="77777777" w:rsidR="005C072E" w:rsidRDefault="005C072E" w:rsidP="001318C3">
      <w:pPr>
        <w:spacing w:before="120" w:after="240"/>
        <w:ind w:left="1077"/>
        <w:rPr>
          <w:rFonts w:cs="Arial"/>
          <w:b/>
        </w:rPr>
      </w:pPr>
    </w:p>
    <w:p w14:paraId="3A8D5C48" w14:textId="212BFC7F" w:rsidR="00721CD8" w:rsidRDefault="00EF230E" w:rsidP="001318C3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Output da PF26</w:t>
      </w:r>
      <w:r w:rsidR="00721CD8">
        <w:rPr>
          <w:rFonts w:cs="Arial"/>
          <w:b/>
        </w:rPr>
        <w:t xml:space="preserve">- </w:t>
      </w:r>
      <w:r w:rsidR="00721CD8" w:rsidRPr="00E94E80">
        <w:rPr>
          <w:rFonts w:cs="Arial"/>
          <w:b/>
        </w:rPr>
        <w:t>Lista de Propostas</w:t>
      </w:r>
    </w:p>
    <w:p w14:paraId="5C1A1889" w14:textId="518E6895" w:rsidR="00721CD8" w:rsidRDefault="00292A4D" w:rsidP="008D4231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Data criação da Proposta</w:t>
      </w:r>
      <w:r w:rsidR="00721CD8">
        <w:rPr>
          <w:rFonts w:cs="Arial"/>
          <w:b/>
          <w:szCs w:val="22"/>
        </w:rPr>
        <w:t xml:space="preserve"> </w:t>
      </w:r>
      <w:r>
        <w:rPr>
          <w:rFonts w:cs="Arial"/>
          <w:b/>
          <w:szCs w:val="22"/>
        </w:rPr>
        <w:t>–</w:t>
      </w:r>
      <w:r w:rsidR="00781396">
        <w:rPr>
          <w:rFonts w:cs="Arial"/>
          <w:b/>
          <w:szCs w:val="22"/>
        </w:rPr>
        <w:t xml:space="preserve"> </w:t>
      </w:r>
      <w:r w:rsidR="00721CD8"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="008D4231" w:rsidRPr="008D4231">
        <w:rPr>
          <w:rFonts w:cs="Arial"/>
          <w:szCs w:val="22"/>
        </w:rPr>
        <w:t>DTCRIA</w:t>
      </w:r>
      <w:r w:rsidR="00721CD8">
        <w:rPr>
          <w:rFonts w:cs="Arial"/>
          <w:szCs w:val="22"/>
        </w:rPr>
        <w:t>.</w:t>
      </w:r>
    </w:p>
    <w:p w14:paraId="023A4927" w14:textId="46291844" w:rsidR="00292A4D" w:rsidRPr="00292A4D" w:rsidRDefault="00292A4D" w:rsidP="00292A4D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Número de Proposta - </w:t>
      </w:r>
      <w:r w:rsidRPr="00F40AE3">
        <w:rPr>
          <w:rFonts w:cs="Arial"/>
          <w:szCs w:val="22"/>
        </w:rPr>
        <w:t xml:space="preserve">campo </w:t>
      </w:r>
      <w:r w:rsidRPr="00A2712B">
        <w:rPr>
          <w:rFonts w:cs="Arial"/>
          <w:szCs w:val="22"/>
        </w:rPr>
        <w:t>ZPARAM</w:t>
      </w:r>
      <w:r>
        <w:rPr>
          <w:rFonts w:cs="Arial"/>
          <w:szCs w:val="22"/>
        </w:rPr>
        <w:t>.</w:t>
      </w:r>
    </w:p>
    <w:p w14:paraId="702C3807" w14:textId="1FE1B5BD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F40AE3">
        <w:rPr>
          <w:rFonts w:cs="Arial"/>
          <w:b/>
          <w:szCs w:val="22"/>
        </w:rPr>
        <w:t>Número de Cliente</w:t>
      </w:r>
      <w:r w:rsidRPr="00B6606C">
        <w:rPr>
          <w:rFonts w:cs="Arial"/>
          <w:b/>
          <w:szCs w:val="22"/>
        </w:rPr>
        <w:t xml:space="preserve"> </w:t>
      </w:r>
      <w:r w:rsidR="00781396">
        <w:rPr>
          <w:rFonts w:cs="Arial"/>
          <w:b/>
          <w:szCs w:val="22"/>
        </w:rPr>
        <w:t xml:space="preserve">Sintra </w:t>
      </w:r>
      <w:r w:rsidRPr="00B6606C">
        <w:rPr>
          <w:rFonts w:cs="Arial"/>
          <w:b/>
          <w:szCs w:val="22"/>
        </w:rPr>
        <w:t xml:space="preserve">– </w:t>
      </w:r>
      <w:r w:rsidRPr="00F40AE3">
        <w:rPr>
          <w:rFonts w:cs="Arial"/>
          <w:szCs w:val="22"/>
        </w:rPr>
        <w:t xml:space="preserve">campo </w:t>
      </w:r>
      <w:r w:rsidRPr="00A2712B">
        <w:rPr>
          <w:rFonts w:cs="Arial"/>
          <w:szCs w:val="22"/>
        </w:rPr>
        <w:t>ZCLI1TIT</w:t>
      </w:r>
      <w:r>
        <w:rPr>
          <w:rFonts w:cs="Arial"/>
          <w:szCs w:val="22"/>
        </w:rPr>
        <w:t>;</w:t>
      </w:r>
    </w:p>
    <w:p w14:paraId="3105DAC5" w14:textId="28F741F1" w:rsidR="00781396" w:rsidRDefault="00781396" w:rsidP="00781396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781396">
        <w:rPr>
          <w:rFonts w:cs="Arial"/>
          <w:b/>
          <w:szCs w:val="22"/>
        </w:rPr>
        <w:t>Gestor</w:t>
      </w:r>
      <w:r>
        <w:rPr>
          <w:rFonts w:cs="Arial"/>
          <w:szCs w:val="22"/>
        </w:rPr>
        <w:t xml:space="preserve"> – </w:t>
      </w:r>
      <w:r w:rsidR="00173A96">
        <w:rPr>
          <w:rFonts w:cs="Arial"/>
          <w:szCs w:val="22"/>
        </w:rPr>
        <w:t xml:space="preserve">user criação da proposta - </w:t>
      </w:r>
      <w:r>
        <w:rPr>
          <w:rFonts w:cs="Arial"/>
          <w:szCs w:val="22"/>
        </w:rPr>
        <w:t xml:space="preserve">campo </w:t>
      </w:r>
      <w:r w:rsidR="00173A96" w:rsidRPr="00A2712B">
        <w:rPr>
          <w:rFonts w:cs="Arial"/>
          <w:szCs w:val="22"/>
        </w:rPr>
        <w:t>CUSER1</w:t>
      </w:r>
      <w:r>
        <w:rPr>
          <w:rFonts w:cs="Arial"/>
          <w:szCs w:val="22"/>
        </w:rPr>
        <w:t>;</w:t>
      </w:r>
    </w:p>
    <w:p w14:paraId="173B6ABF" w14:textId="0E9A9B3B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Estado Proposta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Pr="00A2712B">
        <w:rPr>
          <w:rFonts w:cs="Arial"/>
          <w:szCs w:val="22"/>
        </w:rPr>
        <w:t>CPAUX</w:t>
      </w:r>
      <w:r>
        <w:rPr>
          <w:rFonts w:cs="Arial"/>
          <w:szCs w:val="22"/>
        </w:rPr>
        <w:t>;</w:t>
      </w:r>
    </w:p>
    <w:p w14:paraId="5D7AD755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Tipo de Proposta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A2712B">
        <w:rPr>
          <w:rFonts w:cs="Arial"/>
          <w:szCs w:val="22"/>
        </w:rPr>
        <w:t>CSERV1</w:t>
      </w:r>
      <w:r>
        <w:rPr>
          <w:rFonts w:cs="Arial"/>
          <w:szCs w:val="22"/>
        </w:rPr>
        <w:t>;</w:t>
      </w:r>
    </w:p>
    <w:p w14:paraId="3CC9F184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GenId Contratual </w:t>
      </w:r>
      <w:r w:rsidRPr="00B6606C">
        <w:rPr>
          <w:rFonts w:cs="Arial"/>
          <w:b/>
          <w:szCs w:val="22"/>
        </w:rPr>
        <w:t xml:space="preserve">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A2712B">
        <w:rPr>
          <w:rFonts w:cs="Arial"/>
          <w:szCs w:val="22"/>
        </w:rPr>
        <w:t>CPASSWC</w:t>
      </w:r>
      <w:r>
        <w:rPr>
          <w:rFonts w:cs="Arial"/>
          <w:szCs w:val="22"/>
        </w:rPr>
        <w:t>;</w:t>
      </w:r>
    </w:p>
    <w:p w14:paraId="448FC894" w14:textId="58EC6ED8" w:rsidR="002F05C5" w:rsidRPr="00CD38F8" w:rsidRDefault="00721CD8" w:rsidP="002F05C5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CD38F8">
        <w:rPr>
          <w:rFonts w:cs="Arial"/>
          <w:b/>
          <w:szCs w:val="22"/>
        </w:rPr>
        <w:t xml:space="preserve">GenId Pré-Contratual – </w:t>
      </w:r>
      <w:r w:rsidRPr="00CD38F8">
        <w:rPr>
          <w:rFonts w:cs="Arial"/>
          <w:szCs w:val="22"/>
        </w:rPr>
        <w:t>campo GENIDPREC;</w:t>
      </w:r>
    </w:p>
    <w:p w14:paraId="01B2A1DF" w14:textId="0935BB3F" w:rsidR="004828D6" w:rsidRPr="00CD38F8" w:rsidRDefault="007629A1" w:rsidP="007629A1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CD38F8">
        <w:rPr>
          <w:rFonts w:ascii="Calibri" w:hAnsi="Calibri" w:cs="Calibri"/>
          <w:b/>
          <w:color w:val="000000"/>
          <w:szCs w:val="22"/>
          <w:lang w:eastAsia="pt-PT"/>
        </w:rPr>
        <w:t>Atribuido a</w:t>
      </w:r>
      <w:r w:rsidRPr="00CD38F8">
        <w:rPr>
          <w:rFonts w:ascii="Calibri" w:hAnsi="Calibri" w:cs="Calibri"/>
          <w:color w:val="000000"/>
          <w:szCs w:val="22"/>
          <w:lang w:eastAsia="pt-PT"/>
        </w:rPr>
        <w:t xml:space="preserve"> – </w:t>
      </w:r>
      <w:r w:rsidRPr="00CD38F8">
        <w:rPr>
          <w:rFonts w:cs="Arial"/>
          <w:szCs w:val="22"/>
        </w:rPr>
        <w:t>campo CUSER</w:t>
      </w:r>
      <w:r w:rsidR="009F2F6E" w:rsidRPr="00CD38F8">
        <w:rPr>
          <w:rFonts w:cs="Arial"/>
          <w:szCs w:val="22"/>
        </w:rPr>
        <w:t>2</w:t>
      </w:r>
      <w:r w:rsidRPr="00CD38F8">
        <w:rPr>
          <w:rFonts w:cs="Arial"/>
          <w:szCs w:val="22"/>
        </w:rPr>
        <w:t xml:space="preserve"> - utilizador de atribuição da proposta;</w:t>
      </w:r>
      <w:r w:rsidRPr="00CD38F8">
        <w:rPr>
          <w:rFonts w:ascii="Calibri" w:hAnsi="Calibri" w:cs="Calibri"/>
          <w:color w:val="000000"/>
          <w:szCs w:val="22"/>
          <w:lang w:eastAsia="pt-PT"/>
        </w:rPr>
        <w:t xml:space="preserve"> </w:t>
      </w:r>
    </w:p>
    <w:p w14:paraId="6D5D274A" w14:textId="4DEFC921" w:rsidR="00056F8C" w:rsidRPr="00CD38F8" w:rsidRDefault="00056F8C" w:rsidP="00056F8C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CD38F8">
        <w:rPr>
          <w:rFonts w:ascii="Calibri" w:hAnsi="Calibri" w:cs="Calibri"/>
          <w:b/>
          <w:color w:val="000000"/>
          <w:szCs w:val="22"/>
          <w:lang w:eastAsia="pt-PT"/>
        </w:rPr>
        <w:t xml:space="preserve">Data atribuição da Proposta </w:t>
      </w:r>
      <w:r w:rsidRPr="00CD38F8">
        <w:rPr>
          <w:rFonts w:ascii="Calibri" w:hAnsi="Calibri" w:cs="Calibri"/>
          <w:color w:val="000000"/>
          <w:szCs w:val="22"/>
          <w:lang w:eastAsia="pt-PT"/>
        </w:rPr>
        <w:t xml:space="preserve">– </w:t>
      </w:r>
      <w:r w:rsidRPr="00CD38F8">
        <w:rPr>
          <w:rFonts w:cs="Arial"/>
          <w:szCs w:val="22"/>
        </w:rPr>
        <w:t>campo DDIACT1;</w:t>
      </w:r>
    </w:p>
    <w:p w14:paraId="3B4FE9B3" w14:textId="14E384D3" w:rsidR="007A3893" w:rsidRPr="00CD38F8" w:rsidRDefault="007A3893" w:rsidP="00E06050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CD38F8">
        <w:rPr>
          <w:rFonts w:cs="Arial"/>
          <w:b/>
          <w:szCs w:val="22"/>
        </w:rPr>
        <w:t xml:space="preserve">Tipo/Modo de Assinatura – </w:t>
      </w:r>
      <w:r w:rsidRPr="00CD38F8">
        <w:rPr>
          <w:rFonts w:cs="Arial"/>
          <w:szCs w:val="22"/>
        </w:rPr>
        <w:t xml:space="preserve">campo </w:t>
      </w:r>
      <w:r w:rsidR="00E06050" w:rsidRPr="00CD38F8">
        <w:rPr>
          <w:rFonts w:cs="Arial"/>
          <w:szCs w:val="22"/>
        </w:rPr>
        <w:t>CODDOCUM</w:t>
      </w:r>
      <w:r w:rsidRPr="00CD38F8">
        <w:rPr>
          <w:rFonts w:cs="Arial"/>
          <w:szCs w:val="22"/>
        </w:rPr>
        <w:t>;</w:t>
      </w:r>
    </w:p>
    <w:p w14:paraId="7DA6406C" w14:textId="00DF48BA" w:rsidR="00721CD8" w:rsidRPr="00CD38F8" w:rsidRDefault="00721CD8" w:rsidP="00011670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CD38F8">
        <w:rPr>
          <w:rFonts w:cs="Arial"/>
          <w:b/>
          <w:szCs w:val="22"/>
        </w:rPr>
        <w:t xml:space="preserve">Indicador Proposta Erro </w:t>
      </w:r>
      <w:r w:rsidRPr="00CD38F8">
        <w:rPr>
          <w:rFonts w:cs="Arial"/>
          <w:szCs w:val="22"/>
        </w:rPr>
        <w:t xml:space="preserve">–campo </w:t>
      </w:r>
      <w:r w:rsidR="00011670" w:rsidRPr="00CD38F8">
        <w:rPr>
          <w:rFonts w:cs="Arial"/>
          <w:szCs w:val="22"/>
        </w:rPr>
        <w:t>CINDERR – é preenchido quando a tabela de produtos recebe um erro através da PF29</w:t>
      </w:r>
      <w:r w:rsidRPr="00CD38F8">
        <w:rPr>
          <w:rFonts w:cs="Arial"/>
          <w:szCs w:val="22"/>
        </w:rPr>
        <w:t>;</w:t>
      </w:r>
    </w:p>
    <w:p w14:paraId="7871E1F1" w14:textId="1CC99EC0" w:rsidR="002F05C5" w:rsidRDefault="002F05C5" w:rsidP="00E76655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CD38F8">
        <w:rPr>
          <w:rFonts w:cs="Arial"/>
          <w:b/>
          <w:szCs w:val="22"/>
        </w:rPr>
        <w:t>Data de Assinatura Proposta –</w:t>
      </w:r>
      <w:r w:rsidRPr="00CD38F8">
        <w:rPr>
          <w:rFonts w:cs="Arial"/>
          <w:szCs w:val="22"/>
        </w:rPr>
        <w:t xml:space="preserve"> </w:t>
      </w:r>
      <w:r w:rsidR="00E76655" w:rsidRPr="00CD38F8">
        <w:rPr>
          <w:rFonts w:cs="Arial"/>
          <w:szCs w:val="22"/>
        </w:rPr>
        <w:t xml:space="preserve">campo DTASSI  - </w:t>
      </w:r>
      <w:r w:rsidRPr="00CD38F8">
        <w:rPr>
          <w:rFonts w:cs="Arial"/>
          <w:i/>
          <w:szCs w:val="22"/>
        </w:rPr>
        <w:t>(em análise: campo YYYYYYYY – data em que a proposta passa ao estado ’03 – Pendente</w:t>
      </w:r>
      <w:r w:rsidRPr="00913F4A">
        <w:rPr>
          <w:rFonts w:cs="Arial"/>
          <w:i/>
          <w:szCs w:val="22"/>
        </w:rPr>
        <w:t xml:space="preserve"> de Contratação’)</w:t>
      </w:r>
      <w:r w:rsidRPr="00501DA7">
        <w:rPr>
          <w:rFonts w:cs="Arial"/>
          <w:szCs w:val="22"/>
        </w:rPr>
        <w:t>;</w:t>
      </w:r>
    </w:p>
    <w:p w14:paraId="7DDBE01F" w14:textId="79BFCDB8" w:rsidR="00AF5AD3" w:rsidRDefault="00AF5AD3" w:rsidP="00AF5AD3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Cliente Partenon -</w:t>
      </w:r>
      <w:r>
        <w:rPr>
          <w:rFonts w:cs="Arial"/>
          <w:szCs w:val="22"/>
        </w:rPr>
        <w:t xml:space="preserve"> campos </w:t>
      </w:r>
      <w:r w:rsidRPr="00AF5AD3">
        <w:rPr>
          <w:rFonts w:cs="Arial"/>
          <w:szCs w:val="22"/>
        </w:rPr>
        <w:t>TIPO-PERS</w:t>
      </w:r>
      <w:r>
        <w:rPr>
          <w:rFonts w:cs="Arial"/>
          <w:szCs w:val="22"/>
        </w:rPr>
        <w:t xml:space="preserve"> + </w:t>
      </w:r>
      <w:r w:rsidRPr="00AF5AD3">
        <w:rPr>
          <w:rFonts w:cs="Arial"/>
          <w:szCs w:val="22"/>
        </w:rPr>
        <w:t>COD-PERS</w:t>
      </w:r>
      <w:r>
        <w:rPr>
          <w:rFonts w:cs="Arial"/>
          <w:szCs w:val="22"/>
        </w:rPr>
        <w:t xml:space="preserve">. </w:t>
      </w:r>
    </w:p>
    <w:p w14:paraId="4E44054D" w14:textId="77777777" w:rsidR="00C71FC4" w:rsidRPr="00501DA7" w:rsidRDefault="00C71FC4" w:rsidP="00C71FC4">
      <w:pPr>
        <w:spacing w:before="120" w:after="120" w:line="360" w:lineRule="auto"/>
        <w:ind w:left="1440"/>
        <w:rPr>
          <w:rFonts w:cs="Arial"/>
          <w:szCs w:val="22"/>
        </w:rPr>
      </w:pPr>
    </w:p>
    <w:p w14:paraId="74811A7E" w14:textId="7044B5A4" w:rsidR="009C1D00" w:rsidRPr="005557C5" w:rsidRDefault="00DB1F34" w:rsidP="009C1D00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>
        <w:rPr>
          <w:rFonts w:cs="Arial"/>
          <w:bCs/>
          <w:color w:val="FF0000"/>
          <w:kern w:val="32"/>
          <w:sz w:val="28"/>
          <w:szCs w:val="28"/>
        </w:rPr>
        <w:t>4.1.2.2.</w:t>
      </w:r>
      <w:r>
        <w:rPr>
          <w:rFonts w:cs="Arial"/>
          <w:bCs/>
          <w:color w:val="FF0000"/>
          <w:kern w:val="32"/>
          <w:sz w:val="28"/>
          <w:szCs w:val="28"/>
        </w:rPr>
        <w:tab/>
        <w:t>PF28</w:t>
      </w:r>
      <w:r w:rsidR="009C1D00" w:rsidRPr="005557C5">
        <w:rPr>
          <w:rFonts w:cs="Arial"/>
          <w:bCs/>
          <w:color w:val="FF0000"/>
          <w:kern w:val="32"/>
          <w:sz w:val="28"/>
          <w:szCs w:val="28"/>
        </w:rPr>
        <w:t xml:space="preserve"> – Lista de Operativas</w:t>
      </w:r>
    </w:p>
    <w:p w14:paraId="2405A702" w14:textId="77777777" w:rsidR="00985F5D" w:rsidRDefault="00985F5D" w:rsidP="009C1D00">
      <w:pPr>
        <w:ind w:left="720"/>
        <w:rPr>
          <w:rFonts w:cs="Arial"/>
          <w:b/>
        </w:rPr>
      </w:pPr>
    </w:p>
    <w:p w14:paraId="4EAC6BCF" w14:textId="0C774250" w:rsidR="00721CD8" w:rsidRPr="001318C3" w:rsidRDefault="00403AA7" w:rsidP="001318C3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Input da PF28</w:t>
      </w:r>
      <w:r w:rsidR="00721CD8">
        <w:rPr>
          <w:rFonts w:cs="Arial"/>
          <w:b/>
        </w:rPr>
        <w:t xml:space="preserve"> </w:t>
      </w:r>
      <w:r w:rsidR="00E36094">
        <w:rPr>
          <w:rFonts w:cs="Arial"/>
          <w:b/>
        </w:rPr>
        <w:t>–</w:t>
      </w:r>
      <w:r w:rsidR="00721CD8">
        <w:rPr>
          <w:rFonts w:cs="Arial"/>
          <w:b/>
        </w:rPr>
        <w:t xml:space="preserve"> </w:t>
      </w:r>
      <w:r w:rsidR="00E36094">
        <w:rPr>
          <w:rFonts w:cs="Arial"/>
          <w:b/>
        </w:rPr>
        <w:t xml:space="preserve">Consulta da </w:t>
      </w:r>
      <w:r w:rsidR="00721CD8" w:rsidRPr="00E94E80">
        <w:rPr>
          <w:rFonts w:cs="Arial"/>
          <w:b/>
        </w:rPr>
        <w:t xml:space="preserve">Lista de </w:t>
      </w:r>
      <w:r w:rsidR="00721CD8">
        <w:rPr>
          <w:rFonts w:cs="Arial"/>
          <w:b/>
        </w:rPr>
        <w:t>Operativas:</w:t>
      </w:r>
    </w:p>
    <w:p w14:paraId="47B0B92B" w14:textId="77777777" w:rsidR="00721CD8" w:rsidRPr="00B6606C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Unidade Orgânica – </w:t>
      </w:r>
      <w:r w:rsidRPr="003D40AD">
        <w:rPr>
          <w:rFonts w:cs="Arial"/>
          <w:szCs w:val="22"/>
        </w:rPr>
        <w:t>campo CBALCAO (obrigatório)</w:t>
      </w:r>
      <w:r>
        <w:rPr>
          <w:rFonts w:cs="Arial"/>
          <w:szCs w:val="22"/>
        </w:rPr>
        <w:t>;</w:t>
      </w:r>
    </w:p>
    <w:p w14:paraId="61BC7FB6" w14:textId="77777777" w:rsidR="00721CD8" w:rsidRDefault="00721CD8" w:rsidP="00721CD8">
      <w:pPr>
        <w:numPr>
          <w:ilvl w:val="1"/>
          <w:numId w:val="32"/>
        </w:numPr>
        <w:spacing w:before="120" w:after="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Estado da Operativa</w:t>
      </w:r>
      <w:r w:rsidRPr="00B6606C">
        <w:rPr>
          <w:rFonts w:cs="Arial"/>
          <w:b/>
          <w:szCs w:val="22"/>
        </w:rPr>
        <w:t xml:space="preserve"> </w:t>
      </w:r>
      <w:r w:rsidRPr="003D40AD">
        <w:rPr>
          <w:rFonts w:cs="Arial"/>
          <w:szCs w:val="22"/>
        </w:rPr>
        <w:t xml:space="preserve">– campo </w:t>
      </w:r>
      <w:r w:rsidRPr="002D25F9">
        <w:rPr>
          <w:rFonts w:cs="Arial"/>
          <w:szCs w:val="22"/>
        </w:rPr>
        <w:t>CALERTA</w:t>
      </w:r>
      <w:r w:rsidRPr="003D40AD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(obrigatório) permite fazer a consulta por um dos seguintes</w:t>
      </w:r>
      <w:r w:rsidRPr="00B6606C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estados de proposta:</w:t>
      </w:r>
    </w:p>
    <w:p w14:paraId="177C41D6" w14:textId="77777777" w:rsidR="00721CD8" w:rsidRPr="00A67BCB" w:rsidRDefault="00721CD8" w:rsidP="00721CD8">
      <w:pPr>
        <w:numPr>
          <w:ilvl w:val="2"/>
          <w:numId w:val="36"/>
        </w:numPr>
        <w:spacing w:after="0" w:line="360" w:lineRule="auto"/>
        <w:rPr>
          <w:rFonts w:cs="Arial"/>
          <w:szCs w:val="22"/>
        </w:rPr>
      </w:pPr>
      <w:r w:rsidRPr="00A67BCB">
        <w:rPr>
          <w:rFonts w:cs="Arial"/>
          <w:szCs w:val="22"/>
        </w:rPr>
        <w:t>Pendente de Proposta Assinada</w:t>
      </w:r>
    </w:p>
    <w:p w14:paraId="14F6649E" w14:textId="77777777" w:rsidR="00721CD8" w:rsidRPr="003D40AD" w:rsidRDefault="00721CD8" w:rsidP="00721CD8">
      <w:pPr>
        <w:numPr>
          <w:ilvl w:val="2"/>
          <w:numId w:val="36"/>
        </w:numPr>
        <w:spacing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>Por fechar/ Parcialmente contratado</w:t>
      </w:r>
    </w:p>
    <w:p w14:paraId="4B7ECBE0" w14:textId="77777777" w:rsidR="00721CD8" w:rsidRPr="003D40AD" w:rsidRDefault="00721CD8" w:rsidP="00721CD8">
      <w:pPr>
        <w:numPr>
          <w:ilvl w:val="2"/>
          <w:numId w:val="36"/>
        </w:numPr>
        <w:spacing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>Contratado</w:t>
      </w:r>
    </w:p>
    <w:p w14:paraId="5A603F58" w14:textId="77777777" w:rsidR="00721CD8" w:rsidRPr="003D40AD" w:rsidRDefault="00721CD8" w:rsidP="00721CD8">
      <w:pPr>
        <w:numPr>
          <w:ilvl w:val="2"/>
          <w:numId w:val="36"/>
        </w:numPr>
        <w:spacing w:after="0" w:line="360" w:lineRule="auto"/>
        <w:rPr>
          <w:rFonts w:cs="Arial"/>
          <w:szCs w:val="22"/>
        </w:rPr>
      </w:pPr>
      <w:r w:rsidRPr="003D40AD">
        <w:rPr>
          <w:rFonts w:cs="Arial"/>
          <w:szCs w:val="22"/>
        </w:rPr>
        <w:t>R</w:t>
      </w:r>
      <w:r>
        <w:rPr>
          <w:rFonts w:cs="Arial"/>
          <w:szCs w:val="22"/>
        </w:rPr>
        <w:t>econciliação Manual</w:t>
      </w:r>
    </w:p>
    <w:p w14:paraId="396AED2F" w14:textId="77777777" w:rsidR="00721CD8" w:rsidRDefault="00721CD8" w:rsidP="00721CD8">
      <w:pPr>
        <w:numPr>
          <w:ilvl w:val="2"/>
          <w:numId w:val="36"/>
        </w:numPr>
        <w:spacing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>Caducado</w:t>
      </w:r>
    </w:p>
    <w:p w14:paraId="5619F239" w14:textId="77777777" w:rsidR="00721CD8" w:rsidRPr="003D40AD" w:rsidRDefault="00721CD8" w:rsidP="00721CD8">
      <w:pPr>
        <w:numPr>
          <w:ilvl w:val="2"/>
          <w:numId w:val="36"/>
        </w:numPr>
        <w:spacing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>Caducado com Contratações</w:t>
      </w:r>
    </w:p>
    <w:p w14:paraId="3C6E5FDB" w14:textId="181DB764" w:rsidR="00721CD8" w:rsidRPr="00F40AE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3D40AD">
        <w:rPr>
          <w:rFonts w:cs="Arial"/>
          <w:b/>
          <w:szCs w:val="22"/>
        </w:rPr>
        <w:t>Data da Proposta</w:t>
      </w:r>
      <w:r>
        <w:rPr>
          <w:rFonts w:cs="Arial"/>
          <w:szCs w:val="22"/>
        </w:rPr>
        <w:t xml:space="preserve"> – campos obrigatórios</w:t>
      </w:r>
      <w:r w:rsidR="00BB6179">
        <w:rPr>
          <w:rFonts w:cs="Arial"/>
          <w:szCs w:val="22"/>
        </w:rPr>
        <w:t xml:space="preserve"> pesquisa</w:t>
      </w:r>
      <w:r>
        <w:rPr>
          <w:rFonts w:cs="Arial"/>
          <w:szCs w:val="22"/>
        </w:rPr>
        <w:t xml:space="preserve"> </w:t>
      </w:r>
      <w:r w:rsidRPr="00F40AE3">
        <w:rPr>
          <w:rFonts w:cs="Arial"/>
          <w:szCs w:val="22"/>
        </w:rPr>
        <w:t>DDIACT</w:t>
      </w:r>
      <w:r w:rsidR="00BB6179">
        <w:rPr>
          <w:rFonts w:cs="Arial"/>
          <w:szCs w:val="22"/>
        </w:rPr>
        <w:t xml:space="preserve"> (dt início</w:t>
      </w:r>
      <w:r>
        <w:rPr>
          <w:rFonts w:cs="Arial"/>
          <w:szCs w:val="22"/>
        </w:rPr>
        <w:t xml:space="preserve">) e </w:t>
      </w:r>
      <w:r w:rsidRPr="00F40AE3">
        <w:rPr>
          <w:rFonts w:cs="Arial"/>
          <w:szCs w:val="22"/>
        </w:rPr>
        <w:t>DDIAOP (</w:t>
      </w:r>
      <w:r w:rsidR="00BB6179">
        <w:rPr>
          <w:rFonts w:cs="Arial"/>
          <w:szCs w:val="22"/>
        </w:rPr>
        <w:t>dt fim</w:t>
      </w:r>
      <w:r w:rsidRPr="00F40AE3">
        <w:rPr>
          <w:rFonts w:cs="Arial"/>
          <w:szCs w:val="22"/>
        </w:rPr>
        <w:t>)</w:t>
      </w:r>
      <w:r>
        <w:rPr>
          <w:rFonts w:cs="Arial"/>
          <w:szCs w:val="22"/>
        </w:rPr>
        <w:t>;</w:t>
      </w:r>
    </w:p>
    <w:p w14:paraId="716024A7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F40AE3">
        <w:rPr>
          <w:rFonts w:cs="Arial"/>
          <w:b/>
          <w:szCs w:val="22"/>
        </w:rPr>
        <w:t>Número de Cliente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 ZCLIENTE</w:t>
      </w:r>
      <w:r>
        <w:rPr>
          <w:rFonts w:cs="Arial"/>
          <w:szCs w:val="22"/>
        </w:rPr>
        <w:t xml:space="preserve"> 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);</w:t>
      </w:r>
    </w:p>
    <w:p w14:paraId="106B218B" w14:textId="77777777" w:rsidR="00721CD8" w:rsidRPr="005C6737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Número de Proposta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Pr="00A2712B">
        <w:rPr>
          <w:rFonts w:cs="Arial"/>
          <w:szCs w:val="22"/>
        </w:rPr>
        <w:t xml:space="preserve">CPARAM </w:t>
      </w:r>
      <w:r>
        <w:rPr>
          <w:rFonts w:cs="Arial"/>
          <w:szCs w:val="22"/>
        </w:rPr>
        <w:t>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).</w:t>
      </w:r>
    </w:p>
    <w:p w14:paraId="78F2832C" w14:textId="479F1C69" w:rsidR="00721CD8" w:rsidRDefault="00721CD8" w:rsidP="001876D5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Tipo</w:t>
      </w:r>
      <w:r w:rsidRPr="00F40AE3">
        <w:rPr>
          <w:rFonts w:cs="Arial"/>
          <w:b/>
          <w:szCs w:val="22"/>
        </w:rPr>
        <w:t xml:space="preserve"> de </w:t>
      </w:r>
      <w:r>
        <w:rPr>
          <w:rFonts w:cs="Arial"/>
          <w:b/>
          <w:szCs w:val="22"/>
        </w:rPr>
        <w:t>Operação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="001876D5" w:rsidRPr="001876D5">
        <w:rPr>
          <w:rFonts w:cs="Arial"/>
          <w:szCs w:val="22"/>
        </w:rPr>
        <w:t>CESTCIV-1</w:t>
      </w:r>
      <w:r>
        <w:rPr>
          <w:rFonts w:cs="Arial"/>
          <w:szCs w:val="22"/>
        </w:rPr>
        <w:t xml:space="preserve"> 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);</w:t>
      </w:r>
    </w:p>
    <w:p w14:paraId="0A9F193C" w14:textId="77777777" w:rsidR="00721CD8" w:rsidRPr="0072086C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Tipo de Produto 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Pr="00160CA1">
        <w:rPr>
          <w:rFonts w:cs="Arial"/>
          <w:szCs w:val="22"/>
        </w:rPr>
        <w:t>CPAUX</w:t>
      </w:r>
      <w:r w:rsidRPr="00A2712B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).</w:t>
      </w:r>
    </w:p>
    <w:p w14:paraId="1497DC28" w14:textId="741C0048" w:rsidR="00721CD8" w:rsidRDefault="00721CD8" w:rsidP="00721CD8">
      <w:pPr>
        <w:spacing w:before="120" w:after="120"/>
        <w:ind w:left="1440"/>
        <w:rPr>
          <w:rFonts w:cs="Arial"/>
          <w:szCs w:val="22"/>
        </w:rPr>
      </w:pPr>
    </w:p>
    <w:p w14:paraId="53A78475" w14:textId="20266542" w:rsidR="000E5FA7" w:rsidRDefault="00403AA7" w:rsidP="000E5FA7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Campos Reposicionamento da PF28</w:t>
      </w:r>
      <w:r w:rsidR="000E5FA7">
        <w:rPr>
          <w:rFonts w:cs="Arial"/>
          <w:b/>
        </w:rPr>
        <w:t xml:space="preserve"> </w:t>
      </w:r>
      <w:r w:rsidR="00E36094">
        <w:rPr>
          <w:rFonts w:cs="Arial"/>
          <w:b/>
        </w:rPr>
        <w:t>–</w:t>
      </w:r>
      <w:r w:rsidR="000E5FA7">
        <w:rPr>
          <w:rFonts w:cs="Arial"/>
          <w:b/>
        </w:rPr>
        <w:t xml:space="preserve"> </w:t>
      </w:r>
      <w:r w:rsidR="00E36094">
        <w:rPr>
          <w:rFonts w:cs="Arial"/>
          <w:b/>
        </w:rPr>
        <w:t xml:space="preserve">Consulta </w:t>
      </w:r>
      <w:r w:rsidR="000E5FA7" w:rsidRPr="00E94E80">
        <w:rPr>
          <w:rFonts w:cs="Arial"/>
          <w:b/>
        </w:rPr>
        <w:t xml:space="preserve">Lista de </w:t>
      </w:r>
      <w:r w:rsidR="000E5FA7">
        <w:rPr>
          <w:rFonts w:cs="Arial"/>
          <w:b/>
        </w:rPr>
        <w:t>Operativas:</w:t>
      </w:r>
    </w:p>
    <w:p w14:paraId="5C9164F4" w14:textId="7F6FF75B" w:rsidR="000E5FA7" w:rsidRDefault="000E5FA7" w:rsidP="00D23535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7357D5">
        <w:rPr>
          <w:rFonts w:cs="Arial"/>
          <w:b/>
          <w:szCs w:val="22"/>
        </w:rPr>
        <w:t xml:space="preserve">Número de Proposta </w:t>
      </w:r>
      <w:r>
        <w:rPr>
          <w:rFonts w:cs="Arial"/>
          <w:b/>
          <w:szCs w:val="22"/>
        </w:rPr>
        <w:t>- REP</w:t>
      </w:r>
      <w:r w:rsidRPr="007357D5">
        <w:rPr>
          <w:rFonts w:cs="Arial"/>
          <w:b/>
          <w:szCs w:val="22"/>
        </w:rPr>
        <w:t xml:space="preserve"> – </w:t>
      </w:r>
      <w:r w:rsidRPr="007357D5">
        <w:rPr>
          <w:rFonts w:cs="Arial"/>
          <w:szCs w:val="22"/>
        </w:rPr>
        <w:t xml:space="preserve">campo </w:t>
      </w:r>
      <w:r w:rsidR="00D23535" w:rsidRPr="00D23535">
        <w:rPr>
          <w:rFonts w:cs="Arial"/>
          <w:szCs w:val="22"/>
        </w:rPr>
        <w:t>ZPROPOST</w:t>
      </w:r>
      <w:r w:rsidR="00D23535">
        <w:rPr>
          <w:rFonts w:cs="Arial"/>
          <w:szCs w:val="22"/>
        </w:rPr>
        <w:t>-REP</w:t>
      </w:r>
      <w:r w:rsidRPr="007357D5">
        <w:rPr>
          <w:rFonts w:cs="Arial"/>
          <w:szCs w:val="22"/>
        </w:rPr>
        <w:t>;</w:t>
      </w:r>
    </w:p>
    <w:p w14:paraId="31AC01C1" w14:textId="7F1114F9" w:rsidR="000E5FA7" w:rsidRDefault="000E5FA7" w:rsidP="00D23535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Código de Produto</w:t>
      </w:r>
      <w:r w:rsidRPr="007357D5">
        <w:rPr>
          <w:rFonts w:cs="Arial"/>
          <w:b/>
          <w:szCs w:val="22"/>
        </w:rPr>
        <w:t xml:space="preserve"> </w:t>
      </w:r>
      <w:r>
        <w:rPr>
          <w:rFonts w:cs="Arial"/>
          <w:b/>
          <w:szCs w:val="22"/>
        </w:rPr>
        <w:t>- REP</w:t>
      </w:r>
      <w:r w:rsidRPr="007357D5">
        <w:rPr>
          <w:rFonts w:cs="Arial"/>
          <w:b/>
          <w:szCs w:val="22"/>
        </w:rPr>
        <w:t xml:space="preserve"> – </w:t>
      </w:r>
      <w:r w:rsidRPr="007357D5">
        <w:rPr>
          <w:rFonts w:cs="Arial"/>
          <w:szCs w:val="22"/>
        </w:rPr>
        <w:t xml:space="preserve">campo </w:t>
      </w:r>
      <w:r w:rsidR="00D23535" w:rsidRPr="00D23535">
        <w:rPr>
          <w:rFonts w:cs="Arial"/>
          <w:szCs w:val="22"/>
        </w:rPr>
        <w:t>CPRODUTO</w:t>
      </w:r>
      <w:r w:rsidR="00D23535">
        <w:rPr>
          <w:rFonts w:cs="Arial"/>
          <w:szCs w:val="22"/>
        </w:rPr>
        <w:t>-REP</w:t>
      </w:r>
      <w:r w:rsidRPr="007357D5">
        <w:rPr>
          <w:rFonts w:cs="Arial"/>
          <w:szCs w:val="22"/>
        </w:rPr>
        <w:t>;</w:t>
      </w:r>
    </w:p>
    <w:p w14:paraId="57B80706" w14:textId="7F51149E" w:rsidR="000E5FA7" w:rsidRDefault="00D23535" w:rsidP="00D23535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D23535">
        <w:rPr>
          <w:rFonts w:cs="Arial"/>
          <w:b/>
          <w:szCs w:val="22"/>
        </w:rPr>
        <w:t xml:space="preserve">Código balcão da DO </w:t>
      </w:r>
      <w:r w:rsidR="000E5FA7">
        <w:rPr>
          <w:rFonts w:cs="Arial"/>
          <w:b/>
          <w:szCs w:val="22"/>
        </w:rPr>
        <w:t>- REP</w:t>
      </w:r>
      <w:r w:rsidR="000E5FA7" w:rsidRPr="007357D5">
        <w:rPr>
          <w:rFonts w:cs="Arial"/>
          <w:b/>
          <w:szCs w:val="22"/>
        </w:rPr>
        <w:t xml:space="preserve"> – </w:t>
      </w:r>
      <w:r w:rsidR="000E5FA7" w:rsidRPr="007357D5">
        <w:rPr>
          <w:rFonts w:cs="Arial"/>
          <w:szCs w:val="22"/>
        </w:rPr>
        <w:t xml:space="preserve">campo </w:t>
      </w:r>
      <w:r w:rsidRPr="00D23535">
        <w:rPr>
          <w:rFonts w:cs="Arial"/>
          <w:szCs w:val="22"/>
        </w:rPr>
        <w:t>CKBALDO</w:t>
      </w:r>
      <w:r>
        <w:rPr>
          <w:rFonts w:cs="Arial"/>
          <w:szCs w:val="22"/>
        </w:rPr>
        <w:t>-REP</w:t>
      </w:r>
      <w:r w:rsidR="000E5FA7" w:rsidRPr="007357D5">
        <w:rPr>
          <w:rFonts w:cs="Arial"/>
          <w:szCs w:val="22"/>
        </w:rPr>
        <w:t>;</w:t>
      </w:r>
    </w:p>
    <w:p w14:paraId="41D0270D" w14:textId="75E02BB9" w:rsidR="000E5FA7" w:rsidRPr="000E5FA7" w:rsidRDefault="00D23535" w:rsidP="00D23535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D23535">
        <w:rPr>
          <w:rFonts w:cs="Arial"/>
          <w:b/>
          <w:szCs w:val="22"/>
        </w:rPr>
        <w:t xml:space="preserve">Código Conta DO </w:t>
      </w:r>
      <w:r w:rsidR="000E5FA7" w:rsidRPr="007357D5">
        <w:rPr>
          <w:rFonts w:cs="Arial"/>
          <w:b/>
          <w:szCs w:val="22"/>
        </w:rPr>
        <w:t xml:space="preserve">– </w:t>
      </w:r>
      <w:r w:rsidR="000E5FA7" w:rsidRPr="007357D5">
        <w:rPr>
          <w:rFonts w:cs="Arial"/>
          <w:szCs w:val="22"/>
        </w:rPr>
        <w:t xml:space="preserve">campo </w:t>
      </w:r>
      <w:r w:rsidRPr="00D23535">
        <w:rPr>
          <w:rFonts w:cs="Arial"/>
          <w:szCs w:val="22"/>
        </w:rPr>
        <w:t>CKCTADO</w:t>
      </w:r>
      <w:r>
        <w:rPr>
          <w:rFonts w:cs="Arial"/>
          <w:szCs w:val="22"/>
        </w:rPr>
        <w:t>-REP</w:t>
      </w:r>
      <w:r w:rsidR="000E5FA7" w:rsidRPr="007357D5">
        <w:rPr>
          <w:rFonts w:cs="Arial"/>
          <w:szCs w:val="22"/>
        </w:rPr>
        <w:t>;</w:t>
      </w:r>
    </w:p>
    <w:p w14:paraId="7143CF87" w14:textId="77777777" w:rsidR="000E5FA7" w:rsidRPr="0072086C" w:rsidRDefault="000E5FA7" w:rsidP="00721CD8">
      <w:pPr>
        <w:spacing w:before="120" w:after="120"/>
        <w:ind w:left="1440"/>
        <w:rPr>
          <w:rFonts w:cs="Arial"/>
          <w:szCs w:val="22"/>
        </w:rPr>
      </w:pPr>
    </w:p>
    <w:p w14:paraId="20E59757" w14:textId="04E46DD8" w:rsidR="00721CD8" w:rsidRDefault="00403AA7" w:rsidP="001318C3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Output da PF28</w:t>
      </w:r>
      <w:r w:rsidR="00721CD8">
        <w:rPr>
          <w:rFonts w:cs="Arial"/>
          <w:b/>
        </w:rPr>
        <w:t xml:space="preserve"> - </w:t>
      </w:r>
      <w:r w:rsidR="00721CD8" w:rsidRPr="00E94E80">
        <w:rPr>
          <w:rFonts w:cs="Arial"/>
          <w:b/>
        </w:rPr>
        <w:t xml:space="preserve">Lista de </w:t>
      </w:r>
      <w:r w:rsidR="00721CD8">
        <w:rPr>
          <w:rFonts w:cs="Arial"/>
          <w:b/>
        </w:rPr>
        <w:t>Operativas:</w:t>
      </w:r>
    </w:p>
    <w:p w14:paraId="22EBAFE9" w14:textId="77777777" w:rsidR="00721CD8" w:rsidRPr="007357D5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7357D5">
        <w:rPr>
          <w:rFonts w:cs="Arial"/>
          <w:b/>
          <w:szCs w:val="22"/>
        </w:rPr>
        <w:t xml:space="preserve">Número de Proposta  – </w:t>
      </w:r>
      <w:r w:rsidRPr="007357D5">
        <w:rPr>
          <w:rFonts w:cs="Arial"/>
          <w:szCs w:val="22"/>
        </w:rPr>
        <w:t>campo ZPARAM;</w:t>
      </w:r>
    </w:p>
    <w:p w14:paraId="46C8462D" w14:textId="77777777" w:rsidR="00721CD8" w:rsidRPr="007357D5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7357D5">
        <w:rPr>
          <w:rFonts w:cs="Arial"/>
          <w:b/>
          <w:szCs w:val="22"/>
        </w:rPr>
        <w:t>Código Produto –</w:t>
      </w:r>
      <w:r w:rsidRPr="007357D5">
        <w:rPr>
          <w:rFonts w:cs="Arial"/>
          <w:szCs w:val="22"/>
        </w:rPr>
        <w:t xml:space="preserve"> campo COBSERV;</w:t>
      </w:r>
    </w:p>
    <w:p w14:paraId="0C38FF99" w14:textId="77777777" w:rsidR="00721CD8" w:rsidRPr="003C7744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A965B0">
        <w:rPr>
          <w:rFonts w:cs="Arial"/>
          <w:b/>
          <w:szCs w:val="22"/>
        </w:rPr>
        <w:t>Código ISIN</w:t>
      </w:r>
      <w:r w:rsidRPr="00AF3A5F">
        <w:rPr>
          <w:rFonts w:cs="Arial"/>
          <w:b/>
          <w:szCs w:val="22"/>
        </w:rPr>
        <w:t xml:space="preserve"> </w:t>
      </w:r>
      <w:r w:rsidRPr="005253D6">
        <w:rPr>
          <w:rFonts w:cs="Arial"/>
          <w:szCs w:val="22"/>
        </w:rPr>
        <w:t xml:space="preserve">– </w:t>
      </w:r>
      <w:r w:rsidRPr="003C7744">
        <w:rPr>
          <w:rFonts w:cs="Arial"/>
          <w:szCs w:val="22"/>
        </w:rPr>
        <w:t>campo CISINREF;</w:t>
      </w:r>
    </w:p>
    <w:p w14:paraId="01B23C7F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Estado Operativa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CCARENC</w:t>
      </w:r>
      <w:r>
        <w:rPr>
          <w:rFonts w:cs="Arial"/>
          <w:szCs w:val="22"/>
        </w:rPr>
        <w:t>;</w:t>
      </w:r>
    </w:p>
    <w:p w14:paraId="2DC7722F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F40AE3">
        <w:rPr>
          <w:rFonts w:cs="Arial"/>
          <w:b/>
          <w:szCs w:val="22"/>
        </w:rPr>
        <w:t>Número de Cliente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ZCLI1TIT</w:t>
      </w:r>
      <w:r>
        <w:rPr>
          <w:rFonts w:cs="Arial"/>
          <w:szCs w:val="22"/>
        </w:rPr>
        <w:t>;</w:t>
      </w:r>
    </w:p>
    <w:p w14:paraId="577448B2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F40AE3">
        <w:rPr>
          <w:rFonts w:cs="Arial"/>
          <w:b/>
          <w:szCs w:val="22"/>
        </w:rPr>
        <w:t>N</w:t>
      </w:r>
      <w:r>
        <w:rPr>
          <w:rFonts w:cs="Arial"/>
          <w:b/>
          <w:szCs w:val="22"/>
        </w:rPr>
        <w:t>ome</w:t>
      </w:r>
      <w:r w:rsidRPr="00F40AE3">
        <w:rPr>
          <w:rFonts w:cs="Arial"/>
          <w:b/>
          <w:szCs w:val="22"/>
        </w:rPr>
        <w:t xml:space="preserve"> de Cliente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NOMECLI-L</w:t>
      </w:r>
      <w:r>
        <w:rPr>
          <w:rFonts w:cs="Arial"/>
          <w:szCs w:val="22"/>
        </w:rPr>
        <w:t>;</w:t>
      </w:r>
    </w:p>
    <w:p w14:paraId="2315BA6B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Unidade Orgânica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CKBALCAO</w:t>
      </w:r>
      <w:r>
        <w:rPr>
          <w:rFonts w:cs="Arial"/>
          <w:szCs w:val="22"/>
        </w:rPr>
        <w:t>;</w:t>
      </w:r>
    </w:p>
    <w:p w14:paraId="139D67FA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Tipo de Operação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CACEITE</w:t>
      </w:r>
      <w:r>
        <w:rPr>
          <w:rFonts w:cs="Arial"/>
          <w:szCs w:val="22"/>
        </w:rPr>
        <w:t>;</w:t>
      </w:r>
    </w:p>
    <w:p w14:paraId="18AA91C7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User Assignado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CUSER1</w:t>
      </w:r>
      <w:r>
        <w:rPr>
          <w:rFonts w:cs="Arial"/>
          <w:szCs w:val="22"/>
        </w:rPr>
        <w:t>;</w:t>
      </w:r>
    </w:p>
    <w:p w14:paraId="62A73C5C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User Contratação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CUSER2</w:t>
      </w:r>
      <w:r>
        <w:rPr>
          <w:rFonts w:cs="Arial"/>
          <w:szCs w:val="22"/>
        </w:rPr>
        <w:t>;</w:t>
      </w:r>
    </w:p>
    <w:p w14:paraId="44C370AF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Tipo de Produto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CATTIT</w:t>
      </w:r>
      <w:r>
        <w:rPr>
          <w:rFonts w:cs="Arial"/>
          <w:szCs w:val="22"/>
        </w:rPr>
        <w:t>;</w:t>
      </w:r>
    </w:p>
    <w:p w14:paraId="18C6CC8F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900908">
        <w:rPr>
          <w:rFonts w:cs="Arial"/>
          <w:b/>
          <w:szCs w:val="22"/>
        </w:rPr>
        <w:t>Montante do Produto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Pr="00347EB0">
        <w:rPr>
          <w:rFonts w:cs="Arial"/>
          <w:szCs w:val="22"/>
        </w:rPr>
        <w:t>MISMONTA</w:t>
      </w:r>
      <w:r>
        <w:rPr>
          <w:rFonts w:cs="Arial"/>
          <w:szCs w:val="22"/>
        </w:rPr>
        <w:t>;</w:t>
      </w:r>
    </w:p>
    <w:p w14:paraId="1DA23B68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900908">
        <w:rPr>
          <w:rFonts w:cs="Arial"/>
          <w:b/>
          <w:szCs w:val="22"/>
        </w:rPr>
        <w:t>Montante disponível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MLIQUIDO</w:t>
      </w:r>
      <w:r>
        <w:rPr>
          <w:rFonts w:cs="Arial"/>
          <w:szCs w:val="22"/>
        </w:rPr>
        <w:t>;</w:t>
      </w:r>
    </w:p>
    <w:p w14:paraId="73CDB3C2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900908">
        <w:rPr>
          <w:rFonts w:cs="Arial"/>
          <w:b/>
          <w:szCs w:val="22"/>
        </w:rPr>
        <w:t>Montante Contratado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347EB0">
        <w:rPr>
          <w:rFonts w:cs="Arial"/>
          <w:szCs w:val="22"/>
        </w:rPr>
        <w:t>DESMONT</w:t>
      </w:r>
      <w:r>
        <w:rPr>
          <w:rFonts w:cs="Arial"/>
          <w:szCs w:val="22"/>
        </w:rPr>
        <w:t>;</w:t>
      </w:r>
    </w:p>
    <w:p w14:paraId="35761569" w14:textId="30E88189" w:rsidR="00721CD8" w:rsidRPr="00347EB0" w:rsidRDefault="00C44A22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Balcão + </w:t>
      </w:r>
      <w:r w:rsidR="00721CD8" w:rsidRPr="00347EB0">
        <w:rPr>
          <w:rFonts w:cs="Arial"/>
          <w:b/>
          <w:szCs w:val="22"/>
        </w:rPr>
        <w:t xml:space="preserve">Conta DO – </w:t>
      </w:r>
      <w:r w:rsidR="00721CD8" w:rsidRPr="00347EB0">
        <w:rPr>
          <w:rFonts w:cs="Arial"/>
          <w:szCs w:val="22"/>
        </w:rPr>
        <w:t>campos BALCAO +</w:t>
      </w:r>
      <w:r w:rsidR="00721CD8">
        <w:rPr>
          <w:rFonts w:cs="Arial"/>
          <w:szCs w:val="22"/>
        </w:rPr>
        <w:t xml:space="preserve"> </w:t>
      </w:r>
      <w:r w:rsidR="00721CD8" w:rsidRPr="00347EB0">
        <w:rPr>
          <w:rFonts w:cs="Arial"/>
          <w:szCs w:val="22"/>
        </w:rPr>
        <w:t>NUMCTADO ;</w:t>
      </w:r>
    </w:p>
    <w:p w14:paraId="0E202168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Moeda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2E5021">
        <w:rPr>
          <w:rFonts w:cs="Arial"/>
          <w:szCs w:val="22"/>
        </w:rPr>
        <w:t>CMOEDA</w:t>
      </w:r>
      <w:r>
        <w:rPr>
          <w:rFonts w:cs="Arial"/>
          <w:szCs w:val="22"/>
        </w:rPr>
        <w:t>;</w:t>
      </w:r>
    </w:p>
    <w:p w14:paraId="01AE5878" w14:textId="65304B15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Data Validade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2E5021">
        <w:rPr>
          <w:rFonts w:cs="Arial"/>
          <w:szCs w:val="22"/>
        </w:rPr>
        <w:t>DDIACT1</w:t>
      </w:r>
      <w:r>
        <w:rPr>
          <w:rFonts w:cs="Arial"/>
          <w:szCs w:val="22"/>
        </w:rPr>
        <w:t>;</w:t>
      </w:r>
    </w:p>
    <w:p w14:paraId="08BD4E48" w14:textId="5628EE67" w:rsidR="00C44A22" w:rsidRDefault="00C44A22" w:rsidP="00C44A22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Indicador de nova conta DO –</w:t>
      </w:r>
      <w:r>
        <w:rPr>
          <w:rFonts w:cs="Arial"/>
          <w:szCs w:val="22"/>
        </w:rPr>
        <w:t xml:space="preserve"> campo </w:t>
      </w:r>
      <w:r w:rsidRPr="00C44A22">
        <w:rPr>
          <w:rFonts w:cs="Arial"/>
          <w:szCs w:val="22"/>
        </w:rPr>
        <w:t>INDICA01</w:t>
      </w:r>
      <w:r>
        <w:rPr>
          <w:rFonts w:cs="Arial"/>
          <w:szCs w:val="22"/>
        </w:rPr>
        <w:t>;</w:t>
      </w:r>
    </w:p>
    <w:p w14:paraId="1884A43A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Posicionador de busca -</w:t>
      </w:r>
      <w:r>
        <w:rPr>
          <w:rFonts w:cs="Arial"/>
          <w:szCs w:val="22"/>
        </w:rPr>
        <w:t xml:space="preserve"> </w:t>
      </w:r>
      <w:r w:rsidRPr="002E5021">
        <w:rPr>
          <w:rFonts w:cs="Arial"/>
          <w:szCs w:val="22"/>
        </w:rPr>
        <w:t>ZTIPO-L</w:t>
      </w:r>
      <w:r>
        <w:rPr>
          <w:rFonts w:cs="Arial"/>
          <w:szCs w:val="22"/>
        </w:rPr>
        <w:t>;</w:t>
      </w:r>
    </w:p>
    <w:p w14:paraId="29EC8252" w14:textId="071FC9D8" w:rsidR="008D3C00" w:rsidRPr="008D0546" w:rsidRDefault="008D3C00" w:rsidP="008D3C00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8D0546">
        <w:rPr>
          <w:rFonts w:cs="Arial"/>
          <w:b/>
          <w:szCs w:val="22"/>
        </w:rPr>
        <w:t xml:space="preserve">Montante Liquidado – </w:t>
      </w:r>
      <w:r w:rsidRPr="008D0546">
        <w:rPr>
          <w:rFonts w:cs="Arial"/>
          <w:szCs w:val="22"/>
        </w:rPr>
        <w:t xml:space="preserve">campo </w:t>
      </w:r>
      <w:r w:rsidRPr="008D0546">
        <w:rPr>
          <w:rFonts w:ascii="Calibri" w:hAnsi="Calibri" w:cs="Calibri"/>
          <w:color w:val="000000"/>
          <w:szCs w:val="22"/>
          <w:lang w:eastAsia="pt-PT"/>
        </w:rPr>
        <w:t>MLIQUID</w:t>
      </w:r>
      <w:r w:rsidRPr="008D0546">
        <w:rPr>
          <w:rFonts w:cs="Arial"/>
          <w:szCs w:val="22"/>
        </w:rPr>
        <w:t>;</w:t>
      </w:r>
    </w:p>
    <w:p w14:paraId="274E632B" w14:textId="77777777" w:rsidR="00721CD8" w:rsidRPr="008D0546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8D0546">
        <w:rPr>
          <w:rFonts w:cs="Arial"/>
          <w:b/>
          <w:szCs w:val="22"/>
        </w:rPr>
        <w:t xml:space="preserve">Sub-estado do Produto – </w:t>
      </w:r>
      <w:r w:rsidRPr="008D0546">
        <w:rPr>
          <w:rFonts w:cs="Arial"/>
          <w:szCs w:val="22"/>
        </w:rPr>
        <w:t xml:space="preserve">campo </w:t>
      </w:r>
      <w:r w:rsidRPr="008D0546">
        <w:rPr>
          <w:rFonts w:ascii="Calibri" w:hAnsi="Calibri" w:cs="Calibri"/>
          <w:color w:val="000000"/>
          <w:szCs w:val="22"/>
          <w:lang w:eastAsia="pt-PT"/>
        </w:rPr>
        <w:t>CSUBESTD</w:t>
      </w:r>
      <w:r w:rsidRPr="008D0546">
        <w:rPr>
          <w:rFonts w:cs="Arial"/>
          <w:szCs w:val="22"/>
        </w:rPr>
        <w:t>;</w:t>
      </w:r>
    </w:p>
    <w:p w14:paraId="61A9F6CE" w14:textId="77777777" w:rsidR="00721CD8" w:rsidRPr="008D0546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8D0546">
        <w:rPr>
          <w:rFonts w:cs="Arial"/>
          <w:b/>
          <w:szCs w:val="22"/>
        </w:rPr>
        <w:t>Data Liquidação –</w:t>
      </w:r>
      <w:r w:rsidRPr="008D0546">
        <w:rPr>
          <w:rFonts w:ascii="Calibri" w:hAnsi="Calibri" w:cs="Calibri"/>
          <w:color w:val="000000"/>
          <w:szCs w:val="22"/>
          <w:lang w:eastAsia="pt-PT"/>
        </w:rPr>
        <w:t xml:space="preserve"> </w:t>
      </w:r>
      <w:r w:rsidRPr="008D0546">
        <w:rPr>
          <w:rFonts w:cs="Arial"/>
          <w:szCs w:val="22"/>
        </w:rPr>
        <w:t>campo</w:t>
      </w:r>
      <w:r w:rsidRPr="008D0546">
        <w:rPr>
          <w:rFonts w:ascii="Calibri" w:hAnsi="Calibri" w:cs="Calibri"/>
          <w:color w:val="000000"/>
          <w:szCs w:val="22"/>
          <w:lang w:eastAsia="pt-PT"/>
        </w:rPr>
        <w:t xml:space="preserve"> DSUBESTD;</w:t>
      </w:r>
    </w:p>
    <w:p w14:paraId="506E1879" w14:textId="516E4102" w:rsidR="00721CD8" w:rsidRPr="005F4507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8D0546">
        <w:rPr>
          <w:rFonts w:cs="Arial"/>
          <w:b/>
          <w:szCs w:val="22"/>
        </w:rPr>
        <w:t xml:space="preserve">Data da Operação </w:t>
      </w:r>
      <w:r w:rsidRPr="008D0546">
        <w:rPr>
          <w:rFonts w:cs="Arial"/>
          <w:szCs w:val="22"/>
        </w:rPr>
        <w:t xml:space="preserve">– campo </w:t>
      </w:r>
      <w:r w:rsidR="00E52196" w:rsidRPr="008D0546">
        <w:rPr>
          <w:rFonts w:cs="Arial"/>
          <w:szCs w:val="22"/>
        </w:rPr>
        <w:t>DTOPER</w:t>
      </w:r>
      <w:r w:rsidRPr="008D0546">
        <w:rPr>
          <w:rFonts w:cs="Arial"/>
          <w:szCs w:val="22"/>
        </w:rPr>
        <w:t>;</w:t>
      </w:r>
    </w:p>
    <w:p w14:paraId="0DC0DC12" w14:textId="77777777" w:rsidR="005F4507" w:rsidRPr="008D0546" w:rsidRDefault="005F4507" w:rsidP="005F4507">
      <w:pPr>
        <w:spacing w:before="120" w:after="120" w:line="360" w:lineRule="auto"/>
        <w:ind w:left="1440"/>
        <w:rPr>
          <w:rFonts w:ascii="Calibri" w:hAnsi="Calibri" w:cs="Calibri"/>
          <w:color w:val="000000"/>
          <w:szCs w:val="22"/>
          <w:lang w:eastAsia="pt-PT"/>
        </w:rPr>
      </w:pPr>
    </w:p>
    <w:p w14:paraId="05C959D9" w14:textId="0DBC88C9" w:rsidR="00721CD8" w:rsidRPr="005557C5" w:rsidRDefault="001F2877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4.1.2.3.</w:t>
      </w:r>
      <w:r w:rsidRPr="005557C5">
        <w:rPr>
          <w:rFonts w:cs="Arial"/>
          <w:bCs/>
          <w:color w:val="FF0000"/>
          <w:kern w:val="32"/>
          <w:sz w:val="28"/>
          <w:szCs w:val="28"/>
        </w:rPr>
        <w:tab/>
        <w:t>PF22 – Anulação de Propostas</w:t>
      </w:r>
    </w:p>
    <w:p w14:paraId="3128B558" w14:textId="77777777" w:rsidR="00985F5D" w:rsidRPr="00985F5D" w:rsidRDefault="00985F5D" w:rsidP="00985F5D">
      <w:pPr>
        <w:spacing w:before="120" w:after="120"/>
        <w:ind w:left="720"/>
        <w:rPr>
          <w:rFonts w:cs="Arial"/>
          <w:szCs w:val="22"/>
        </w:rPr>
      </w:pPr>
    </w:p>
    <w:p w14:paraId="18889DCB" w14:textId="7C8EB5BE" w:rsidR="00721CD8" w:rsidRDefault="00721CD8" w:rsidP="00721CD8">
      <w:pPr>
        <w:spacing w:before="120" w:after="120"/>
        <w:jc w:val="center"/>
        <w:rPr>
          <w:rFonts w:cs="Arial"/>
          <w:b/>
        </w:rPr>
      </w:pPr>
      <w:r w:rsidRPr="008E0627">
        <w:rPr>
          <w:noProof/>
          <w:lang w:eastAsia="pt-PT"/>
        </w:rPr>
        <w:drawing>
          <wp:inline distT="0" distB="0" distL="0" distR="0" wp14:anchorId="0F1AB11A" wp14:editId="427A61CA">
            <wp:extent cx="4728044" cy="27440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866" cy="274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44EB" w14:textId="7CAADDF0" w:rsidR="00721CD8" w:rsidRPr="001318C3" w:rsidRDefault="00721CD8" w:rsidP="001318C3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Input da PF22 – Anulação da Proposta:</w:t>
      </w:r>
    </w:p>
    <w:p w14:paraId="26D2D2D9" w14:textId="77777777" w:rsidR="00721CD8" w:rsidRPr="00F92D4C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Nº da Proposta – </w:t>
      </w:r>
      <w:r w:rsidRPr="003D40AD">
        <w:rPr>
          <w:rFonts w:cs="Arial"/>
          <w:szCs w:val="22"/>
        </w:rPr>
        <w:t xml:space="preserve">campo </w:t>
      </w:r>
      <w:r w:rsidRPr="00F92D4C">
        <w:rPr>
          <w:rFonts w:cs="Arial"/>
          <w:szCs w:val="22"/>
        </w:rPr>
        <w:t>ZPROPOST</w:t>
      </w:r>
      <w:r w:rsidRPr="003D40AD">
        <w:rPr>
          <w:rFonts w:cs="Arial"/>
          <w:szCs w:val="22"/>
        </w:rPr>
        <w:t xml:space="preserve"> (obrigatório)</w:t>
      </w:r>
      <w:r>
        <w:rPr>
          <w:rFonts w:cs="Arial"/>
          <w:szCs w:val="22"/>
        </w:rPr>
        <w:t>;</w:t>
      </w:r>
    </w:p>
    <w:p w14:paraId="00EFA2C2" w14:textId="77777777" w:rsidR="00721CD8" w:rsidRPr="00ED25C7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ED25C7">
        <w:rPr>
          <w:rFonts w:cs="Arial"/>
          <w:b/>
          <w:szCs w:val="22"/>
        </w:rPr>
        <w:t xml:space="preserve">Número de Cliente – </w:t>
      </w:r>
      <w:r w:rsidRPr="00ED25C7">
        <w:rPr>
          <w:rFonts w:cs="Arial"/>
          <w:szCs w:val="22"/>
        </w:rPr>
        <w:t>campo ZCLIENTE (facultativo);</w:t>
      </w:r>
    </w:p>
    <w:p w14:paraId="04438A60" w14:textId="77777777" w:rsidR="00721CD8" w:rsidRPr="00ED25C7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ED25C7">
        <w:rPr>
          <w:rFonts w:cs="Arial"/>
          <w:b/>
          <w:szCs w:val="22"/>
        </w:rPr>
        <w:t xml:space="preserve">Nome de Cliente – </w:t>
      </w:r>
      <w:r w:rsidRPr="00ED25C7">
        <w:rPr>
          <w:rFonts w:cs="Arial"/>
          <w:szCs w:val="22"/>
        </w:rPr>
        <w:t>campo GNOME (facultativo);</w:t>
      </w:r>
    </w:p>
    <w:p w14:paraId="2E204A90" w14:textId="77777777" w:rsidR="00721CD8" w:rsidRPr="00187F7C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187F7C">
        <w:rPr>
          <w:rFonts w:cs="Arial"/>
          <w:b/>
          <w:szCs w:val="22"/>
        </w:rPr>
        <w:t xml:space="preserve">Estado Actual da Proposta </w:t>
      </w:r>
      <w:r w:rsidRPr="00187F7C">
        <w:rPr>
          <w:rFonts w:cs="Arial"/>
          <w:szCs w:val="22"/>
        </w:rPr>
        <w:t>– campo CESTACTA (obrigatório)</w:t>
      </w:r>
      <w:r w:rsidRPr="00187F7C">
        <w:rPr>
          <w:rFonts w:cs="Arial"/>
          <w:b/>
          <w:szCs w:val="22"/>
        </w:rPr>
        <w:t xml:space="preserve"> </w:t>
      </w:r>
      <w:r w:rsidRPr="00187F7C">
        <w:rPr>
          <w:rFonts w:cs="Arial"/>
          <w:szCs w:val="22"/>
        </w:rPr>
        <w:t>– tem de ser igual a</w:t>
      </w:r>
      <w:r>
        <w:rPr>
          <w:rFonts w:cs="Arial"/>
          <w:szCs w:val="22"/>
        </w:rPr>
        <w:t xml:space="preserve"> ’03 - </w:t>
      </w:r>
      <w:r w:rsidRPr="00187F7C">
        <w:rPr>
          <w:rFonts w:cs="Arial"/>
          <w:szCs w:val="22"/>
        </w:rPr>
        <w:t>Pendente de Contratação</w:t>
      </w:r>
      <w:r>
        <w:rPr>
          <w:rFonts w:cs="Arial"/>
          <w:szCs w:val="22"/>
        </w:rPr>
        <w:t>’</w:t>
      </w:r>
    </w:p>
    <w:p w14:paraId="27D93271" w14:textId="77777777" w:rsidR="00721CD8" w:rsidRPr="008E0627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8E0627">
        <w:rPr>
          <w:rFonts w:cs="Arial"/>
          <w:b/>
          <w:szCs w:val="22"/>
        </w:rPr>
        <w:t>Estado Pretendido Proposta</w:t>
      </w:r>
      <w:r>
        <w:rPr>
          <w:rFonts w:cs="Arial"/>
          <w:szCs w:val="22"/>
        </w:rPr>
        <w:t xml:space="preserve"> – campo </w:t>
      </w:r>
      <w:r w:rsidRPr="009E7FCC">
        <w:rPr>
          <w:rFonts w:cs="Arial"/>
          <w:szCs w:val="22"/>
        </w:rPr>
        <w:t xml:space="preserve">CENTID </w:t>
      </w:r>
      <w:r>
        <w:rPr>
          <w:rFonts w:cs="Arial"/>
          <w:szCs w:val="22"/>
        </w:rPr>
        <w:t xml:space="preserve">(obrigatório) – tem de ser ’99 - Cancelado’ </w:t>
      </w:r>
    </w:p>
    <w:p w14:paraId="5270CF1C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Motivo Anulação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Pr="009E7FCC">
        <w:rPr>
          <w:rFonts w:cs="Arial"/>
          <w:szCs w:val="22"/>
        </w:rPr>
        <w:t>CONTC1</w:t>
      </w:r>
      <w:r>
        <w:rPr>
          <w:rFonts w:cs="Arial"/>
          <w:szCs w:val="22"/>
        </w:rPr>
        <w:t xml:space="preserve"> </w:t>
      </w:r>
      <w:r w:rsidRPr="003D40AD">
        <w:rPr>
          <w:rFonts w:cs="Arial"/>
          <w:szCs w:val="22"/>
        </w:rPr>
        <w:t>(obrigatório)</w:t>
      </w:r>
      <w:r>
        <w:rPr>
          <w:rFonts w:cs="Arial"/>
          <w:szCs w:val="22"/>
        </w:rPr>
        <w:t>;</w:t>
      </w:r>
    </w:p>
    <w:p w14:paraId="4CC65441" w14:textId="77777777" w:rsidR="00721CD8" w:rsidRPr="00F92D4C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Motivo Anulação (continuação)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Pr="009E7FCC">
        <w:rPr>
          <w:rFonts w:cs="Arial"/>
          <w:szCs w:val="22"/>
        </w:rPr>
        <w:t>CONTC2</w:t>
      </w:r>
      <w:r>
        <w:rPr>
          <w:rFonts w:cs="Arial"/>
          <w:szCs w:val="22"/>
        </w:rPr>
        <w:t xml:space="preserve"> </w:t>
      </w:r>
      <w:r w:rsidRPr="003D40AD">
        <w:rPr>
          <w:rFonts w:cs="Arial"/>
          <w:szCs w:val="22"/>
        </w:rPr>
        <w:t>(</w:t>
      </w:r>
      <w:r>
        <w:rPr>
          <w:rFonts w:cs="Arial"/>
          <w:szCs w:val="22"/>
        </w:rPr>
        <w:t>facultativo</w:t>
      </w:r>
      <w:r w:rsidRPr="003D40AD">
        <w:rPr>
          <w:rFonts w:cs="Arial"/>
          <w:szCs w:val="22"/>
        </w:rPr>
        <w:t>)</w:t>
      </w:r>
      <w:r>
        <w:rPr>
          <w:rFonts w:cs="Arial"/>
          <w:szCs w:val="22"/>
        </w:rPr>
        <w:t>;</w:t>
      </w:r>
    </w:p>
    <w:p w14:paraId="6F9B1322" w14:textId="77777777" w:rsidR="00721CD8" w:rsidRDefault="00721CD8" w:rsidP="00721CD8">
      <w:pPr>
        <w:spacing w:before="120" w:after="120"/>
        <w:ind w:left="1440"/>
        <w:rPr>
          <w:rFonts w:cs="Arial"/>
          <w:szCs w:val="22"/>
        </w:rPr>
      </w:pPr>
    </w:p>
    <w:p w14:paraId="2B39F12B" w14:textId="77777777" w:rsidR="00721CD8" w:rsidRPr="001318C3" w:rsidRDefault="00721CD8" w:rsidP="001318C3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 xml:space="preserve">      Output da PF22 – Anulação da Proposta:</w:t>
      </w:r>
    </w:p>
    <w:p w14:paraId="68E5D529" w14:textId="65C01249" w:rsidR="00721CD8" w:rsidRDefault="001318C3" w:rsidP="00721CD8">
      <w:pPr>
        <w:tabs>
          <w:tab w:val="left" w:pos="180"/>
        </w:tabs>
        <w:spacing w:before="120" w:after="120"/>
      </w:pPr>
      <w:r>
        <w:tab/>
      </w:r>
      <w:r>
        <w:tab/>
      </w:r>
      <w:r>
        <w:tab/>
      </w:r>
      <w:r w:rsidR="00721CD8">
        <w:t>(Igual ao input)</w:t>
      </w:r>
    </w:p>
    <w:p w14:paraId="148A7362" w14:textId="77777777" w:rsidR="00D86B42" w:rsidRPr="00322DA2" w:rsidRDefault="00D86B42" w:rsidP="00721CD8">
      <w:pPr>
        <w:tabs>
          <w:tab w:val="left" w:pos="180"/>
        </w:tabs>
        <w:spacing w:before="120" w:after="120"/>
      </w:pPr>
    </w:p>
    <w:p w14:paraId="3B4A7C42" w14:textId="57B1ABF7" w:rsidR="00FE3789" w:rsidRPr="00602A33" w:rsidRDefault="00D34E4A" w:rsidP="00FE3789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>
        <w:rPr>
          <w:rFonts w:cs="Arial"/>
          <w:bCs/>
          <w:color w:val="FF0000"/>
          <w:kern w:val="32"/>
          <w:sz w:val="28"/>
          <w:szCs w:val="28"/>
        </w:rPr>
        <w:t>4.1.2.3</w:t>
      </w:r>
      <w:r w:rsidR="00FE3789" w:rsidRPr="00602A33">
        <w:rPr>
          <w:rFonts w:cs="Arial"/>
          <w:bCs/>
          <w:color w:val="FF0000"/>
          <w:kern w:val="32"/>
          <w:sz w:val="28"/>
          <w:szCs w:val="28"/>
        </w:rPr>
        <w:t xml:space="preserve">. </w:t>
      </w:r>
      <w:r w:rsidR="00FE3789" w:rsidRPr="00602A33">
        <w:rPr>
          <w:rFonts w:cs="Arial"/>
          <w:bCs/>
          <w:color w:val="FF0000"/>
          <w:kern w:val="32"/>
          <w:sz w:val="28"/>
          <w:szCs w:val="28"/>
        </w:rPr>
        <w:tab/>
        <w:t>PF27 – consulta Totalizadores</w:t>
      </w:r>
    </w:p>
    <w:p w14:paraId="5A58DE69" w14:textId="7D8CC0E0" w:rsidR="00FE3789" w:rsidRDefault="00FE3789" w:rsidP="00FE3789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Input da PF27 – Totalizadores:</w:t>
      </w:r>
    </w:p>
    <w:p w14:paraId="50346454" w14:textId="54E57001" w:rsidR="00FE3789" w:rsidRDefault="00FE3789" w:rsidP="00FE3789">
      <w:pPr>
        <w:pStyle w:val="PargrafodaLista"/>
        <w:numPr>
          <w:ilvl w:val="0"/>
          <w:numId w:val="30"/>
        </w:numPr>
        <w:spacing w:after="60"/>
        <w:ind w:left="1434" w:hanging="357"/>
        <w:rPr>
          <w:rFonts w:ascii="Santander Text" w:hAnsi="Santander Text"/>
          <w:szCs w:val="22"/>
        </w:rPr>
      </w:pPr>
      <w:r w:rsidRPr="00052995">
        <w:rPr>
          <w:rFonts w:ascii="Santander Text" w:hAnsi="Santander Text"/>
          <w:szCs w:val="22"/>
        </w:rPr>
        <w:t xml:space="preserve">Unidade Orgânica </w:t>
      </w:r>
      <w:r w:rsidR="005A12C0">
        <w:rPr>
          <w:rFonts w:ascii="Santander Text" w:hAnsi="Santander Text"/>
          <w:szCs w:val="22"/>
        </w:rPr>
        <w:t>–</w:t>
      </w:r>
      <w:r w:rsidR="006A4119">
        <w:rPr>
          <w:rFonts w:ascii="Santander Text" w:hAnsi="Santander Text"/>
          <w:szCs w:val="22"/>
        </w:rPr>
        <w:t xml:space="preserve"> </w:t>
      </w:r>
      <w:r w:rsidR="005A12C0">
        <w:rPr>
          <w:rFonts w:ascii="Santander Text" w:hAnsi="Santander Text"/>
          <w:szCs w:val="22"/>
        </w:rPr>
        <w:t xml:space="preserve">campo </w:t>
      </w:r>
      <w:r w:rsidR="005A12C0" w:rsidRPr="00EA2476">
        <w:rPr>
          <w:rFonts w:ascii="Santander Text" w:hAnsi="Santander Text"/>
          <w:szCs w:val="22"/>
        </w:rPr>
        <w:t>CBALCAO</w:t>
      </w:r>
    </w:p>
    <w:p w14:paraId="04F9D717" w14:textId="344BBF6E" w:rsidR="00FE3789" w:rsidRPr="00052995" w:rsidRDefault="00FE3789" w:rsidP="005A12C0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Data Iní</w:t>
      </w:r>
      <w:r w:rsidRPr="00052995">
        <w:rPr>
          <w:rFonts w:ascii="Santander Text" w:hAnsi="Santander Text"/>
          <w:szCs w:val="22"/>
        </w:rPr>
        <w:t>cio</w:t>
      </w:r>
      <w:r w:rsidR="00CF4809">
        <w:rPr>
          <w:rFonts w:ascii="Santander Text" w:hAnsi="Santander Text"/>
          <w:szCs w:val="22"/>
        </w:rPr>
        <w:t xml:space="preserve"> </w:t>
      </w:r>
      <w:r w:rsidR="00871811">
        <w:rPr>
          <w:rFonts w:ascii="Santander Text" w:hAnsi="Santander Text"/>
          <w:szCs w:val="22"/>
        </w:rPr>
        <w:t xml:space="preserve">– campo </w:t>
      </w:r>
      <w:r w:rsidR="005A12C0" w:rsidRPr="005A12C0">
        <w:rPr>
          <w:rFonts w:ascii="Santander Text" w:hAnsi="Santander Text"/>
          <w:szCs w:val="22"/>
        </w:rPr>
        <w:t xml:space="preserve">DDIACT </w:t>
      </w:r>
    </w:p>
    <w:p w14:paraId="7FBD4865" w14:textId="2AFEABC2" w:rsidR="00FE3789" w:rsidRPr="00052995" w:rsidRDefault="00FE3789" w:rsidP="00FE3789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 w:rsidRPr="00052995">
        <w:rPr>
          <w:rFonts w:ascii="Santander Text" w:hAnsi="Santander Text"/>
          <w:szCs w:val="22"/>
        </w:rPr>
        <w:t>Data Fim</w:t>
      </w:r>
      <w:r w:rsidR="00871811">
        <w:rPr>
          <w:rFonts w:ascii="Santander Text" w:hAnsi="Santander Text"/>
          <w:szCs w:val="22"/>
        </w:rPr>
        <w:t xml:space="preserve"> – campo </w:t>
      </w:r>
      <w:r w:rsidR="005A12C0" w:rsidRPr="005A12C0">
        <w:rPr>
          <w:rFonts w:ascii="Santander Text" w:hAnsi="Santander Text"/>
          <w:szCs w:val="22"/>
        </w:rPr>
        <w:t>DDIAOP</w:t>
      </w:r>
    </w:p>
    <w:p w14:paraId="63C7D4B0" w14:textId="35AD912D" w:rsidR="00FE3789" w:rsidRDefault="00FE3789" w:rsidP="00FE3789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Output da PF27 – Totalizadores:</w:t>
      </w:r>
    </w:p>
    <w:p w14:paraId="5790D8ED" w14:textId="77777777" w:rsidR="0039343E" w:rsidRDefault="0039343E" w:rsidP="0039343E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Propostas pendentes de acção do utilizador (‘03’ ou ‘13’)</w:t>
      </w:r>
    </w:p>
    <w:p w14:paraId="6ADEDCF1" w14:textId="77777777" w:rsidR="0039343E" w:rsidRDefault="0039343E" w:rsidP="0039343E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Compras</w:t>
      </w:r>
    </w:p>
    <w:p w14:paraId="02CF04BD" w14:textId="77777777" w:rsidR="0039343E" w:rsidRDefault="0039343E" w:rsidP="0039343E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Vendas</w:t>
      </w:r>
    </w:p>
    <w:p w14:paraId="5AF56B73" w14:textId="77777777" w:rsidR="0039343E" w:rsidRDefault="0039343E" w:rsidP="0039343E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Compras Liquidadas</w:t>
      </w:r>
    </w:p>
    <w:p w14:paraId="1427FBBD" w14:textId="77777777" w:rsidR="0039343E" w:rsidRPr="008B6ED0" w:rsidRDefault="0039343E" w:rsidP="0039343E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Vendas Liquidadas</w:t>
      </w:r>
    </w:p>
    <w:p w14:paraId="5CF14DC9" w14:textId="77777777" w:rsidR="0039343E" w:rsidRPr="00052995" w:rsidRDefault="0039343E" w:rsidP="0039343E">
      <w:pPr>
        <w:pStyle w:val="PargrafodaLista"/>
        <w:numPr>
          <w:ilvl w:val="0"/>
          <w:numId w:val="30"/>
        </w:numPr>
        <w:spacing w:after="60"/>
        <w:ind w:left="1434" w:hanging="357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Código de Estado Proposta</w:t>
      </w:r>
      <w:r w:rsidRPr="00052995">
        <w:rPr>
          <w:rFonts w:ascii="Santander Text" w:hAnsi="Santander Text"/>
          <w:szCs w:val="22"/>
        </w:rPr>
        <w:t xml:space="preserve"> </w:t>
      </w:r>
      <w:r>
        <w:rPr>
          <w:rFonts w:ascii="Santander Text" w:hAnsi="Santander Text"/>
          <w:szCs w:val="22"/>
        </w:rPr>
        <w:t>(lista)</w:t>
      </w:r>
    </w:p>
    <w:p w14:paraId="304206D7" w14:textId="77777777" w:rsidR="0039343E" w:rsidRDefault="0039343E" w:rsidP="0039343E">
      <w:pPr>
        <w:pStyle w:val="PargrafodaLista"/>
        <w:numPr>
          <w:ilvl w:val="0"/>
          <w:numId w:val="30"/>
        </w:numPr>
        <w:spacing w:after="6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Total (lista)</w:t>
      </w:r>
    </w:p>
    <w:p w14:paraId="700D3261" w14:textId="77777777" w:rsidR="0039343E" w:rsidRPr="00052995" w:rsidRDefault="0039343E" w:rsidP="0039343E">
      <w:pPr>
        <w:pStyle w:val="PargrafodaLista"/>
        <w:spacing w:after="60"/>
        <w:ind w:left="1440"/>
        <w:rPr>
          <w:rFonts w:ascii="Santander Text" w:hAnsi="Santander Text"/>
          <w:szCs w:val="22"/>
        </w:rPr>
      </w:pPr>
    </w:p>
    <w:p w14:paraId="4552AFFE" w14:textId="77777777" w:rsidR="0039343E" w:rsidRDefault="0039343E" w:rsidP="0039343E">
      <w:pPr>
        <w:pStyle w:val="PargrafodaLista"/>
        <w:spacing w:after="60"/>
        <w:ind w:left="144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Códigos retornados na lista será conforme se descreve abaixo:</w:t>
      </w:r>
      <w:r>
        <w:rPr>
          <w:rFonts w:ascii="Santander Text" w:hAnsi="Santander Text"/>
          <w:szCs w:val="22"/>
        </w:rPr>
        <w:br/>
        <w:t>‘03’ – Propostas Pendentes Contratação</w:t>
      </w:r>
    </w:p>
    <w:p w14:paraId="10368DC0" w14:textId="77777777" w:rsidR="0039343E" w:rsidRDefault="0039343E" w:rsidP="0039343E">
      <w:pPr>
        <w:pStyle w:val="PargrafodaLista"/>
        <w:spacing w:after="60"/>
        <w:ind w:left="144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‘13’ – Propostas parcialmente contratadas</w:t>
      </w:r>
    </w:p>
    <w:p w14:paraId="17E8B680" w14:textId="77777777" w:rsidR="0039343E" w:rsidRPr="00541204" w:rsidRDefault="0039343E" w:rsidP="0039343E">
      <w:pPr>
        <w:pStyle w:val="PargrafodaLista"/>
        <w:spacing w:after="60"/>
        <w:ind w:left="144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‘14’ – Propostas Caducadas</w:t>
      </w:r>
    </w:p>
    <w:p w14:paraId="55AE055F" w14:textId="77777777" w:rsidR="0039343E" w:rsidRPr="00541204" w:rsidRDefault="0039343E" w:rsidP="0039343E">
      <w:pPr>
        <w:pStyle w:val="PargrafodaLista"/>
        <w:spacing w:after="60"/>
        <w:ind w:left="144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‘</w:t>
      </w:r>
      <w:r w:rsidRPr="00541204">
        <w:rPr>
          <w:rFonts w:ascii="Santander Text" w:hAnsi="Santander Text"/>
          <w:szCs w:val="22"/>
        </w:rPr>
        <w:t>15</w:t>
      </w:r>
      <w:r>
        <w:rPr>
          <w:rFonts w:ascii="Santander Text" w:hAnsi="Santander Text"/>
          <w:szCs w:val="22"/>
        </w:rPr>
        <w:t>’ – Propostas Contratadas</w:t>
      </w:r>
    </w:p>
    <w:p w14:paraId="1010E22F" w14:textId="77777777" w:rsidR="0039343E" w:rsidRDefault="0039343E" w:rsidP="0039343E">
      <w:pPr>
        <w:pStyle w:val="PargrafodaLista"/>
        <w:spacing w:after="60"/>
        <w:ind w:left="144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‘</w:t>
      </w:r>
      <w:r w:rsidRPr="00541204">
        <w:rPr>
          <w:rFonts w:ascii="Santander Text" w:hAnsi="Santander Text"/>
          <w:szCs w:val="22"/>
        </w:rPr>
        <w:t>16</w:t>
      </w:r>
      <w:r>
        <w:rPr>
          <w:rFonts w:ascii="Santander Text" w:hAnsi="Santander Text"/>
          <w:szCs w:val="22"/>
        </w:rPr>
        <w:t>’ – Propostas Caducadas</w:t>
      </w:r>
      <w:r w:rsidRPr="00541204">
        <w:rPr>
          <w:rFonts w:ascii="Santander Text" w:hAnsi="Santander Text"/>
          <w:szCs w:val="22"/>
        </w:rPr>
        <w:t xml:space="preserve"> com Contratações</w:t>
      </w:r>
    </w:p>
    <w:p w14:paraId="72C1E24A" w14:textId="77777777" w:rsidR="0039343E" w:rsidRDefault="0039343E" w:rsidP="0039343E">
      <w:pPr>
        <w:pStyle w:val="PargrafodaLista"/>
        <w:spacing w:after="60"/>
        <w:ind w:left="1440"/>
        <w:rPr>
          <w:rFonts w:ascii="Santander Text" w:hAnsi="Santander Text"/>
          <w:szCs w:val="22"/>
        </w:rPr>
      </w:pPr>
      <w:r>
        <w:rPr>
          <w:rFonts w:ascii="Santander Text" w:hAnsi="Santander Text"/>
          <w:szCs w:val="22"/>
        </w:rPr>
        <w:t>‘99’ – Propostas Anuladas</w:t>
      </w:r>
    </w:p>
    <w:p w14:paraId="14C55840" w14:textId="77777777" w:rsidR="00FE3789" w:rsidRPr="00FE3789" w:rsidRDefault="00FE3789" w:rsidP="001318C3">
      <w:pPr>
        <w:spacing w:before="120" w:after="240"/>
        <w:ind w:left="1077"/>
        <w:rPr>
          <w:rFonts w:cs="Arial"/>
          <w:b/>
        </w:rPr>
      </w:pPr>
    </w:p>
    <w:p w14:paraId="391F7908" w14:textId="77777777" w:rsidR="00660951" w:rsidRPr="00660951" w:rsidRDefault="00660951" w:rsidP="00CF4809">
      <w:pPr>
        <w:spacing w:before="120" w:after="240"/>
        <w:ind w:left="1077"/>
        <w:rPr>
          <w:rFonts w:cs="Arial"/>
        </w:rPr>
      </w:pPr>
    </w:p>
    <w:p w14:paraId="0D69622F" w14:textId="77777777" w:rsidR="00B55378" w:rsidRPr="00CF4809" w:rsidRDefault="00B55378" w:rsidP="00CF4809">
      <w:pPr>
        <w:spacing w:before="120" w:after="240"/>
        <w:ind w:left="1077"/>
        <w:rPr>
          <w:rFonts w:cs="Arial"/>
          <w:b/>
        </w:rPr>
      </w:pPr>
    </w:p>
    <w:p w14:paraId="1A266E0D" w14:textId="71848E3E" w:rsidR="00CF4809" w:rsidRPr="00CF4809" w:rsidRDefault="00CF4809" w:rsidP="00CF4809">
      <w:pPr>
        <w:spacing w:before="120" w:after="240"/>
        <w:ind w:left="1077"/>
        <w:rPr>
          <w:rFonts w:cs="Arial"/>
          <w:b/>
        </w:rPr>
      </w:pPr>
    </w:p>
    <w:p w14:paraId="5458497E" w14:textId="284C4874" w:rsidR="00721CD8" w:rsidRPr="00FE3789" w:rsidRDefault="00721CD8" w:rsidP="00721CD8">
      <w:pPr>
        <w:spacing w:before="120" w:after="120"/>
        <w:rPr>
          <w:rFonts w:cs="Arial"/>
          <w:b/>
          <w:szCs w:val="22"/>
        </w:rPr>
      </w:pPr>
    </w:p>
    <w:p w14:paraId="3758DE78" w14:textId="28E58D34" w:rsidR="00EF6A75" w:rsidRPr="00E70824" w:rsidRDefault="0039343E" w:rsidP="00E70824">
      <w:pPr>
        <w:ind w:left="720"/>
        <w:rPr>
          <w:rFonts w:cs="Arial"/>
          <w:bCs/>
          <w:color w:val="FF0000"/>
          <w:kern w:val="32"/>
          <w:sz w:val="32"/>
          <w:szCs w:val="32"/>
        </w:rPr>
      </w:pPr>
      <w:r>
        <w:rPr>
          <w:rFonts w:cs="Arial"/>
          <w:bCs/>
          <w:color w:val="FF0000"/>
          <w:kern w:val="32"/>
          <w:sz w:val="32"/>
          <w:szCs w:val="32"/>
        </w:rPr>
        <w:br w:type="column"/>
      </w:r>
      <w:r w:rsidR="007B352F" w:rsidRPr="00E70824">
        <w:rPr>
          <w:rFonts w:cs="Arial"/>
          <w:bCs/>
          <w:color w:val="FF0000"/>
          <w:kern w:val="32"/>
          <w:sz w:val="32"/>
          <w:szCs w:val="32"/>
        </w:rPr>
        <w:t>4.1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>.</w:t>
      </w:r>
      <w:r w:rsidR="007B352F" w:rsidRPr="00E70824">
        <w:rPr>
          <w:rFonts w:cs="Arial"/>
          <w:bCs/>
          <w:color w:val="FF0000"/>
          <w:kern w:val="32"/>
          <w:sz w:val="32"/>
          <w:szCs w:val="32"/>
        </w:rPr>
        <w:t>3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>.</w:t>
      </w:r>
      <w:r w:rsidR="005F4A5D">
        <w:rPr>
          <w:rFonts w:cs="Arial"/>
          <w:bCs/>
          <w:color w:val="FF0000"/>
          <w:kern w:val="32"/>
          <w:sz w:val="32"/>
          <w:szCs w:val="32"/>
        </w:rPr>
        <w:t xml:space="preserve"> </w:t>
      </w:r>
      <w:r w:rsidR="005F4A5D">
        <w:rPr>
          <w:rFonts w:cs="Arial"/>
          <w:bCs/>
          <w:color w:val="FF0000"/>
          <w:kern w:val="32"/>
          <w:sz w:val="32"/>
          <w:szCs w:val="32"/>
        </w:rPr>
        <w:tab/>
      </w:r>
      <w:r w:rsidR="007B352F" w:rsidRPr="00E70824">
        <w:rPr>
          <w:rFonts w:cs="Arial"/>
          <w:bCs/>
          <w:color w:val="FF0000"/>
          <w:kern w:val="32"/>
          <w:sz w:val="32"/>
          <w:szCs w:val="32"/>
        </w:rPr>
        <w:t xml:space="preserve">Alteração de 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>Tabela</w:t>
      </w:r>
      <w:r w:rsidR="00EF6A75" w:rsidRPr="00E70824">
        <w:rPr>
          <w:rFonts w:cs="Arial"/>
          <w:bCs/>
          <w:color w:val="FF0000"/>
          <w:kern w:val="32"/>
          <w:sz w:val="32"/>
          <w:szCs w:val="32"/>
        </w:rPr>
        <w:t>s Host</w:t>
      </w:r>
    </w:p>
    <w:p w14:paraId="3AE8E556" w14:textId="77777777" w:rsidR="00EF6A75" w:rsidRDefault="00EF6A75" w:rsidP="00721CD8">
      <w:pPr>
        <w:spacing w:before="120" w:after="120"/>
        <w:rPr>
          <w:rFonts w:cs="Arial"/>
          <w:b/>
        </w:rPr>
      </w:pPr>
    </w:p>
    <w:p w14:paraId="5A083F56" w14:textId="40F4B477" w:rsidR="00721CD8" w:rsidRPr="005557C5" w:rsidRDefault="00721CD8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 xml:space="preserve"> </w:t>
      </w:r>
      <w:r w:rsidR="00EF6A75" w:rsidRPr="005557C5">
        <w:rPr>
          <w:rFonts w:cs="Arial"/>
          <w:bCs/>
          <w:color w:val="FF0000"/>
          <w:kern w:val="32"/>
          <w:sz w:val="28"/>
          <w:szCs w:val="28"/>
        </w:rPr>
        <w:t>4.1.3.1</w:t>
      </w:r>
      <w:r w:rsidRPr="005557C5">
        <w:rPr>
          <w:rFonts w:cs="Arial"/>
          <w:bCs/>
          <w:color w:val="FF0000"/>
          <w:kern w:val="32"/>
          <w:sz w:val="28"/>
          <w:szCs w:val="28"/>
        </w:rPr>
        <w:t xml:space="preserve"> </w:t>
      </w:r>
      <w:r w:rsidR="00EF6A75" w:rsidRPr="005557C5">
        <w:rPr>
          <w:rFonts w:cs="Arial"/>
          <w:bCs/>
          <w:color w:val="FF0000"/>
          <w:kern w:val="32"/>
          <w:sz w:val="28"/>
          <w:szCs w:val="28"/>
        </w:rPr>
        <w:t xml:space="preserve">Tabela </w:t>
      </w:r>
      <w:r w:rsidRPr="005557C5">
        <w:rPr>
          <w:rFonts w:cs="Arial"/>
          <w:bCs/>
          <w:color w:val="FF0000"/>
          <w:kern w:val="32"/>
          <w:sz w:val="28"/>
          <w:szCs w:val="28"/>
        </w:rPr>
        <w:t>Propostas (PFT31_PROPOST)</w:t>
      </w:r>
    </w:p>
    <w:p w14:paraId="11792901" w14:textId="4A511819" w:rsidR="00721CD8" w:rsidRDefault="00721CD8" w:rsidP="00721CD8">
      <w:pPr>
        <w:spacing w:before="120" w:after="120"/>
        <w:rPr>
          <w:rFonts w:cs="Arial"/>
          <w:szCs w:val="22"/>
        </w:rPr>
      </w:pPr>
      <w:r w:rsidRPr="00573FFD">
        <w:rPr>
          <w:rFonts w:cs="Arial"/>
          <w:szCs w:val="22"/>
          <w:highlight w:val="yellow"/>
        </w:rPr>
        <w:t>Novos campos</w:t>
      </w:r>
      <w:r w:rsidRPr="00573FFD">
        <w:rPr>
          <w:rFonts w:cs="Arial"/>
          <w:szCs w:val="22"/>
        </w:rPr>
        <w:t xml:space="preserve"> adicionados à nova view:</w:t>
      </w:r>
    </w:p>
    <w:tbl>
      <w:tblPr>
        <w:tblW w:w="8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"/>
        <w:gridCol w:w="1208"/>
        <w:gridCol w:w="1109"/>
        <w:gridCol w:w="528"/>
        <w:gridCol w:w="594"/>
        <w:gridCol w:w="3980"/>
      </w:tblGrid>
      <w:tr w:rsidR="007B0DCC" w:rsidRPr="007B0DCC" w14:paraId="39E904A0" w14:textId="77777777" w:rsidTr="006C1CE7">
        <w:trPr>
          <w:trHeight w:val="290"/>
          <w:jc w:val="center"/>
        </w:trPr>
        <w:tc>
          <w:tcPr>
            <w:tcW w:w="80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EAB3A50" w14:textId="77777777" w:rsidR="007B0DCC" w:rsidRPr="007B0DCC" w:rsidRDefault="007B0DCC" w:rsidP="007B0DC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PFT31_PROPOST</w:t>
            </w:r>
          </w:p>
        </w:tc>
      </w:tr>
      <w:tr w:rsidR="007B0DCC" w:rsidRPr="007B0DCC" w14:paraId="67794F00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B6347D1" w14:textId="77777777" w:rsidR="007B0DCC" w:rsidRPr="007B0DCC" w:rsidRDefault="007B0DCC" w:rsidP="007B0DC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chave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C6E0A9" w14:textId="77777777" w:rsidR="007B0DCC" w:rsidRPr="007B0DCC" w:rsidRDefault="007B0DCC" w:rsidP="007B0DC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name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A59506" w14:textId="77777777" w:rsidR="007B0DCC" w:rsidRPr="007B0DCC" w:rsidRDefault="007B0DCC" w:rsidP="007B0DC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type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D52FB17" w14:textId="77777777" w:rsidR="007B0DCC" w:rsidRPr="007B0DCC" w:rsidRDefault="007B0DCC" w:rsidP="007B0DC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leng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377A17C" w14:textId="77777777" w:rsidR="007B0DCC" w:rsidRPr="007B0DCC" w:rsidRDefault="007B0DCC" w:rsidP="007B0DC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scale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F7ADCE7" w14:textId="77777777" w:rsidR="007B0DCC" w:rsidRPr="007B0DCC" w:rsidRDefault="007B0DCC" w:rsidP="007B0DC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descrição</w:t>
            </w:r>
          </w:p>
        </w:tc>
      </w:tr>
      <w:tr w:rsidR="007B0DCC" w:rsidRPr="007B0DCC" w14:paraId="6444F266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9EF9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1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7867C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ZPROPOST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EF63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8C4DE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562A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73B2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Número de Proposta de Assessoria</w:t>
            </w:r>
          </w:p>
        </w:tc>
      </w:tr>
      <w:tr w:rsidR="007B0DCC" w:rsidRPr="007B0DCC" w14:paraId="5BB55A79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2BD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2A97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CESTADO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B928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0C7D2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6C0C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4015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 estado da Proposta</w:t>
            </w:r>
          </w:p>
        </w:tc>
      </w:tr>
      <w:tr w:rsidR="007B0DCC" w:rsidRPr="007B0DCC" w14:paraId="1D1CE710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C04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3CD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CBALOPER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C90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962AA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B126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D38E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 unidade organica criou a Proposta</w:t>
            </w:r>
          </w:p>
        </w:tc>
      </w:tr>
      <w:tr w:rsidR="007B0DCC" w:rsidRPr="007B0DCC" w14:paraId="44752968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90EE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E8A3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DTCRI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497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9DD7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20B8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0623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Data criação da Proposta</w:t>
            </w:r>
          </w:p>
        </w:tc>
      </w:tr>
      <w:tr w:rsidR="007B0DCC" w:rsidRPr="007B0DCC" w14:paraId="5E46AC55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248A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3E2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DTVALID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1323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FFA44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0CDE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0B64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Data de validade da Proposta</w:t>
            </w:r>
          </w:p>
        </w:tc>
      </w:tr>
      <w:tr w:rsidR="007B0DCC" w:rsidRPr="007B0DCC" w14:paraId="6D024A39" w14:textId="77777777" w:rsidTr="006C1CE7">
        <w:trPr>
          <w:trHeight w:val="58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E21C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588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CTIPROS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A5A2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26037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FF1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33D86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 de tipo de Proposta</w:t>
            </w: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br/>
              <w:t>('AS' -Assessoria e 'ME' -Mera execução)</w:t>
            </w:r>
          </w:p>
        </w:tc>
      </w:tr>
      <w:tr w:rsidR="007B0DCC" w:rsidRPr="007B0DCC" w14:paraId="48223050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665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03C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ZCLIENTE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D8E4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3C34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73FA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BC50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Número de Cliente Sintra</w:t>
            </w:r>
          </w:p>
        </w:tc>
      </w:tr>
      <w:tr w:rsidR="007B0DCC" w:rsidRPr="007B0DCC" w14:paraId="3221BCE7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4529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1496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CSEGMENT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4A3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F5BE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C5FD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60244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 de classificação MIFID</w:t>
            </w:r>
          </w:p>
        </w:tc>
      </w:tr>
      <w:tr w:rsidR="007B0DCC" w:rsidRPr="007B0DCC" w14:paraId="029D4BA8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8A75C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94C2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GCOMENT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BB5A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3E18A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60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0553C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29A10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Comentario da anulação</w:t>
            </w:r>
          </w:p>
        </w:tc>
      </w:tr>
      <w:tr w:rsidR="007B0DCC" w:rsidRPr="007B0DCC" w14:paraId="450FDD98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187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35C0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CPERFINV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F793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6E61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3DA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F154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 perfil de Investimento</w:t>
            </w:r>
          </w:p>
        </w:tc>
      </w:tr>
      <w:tr w:rsidR="007B0DCC" w:rsidRPr="007B0DCC" w14:paraId="2DD6C755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4EEC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92AF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NCALCLI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274C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642AB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86E4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AFFD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Resultado do Questionário de CE</w:t>
            </w:r>
          </w:p>
        </w:tc>
      </w:tr>
      <w:tr w:rsidR="007B0DCC" w:rsidRPr="007B0DCC" w14:paraId="048A4FAA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9DFF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3047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GRESPER3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01AD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32F88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446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50980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Resultado á Pergunta 3</w:t>
            </w:r>
          </w:p>
        </w:tc>
      </w:tr>
      <w:tr w:rsidR="007B0DCC" w:rsidRPr="007B0DCC" w14:paraId="188C4F29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EF04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453C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GRESPER4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F6C9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5882A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8CA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18A8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Resultado á Pergunta 4</w:t>
            </w:r>
          </w:p>
        </w:tc>
      </w:tr>
      <w:tr w:rsidR="007B0DCC" w:rsidRPr="007B0DCC" w14:paraId="453D06C6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A3D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82E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DCRIQUES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65FB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9EC2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69E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368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Data criação do Questionário</w:t>
            </w:r>
          </w:p>
        </w:tc>
      </w:tr>
      <w:tr w:rsidR="007B0DCC" w:rsidRPr="007B0DCC" w14:paraId="358FE373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9A2D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8BB7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DVALQUES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CA84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D89E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63424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FD9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Data validade do Questionário</w:t>
            </w:r>
          </w:p>
        </w:tc>
      </w:tr>
      <w:tr w:rsidR="007B0DCC" w:rsidRPr="007B0DCC" w14:paraId="521FA9A3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578D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97D3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GCALERTA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567F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VARCHAR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174E6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E680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ACC6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lista de códigos de alerta</w:t>
            </w:r>
          </w:p>
        </w:tc>
      </w:tr>
      <w:tr w:rsidR="007B0DCC" w:rsidRPr="007B0DCC" w14:paraId="1784725F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BAA7C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8097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MGLOINI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04A2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9F39D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3BD62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508E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Montante Global Inicial Cliente</w:t>
            </w:r>
          </w:p>
        </w:tc>
      </w:tr>
      <w:tr w:rsidR="007B0DCC" w:rsidRPr="007B0DCC" w14:paraId="60AE89A4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46D2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CEF7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MGLOFIM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BE18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7D974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EFB5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1F84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Montante Global Final Cliente</w:t>
            </w:r>
          </w:p>
        </w:tc>
      </w:tr>
      <w:tr w:rsidR="007B0DCC" w:rsidRPr="007B0DCC" w14:paraId="6FE9C7E3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34E3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749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MPROPOS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0975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A0AEA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A307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80C3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Montante da Proposta</w:t>
            </w:r>
          </w:p>
        </w:tc>
      </w:tr>
      <w:tr w:rsidR="007B0DCC" w:rsidRPr="007B0DCC" w14:paraId="1F2936BA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3FD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CA014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PREQINI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6124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2708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0D56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2754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REQ Inicial</w:t>
            </w:r>
          </w:p>
        </w:tc>
      </w:tr>
      <w:tr w:rsidR="007B0DCC" w:rsidRPr="007B0DCC" w14:paraId="5997DFDB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5379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17FC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PREQFIM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FE7C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D27A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5E99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E9F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REQ Final</w:t>
            </w:r>
          </w:p>
        </w:tc>
      </w:tr>
      <w:tr w:rsidR="007B0DCC" w:rsidRPr="007B0DCC" w14:paraId="2AE4EACC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3ABB4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ED56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PREQMAX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CE4E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60C4B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70AF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9E8C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REQ Máximo</w:t>
            </w:r>
          </w:p>
        </w:tc>
      </w:tr>
      <w:tr w:rsidR="007B0DCC" w:rsidRPr="007B0DCC" w14:paraId="65D3CAF1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644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405A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PLIQINI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EBC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CF30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5090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55BE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Liquidez Inicial</w:t>
            </w:r>
          </w:p>
        </w:tc>
      </w:tr>
      <w:tr w:rsidR="007B0DCC" w:rsidRPr="007B0DCC" w14:paraId="2DDF333C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D5C7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0FDB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PLIQFIM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85E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AF2DE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038B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8BD9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Liquidez Final</w:t>
            </w:r>
          </w:p>
        </w:tc>
      </w:tr>
      <w:tr w:rsidR="007B0DCC" w:rsidRPr="007B0DCC" w14:paraId="1B14FA56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D60A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016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PLIQMAX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C5CE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E242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8DDBC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546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Liquidez Máxima</w:t>
            </w:r>
          </w:p>
        </w:tc>
      </w:tr>
      <w:tr w:rsidR="007B0DCC" w:rsidRPr="007B0DCC" w14:paraId="1EB2E749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47AB4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40D7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PCONCINI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5E31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637DC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9BD7A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6C0E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Concentração Inicial</w:t>
            </w:r>
          </w:p>
        </w:tc>
      </w:tr>
      <w:tr w:rsidR="007B0DCC" w:rsidRPr="007B0DCC" w14:paraId="574DA529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AA0B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4FA0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PCONCFIM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A689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C57C9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06597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6307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Concentração Final</w:t>
            </w:r>
          </w:p>
        </w:tc>
      </w:tr>
      <w:tr w:rsidR="007B0DCC" w:rsidRPr="007B0DCC" w14:paraId="7D4F45FD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5F99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3FE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PCONCMAX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2D0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32509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B7E4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B75B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de Concentração Máxima</w:t>
            </w:r>
          </w:p>
        </w:tc>
      </w:tr>
      <w:tr w:rsidR="007B0DCC" w:rsidRPr="007B0DCC" w14:paraId="290F60CF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05C0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86E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GCONTFAM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EBBFC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VARCHAR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EB1DB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400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9C30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8EC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Códigos de Controlo por Familia</w:t>
            </w:r>
          </w:p>
        </w:tc>
      </w:tr>
      <w:tr w:rsidR="007B0DCC" w:rsidRPr="007B0DCC" w14:paraId="71CA7C0F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1B53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2253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GCONEMI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BBE0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VARCHAR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BC3B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400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0168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EC8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Códigos de Concentração por emitente</w:t>
            </w:r>
          </w:p>
        </w:tc>
      </w:tr>
      <w:tr w:rsidR="007B0DCC" w:rsidRPr="007B0DCC" w14:paraId="6E0A4D28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6522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2C3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CKUSECRI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CFA3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850F0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5F4F5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38E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 user criação da Proposta</w:t>
            </w:r>
          </w:p>
        </w:tc>
      </w:tr>
      <w:tr w:rsidR="007B0DCC" w:rsidRPr="007B0DCC" w14:paraId="629BFC41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ED891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6EED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HTIMECRI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5A8D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TIMESTMP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B07D0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789E2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6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17C5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Data e hora da criação da Proposta</w:t>
            </w:r>
          </w:p>
        </w:tc>
      </w:tr>
      <w:tr w:rsidR="007B0DCC" w:rsidRPr="007B0DCC" w14:paraId="1FAA3BB4" w14:textId="77777777" w:rsidTr="006C1CE7">
        <w:trPr>
          <w:trHeight w:val="58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943F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72A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CKUSEMOD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8B7F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984F2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EA7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F9AE8D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Código user modificou o último estado da</w:t>
            </w: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br/>
              <w:t xml:space="preserve">Proposta                                </w:t>
            </w:r>
          </w:p>
        </w:tc>
      </w:tr>
      <w:tr w:rsidR="007B0DCC" w:rsidRPr="007B0DCC" w14:paraId="279B1919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1321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C9EE8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HTIMEMOD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2DB4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TIMESTMP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B434F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1FD59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6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1C64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Data e hora da última modificação</w:t>
            </w:r>
          </w:p>
        </w:tc>
      </w:tr>
      <w:tr w:rsidR="007B0DCC" w:rsidRPr="007B0DCC" w14:paraId="0ED5BC4C" w14:textId="77777777" w:rsidTr="006C1CE7">
        <w:trPr>
          <w:trHeight w:val="87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E95B9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2922E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GNIDPREC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EBC7C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1CFB8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32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A844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0BD9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Gen id do documento no portal documental</w:t>
            </w: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br/>
              <w:t xml:space="preserve">referente á documentação Pré-Contratual </w:t>
            </w:r>
          </w:p>
        </w:tc>
      </w:tr>
      <w:tr w:rsidR="007B0DCC" w:rsidRPr="007B0DCC" w14:paraId="5C199F47" w14:textId="77777777" w:rsidTr="006C1CE7">
        <w:trPr>
          <w:trHeight w:val="87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567E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0C63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GNIDCONT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B1026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6802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32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DE54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1926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Gen id do documento no portal documental</w:t>
            </w: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br/>
              <w:t xml:space="preserve">referente á documentação Contratual     </w:t>
            </w:r>
          </w:p>
        </w:tc>
      </w:tr>
      <w:tr w:rsidR="007B0DCC" w:rsidRPr="007B0DCC" w14:paraId="5FFF2849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0534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8185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CTPASSI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9E4D7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D1140" w14:textId="77777777" w:rsidR="007B0DCC" w:rsidRPr="007B0DCC" w:rsidRDefault="007B0DCC" w:rsidP="007B0DCC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BBBEA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4B6A2" w14:textId="77777777" w:rsidR="007B0DCC" w:rsidRPr="007B0DCC" w:rsidRDefault="007B0DCC" w:rsidP="007B0DCC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codigo tipo de assinatura</w:t>
            </w:r>
          </w:p>
        </w:tc>
      </w:tr>
      <w:tr w:rsidR="006C1CE7" w:rsidRPr="007B0DCC" w14:paraId="074E7744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AB97302" w14:textId="77777777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7DF4C3" w14:textId="298D3B9B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DTASSI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2398EE" w14:textId="3A5908D5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EAED63A" w14:textId="21E4B4D6" w:rsidR="006C1CE7" w:rsidRPr="007B0DCC" w:rsidRDefault="006C1CE7" w:rsidP="006C1CE7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45D3AE7" w14:textId="65C64491" w:rsidR="006C1CE7" w:rsidRPr="007B0DCC" w:rsidRDefault="006C1CE7" w:rsidP="006C1CE7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7A95C81" w14:textId="21EBAF10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data de assinatura da Proposta</w:t>
            </w:r>
          </w:p>
        </w:tc>
      </w:tr>
      <w:tr w:rsidR="006C1CE7" w:rsidRPr="007B0DCC" w14:paraId="3329E98B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421A3B" w14:textId="77777777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AF541EB" w14:textId="60755C76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CUSERATR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DEEB135" w14:textId="05663410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111A1F" w14:textId="2C7F3F73" w:rsidR="006C1CE7" w:rsidRPr="007B0DCC" w:rsidRDefault="006C1CE7" w:rsidP="006C1CE7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23BEE5" w14:textId="4E50DA6F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265F5AC4" w14:textId="285C616A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utilizador de atribuição da proposta</w:t>
            </w:r>
          </w:p>
        </w:tc>
      </w:tr>
      <w:tr w:rsidR="006C1CE7" w:rsidRPr="007B0DCC" w14:paraId="672F57D8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F15941" w14:textId="77777777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AF9F1B2" w14:textId="7BB45BB5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DUSERATR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BA26C3" w14:textId="19AAC472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6DCC4D" w14:textId="55E02F5A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43680F" w14:textId="6119B14E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CFBE93A" w14:textId="5E2FAA0A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data de atribuição da proposta</w:t>
            </w:r>
          </w:p>
        </w:tc>
      </w:tr>
      <w:tr w:rsidR="006C1CE7" w:rsidRPr="007B0DCC" w14:paraId="6DBDEA67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E49EA63" w14:textId="77777777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7B0DCC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B1A78B" w14:textId="0DE67B30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INDERR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E752F39" w14:textId="3E51DACF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A19298" w14:textId="7D34F67C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181B8D9" w14:textId="1850CB08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9D1866" w14:textId="328BE769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Indicador de erro de pelo menos uma operativa em erro</w:t>
            </w:r>
          </w:p>
        </w:tc>
      </w:tr>
      <w:tr w:rsidR="006C1CE7" w:rsidRPr="007B0DCC" w14:paraId="17E28DE9" w14:textId="77777777" w:rsidTr="006C1CE7">
        <w:trPr>
          <w:trHeight w:val="290"/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8CAD5BD" w14:textId="77777777" w:rsidR="006C1CE7" w:rsidRPr="007B0DCC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876A900" w14:textId="253F44C0" w:rsidR="006C1CE7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HTIMERR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B3E29DD" w14:textId="073D443C" w:rsidR="006C1CE7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DATE</w:t>
            </w: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AD8B3FD" w14:textId="546F540A" w:rsidR="006C1CE7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67DCD4C" w14:textId="4DF7DDD9" w:rsidR="006C1CE7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339B506" w14:textId="39069BFC" w:rsidR="006C1CE7" w:rsidRDefault="006C1CE7" w:rsidP="006C1CE7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Timeststamp da mensagem de erro</w:t>
            </w:r>
          </w:p>
        </w:tc>
      </w:tr>
    </w:tbl>
    <w:p w14:paraId="05B2C8F8" w14:textId="77777777" w:rsidR="005F4A5D" w:rsidRDefault="005F4A5D" w:rsidP="005557C5">
      <w:pPr>
        <w:ind w:left="720"/>
        <w:rPr>
          <w:rFonts w:cs="Arial"/>
          <w:szCs w:val="22"/>
        </w:rPr>
      </w:pPr>
    </w:p>
    <w:p w14:paraId="1C904560" w14:textId="4765F191" w:rsidR="00721CD8" w:rsidRPr="005557C5" w:rsidRDefault="00EF6A75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4.1.3.2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 w:rsidRPr="005557C5">
        <w:rPr>
          <w:rFonts w:cs="Arial"/>
          <w:bCs/>
          <w:color w:val="FF0000"/>
          <w:kern w:val="32"/>
          <w:sz w:val="28"/>
          <w:szCs w:val="28"/>
        </w:rPr>
        <w:t xml:space="preserve"> </w:t>
      </w:r>
      <w:r w:rsidR="007B352F" w:rsidRPr="005557C5">
        <w:rPr>
          <w:rFonts w:cs="Arial"/>
          <w:bCs/>
          <w:color w:val="FF0000"/>
          <w:kern w:val="32"/>
          <w:sz w:val="28"/>
          <w:szCs w:val="28"/>
        </w:rPr>
        <w:t xml:space="preserve">Tabela 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>de Operativas (PFT32_PRODPROP)</w:t>
      </w:r>
    </w:p>
    <w:p w14:paraId="67AB33FD" w14:textId="77777777" w:rsidR="00721CD8" w:rsidRPr="00573FFD" w:rsidRDefault="00721CD8" w:rsidP="00721CD8">
      <w:pPr>
        <w:spacing w:before="120" w:after="120"/>
        <w:rPr>
          <w:rFonts w:cs="Arial"/>
          <w:szCs w:val="22"/>
        </w:rPr>
      </w:pPr>
      <w:r w:rsidRPr="00573FFD">
        <w:rPr>
          <w:rFonts w:cs="Arial"/>
          <w:szCs w:val="22"/>
          <w:highlight w:val="yellow"/>
        </w:rPr>
        <w:t>Novos campos</w:t>
      </w:r>
      <w:r w:rsidRPr="00573FFD">
        <w:rPr>
          <w:rFonts w:cs="Arial"/>
          <w:szCs w:val="22"/>
        </w:rPr>
        <w:t xml:space="preserve"> adicionados à nova view:</w:t>
      </w:r>
    </w:p>
    <w:tbl>
      <w:tblPr>
        <w:tblW w:w="78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"/>
        <w:gridCol w:w="1317"/>
        <w:gridCol w:w="1109"/>
        <w:gridCol w:w="528"/>
        <w:gridCol w:w="594"/>
        <w:gridCol w:w="3620"/>
      </w:tblGrid>
      <w:tr w:rsidR="00E2394E" w:rsidRPr="00E2394E" w14:paraId="3AF88F3A" w14:textId="77777777" w:rsidTr="00E16511">
        <w:trPr>
          <w:trHeight w:val="290"/>
          <w:jc w:val="center"/>
        </w:trPr>
        <w:tc>
          <w:tcPr>
            <w:tcW w:w="78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FFBD3C9" w14:textId="77777777" w:rsidR="00E2394E" w:rsidRPr="00E2394E" w:rsidRDefault="00E2394E" w:rsidP="00E2394E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PFT32_PRODPROP</w:t>
            </w:r>
          </w:p>
        </w:tc>
      </w:tr>
      <w:tr w:rsidR="00E2394E" w:rsidRPr="00E2394E" w14:paraId="5F3FE4AC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C9B694D" w14:textId="77777777" w:rsidR="00E2394E" w:rsidRPr="00E2394E" w:rsidRDefault="00E2394E" w:rsidP="00E2394E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chave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123A8E2" w14:textId="77777777" w:rsidR="00E2394E" w:rsidRPr="00E2394E" w:rsidRDefault="00E2394E" w:rsidP="00E2394E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name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012ADF5" w14:textId="77777777" w:rsidR="00E2394E" w:rsidRPr="00E2394E" w:rsidRDefault="00E2394E" w:rsidP="00E2394E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type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7A87143" w14:textId="77777777" w:rsidR="00E2394E" w:rsidRPr="00E2394E" w:rsidRDefault="00E2394E" w:rsidP="00E2394E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leng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40DE87D" w14:textId="77777777" w:rsidR="00E2394E" w:rsidRPr="00E2394E" w:rsidRDefault="00E2394E" w:rsidP="00E2394E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scale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49CD263" w14:textId="77777777" w:rsidR="00E2394E" w:rsidRPr="00E2394E" w:rsidRDefault="00E2394E" w:rsidP="00E2394E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FFFFFF"/>
                <w:szCs w:val="22"/>
                <w:lang w:eastAsia="pt-PT"/>
              </w:rPr>
              <w:t>descrição</w:t>
            </w:r>
          </w:p>
        </w:tc>
      </w:tr>
      <w:tr w:rsidR="00E2394E" w:rsidRPr="00E2394E" w14:paraId="1E01C0FE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489FB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1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E207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ZPROPOST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B372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E3D2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7CD1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421C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Número de Proposta de Assessoria</w:t>
            </w:r>
          </w:p>
        </w:tc>
      </w:tr>
      <w:tr w:rsidR="00E2394E" w:rsidRPr="00E2394E" w14:paraId="28E656DC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58BFE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8603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CPRODUTO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F3E9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144A7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10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3A90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8AD8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Código Produto</w:t>
            </w:r>
          </w:p>
        </w:tc>
      </w:tr>
      <w:tr w:rsidR="00E2394E" w:rsidRPr="00E2394E" w14:paraId="2EE137A2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F0A98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6267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CKBALDO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5986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446C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D957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AB7F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Código balcão da DO</w:t>
            </w:r>
          </w:p>
        </w:tc>
      </w:tr>
      <w:tr w:rsidR="00E2394E" w:rsidRPr="00E2394E" w14:paraId="79F66775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09B6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3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1460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CKCTADO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7B217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7DD65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11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538A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ADA5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Código Conta DO</w:t>
            </w:r>
          </w:p>
        </w:tc>
      </w:tr>
      <w:tr w:rsidR="00E2394E" w:rsidRPr="00E2394E" w14:paraId="06B67A31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BF46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B174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ZPONDBUS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8401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F17D6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2BA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2A23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Ponderador de Busca</w:t>
            </w:r>
          </w:p>
        </w:tc>
      </w:tr>
      <w:tr w:rsidR="00E2394E" w:rsidRPr="00E2394E" w14:paraId="394F420A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A6BA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125A2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CISIN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D9FA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1ACFE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66D62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0BA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Código ISIN</w:t>
            </w:r>
          </w:p>
        </w:tc>
      </w:tr>
      <w:tr w:rsidR="00E2394E" w:rsidRPr="00E2394E" w14:paraId="08E6E2F4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545D6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4F22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DTVALID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B23C7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86010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A065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1870D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Data de validade</w:t>
            </w:r>
          </w:p>
        </w:tc>
      </w:tr>
      <w:tr w:rsidR="00E2394E" w:rsidRPr="00E2394E" w14:paraId="3AB9B846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D6D5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7FC5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CAPLIC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7903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51B58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6FF1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52CEF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Código de Aplicação</w:t>
            </w:r>
          </w:p>
        </w:tc>
      </w:tr>
      <w:tr w:rsidR="00E2394E" w:rsidRPr="00E2394E" w14:paraId="56B07A94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F1B3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DE6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CESTADO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AC05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2309B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AA7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A558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Código de estado do Produto</w:t>
            </w:r>
          </w:p>
        </w:tc>
      </w:tr>
      <w:tr w:rsidR="00E2394E" w:rsidRPr="00E2394E" w14:paraId="2BB15DC3" w14:textId="77777777" w:rsidTr="00E16511">
        <w:trPr>
          <w:trHeight w:val="58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B6BBD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01B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CPRODFIM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A701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BE4B2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6A8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C0FCD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Código Produto referente Tailor Made </w:t>
            </w: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br/>
              <w:t xml:space="preserve">Filho                                </w:t>
            </w:r>
          </w:p>
        </w:tc>
      </w:tr>
      <w:tr w:rsidR="00E2394E" w:rsidRPr="00E2394E" w14:paraId="47EC0B67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6D38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D21F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MMONT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D686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B4FE7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F688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2A04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Montante a contratar </w:t>
            </w:r>
          </w:p>
        </w:tc>
      </w:tr>
      <w:tr w:rsidR="00E2394E" w:rsidRPr="00E2394E" w14:paraId="459DAE0B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E441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E4E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MMONTDIS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AD8D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CA989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0BDEC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2AF58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Montante disponivel  </w:t>
            </w:r>
          </w:p>
        </w:tc>
      </w:tr>
      <w:tr w:rsidR="00E2394E" w:rsidRPr="00E2394E" w14:paraId="3038580F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AA53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0811F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MMONTCON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67C2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6BD7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3F85D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BD8C8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Montante Contratado    </w:t>
            </w:r>
          </w:p>
        </w:tc>
      </w:tr>
      <w:tr w:rsidR="00E2394E" w:rsidRPr="00E2394E" w14:paraId="3FEF406D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70466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0ABC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CMOEDA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B9CE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03EE9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A529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EBAC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Código de Moeda </w:t>
            </w:r>
          </w:p>
        </w:tc>
      </w:tr>
      <w:tr w:rsidR="00E2394E" w:rsidRPr="00E2394E" w14:paraId="5FC30075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65E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DDC8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CTIPOPER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233B2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61F09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1815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C0E7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Código tipo de Operação 'C' ou 'V' </w:t>
            </w:r>
          </w:p>
        </w:tc>
      </w:tr>
      <w:tr w:rsidR="00E2394E" w:rsidRPr="00E2394E" w14:paraId="29292F67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5689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930E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DTCRIA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610E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2E825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0D42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51D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data de criação do produto </w:t>
            </w:r>
          </w:p>
        </w:tc>
      </w:tr>
      <w:tr w:rsidR="00E2394E" w:rsidRPr="00E2394E" w14:paraId="78EF5771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C4B06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6FF6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CBALOPER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093D8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8A55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B8F9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0238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balcao da operação     </w:t>
            </w:r>
          </w:p>
        </w:tc>
      </w:tr>
      <w:tr w:rsidR="00E2394E" w:rsidRPr="00E2394E" w14:paraId="49F792D9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77C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0B13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ICTAFIC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EBE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654F0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485D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F51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Indicador de conta DO ficticia </w:t>
            </w:r>
          </w:p>
        </w:tc>
      </w:tr>
      <w:tr w:rsidR="00E2394E" w:rsidRPr="00E2394E" w14:paraId="742454F3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96A78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65D0D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GCOMENT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CA54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E2BE6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60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707D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4DBE2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comentario de reconciliação Manual  </w:t>
            </w:r>
          </w:p>
        </w:tc>
      </w:tr>
      <w:tr w:rsidR="00E2394E" w:rsidRPr="00E2394E" w14:paraId="382D8A7F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F08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6530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CKUSEMOD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B853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4543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4E0F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80A3D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Último User que modificou o registo</w:t>
            </w:r>
          </w:p>
        </w:tc>
      </w:tr>
      <w:tr w:rsidR="00E2394E" w:rsidRPr="00E2394E" w14:paraId="637B70A0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6F6C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764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CKUSEASS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37168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27BCB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12D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43BE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User Assignado á operativa    </w:t>
            </w:r>
          </w:p>
        </w:tc>
      </w:tr>
      <w:tr w:rsidR="00E2394E" w:rsidRPr="00E2394E" w14:paraId="63E5DBD4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C843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80C0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GCODALER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1C27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VARCHAR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EB808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200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6F27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04D6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Códigos de alerta do Produto  </w:t>
            </w:r>
          </w:p>
        </w:tc>
      </w:tr>
      <w:tr w:rsidR="00E2394E" w:rsidRPr="00E2394E" w14:paraId="7C9198EF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F407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7DC2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PREQPROD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5D1B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AEB2B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C7F0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10D8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Percentagem de REQ por produto </w:t>
            </w:r>
          </w:p>
        </w:tc>
      </w:tr>
      <w:tr w:rsidR="00E2394E" w:rsidRPr="00E2394E" w14:paraId="06378421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50A4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0104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PCONCINI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D697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D1422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A157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59FF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Percentagem Concentração Inicial </w:t>
            </w:r>
          </w:p>
        </w:tc>
      </w:tr>
      <w:tr w:rsidR="00E2394E" w:rsidRPr="00E2394E" w14:paraId="4D8190F1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4A9F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89F7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PCONCFIM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9E64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31F9B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06EF9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E355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Percentagem Concentração Final    </w:t>
            </w:r>
          </w:p>
        </w:tc>
      </w:tr>
      <w:tr w:rsidR="00E2394E" w:rsidRPr="00E2394E" w14:paraId="6DD11CD5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23FD2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75187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PCONCMAX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F73C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2516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D9DE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E6EE6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Percentagem Concentração Máxima</w:t>
            </w:r>
          </w:p>
        </w:tc>
      </w:tr>
      <w:tr w:rsidR="00E2394E" w:rsidRPr="00E2394E" w14:paraId="56A80D2E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C08D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3A6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GPRODALT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D552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VARCHAR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3559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300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670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5681D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Lista de Produtos alternativos </w:t>
            </w:r>
          </w:p>
        </w:tc>
      </w:tr>
      <w:tr w:rsidR="00E2394E" w:rsidRPr="00E2394E" w14:paraId="6A864328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E863D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0948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HTIMEMOD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9627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TIMESTMP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2118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8823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D6846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Timestamp da última modificação</w:t>
            </w:r>
          </w:p>
        </w:tc>
      </w:tr>
      <w:tr w:rsidR="00E2394E" w:rsidRPr="00E2394E" w14:paraId="7AAA60CF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B4DF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9EC6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CKUTULMO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A4D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4332F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C7E45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01FF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User da carga </w:t>
            </w:r>
          </w:p>
        </w:tc>
      </w:tr>
      <w:tr w:rsidR="00E2394E" w:rsidRPr="00E2394E" w14:paraId="0A61C0B0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E8D8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1AC37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HTIMEST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89CA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TIMESTMP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EE1B3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575DB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6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726A2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Timestamp da carga  </w:t>
            </w:r>
          </w:p>
        </w:tc>
      </w:tr>
      <w:tr w:rsidR="00E2394E" w:rsidRPr="00E2394E" w14:paraId="032A376E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DD6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EB57B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MMONTEUR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50CBF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6C5CB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EBE62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A93F0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Montante a contratar em euros </w:t>
            </w:r>
          </w:p>
        </w:tc>
      </w:tr>
      <w:tr w:rsidR="00E2394E" w:rsidRPr="00E2394E" w14:paraId="11D16516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D3741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D663E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CAMBIO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8611C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23ED2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0DB5A" w14:textId="77777777" w:rsidR="00E2394E" w:rsidRPr="00E2394E" w:rsidRDefault="00E2394E" w:rsidP="00E2394E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>10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BD61A" w14:textId="77777777" w:rsidR="00E2394E" w:rsidRPr="00E2394E" w:rsidRDefault="00E2394E" w:rsidP="00E2394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E2394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Cambio utilizado </w:t>
            </w:r>
          </w:p>
        </w:tc>
      </w:tr>
      <w:tr w:rsidR="00E16511" w:rsidRPr="00E2394E" w14:paraId="1681CD3C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1FB4F7" w14:textId="00D5395E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6E3582" w14:textId="0546280C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DSUBESTD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078488" w14:textId="5C8E0DFF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E743A1C" w14:textId="51AB4248" w:rsidR="00E16511" w:rsidRPr="00E2394E" w:rsidRDefault="00E16511" w:rsidP="00E16511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E622CF" w14:textId="42FB07FF" w:rsidR="00E16511" w:rsidRPr="00E2394E" w:rsidRDefault="00E16511" w:rsidP="00E16511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6D2227D" w14:textId="36C5182E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data da liquidação do produto</w:t>
            </w:r>
          </w:p>
        </w:tc>
      </w:tr>
      <w:tr w:rsidR="00E16511" w:rsidRPr="00E2394E" w14:paraId="0DA0E292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CAB36A4" w14:textId="4B1C4F58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F5BDBC4" w14:textId="1FC976CA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CSUBESTD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0AABCC" w14:textId="18F3646B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E6D706D" w14:textId="20CC850D" w:rsidR="00E16511" w:rsidRPr="00E2394E" w:rsidRDefault="00E16511" w:rsidP="00E16511">
            <w:pPr>
              <w:spacing w:after="0"/>
              <w:jc w:val="righ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7ECBBC" w14:textId="19A1853B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65A9F5E" w14:textId="412D6C89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subestado da liquidação do produto</w:t>
            </w:r>
          </w:p>
        </w:tc>
      </w:tr>
      <w:tr w:rsidR="00E16511" w:rsidRPr="00E2394E" w14:paraId="462AEC3F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20B39B" w14:textId="367D1F69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19746D5" w14:textId="7A96DB71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MLIQUID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385273C" w14:textId="6A71E24A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DECIMAL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63ED1B4" w14:textId="4AFD907C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2FFED56" w14:textId="234E47E8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0F40DB54" w14:textId="0759AB75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Montante liquidado do produto</w:t>
            </w:r>
          </w:p>
        </w:tc>
      </w:tr>
      <w:tr w:rsidR="00E16511" w:rsidRPr="00E2394E" w14:paraId="6968A437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B618B5" w14:textId="7EE3E8DF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FDEC035" w14:textId="5807AE01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DDIAOP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806CD2" w14:textId="7B33B910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DB9DA4" w14:textId="2BEF0F22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03B5EE4" w14:textId="477903EA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10B42128" w14:textId="49919EC1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data da contratação do produto</w:t>
            </w:r>
          </w:p>
        </w:tc>
      </w:tr>
      <w:tr w:rsidR="00E16511" w:rsidRPr="00E2394E" w14:paraId="73387CAD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713FADE" w14:textId="728438C3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48BDD4F" w14:textId="55828B32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GCOMENT2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4B5DE30" w14:textId="0C22EED5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CHAR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019C402" w14:textId="333129E9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7816222" w14:textId="0021A2E5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</w:tcPr>
          <w:p w14:paraId="199E914A" w14:textId="2572D71A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Mensagem de Erro</w:t>
            </w:r>
          </w:p>
        </w:tc>
      </w:tr>
      <w:tr w:rsidR="00E16511" w:rsidRPr="00E2394E" w14:paraId="53FE33EC" w14:textId="77777777" w:rsidTr="00E16511">
        <w:trPr>
          <w:trHeight w:val="290"/>
          <w:jc w:val="center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7F9ECBA" w14:textId="41B2C4DB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9FB8A77" w14:textId="0236E792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HTIMERR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1FBCA7A" w14:textId="0F5E6FA2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DATE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3937C98" w14:textId="34ED580C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C1F97A0" w14:textId="105785B3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</w:tcPr>
          <w:p w14:paraId="1308CF1C" w14:textId="08B0E67E" w:rsidR="00E16511" w:rsidRPr="00E2394E" w:rsidRDefault="00E16511" w:rsidP="00E16511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Timeststamp da mensagem de erro</w:t>
            </w:r>
          </w:p>
        </w:tc>
      </w:tr>
    </w:tbl>
    <w:p w14:paraId="2DF66EF1" w14:textId="47F0040E" w:rsidR="00721CD8" w:rsidRDefault="00721CD8" w:rsidP="00721CD8">
      <w:pPr>
        <w:spacing w:before="120" w:after="120"/>
      </w:pPr>
    </w:p>
    <w:p w14:paraId="7B9E0348" w14:textId="368F31B6" w:rsidR="00721CD8" w:rsidRPr="00E70824" w:rsidRDefault="007B352F" w:rsidP="00E70824">
      <w:pPr>
        <w:ind w:left="720"/>
        <w:rPr>
          <w:rFonts w:cs="Arial"/>
          <w:bCs/>
          <w:color w:val="FF0000"/>
          <w:kern w:val="32"/>
          <w:sz w:val="32"/>
          <w:szCs w:val="32"/>
        </w:rPr>
      </w:pPr>
      <w:r w:rsidRPr="00E70824">
        <w:rPr>
          <w:rFonts w:cs="Arial"/>
          <w:bCs/>
          <w:color w:val="FF0000"/>
          <w:kern w:val="32"/>
          <w:sz w:val="32"/>
          <w:szCs w:val="32"/>
        </w:rPr>
        <w:t>4.1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>.</w:t>
      </w:r>
      <w:r w:rsidR="00EF6A75" w:rsidRPr="00E70824">
        <w:rPr>
          <w:rFonts w:cs="Arial"/>
          <w:bCs/>
          <w:color w:val="FF0000"/>
          <w:kern w:val="32"/>
          <w:sz w:val="32"/>
          <w:szCs w:val="32"/>
        </w:rPr>
        <w:t>4.</w:t>
      </w:r>
      <w:r w:rsidR="00EF6A75" w:rsidRPr="00E70824">
        <w:rPr>
          <w:rFonts w:cs="Arial"/>
          <w:bCs/>
          <w:color w:val="FF0000"/>
          <w:kern w:val="32"/>
          <w:sz w:val="32"/>
          <w:szCs w:val="32"/>
        </w:rPr>
        <w:tab/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 xml:space="preserve"> Processos Batch a Implementar</w:t>
      </w:r>
    </w:p>
    <w:p w14:paraId="77F0ECAB" w14:textId="77777777" w:rsidR="00721CD8" w:rsidRPr="00B6606C" w:rsidRDefault="00721CD8" w:rsidP="00721CD8">
      <w:pPr>
        <w:spacing w:before="120" w:after="120"/>
        <w:rPr>
          <w:rFonts w:cs="Arial"/>
          <w:b/>
          <w:szCs w:val="22"/>
        </w:rPr>
      </w:pPr>
    </w:p>
    <w:p w14:paraId="70B464B6" w14:textId="114C68D2" w:rsidR="00721CD8" w:rsidRPr="005557C5" w:rsidRDefault="007B352F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</w:t>
      </w:r>
      <w:r w:rsidR="00EF6A75" w:rsidRPr="005557C5">
        <w:rPr>
          <w:rFonts w:cs="Arial"/>
          <w:bCs/>
          <w:color w:val="FF0000"/>
          <w:kern w:val="32"/>
          <w:sz w:val="28"/>
          <w:szCs w:val="28"/>
        </w:rPr>
        <w:t>4</w:t>
      </w:r>
      <w:r w:rsidRPr="005557C5">
        <w:rPr>
          <w:rFonts w:cs="Arial"/>
          <w:bCs/>
          <w:color w:val="FF0000"/>
          <w:kern w:val="32"/>
          <w:sz w:val="28"/>
          <w:szCs w:val="28"/>
        </w:rPr>
        <w:t>.1</w:t>
      </w:r>
      <w:r w:rsidR="00EF6A75"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ab/>
        <w:t>Batch Fundos (FUM20D69)</w:t>
      </w:r>
    </w:p>
    <w:p w14:paraId="53889F6A" w14:textId="77777777" w:rsidR="00721CD8" w:rsidRDefault="00721CD8" w:rsidP="00721CD8">
      <w:pPr>
        <w:spacing w:before="120" w:after="120"/>
        <w:rPr>
          <w:rFonts w:cs="Arial"/>
        </w:rPr>
      </w:pPr>
    </w:p>
    <w:p w14:paraId="3B5884BE" w14:textId="77777777" w:rsidR="00721CD8" w:rsidRDefault="00721CD8" w:rsidP="000671F1">
      <w:pPr>
        <w:spacing w:after="120" w:line="360" w:lineRule="auto"/>
        <w:ind w:firstLine="709"/>
        <w:rPr>
          <w:rFonts w:cs="Arial"/>
          <w:szCs w:val="22"/>
        </w:rPr>
      </w:pPr>
      <w:r>
        <w:rPr>
          <w:rFonts w:cs="Arial"/>
          <w:szCs w:val="22"/>
        </w:rPr>
        <w:t xml:space="preserve">Novo processo batch diário a implementar à cadeia de fundos que vai fazer unload aos novos registos diários inseridos na tabela de Histórico de fundos </w:t>
      </w:r>
      <w:r w:rsidRPr="001C1E17">
        <w:rPr>
          <w:rFonts w:cs="Arial"/>
          <w:szCs w:val="22"/>
        </w:rPr>
        <w:t>FUT06_HISTINST</w:t>
      </w:r>
      <w:r>
        <w:rPr>
          <w:rFonts w:cs="Arial"/>
          <w:szCs w:val="22"/>
        </w:rPr>
        <w:t xml:space="preserve">. Este ficheiro fará matching com o ficheiro de unload da tabela de operações de Private Banking </w:t>
      </w:r>
      <w:r w:rsidRPr="001C1E17">
        <w:rPr>
          <w:rFonts w:cs="Arial"/>
          <w:szCs w:val="22"/>
        </w:rPr>
        <w:t>MFT05_OPERPB</w:t>
      </w:r>
      <w:r>
        <w:rPr>
          <w:rFonts w:cs="Arial"/>
          <w:szCs w:val="22"/>
        </w:rPr>
        <w:t xml:space="preserve">, e buscará a conta DO através da rotina </w:t>
      </w:r>
      <w:r w:rsidRPr="00C70D30">
        <w:rPr>
          <w:rFonts w:cs="Arial"/>
          <w:szCs w:val="22"/>
        </w:rPr>
        <w:t>DCX9012</w:t>
      </w:r>
      <w:r>
        <w:rPr>
          <w:rFonts w:cs="Arial"/>
          <w:szCs w:val="22"/>
        </w:rPr>
        <w:t xml:space="preserve">, para actualizar finalmente os novos campos da tabela de Produtos </w:t>
      </w:r>
      <w:r w:rsidRPr="00C70D30">
        <w:rPr>
          <w:rFonts w:cs="Arial"/>
          <w:szCs w:val="22"/>
        </w:rPr>
        <w:t>PFT32_PRODPROP</w:t>
      </w:r>
      <w:r>
        <w:rPr>
          <w:rFonts w:cs="Arial"/>
          <w:szCs w:val="22"/>
        </w:rPr>
        <w:t xml:space="preserve">: </w:t>
      </w:r>
    </w:p>
    <w:p w14:paraId="4DE941B1" w14:textId="77777777" w:rsidR="00721CD8" w:rsidRPr="00674EDE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B00141">
        <w:rPr>
          <w:rFonts w:cs="Arial"/>
          <w:b/>
          <w:szCs w:val="22"/>
          <w:highlight w:val="yellow"/>
        </w:rPr>
        <w:t>Sub-estado do Produto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674EDE">
        <w:rPr>
          <w:rFonts w:ascii="Calibri" w:hAnsi="Calibri" w:cs="Calibri"/>
          <w:color w:val="000000"/>
          <w:szCs w:val="22"/>
          <w:lang w:eastAsia="pt-PT"/>
        </w:rPr>
        <w:t>CSUBESTD</w:t>
      </w:r>
      <w:r>
        <w:rPr>
          <w:rFonts w:cs="Arial"/>
          <w:szCs w:val="22"/>
        </w:rPr>
        <w:t>;</w:t>
      </w:r>
    </w:p>
    <w:p w14:paraId="088A06E2" w14:textId="77777777" w:rsidR="00721CD8" w:rsidRPr="00674EDE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CB33BA">
        <w:rPr>
          <w:rFonts w:cs="Arial"/>
          <w:b/>
          <w:szCs w:val="22"/>
          <w:highlight w:val="yellow"/>
        </w:rPr>
        <w:t>Montante Liquidado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Pr="00674EDE">
        <w:rPr>
          <w:rFonts w:ascii="Calibri" w:hAnsi="Calibri" w:cs="Calibri"/>
          <w:color w:val="000000"/>
          <w:szCs w:val="22"/>
          <w:lang w:eastAsia="pt-PT"/>
        </w:rPr>
        <w:t>MLIQUID</w:t>
      </w:r>
      <w:r>
        <w:rPr>
          <w:rFonts w:cs="Arial"/>
          <w:szCs w:val="22"/>
        </w:rPr>
        <w:t>;</w:t>
      </w:r>
    </w:p>
    <w:p w14:paraId="3236CEF0" w14:textId="77777777" w:rsidR="00721CD8" w:rsidRPr="00417E92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B00141">
        <w:rPr>
          <w:rFonts w:cs="Arial"/>
          <w:b/>
          <w:szCs w:val="22"/>
          <w:highlight w:val="yellow"/>
        </w:rPr>
        <w:t>Data Liquidação</w:t>
      </w:r>
      <w:r>
        <w:rPr>
          <w:rFonts w:cs="Arial"/>
          <w:b/>
          <w:szCs w:val="22"/>
        </w:rPr>
        <w:t xml:space="preserve"> –</w:t>
      </w:r>
      <w:r>
        <w:rPr>
          <w:rFonts w:ascii="Calibri" w:hAnsi="Calibri" w:cs="Calibri"/>
          <w:color w:val="000000"/>
          <w:szCs w:val="22"/>
          <w:lang w:eastAsia="pt-PT"/>
        </w:rPr>
        <w:t xml:space="preserve"> </w:t>
      </w:r>
      <w:r w:rsidRPr="009F5605">
        <w:rPr>
          <w:rFonts w:cs="Arial"/>
          <w:szCs w:val="22"/>
        </w:rPr>
        <w:t>campo</w:t>
      </w:r>
      <w:r>
        <w:rPr>
          <w:rFonts w:ascii="Calibri" w:hAnsi="Calibri" w:cs="Calibri"/>
          <w:color w:val="000000"/>
          <w:szCs w:val="22"/>
          <w:lang w:eastAsia="pt-PT"/>
        </w:rPr>
        <w:t xml:space="preserve"> </w:t>
      </w:r>
      <w:r w:rsidRPr="00674EDE">
        <w:rPr>
          <w:rFonts w:ascii="Calibri" w:hAnsi="Calibri" w:cs="Calibri"/>
          <w:color w:val="000000"/>
          <w:szCs w:val="22"/>
          <w:lang w:eastAsia="pt-PT"/>
        </w:rPr>
        <w:t>DSUBESTD</w:t>
      </w:r>
      <w:r>
        <w:rPr>
          <w:rFonts w:ascii="Calibri" w:hAnsi="Calibri" w:cs="Calibri"/>
          <w:color w:val="000000"/>
          <w:szCs w:val="22"/>
          <w:lang w:eastAsia="pt-PT"/>
        </w:rPr>
        <w:t>;</w:t>
      </w:r>
    </w:p>
    <w:p w14:paraId="7BADA7EC" w14:textId="77777777" w:rsidR="00721CD8" w:rsidRPr="00417E92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417E92">
        <w:rPr>
          <w:rFonts w:cs="Arial"/>
          <w:b/>
          <w:szCs w:val="22"/>
          <w:highlight w:val="yellow"/>
        </w:rPr>
        <w:t>Data da Operação</w:t>
      </w:r>
      <w:r>
        <w:rPr>
          <w:rFonts w:cs="Arial"/>
          <w:b/>
          <w:szCs w:val="22"/>
        </w:rPr>
        <w:t xml:space="preserve"> </w:t>
      </w:r>
      <w:r w:rsidRPr="00417E92">
        <w:rPr>
          <w:rFonts w:cs="Arial"/>
          <w:szCs w:val="22"/>
        </w:rPr>
        <w:t>– campo DDIAOP;</w:t>
      </w:r>
    </w:p>
    <w:p w14:paraId="501007AA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 w:rsidRPr="00DE5C03">
        <w:rPr>
          <w:rFonts w:cs="Arial"/>
          <w:szCs w:val="22"/>
        </w:rPr>
        <w:t>No final de cada batch o processo produz um ficheiro com todas as actualizações efectuadas na tabela de Produtos.</w:t>
      </w:r>
      <w:r>
        <w:rPr>
          <w:rFonts w:cs="Arial"/>
          <w:szCs w:val="22"/>
        </w:rPr>
        <w:br/>
        <w:t xml:space="preserve">           As precedências do novo batch de fundos  </w:t>
      </w:r>
      <w:r w:rsidRPr="000671F1">
        <w:rPr>
          <w:rFonts w:cs="Arial"/>
          <w:szCs w:val="22"/>
        </w:rPr>
        <w:t>FUM20D69</w:t>
      </w:r>
      <w:r>
        <w:rPr>
          <w:rFonts w:cs="Arial"/>
          <w:szCs w:val="22"/>
        </w:rPr>
        <w:t xml:space="preserve"> são as indicadas a seguir:</w:t>
      </w:r>
    </w:p>
    <w:p w14:paraId="1202D336" w14:textId="27998263" w:rsidR="00721CD8" w:rsidRPr="00573FFD" w:rsidRDefault="00721CD8" w:rsidP="00721CD8">
      <w:pPr>
        <w:spacing w:before="120" w:after="120"/>
        <w:jc w:val="center"/>
        <w:rPr>
          <w:rFonts w:cs="Arial"/>
          <w:szCs w:val="22"/>
        </w:rPr>
      </w:pPr>
      <w:r w:rsidRPr="001037FE">
        <w:rPr>
          <w:noProof/>
          <w:lang w:eastAsia="pt-PT"/>
        </w:rPr>
        <w:drawing>
          <wp:inline distT="0" distB="0" distL="0" distR="0" wp14:anchorId="2102A16B" wp14:editId="042F59ED">
            <wp:extent cx="5734050" cy="4178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D78EA" w14:textId="77777777" w:rsidR="00721CD8" w:rsidRDefault="00721CD8" w:rsidP="00721CD8">
      <w:pPr>
        <w:spacing w:before="120" w:after="120"/>
        <w:rPr>
          <w:rFonts w:cs="Arial"/>
        </w:rPr>
      </w:pPr>
    </w:p>
    <w:p w14:paraId="2FC468A0" w14:textId="08220874" w:rsidR="00721CD8" w:rsidRPr="005557C5" w:rsidRDefault="00EF6A75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4.1.4.2.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ab/>
        <w:t>Batch Títulos (TTMXXDXX)</w:t>
      </w:r>
    </w:p>
    <w:p w14:paraId="1CEE7DC5" w14:textId="77777777" w:rsidR="00721CD8" w:rsidRDefault="00721CD8" w:rsidP="00721CD8">
      <w:pPr>
        <w:spacing w:before="120" w:after="120"/>
        <w:rPr>
          <w:rFonts w:cs="Arial"/>
        </w:rPr>
      </w:pPr>
    </w:p>
    <w:p w14:paraId="045BB886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>
        <w:rPr>
          <w:rFonts w:cs="Arial"/>
          <w:szCs w:val="22"/>
        </w:rPr>
        <w:t xml:space="preserve">Novo processo batch diário a implementar à cadeia de títulos que vai fazer unload aos novos registos diários inseridos na tabela de Histórico de títulos </w:t>
      </w:r>
      <w:r w:rsidRPr="001C30A4">
        <w:rPr>
          <w:rFonts w:cs="Arial"/>
          <w:szCs w:val="22"/>
        </w:rPr>
        <w:t>TTT53_HORDENS</w:t>
      </w:r>
      <w:r>
        <w:rPr>
          <w:rFonts w:cs="Arial"/>
          <w:szCs w:val="22"/>
        </w:rPr>
        <w:t xml:space="preserve">. Este ficheiro fará matching com o ficheiro de unload da tabela de operações de Private Banking </w:t>
      </w:r>
      <w:r w:rsidRPr="001C1E17">
        <w:rPr>
          <w:rFonts w:cs="Arial"/>
          <w:szCs w:val="22"/>
        </w:rPr>
        <w:t>MFT05_OPERPB</w:t>
      </w:r>
      <w:r>
        <w:rPr>
          <w:rFonts w:cs="Arial"/>
          <w:szCs w:val="22"/>
        </w:rPr>
        <w:t xml:space="preserve">, e buscará a conta DO através da rotina </w:t>
      </w:r>
      <w:r w:rsidRPr="00C70D30">
        <w:rPr>
          <w:rFonts w:cs="Arial"/>
          <w:szCs w:val="22"/>
        </w:rPr>
        <w:t>DCX9012</w:t>
      </w:r>
      <w:r>
        <w:rPr>
          <w:rFonts w:cs="Arial"/>
          <w:szCs w:val="22"/>
        </w:rPr>
        <w:t xml:space="preserve">, para actualizar finalmente os novos campos da tabela de Produtos </w:t>
      </w:r>
      <w:r w:rsidRPr="00C70D30">
        <w:rPr>
          <w:rFonts w:cs="Arial"/>
          <w:szCs w:val="22"/>
        </w:rPr>
        <w:t>PFT32_PRODPROP</w:t>
      </w:r>
      <w:r>
        <w:rPr>
          <w:rFonts w:cs="Arial"/>
          <w:szCs w:val="22"/>
        </w:rPr>
        <w:t xml:space="preserve">: </w:t>
      </w:r>
    </w:p>
    <w:p w14:paraId="4DC2AADF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0014F3">
        <w:rPr>
          <w:rFonts w:cs="Arial"/>
          <w:b/>
          <w:szCs w:val="22"/>
        </w:rPr>
        <w:t xml:space="preserve">Sub-estado do Produto – </w:t>
      </w:r>
      <w:r w:rsidRPr="000014F3">
        <w:rPr>
          <w:rFonts w:cs="Arial"/>
          <w:szCs w:val="22"/>
        </w:rPr>
        <w:t xml:space="preserve">campo </w:t>
      </w:r>
      <w:r w:rsidRPr="000014F3">
        <w:rPr>
          <w:rFonts w:ascii="Calibri" w:hAnsi="Calibri" w:cs="Calibri"/>
          <w:color w:val="000000"/>
          <w:szCs w:val="22"/>
          <w:lang w:eastAsia="pt-PT"/>
        </w:rPr>
        <w:t>CSUBESTD</w:t>
      </w:r>
      <w:r w:rsidRPr="000014F3">
        <w:rPr>
          <w:rFonts w:cs="Arial"/>
          <w:szCs w:val="22"/>
        </w:rPr>
        <w:t>;</w:t>
      </w:r>
    </w:p>
    <w:p w14:paraId="4021FDB6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0014F3">
        <w:rPr>
          <w:rFonts w:cs="Arial"/>
          <w:b/>
          <w:szCs w:val="22"/>
        </w:rPr>
        <w:t xml:space="preserve">Montante Liquidado – </w:t>
      </w:r>
      <w:r w:rsidRPr="000014F3">
        <w:rPr>
          <w:rFonts w:cs="Arial"/>
          <w:szCs w:val="22"/>
        </w:rPr>
        <w:t xml:space="preserve">campo </w:t>
      </w:r>
      <w:r w:rsidRPr="000014F3">
        <w:rPr>
          <w:rFonts w:ascii="Calibri" w:hAnsi="Calibri" w:cs="Calibri"/>
          <w:color w:val="000000"/>
          <w:szCs w:val="22"/>
          <w:lang w:eastAsia="pt-PT"/>
        </w:rPr>
        <w:t>MLIQUID</w:t>
      </w:r>
      <w:r w:rsidRPr="000014F3">
        <w:rPr>
          <w:rFonts w:cs="Arial"/>
          <w:szCs w:val="22"/>
        </w:rPr>
        <w:t>;</w:t>
      </w:r>
    </w:p>
    <w:p w14:paraId="730EFAA4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0014F3">
        <w:rPr>
          <w:rFonts w:cs="Arial"/>
          <w:b/>
          <w:szCs w:val="22"/>
        </w:rPr>
        <w:t>Data Liquidação –</w:t>
      </w:r>
      <w:r w:rsidRPr="000014F3">
        <w:rPr>
          <w:rFonts w:ascii="Calibri" w:hAnsi="Calibri" w:cs="Calibri"/>
          <w:color w:val="000000"/>
          <w:szCs w:val="22"/>
          <w:lang w:eastAsia="pt-PT"/>
        </w:rPr>
        <w:t xml:space="preserve"> </w:t>
      </w:r>
      <w:r w:rsidRPr="000014F3">
        <w:rPr>
          <w:rFonts w:cs="Arial"/>
          <w:szCs w:val="22"/>
        </w:rPr>
        <w:t>campo</w:t>
      </w:r>
      <w:r w:rsidRPr="000014F3">
        <w:rPr>
          <w:rFonts w:ascii="Calibri" w:hAnsi="Calibri" w:cs="Calibri"/>
          <w:color w:val="000000"/>
          <w:szCs w:val="22"/>
          <w:lang w:eastAsia="pt-PT"/>
        </w:rPr>
        <w:t xml:space="preserve"> DSUBESTD;</w:t>
      </w:r>
    </w:p>
    <w:p w14:paraId="20B26961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0014F3">
        <w:rPr>
          <w:rFonts w:cs="Arial"/>
          <w:b/>
          <w:szCs w:val="22"/>
        </w:rPr>
        <w:t xml:space="preserve">Data da Operação </w:t>
      </w:r>
      <w:r w:rsidRPr="000014F3">
        <w:rPr>
          <w:rFonts w:cs="Arial"/>
          <w:szCs w:val="22"/>
        </w:rPr>
        <w:t>– campo DDIAOP;</w:t>
      </w:r>
    </w:p>
    <w:p w14:paraId="77817531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 w:rsidRPr="00DE5C03">
        <w:rPr>
          <w:rFonts w:cs="Arial"/>
          <w:szCs w:val="22"/>
        </w:rPr>
        <w:t>No final de cada batch o processo produz um ficheiro com todas as actualizações efectuadas na tabela de Produtos.</w:t>
      </w:r>
    </w:p>
    <w:p w14:paraId="3C79D987" w14:textId="77777777" w:rsidR="00721CD8" w:rsidRDefault="00721CD8" w:rsidP="00721CD8">
      <w:pPr>
        <w:spacing w:before="120" w:after="120"/>
        <w:rPr>
          <w:rFonts w:cs="Arial"/>
          <w:szCs w:val="22"/>
        </w:rPr>
      </w:pPr>
    </w:p>
    <w:p w14:paraId="299AEC48" w14:textId="0FED6358" w:rsidR="00721CD8" w:rsidRPr="005557C5" w:rsidRDefault="00EF6A75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4.1.4.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>3.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ab/>
        <w:t>Batch Seguros (SGMXXDXX)</w:t>
      </w:r>
    </w:p>
    <w:p w14:paraId="376750A3" w14:textId="77777777" w:rsidR="00721CD8" w:rsidRDefault="00721CD8" w:rsidP="00721CD8">
      <w:pPr>
        <w:spacing w:before="120" w:after="120"/>
        <w:rPr>
          <w:rFonts w:cs="Arial"/>
        </w:rPr>
      </w:pPr>
    </w:p>
    <w:p w14:paraId="118D45D3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>
        <w:rPr>
          <w:rFonts w:cs="Arial"/>
          <w:szCs w:val="22"/>
        </w:rPr>
        <w:t xml:space="preserve">Novo processo batch diário a implementar à cadeia de Seguros que vai fazer unload aos </w:t>
      </w:r>
      <w:r w:rsidRPr="00DE5C03">
        <w:rPr>
          <w:rFonts w:cs="Arial"/>
          <w:i/>
          <w:szCs w:val="22"/>
        </w:rPr>
        <w:t>novos registos diários inseridos na tabela</w:t>
      </w:r>
      <w:r>
        <w:rPr>
          <w:rFonts w:cs="Arial"/>
          <w:szCs w:val="22"/>
        </w:rPr>
        <w:t xml:space="preserve"> de seguros </w:t>
      </w:r>
      <w:r w:rsidRPr="00DE5C03">
        <w:rPr>
          <w:rFonts w:cs="Arial"/>
          <w:szCs w:val="22"/>
        </w:rPr>
        <w:t>ACT22_RENT_SEG</w:t>
      </w:r>
      <w:r>
        <w:rPr>
          <w:rFonts w:cs="Arial"/>
          <w:szCs w:val="22"/>
        </w:rPr>
        <w:t xml:space="preserve">. Este ficheiro fará matching com o ficheiro de unload da tabela de operações de Private Banking </w:t>
      </w:r>
      <w:r w:rsidRPr="001C1E17">
        <w:rPr>
          <w:rFonts w:cs="Arial"/>
          <w:szCs w:val="22"/>
        </w:rPr>
        <w:t>MFT05_OPERPB</w:t>
      </w:r>
      <w:r>
        <w:rPr>
          <w:rFonts w:cs="Arial"/>
          <w:szCs w:val="22"/>
        </w:rPr>
        <w:t xml:space="preserve">, e buscará a conta DO através da rotina </w:t>
      </w:r>
      <w:r w:rsidRPr="00C70D30">
        <w:rPr>
          <w:rFonts w:cs="Arial"/>
          <w:szCs w:val="22"/>
        </w:rPr>
        <w:t>DCX9012</w:t>
      </w:r>
      <w:r>
        <w:rPr>
          <w:rFonts w:cs="Arial"/>
          <w:szCs w:val="22"/>
        </w:rPr>
        <w:t xml:space="preserve">, para actualizar finalmente os novos campos da tabela de Produtos </w:t>
      </w:r>
      <w:r w:rsidRPr="00C70D30">
        <w:rPr>
          <w:rFonts w:cs="Arial"/>
          <w:szCs w:val="22"/>
        </w:rPr>
        <w:t>PFT32_PRODPROP</w:t>
      </w:r>
      <w:r>
        <w:rPr>
          <w:rFonts w:cs="Arial"/>
          <w:szCs w:val="22"/>
        </w:rPr>
        <w:t xml:space="preserve">: </w:t>
      </w:r>
    </w:p>
    <w:p w14:paraId="73BC6380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0014F3">
        <w:rPr>
          <w:rFonts w:cs="Arial"/>
          <w:b/>
          <w:szCs w:val="22"/>
        </w:rPr>
        <w:t xml:space="preserve">Sub-estado do Produto – </w:t>
      </w:r>
      <w:r w:rsidRPr="000014F3">
        <w:rPr>
          <w:rFonts w:cs="Arial"/>
          <w:szCs w:val="22"/>
        </w:rPr>
        <w:t xml:space="preserve">campo </w:t>
      </w:r>
      <w:r w:rsidRPr="000014F3">
        <w:rPr>
          <w:rFonts w:ascii="Calibri" w:hAnsi="Calibri" w:cs="Calibri"/>
          <w:color w:val="000000"/>
          <w:szCs w:val="22"/>
          <w:lang w:eastAsia="pt-PT"/>
        </w:rPr>
        <w:t>CSUBESTD</w:t>
      </w:r>
      <w:r w:rsidRPr="000014F3">
        <w:rPr>
          <w:rFonts w:cs="Arial"/>
          <w:szCs w:val="22"/>
        </w:rPr>
        <w:t>;</w:t>
      </w:r>
    </w:p>
    <w:p w14:paraId="1D421A04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0014F3">
        <w:rPr>
          <w:rFonts w:cs="Arial"/>
          <w:b/>
          <w:szCs w:val="22"/>
        </w:rPr>
        <w:t xml:space="preserve">Montante Liquidado – </w:t>
      </w:r>
      <w:r w:rsidRPr="000014F3">
        <w:rPr>
          <w:rFonts w:cs="Arial"/>
          <w:szCs w:val="22"/>
        </w:rPr>
        <w:t xml:space="preserve">campo </w:t>
      </w:r>
      <w:r w:rsidRPr="000014F3">
        <w:rPr>
          <w:rFonts w:ascii="Calibri" w:hAnsi="Calibri" w:cs="Calibri"/>
          <w:color w:val="000000"/>
          <w:szCs w:val="22"/>
          <w:lang w:eastAsia="pt-PT"/>
        </w:rPr>
        <w:t>MLIQUID</w:t>
      </w:r>
      <w:r w:rsidRPr="000014F3">
        <w:rPr>
          <w:rFonts w:cs="Arial"/>
          <w:szCs w:val="22"/>
        </w:rPr>
        <w:t>;</w:t>
      </w:r>
    </w:p>
    <w:p w14:paraId="0BECD051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0014F3">
        <w:rPr>
          <w:rFonts w:cs="Arial"/>
          <w:b/>
          <w:szCs w:val="22"/>
        </w:rPr>
        <w:t>Data Liquidação –</w:t>
      </w:r>
      <w:r w:rsidRPr="000014F3">
        <w:rPr>
          <w:rFonts w:ascii="Calibri" w:hAnsi="Calibri" w:cs="Calibri"/>
          <w:color w:val="000000"/>
          <w:szCs w:val="22"/>
          <w:lang w:eastAsia="pt-PT"/>
        </w:rPr>
        <w:t xml:space="preserve"> </w:t>
      </w:r>
      <w:r w:rsidRPr="000014F3">
        <w:rPr>
          <w:rFonts w:cs="Arial"/>
          <w:szCs w:val="22"/>
        </w:rPr>
        <w:t>campo</w:t>
      </w:r>
      <w:r w:rsidRPr="000014F3">
        <w:rPr>
          <w:rFonts w:ascii="Calibri" w:hAnsi="Calibri" w:cs="Calibri"/>
          <w:color w:val="000000"/>
          <w:szCs w:val="22"/>
          <w:lang w:eastAsia="pt-PT"/>
        </w:rPr>
        <w:t xml:space="preserve"> DSUBESTD;</w:t>
      </w:r>
    </w:p>
    <w:p w14:paraId="17006422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0014F3">
        <w:rPr>
          <w:rFonts w:cs="Arial"/>
          <w:b/>
          <w:szCs w:val="22"/>
        </w:rPr>
        <w:t xml:space="preserve">Data da Operação </w:t>
      </w:r>
      <w:r w:rsidRPr="000014F3">
        <w:rPr>
          <w:rFonts w:cs="Arial"/>
          <w:szCs w:val="22"/>
        </w:rPr>
        <w:t>– campo DDIAOP;</w:t>
      </w:r>
    </w:p>
    <w:p w14:paraId="050E2261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 w:rsidRPr="00DE5C03">
        <w:rPr>
          <w:rFonts w:cs="Arial"/>
          <w:szCs w:val="22"/>
        </w:rPr>
        <w:t>No final de cada batch o processo produz um ficheiro com todas as actualizações efectuadas na tabela de Produtos.</w:t>
      </w:r>
    </w:p>
    <w:p w14:paraId="0A49954B" w14:textId="77777777" w:rsidR="00721CD8" w:rsidRDefault="00721CD8" w:rsidP="00721CD8">
      <w:pPr>
        <w:spacing w:before="120" w:after="120"/>
        <w:rPr>
          <w:rFonts w:cs="Arial"/>
        </w:rPr>
      </w:pPr>
    </w:p>
    <w:p w14:paraId="43F11E9C" w14:textId="4900CFCB" w:rsidR="00721CD8" w:rsidRPr="005557C5" w:rsidRDefault="00EF6A75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4.1.4.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>4.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ab/>
        <w:t>Batch Depósitos Estruturados (DPMXXDXX)</w:t>
      </w:r>
    </w:p>
    <w:p w14:paraId="143021A3" w14:textId="77777777" w:rsidR="00721CD8" w:rsidRDefault="00721CD8" w:rsidP="00721CD8">
      <w:pPr>
        <w:spacing w:before="120" w:after="120"/>
        <w:rPr>
          <w:rFonts w:cs="Arial"/>
        </w:rPr>
      </w:pPr>
    </w:p>
    <w:p w14:paraId="15873153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>
        <w:rPr>
          <w:rFonts w:cs="Arial"/>
          <w:szCs w:val="22"/>
        </w:rPr>
        <w:t xml:space="preserve">Novo processo batch diário a implementar à cadeia de Depósitos que vai fazer unload aos novos registos diários inseridos na tabela partenon </w:t>
      </w:r>
      <w:r w:rsidRPr="00DE5C03">
        <w:rPr>
          <w:rFonts w:cs="Arial"/>
          <w:szCs w:val="22"/>
        </w:rPr>
        <w:t>CONTBACH_SCIPF_01</w:t>
      </w:r>
      <w:r>
        <w:rPr>
          <w:rFonts w:cs="Arial"/>
          <w:szCs w:val="22"/>
        </w:rPr>
        <w:t xml:space="preserve">. Este ficheiro fará matching com o ficheiro de unload da tabela de operações de Private Banking </w:t>
      </w:r>
      <w:r w:rsidRPr="001C1E17">
        <w:rPr>
          <w:rFonts w:cs="Arial"/>
          <w:szCs w:val="22"/>
        </w:rPr>
        <w:t>MFT05_OPERPB</w:t>
      </w:r>
      <w:r>
        <w:rPr>
          <w:rFonts w:cs="Arial"/>
          <w:szCs w:val="22"/>
        </w:rPr>
        <w:t xml:space="preserve">, e buscará a conta DO através da rotina </w:t>
      </w:r>
      <w:r w:rsidRPr="00C70D30">
        <w:rPr>
          <w:rFonts w:cs="Arial"/>
          <w:szCs w:val="22"/>
        </w:rPr>
        <w:t>DCX9012</w:t>
      </w:r>
      <w:r>
        <w:rPr>
          <w:rFonts w:cs="Arial"/>
          <w:szCs w:val="22"/>
        </w:rPr>
        <w:t xml:space="preserve">, para actualizar finalmente os novos campos da tabela de Produtos </w:t>
      </w:r>
      <w:r w:rsidRPr="00C70D30">
        <w:rPr>
          <w:rFonts w:cs="Arial"/>
          <w:szCs w:val="22"/>
        </w:rPr>
        <w:t>PFT32_PRODPROP</w:t>
      </w:r>
      <w:r>
        <w:rPr>
          <w:rFonts w:cs="Arial"/>
          <w:szCs w:val="22"/>
        </w:rPr>
        <w:t xml:space="preserve">: </w:t>
      </w:r>
    </w:p>
    <w:p w14:paraId="7E7BFF16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0014F3">
        <w:rPr>
          <w:rFonts w:cs="Arial"/>
          <w:b/>
          <w:szCs w:val="22"/>
        </w:rPr>
        <w:t xml:space="preserve">Sub-estado do Produto – </w:t>
      </w:r>
      <w:r w:rsidRPr="000014F3">
        <w:rPr>
          <w:rFonts w:cs="Arial"/>
          <w:szCs w:val="22"/>
        </w:rPr>
        <w:t xml:space="preserve">campo </w:t>
      </w:r>
      <w:r w:rsidRPr="000014F3">
        <w:rPr>
          <w:rFonts w:ascii="Calibri" w:hAnsi="Calibri" w:cs="Calibri"/>
          <w:color w:val="000000"/>
          <w:szCs w:val="22"/>
          <w:lang w:eastAsia="pt-PT"/>
        </w:rPr>
        <w:t>CSUBESTD</w:t>
      </w:r>
      <w:r w:rsidRPr="000014F3">
        <w:rPr>
          <w:rFonts w:cs="Arial"/>
          <w:szCs w:val="22"/>
        </w:rPr>
        <w:t>;</w:t>
      </w:r>
    </w:p>
    <w:p w14:paraId="75F5E933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 w:rsidRPr="000014F3">
        <w:rPr>
          <w:rFonts w:cs="Arial"/>
          <w:b/>
          <w:szCs w:val="22"/>
        </w:rPr>
        <w:t xml:space="preserve">Montante Liquidado – </w:t>
      </w:r>
      <w:r w:rsidRPr="000014F3">
        <w:rPr>
          <w:rFonts w:cs="Arial"/>
          <w:szCs w:val="22"/>
        </w:rPr>
        <w:t xml:space="preserve">campo </w:t>
      </w:r>
      <w:r w:rsidRPr="000014F3">
        <w:rPr>
          <w:rFonts w:ascii="Calibri" w:hAnsi="Calibri" w:cs="Calibri"/>
          <w:color w:val="000000"/>
          <w:szCs w:val="22"/>
          <w:lang w:eastAsia="pt-PT"/>
        </w:rPr>
        <w:t>MLIQUID</w:t>
      </w:r>
      <w:r w:rsidRPr="000014F3">
        <w:rPr>
          <w:rFonts w:cs="Arial"/>
          <w:szCs w:val="22"/>
        </w:rPr>
        <w:t>;</w:t>
      </w:r>
    </w:p>
    <w:p w14:paraId="76002D41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0014F3">
        <w:rPr>
          <w:rFonts w:cs="Arial"/>
          <w:b/>
          <w:szCs w:val="22"/>
        </w:rPr>
        <w:t>Data Liquidação –</w:t>
      </w:r>
      <w:r w:rsidRPr="000014F3">
        <w:rPr>
          <w:rFonts w:ascii="Calibri" w:hAnsi="Calibri" w:cs="Calibri"/>
          <w:color w:val="000000"/>
          <w:szCs w:val="22"/>
          <w:lang w:eastAsia="pt-PT"/>
        </w:rPr>
        <w:t xml:space="preserve"> </w:t>
      </w:r>
      <w:r w:rsidRPr="000014F3">
        <w:rPr>
          <w:rFonts w:cs="Arial"/>
          <w:szCs w:val="22"/>
        </w:rPr>
        <w:t>campo</w:t>
      </w:r>
      <w:r w:rsidRPr="000014F3">
        <w:rPr>
          <w:rFonts w:ascii="Calibri" w:hAnsi="Calibri" w:cs="Calibri"/>
          <w:color w:val="000000"/>
          <w:szCs w:val="22"/>
          <w:lang w:eastAsia="pt-PT"/>
        </w:rPr>
        <w:t xml:space="preserve"> DSUBESTD;</w:t>
      </w:r>
    </w:p>
    <w:p w14:paraId="7FD50DD2" w14:textId="77777777" w:rsidR="00721CD8" w:rsidRPr="000014F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0014F3">
        <w:rPr>
          <w:rFonts w:cs="Arial"/>
          <w:b/>
          <w:szCs w:val="22"/>
        </w:rPr>
        <w:t xml:space="preserve">Data da Operação </w:t>
      </w:r>
      <w:r w:rsidRPr="000014F3">
        <w:rPr>
          <w:rFonts w:cs="Arial"/>
          <w:szCs w:val="22"/>
        </w:rPr>
        <w:t>– campo DDIAOP;</w:t>
      </w:r>
    </w:p>
    <w:p w14:paraId="2B803131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 w:rsidRPr="00DE5C03">
        <w:rPr>
          <w:rFonts w:cs="Arial"/>
          <w:szCs w:val="22"/>
        </w:rPr>
        <w:t>No final de cada batch o processo produz um ficheiro com todas as actualizações efectuadas na tabela de Produtos.</w:t>
      </w:r>
    </w:p>
    <w:p w14:paraId="6FEC0109" w14:textId="77777777" w:rsidR="00721CD8" w:rsidRPr="00DE5C03" w:rsidRDefault="00721CD8" w:rsidP="00721CD8">
      <w:pPr>
        <w:spacing w:before="120" w:after="120"/>
        <w:rPr>
          <w:rFonts w:cs="Arial"/>
          <w:szCs w:val="22"/>
        </w:rPr>
      </w:pPr>
    </w:p>
    <w:p w14:paraId="4BF0A71C" w14:textId="44D38C9D" w:rsidR="00721CD8" w:rsidRPr="005557C5" w:rsidRDefault="00EF6A75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4.1.4.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>5.</w:t>
      </w:r>
      <w:r w:rsidR="00721CD8" w:rsidRPr="005557C5">
        <w:rPr>
          <w:rFonts w:cs="Arial"/>
          <w:bCs/>
          <w:color w:val="FF0000"/>
          <w:kern w:val="32"/>
          <w:sz w:val="28"/>
          <w:szCs w:val="28"/>
        </w:rPr>
        <w:tab/>
        <w:t>Batch Actualização subestado Propostas (PFMXXDXX)</w:t>
      </w:r>
    </w:p>
    <w:p w14:paraId="6A47CC4A" w14:textId="77777777" w:rsidR="00721CD8" w:rsidRDefault="00721CD8" w:rsidP="00721CD8">
      <w:pPr>
        <w:spacing w:before="120" w:after="120"/>
        <w:rPr>
          <w:rFonts w:cs="Arial"/>
          <w:b/>
        </w:rPr>
      </w:pPr>
    </w:p>
    <w:p w14:paraId="5F751B08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>
        <w:rPr>
          <w:rFonts w:cs="Arial"/>
          <w:szCs w:val="22"/>
        </w:rPr>
        <w:t>Este novo batch será rotinado diariamente e terá como precedências os novos quatro batchs anteriores:</w:t>
      </w:r>
    </w:p>
    <w:p w14:paraId="2A9AEE2E" w14:textId="77777777" w:rsidR="00721CD8" w:rsidRDefault="00721CD8" w:rsidP="00721CD8">
      <w:pPr>
        <w:numPr>
          <w:ilvl w:val="0"/>
          <w:numId w:val="34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>FUM20D69</w:t>
      </w:r>
    </w:p>
    <w:p w14:paraId="14B0203F" w14:textId="77777777" w:rsidR="00721CD8" w:rsidRDefault="00721CD8" w:rsidP="00721CD8">
      <w:pPr>
        <w:numPr>
          <w:ilvl w:val="0"/>
          <w:numId w:val="34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>TTMXXDXX</w:t>
      </w:r>
    </w:p>
    <w:p w14:paraId="43D1D9F1" w14:textId="77777777" w:rsidR="00721CD8" w:rsidRDefault="00721CD8" w:rsidP="00721CD8">
      <w:pPr>
        <w:numPr>
          <w:ilvl w:val="0"/>
          <w:numId w:val="34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>SGMXXDXX</w:t>
      </w:r>
    </w:p>
    <w:p w14:paraId="64A2D036" w14:textId="77777777" w:rsidR="00721CD8" w:rsidRPr="00973275" w:rsidRDefault="00721CD8" w:rsidP="00721CD8">
      <w:pPr>
        <w:numPr>
          <w:ilvl w:val="0"/>
          <w:numId w:val="34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>DPMXXDXX</w:t>
      </w:r>
    </w:p>
    <w:p w14:paraId="3F7380A8" w14:textId="10D8ED56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</w:p>
    <w:p w14:paraId="4D1B8752" w14:textId="77777777" w:rsidR="00721CD8" w:rsidRDefault="00721CD8" w:rsidP="00721CD8">
      <w:pPr>
        <w:spacing w:before="120" w:after="120"/>
        <w:jc w:val="left"/>
        <w:rPr>
          <w:rFonts w:cs="Arial"/>
          <w:szCs w:val="22"/>
        </w:rPr>
      </w:pPr>
    </w:p>
    <w:p w14:paraId="797B59F8" w14:textId="2C4B1D45" w:rsidR="00EF6A75" w:rsidRPr="00E70824" w:rsidRDefault="000671F1" w:rsidP="00E70824">
      <w:pPr>
        <w:ind w:left="720"/>
        <w:rPr>
          <w:rFonts w:cs="Arial"/>
          <w:bCs/>
          <w:color w:val="FF0000"/>
          <w:kern w:val="32"/>
          <w:sz w:val="32"/>
          <w:szCs w:val="32"/>
        </w:rPr>
      </w:pPr>
      <w:r>
        <w:rPr>
          <w:rFonts w:cs="Arial"/>
          <w:bCs/>
          <w:color w:val="FF0000"/>
          <w:kern w:val="32"/>
          <w:sz w:val="32"/>
          <w:szCs w:val="32"/>
        </w:rPr>
        <w:br w:type="column"/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>4.</w:t>
      </w:r>
      <w:r w:rsidR="00EF6A75" w:rsidRPr="00E70824">
        <w:rPr>
          <w:rFonts w:cs="Arial"/>
          <w:bCs/>
          <w:color w:val="FF0000"/>
          <w:kern w:val="32"/>
          <w:sz w:val="32"/>
          <w:szCs w:val="32"/>
        </w:rPr>
        <w:t>1.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 xml:space="preserve">5. </w:t>
      </w:r>
      <w:r w:rsidR="00EF6A75" w:rsidRPr="00E70824">
        <w:rPr>
          <w:rFonts w:cs="Arial"/>
          <w:bCs/>
          <w:color w:val="FF0000"/>
          <w:kern w:val="32"/>
          <w:sz w:val="32"/>
          <w:szCs w:val="32"/>
        </w:rPr>
        <w:tab/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>Outros desenvolvimentos a implementar</w:t>
      </w:r>
    </w:p>
    <w:p w14:paraId="5BCCC749" w14:textId="77777777" w:rsidR="00EF6A75" w:rsidRDefault="00EF6A75" w:rsidP="00721CD8">
      <w:pPr>
        <w:spacing w:before="120" w:after="120"/>
        <w:rPr>
          <w:rFonts w:cs="Arial"/>
          <w:b/>
        </w:rPr>
      </w:pPr>
    </w:p>
    <w:p w14:paraId="342329E9" w14:textId="7AC4E162" w:rsidR="00721CD8" w:rsidRPr="005557C5" w:rsidRDefault="00EF6A75" w:rsidP="005557C5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5557C5">
        <w:rPr>
          <w:rFonts w:cs="Arial"/>
          <w:bCs/>
          <w:color w:val="FF0000"/>
          <w:kern w:val="32"/>
          <w:sz w:val="28"/>
          <w:szCs w:val="28"/>
        </w:rPr>
        <w:t>4.1.5.1.</w:t>
      </w:r>
      <w:r w:rsidRPr="005557C5">
        <w:rPr>
          <w:rFonts w:cs="Arial"/>
          <w:bCs/>
          <w:color w:val="FF0000"/>
          <w:kern w:val="32"/>
          <w:sz w:val="28"/>
          <w:szCs w:val="28"/>
        </w:rPr>
        <w:tab/>
      </w:r>
      <w:r w:rsidR="007B352F" w:rsidRPr="005557C5">
        <w:rPr>
          <w:rFonts w:cs="Arial"/>
          <w:bCs/>
          <w:color w:val="FF0000"/>
          <w:kern w:val="32"/>
          <w:sz w:val="28"/>
          <w:szCs w:val="28"/>
        </w:rPr>
        <w:t>Rotina MFX20001</w:t>
      </w:r>
    </w:p>
    <w:p w14:paraId="440B904F" w14:textId="77777777" w:rsidR="00721CD8" w:rsidRDefault="00721CD8" w:rsidP="00721CD8">
      <w:pPr>
        <w:spacing w:before="120" w:after="120"/>
        <w:rPr>
          <w:rFonts w:cs="Arial"/>
          <w:b/>
        </w:rPr>
      </w:pPr>
    </w:p>
    <w:p w14:paraId="73DB26E4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>
        <w:rPr>
          <w:rFonts w:cs="Arial"/>
          <w:szCs w:val="22"/>
        </w:rPr>
        <w:t>Este é o processo que gere o avanço do estado das Operativas no Host, em particular, os estados:</w:t>
      </w:r>
    </w:p>
    <w:p w14:paraId="396FE4F4" w14:textId="77777777" w:rsidR="00721CD8" w:rsidRPr="003D40AD" w:rsidRDefault="00721CD8" w:rsidP="00721CD8">
      <w:pPr>
        <w:numPr>
          <w:ilvl w:val="0"/>
          <w:numId w:val="37"/>
        </w:numPr>
        <w:spacing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>Por fechar/ Parcialmente contratado</w:t>
      </w:r>
    </w:p>
    <w:p w14:paraId="14AF333E" w14:textId="77777777" w:rsidR="00721CD8" w:rsidRDefault="00721CD8" w:rsidP="00721CD8">
      <w:pPr>
        <w:numPr>
          <w:ilvl w:val="0"/>
          <w:numId w:val="37"/>
        </w:numPr>
        <w:spacing w:before="120" w:after="120" w:line="360" w:lineRule="auto"/>
        <w:jc w:val="left"/>
        <w:rPr>
          <w:rFonts w:cs="Arial"/>
          <w:szCs w:val="22"/>
        </w:rPr>
      </w:pPr>
      <w:r>
        <w:rPr>
          <w:rFonts w:cs="Arial"/>
          <w:szCs w:val="22"/>
        </w:rPr>
        <w:t>Contratado</w:t>
      </w:r>
    </w:p>
    <w:p w14:paraId="204D99C2" w14:textId="77777777" w:rsidR="00721CD8" w:rsidRDefault="00721CD8" w:rsidP="000671F1">
      <w:pPr>
        <w:spacing w:after="120" w:line="360" w:lineRule="auto"/>
        <w:ind w:firstLine="709"/>
        <w:jc w:val="left"/>
        <w:rPr>
          <w:rFonts w:cs="Arial"/>
          <w:szCs w:val="22"/>
        </w:rPr>
      </w:pPr>
      <w:r>
        <w:rPr>
          <w:rFonts w:cs="Arial"/>
          <w:szCs w:val="22"/>
        </w:rPr>
        <w:t>Pretende-se que a rotina passe a actualizar o novo campo do subestado da Operativa para:</w:t>
      </w:r>
    </w:p>
    <w:p w14:paraId="5C105ED9" w14:textId="23CB9374" w:rsidR="00721CD8" w:rsidRDefault="004A034C" w:rsidP="000671F1">
      <w:pPr>
        <w:spacing w:before="120" w:after="120"/>
        <w:ind w:left="1134"/>
        <w:jc w:val="left"/>
        <w:rPr>
          <w:rFonts w:cs="Arial"/>
          <w:szCs w:val="22"/>
        </w:rPr>
      </w:pPr>
      <w:r>
        <w:rPr>
          <w:rFonts w:cs="Arial"/>
          <w:szCs w:val="22"/>
        </w:rPr>
        <w:t>06</w:t>
      </w:r>
      <w:r w:rsidR="00721CD8">
        <w:rPr>
          <w:rFonts w:cs="Arial"/>
          <w:szCs w:val="22"/>
        </w:rPr>
        <w:t xml:space="preserve"> – </w:t>
      </w:r>
      <w:r>
        <w:rPr>
          <w:rFonts w:cs="Arial"/>
          <w:szCs w:val="22"/>
        </w:rPr>
        <w:t>Proposta Cancelada</w:t>
      </w:r>
    </w:p>
    <w:p w14:paraId="2E027ECB" w14:textId="1256E98B" w:rsidR="00175F30" w:rsidRDefault="00721CD8" w:rsidP="000671F1">
      <w:pPr>
        <w:spacing w:after="120" w:line="360" w:lineRule="auto"/>
        <w:ind w:firstLine="709"/>
        <w:jc w:val="left"/>
      </w:pPr>
      <w:r>
        <w:rPr>
          <w:rFonts w:cs="Arial"/>
          <w:szCs w:val="22"/>
        </w:rPr>
        <w:t>de cada vez que se verifique o avanço para cada um dos estados anteriores.</w:t>
      </w:r>
      <w:r w:rsidR="00175F30">
        <w:t xml:space="preserve"> </w:t>
      </w:r>
    </w:p>
    <w:p w14:paraId="67DBB95F" w14:textId="3A103C2C" w:rsidR="00005FC2" w:rsidRPr="00A52AF8" w:rsidRDefault="00005FC2" w:rsidP="00617ABC"/>
    <w:p w14:paraId="50602123" w14:textId="73E0773A" w:rsidR="00A479CF" w:rsidRPr="00A52AF8" w:rsidRDefault="00A479CF" w:rsidP="00A479CF">
      <w:pPr>
        <w:pStyle w:val="Cabealho2"/>
        <w:rPr>
          <w:rFonts w:ascii="Santander Text" w:hAnsi="Santander Text"/>
        </w:rPr>
      </w:pPr>
      <w:bookmarkStart w:id="35" w:name="_Toc195539534"/>
      <w:r w:rsidRPr="00A52AF8">
        <w:rPr>
          <w:rFonts w:ascii="Santander Text" w:hAnsi="Santander Text"/>
        </w:rPr>
        <w:t xml:space="preserve">Requisitos Funcionais </w:t>
      </w:r>
      <w:r w:rsidRPr="00A52AF8">
        <w:rPr>
          <w:rFonts w:ascii="Santander Text" w:hAnsi="Santander Text"/>
          <w:b/>
          <w:bCs w:val="0"/>
          <w:i/>
          <w:iCs/>
        </w:rPr>
        <w:t>não</w:t>
      </w:r>
      <w:r w:rsidRPr="00A52AF8">
        <w:rPr>
          <w:rFonts w:ascii="Santander Text" w:hAnsi="Santander Text"/>
        </w:rPr>
        <w:t xml:space="preserve"> Incluídos</w:t>
      </w:r>
      <w:bookmarkEnd w:id="35"/>
    </w:p>
    <w:p w14:paraId="53FED00A" w14:textId="7C2477DC" w:rsidR="00A479CF" w:rsidRPr="00A52AF8" w:rsidRDefault="00175F30" w:rsidP="00A479CF">
      <w:r>
        <w:t>N/A</w:t>
      </w:r>
    </w:p>
    <w:p w14:paraId="54ECD3F8" w14:textId="77777777" w:rsidR="00EE0E74" w:rsidRPr="00A52AF8" w:rsidRDefault="00EE0E74" w:rsidP="00EE0E74"/>
    <w:p w14:paraId="22B1D30B" w14:textId="2CD4AEB4" w:rsidR="009D63E5" w:rsidRPr="00A52AF8" w:rsidRDefault="005C5E0F" w:rsidP="005C5E0F">
      <w:pPr>
        <w:pStyle w:val="Cabealho2"/>
        <w:rPr>
          <w:rFonts w:ascii="Santander Text" w:hAnsi="Santander Text"/>
        </w:rPr>
      </w:pPr>
      <w:bookmarkStart w:id="36" w:name="_Toc195539535"/>
      <w:r w:rsidRPr="00A52AF8">
        <w:rPr>
          <w:rFonts w:ascii="Santander Text" w:hAnsi="Santander Text"/>
        </w:rPr>
        <w:t>Fusão</w:t>
      </w:r>
      <w:bookmarkEnd w:id="36"/>
    </w:p>
    <w:p w14:paraId="677CB336" w14:textId="4941ECD5" w:rsidR="00EE0E74" w:rsidRPr="00A52AF8" w:rsidRDefault="00175F30" w:rsidP="00EE0E74">
      <w:r>
        <w:t>N/A</w:t>
      </w:r>
    </w:p>
    <w:p w14:paraId="0265E1B5" w14:textId="77777777" w:rsidR="00EE0E74" w:rsidRPr="00A52AF8" w:rsidRDefault="00EE0E74" w:rsidP="00EE0E74"/>
    <w:p w14:paraId="183D7917" w14:textId="149B81F1" w:rsidR="005C5E0F" w:rsidRPr="00A52AF8" w:rsidRDefault="005C5E0F" w:rsidP="005C5E0F">
      <w:pPr>
        <w:pStyle w:val="Cabealho2"/>
        <w:rPr>
          <w:rFonts w:ascii="Santander Text" w:hAnsi="Santander Text"/>
        </w:rPr>
      </w:pPr>
      <w:bookmarkStart w:id="37" w:name="_Toc195539536"/>
      <w:r w:rsidRPr="00A52AF8">
        <w:rPr>
          <w:rFonts w:ascii="Santander Text" w:hAnsi="Santander Text"/>
        </w:rPr>
        <w:t>GDPR</w:t>
      </w:r>
      <w:bookmarkEnd w:id="37"/>
    </w:p>
    <w:p w14:paraId="39EBE418" w14:textId="1219C4FF" w:rsidR="00DC09BB" w:rsidRPr="00A52AF8" w:rsidRDefault="00175F30" w:rsidP="00DC09BB">
      <w:pPr>
        <w:spacing w:line="360" w:lineRule="auto"/>
      </w:pPr>
      <w:bookmarkStart w:id="38" w:name="_Toc6933066"/>
      <w:bookmarkStart w:id="39" w:name="_Toc6933067"/>
      <w:bookmarkEnd w:id="38"/>
      <w:r>
        <w:t>N/A</w:t>
      </w:r>
    </w:p>
    <w:p w14:paraId="24C3E210" w14:textId="77777777" w:rsidR="00EE0E74" w:rsidRPr="00A52AF8" w:rsidRDefault="00EE0E74" w:rsidP="00EE0E74"/>
    <w:bookmarkEnd w:id="39"/>
    <w:p w14:paraId="78E2D937" w14:textId="18436BD5" w:rsidR="005766CD" w:rsidRPr="00A52AF8" w:rsidRDefault="005766CD" w:rsidP="00D34E4A">
      <w:pPr>
        <w:spacing w:line="360" w:lineRule="auto"/>
      </w:pPr>
    </w:p>
    <w:sectPr w:rsidR="005766CD" w:rsidRPr="00A52AF8" w:rsidSect="008959DA">
      <w:headerReference w:type="first" r:id="rId16"/>
      <w:footerReference w:type="first" r:id="rId17"/>
      <w:pgSz w:w="11906" w:h="16838"/>
      <w:pgMar w:top="965" w:right="1080" w:bottom="1440" w:left="1080" w:header="227" w:footer="50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7BA064" w14:textId="77777777" w:rsidR="005834F2" w:rsidRDefault="005834F2">
      <w:r>
        <w:separator/>
      </w:r>
    </w:p>
  </w:endnote>
  <w:endnote w:type="continuationSeparator" w:id="0">
    <w:p w14:paraId="23B14F73" w14:textId="77777777" w:rsidR="005834F2" w:rsidRDefault="00583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tander Text">
    <w:altName w:val="Arial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BEB11" w14:textId="77777777" w:rsidR="008B6ED0" w:rsidRDefault="008B6ED0">
    <w:pPr>
      <w:pStyle w:val="Rodap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1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46"/>
      <w:gridCol w:w="4742"/>
      <w:gridCol w:w="2643"/>
    </w:tblGrid>
    <w:tr w:rsidR="008B6ED0" w:rsidRPr="008959DA" w14:paraId="7C5FC238" w14:textId="77777777" w:rsidTr="008959DA">
      <w:tc>
        <w:tcPr>
          <w:tcW w:w="2642" w:type="dxa"/>
          <w:shd w:val="clear" w:color="auto" w:fill="auto"/>
        </w:tcPr>
        <w:p w14:paraId="7154B491" w14:textId="77777777" w:rsidR="008B6ED0" w:rsidRPr="008959DA" w:rsidRDefault="008B6ED0" w:rsidP="008959DA">
          <w:pPr>
            <w:spacing w:after="0"/>
            <w:jc w:val="left"/>
            <w:rPr>
              <w:rStyle w:val="arial7"/>
              <w:rFonts w:cs="Arial"/>
            </w:rPr>
          </w:pPr>
          <w:r>
            <w:rPr>
              <w:rFonts w:cs="Arial"/>
              <w:noProof/>
              <w:lang w:eastAsia="pt-PT"/>
            </w:rPr>
            <w:drawing>
              <wp:inline distT="0" distB="0" distL="0" distR="0" wp14:anchorId="5364B108" wp14:editId="58E87505">
                <wp:extent cx="1533525" cy="438150"/>
                <wp:effectExtent l="0" t="0" r="9525" b="0"/>
                <wp:docPr id="1" name="Picture 1" descr="Simbolo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mbolo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5" w:type="dxa"/>
          <w:shd w:val="clear" w:color="auto" w:fill="auto"/>
        </w:tcPr>
        <w:p w14:paraId="59A003AE" w14:textId="77777777" w:rsidR="008B6ED0" w:rsidRPr="008959DA" w:rsidRDefault="008B6ED0" w:rsidP="008959DA">
          <w:pPr>
            <w:spacing w:before="200" w:line="360" w:lineRule="auto"/>
            <w:jc w:val="center"/>
            <w:rPr>
              <w:rStyle w:val="arial7"/>
              <w:rFonts w:cs="Arial"/>
            </w:rPr>
          </w:pPr>
        </w:p>
      </w:tc>
      <w:tc>
        <w:tcPr>
          <w:tcW w:w="2644" w:type="dxa"/>
          <w:shd w:val="clear" w:color="auto" w:fill="auto"/>
          <w:vAlign w:val="center"/>
        </w:tcPr>
        <w:p w14:paraId="6AB9FE5A" w14:textId="420DCE72" w:rsidR="008B6ED0" w:rsidRPr="008959DA" w:rsidRDefault="008B6ED0" w:rsidP="00001D29">
          <w:pPr>
            <w:spacing w:after="0"/>
            <w:jc w:val="right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t xml:space="preserve">Página </w:t>
          </w:r>
          <w:r w:rsidRPr="008959DA">
            <w:rPr>
              <w:rStyle w:val="arial7"/>
              <w:rFonts w:cs="Arial"/>
              <w:b/>
            </w:rPr>
            <w:fldChar w:fldCharType="begin"/>
          </w:r>
          <w:r w:rsidRPr="008959DA">
            <w:rPr>
              <w:rStyle w:val="arial7"/>
              <w:rFonts w:cs="Arial"/>
              <w:b/>
            </w:rPr>
            <w:instrText xml:space="preserve"> PAGE  \* Arabic  \* MERGEFORMAT </w:instrText>
          </w:r>
          <w:r w:rsidRPr="008959DA">
            <w:rPr>
              <w:rStyle w:val="arial7"/>
              <w:rFonts w:cs="Arial"/>
              <w:b/>
            </w:rPr>
            <w:fldChar w:fldCharType="separate"/>
          </w:r>
          <w:r w:rsidR="009A6878">
            <w:rPr>
              <w:rStyle w:val="arial7"/>
              <w:rFonts w:cs="Arial"/>
              <w:b/>
              <w:noProof/>
            </w:rPr>
            <w:t>1</w:t>
          </w:r>
          <w:r w:rsidRPr="008959DA">
            <w:rPr>
              <w:rStyle w:val="arial7"/>
              <w:rFonts w:cs="Arial"/>
              <w:b/>
            </w:rPr>
            <w:fldChar w:fldCharType="end"/>
          </w:r>
          <w:r w:rsidRPr="008959DA">
            <w:rPr>
              <w:rStyle w:val="arial7"/>
              <w:rFonts w:cs="Arial"/>
            </w:rPr>
            <w:t xml:space="preserve"> de </w:t>
          </w:r>
          <w:r>
            <w:rPr>
              <w:rStyle w:val="arial7"/>
              <w:rFonts w:cs="Arial"/>
            </w:rPr>
            <w:fldChar w:fldCharType="begin"/>
          </w:r>
          <w:r>
            <w:rPr>
              <w:rStyle w:val="arial7"/>
              <w:rFonts w:cs="Arial"/>
            </w:rPr>
            <w:instrText xml:space="preserve"> NUMPAGES  -1 \* MERGEFORMAT </w:instrText>
          </w:r>
          <w:r>
            <w:rPr>
              <w:rStyle w:val="arial7"/>
              <w:rFonts w:cs="Arial"/>
            </w:rPr>
            <w:fldChar w:fldCharType="separate"/>
          </w:r>
          <w:r w:rsidR="009A6878">
            <w:rPr>
              <w:rStyle w:val="arial7"/>
              <w:rFonts w:cs="Arial"/>
              <w:noProof/>
            </w:rPr>
            <w:t>2</w:t>
          </w:r>
          <w:r>
            <w:rPr>
              <w:rStyle w:val="arial7"/>
              <w:rFonts w:cs="Arial"/>
            </w:rPr>
            <w:fldChar w:fldCharType="end"/>
          </w:r>
        </w:p>
      </w:tc>
    </w:tr>
  </w:tbl>
  <w:p w14:paraId="00AAE465" w14:textId="77777777" w:rsidR="008B6ED0" w:rsidRPr="008959DA" w:rsidRDefault="008B6ED0" w:rsidP="008959D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5C823" w14:textId="77777777" w:rsidR="008B6ED0" w:rsidRPr="00B2598F" w:rsidRDefault="008B6ED0" w:rsidP="00B2598F">
    <w:pPr>
      <w:rPr>
        <w:rStyle w:val="arial7"/>
      </w:rPr>
    </w:pPr>
    <w:r>
      <w:rPr>
        <w:noProof/>
        <w:lang w:eastAsia="pt-PT"/>
      </w:rPr>
      <w:drawing>
        <wp:anchor distT="0" distB="0" distL="114300" distR="114300" simplePos="0" relativeHeight="251658240" behindDoc="0" locked="0" layoutInCell="1" allowOverlap="1" wp14:anchorId="68DE16FB" wp14:editId="2B24970B">
          <wp:simplePos x="0" y="0"/>
          <wp:positionH relativeFrom="column">
            <wp:posOffset>-245110</wp:posOffset>
          </wp:positionH>
          <wp:positionV relativeFrom="paragraph">
            <wp:posOffset>-1358265</wp:posOffset>
          </wp:positionV>
          <wp:extent cx="1896745" cy="332740"/>
          <wp:effectExtent l="0" t="0" r="8255" b="0"/>
          <wp:wrapNone/>
          <wp:docPr id="5" name="Gráfico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áfico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6745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5C33E23" wp14:editId="1E33A6F3">
              <wp:simplePos x="0" y="0"/>
              <wp:positionH relativeFrom="column">
                <wp:posOffset>-1514475</wp:posOffset>
              </wp:positionH>
              <wp:positionV relativeFrom="paragraph">
                <wp:posOffset>-1703070</wp:posOffset>
              </wp:positionV>
              <wp:extent cx="7987665" cy="1628140"/>
              <wp:effectExtent l="0" t="0" r="0" b="0"/>
              <wp:wrapNone/>
              <wp:docPr id="7" name="Forma libre: form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87665" cy="1628140"/>
                      </a:xfrm>
                      <a:custGeom>
                        <a:avLst/>
                        <a:gdLst>
                          <a:gd name="connsiteX0" fmla="*/ 8932985 w 12196689"/>
                          <a:gd name="connsiteY0" fmla="*/ 0 h 1628078"/>
                          <a:gd name="connsiteX1" fmla="*/ 12196689 w 12196689"/>
                          <a:gd name="connsiteY1" fmla="*/ 0 h 1628078"/>
                          <a:gd name="connsiteX2" fmla="*/ 12196689 w 12196689"/>
                          <a:gd name="connsiteY2" fmla="*/ 1628078 h 1628078"/>
                          <a:gd name="connsiteX3" fmla="*/ 0 w 12196689"/>
                          <a:gd name="connsiteY3" fmla="*/ 1628078 h 1628078"/>
                          <a:gd name="connsiteX4" fmla="*/ 0 w 12196689"/>
                          <a:gd name="connsiteY4" fmla="*/ 1213081 h 1628078"/>
                          <a:gd name="connsiteX5" fmla="*/ 8932985 w 12196689"/>
                          <a:gd name="connsiteY5" fmla="*/ 1213081 h 162807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12196689" h="1628078">
                            <a:moveTo>
                              <a:pt x="8932985" y="0"/>
                            </a:moveTo>
                            <a:lnTo>
                              <a:pt x="12196689" y="0"/>
                            </a:lnTo>
                            <a:lnTo>
                              <a:pt x="12196689" y="1628078"/>
                            </a:lnTo>
                            <a:lnTo>
                              <a:pt x="0" y="1628078"/>
                            </a:lnTo>
                            <a:lnTo>
                              <a:pt x="0" y="1213081"/>
                            </a:lnTo>
                            <a:lnTo>
                              <a:pt x="8932985" y="1213081"/>
                            </a:lnTo>
                            <a:close/>
                          </a:path>
                        </a:pathLst>
                      </a:custGeom>
                      <a:solidFill>
                        <a:srgbClr val="EC00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C3632E" id="Forma libre: forma 6" o:spid="_x0000_s1026" style="position:absolute;margin-left:-119.25pt;margin-top:-134.1pt;width:628.95pt;height:128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2196689,1628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" path="m8932985,r3263704,l12196689,1628078,,1628078,,1213081r8932985,l8932985,xe" fillcolor="#ec0000" stroked="f" strokeweight="1pt">
              <v:stroke joinstyle="miter"/>
              <v:path arrowok="t" o:connecttype="custom" o:connectlocs="5850251,0;7987665,0;7987665,1628140;0,1628140;0,1213127;5850251,1213127" o:connectangles="0,0,0,0,0,0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1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46"/>
      <w:gridCol w:w="4743"/>
      <w:gridCol w:w="2642"/>
    </w:tblGrid>
    <w:tr w:rsidR="008B6ED0" w:rsidRPr="008959DA" w14:paraId="2F70350D" w14:textId="77777777" w:rsidTr="008959DA">
      <w:tc>
        <w:tcPr>
          <w:tcW w:w="2642" w:type="dxa"/>
          <w:shd w:val="clear" w:color="auto" w:fill="auto"/>
        </w:tcPr>
        <w:p w14:paraId="016541E6" w14:textId="77777777" w:rsidR="008B6ED0" w:rsidRPr="008959DA" w:rsidRDefault="008B6ED0" w:rsidP="008959DA">
          <w:pPr>
            <w:spacing w:after="0"/>
            <w:jc w:val="left"/>
            <w:rPr>
              <w:rStyle w:val="arial7"/>
              <w:rFonts w:cs="Arial"/>
            </w:rPr>
          </w:pPr>
          <w:r>
            <w:rPr>
              <w:rFonts w:cs="Arial"/>
              <w:noProof/>
              <w:lang w:eastAsia="pt-PT"/>
            </w:rPr>
            <w:drawing>
              <wp:inline distT="0" distB="0" distL="0" distR="0" wp14:anchorId="3E9870C6" wp14:editId="792B341E">
                <wp:extent cx="1533525" cy="438150"/>
                <wp:effectExtent l="0" t="0" r="9525" b="0"/>
                <wp:docPr id="2" name="Picture 2" descr="Simbolo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imbolo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5" w:type="dxa"/>
          <w:shd w:val="clear" w:color="auto" w:fill="auto"/>
        </w:tcPr>
        <w:p w14:paraId="249DCA81" w14:textId="77777777" w:rsidR="008B6ED0" w:rsidRPr="008959DA" w:rsidRDefault="008B6ED0" w:rsidP="008959DA">
          <w:pPr>
            <w:spacing w:before="200" w:line="360" w:lineRule="auto"/>
            <w:jc w:val="center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fldChar w:fldCharType="begin"/>
          </w:r>
          <w:r w:rsidRPr="008959DA">
            <w:rPr>
              <w:rStyle w:val="arial7"/>
              <w:rFonts w:cs="Arial"/>
            </w:rPr>
            <w:instrText xml:space="preserve"> FILENAME \* MERGEFORMAT </w:instrText>
          </w:r>
          <w:r w:rsidRPr="008959DA">
            <w:rPr>
              <w:rStyle w:val="arial7"/>
              <w:rFonts w:cs="Arial"/>
            </w:rPr>
            <w:fldChar w:fldCharType="separate"/>
          </w:r>
          <w:r>
            <w:rPr>
              <w:rStyle w:val="arial7"/>
              <w:rFonts w:cs="Arial"/>
              <w:noProof/>
            </w:rPr>
            <w:t>DDR_Fxxxxxx_Nome do projeto_V1.0.doc</w:t>
          </w:r>
          <w:r w:rsidRPr="008959DA">
            <w:rPr>
              <w:rStyle w:val="arial7"/>
              <w:rFonts w:cs="Arial"/>
            </w:rPr>
            <w:fldChar w:fldCharType="end"/>
          </w:r>
        </w:p>
      </w:tc>
      <w:tc>
        <w:tcPr>
          <w:tcW w:w="2644" w:type="dxa"/>
          <w:shd w:val="clear" w:color="auto" w:fill="auto"/>
          <w:vAlign w:val="center"/>
        </w:tcPr>
        <w:p w14:paraId="546E8850" w14:textId="77777777" w:rsidR="008B6ED0" w:rsidRPr="008959DA" w:rsidRDefault="008B6ED0" w:rsidP="008959DA">
          <w:pPr>
            <w:spacing w:after="0"/>
            <w:jc w:val="right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t xml:space="preserve">Página </w:t>
          </w:r>
          <w:r w:rsidRPr="008959DA">
            <w:rPr>
              <w:rStyle w:val="arial7"/>
              <w:rFonts w:cs="Arial"/>
              <w:b/>
            </w:rPr>
            <w:fldChar w:fldCharType="begin"/>
          </w:r>
          <w:r w:rsidRPr="008959DA">
            <w:rPr>
              <w:rStyle w:val="arial7"/>
              <w:rFonts w:cs="Arial"/>
              <w:b/>
            </w:rPr>
            <w:instrText xml:space="preserve"> PAGE  \* Arabic  \* MERGEFORMAT </w:instrText>
          </w:r>
          <w:r w:rsidRPr="008959DA">
            <w:rPr>
              <w:rStyle w:val="arial7"/>
              <w:rFonts w:cs="Arial"/>
              <w:b/>
            </w:rPr>
            <w:fldChar w:fldCharType="separate"/>
          </w:r>
          <w:r w:rsidRPr="008959DA">
            <w:rPr>
              <w:rStyle w:val="arial7"/>
              <w:rFonts w:cs="Arial"/>
              <w:b/>
              <w:noProof/>
            </w:rPr>
            <w:t>1</w:t>
          </w:r>
          <w:r w:rsidRPr="008959DA">
            <w:rPr>
              <w:rStyle w:val="arial7"/>
              <w:rFonts w:cs="Arial"/>
              <w:b/>
            </w:rPr>
            <w:fldChar w:fldCharType="end"/>
          </w:r>
          <w:r w:rsidRPr="008959DA">
            <w:rPr>
              <w:rStyle w:val="arial7"/>
              <w:rFonts w:cs="Arial"/>
            </w:rPr>
            <w:t xml:space="preserve"> de </w:t>
          </w:r>
          <w:r w:rsidRPr="008959DA">
            <w:rPr>
              <w:rStyle w:val="arial7"/>
              <w:rFonts w:cs="Arial"/>
            </w:rPr>
            <w:fldChar w:fldCharType="begin"/>
          </w:r>
          <w:r w:rsidRPr="008959DA">
            <w:rPr>
              <w:rStyle w:val="arial7"/>
              <w:rFonts w:cs="Arial"/>
            </w:rPr>
            <w:instrText xml:space="preserve"> NUMPAGES   \* MERGEFORMAT </w:instrText>
          </w:r>
          <w:r w:rsidRPr="008959DA">
            <w:rPr>
              <w:rStyle w:val="arial7"/>
              <w:rFonts w:cs="Arial"/>
            </w:rPr>
            <w:fldChar w:fldCharType="separate"/>
          </w:r>
          <w:r>
            <w:rPr>
              <w:rStyle w:val="arial7"/>
              <w:rFonts w:cs="Arial"/>
              <w:noProof/>
            </w:rPr>
            <w:t>6</w:t>
          </w:r>
          <w:r w:rsidRPr="008959DA">
            <w:rPr>
              <w:rStyle w:val="arial7"/>
              <w:rFonts w:cs="Arial"/>
            </w:rPr>
            <w:fldChar w:fldCharType="end"/>
          </w:r>
        </w:p>
      </w:tc>
    </w:tr>
  </w:tbl>
  <w:p w14:paraId="7EAFF68E" w14:textId="77777777" w:rsidR="008B6ED0" w:rsidRPr="008959DA" w:rsidRDefault="008B6ED0" w:rsidP="008959DA">
    <w:pPr>
      <w:rPr>
        <w:rStyle w:val="arial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963B99" w14:textId="77777777" w:rsidR="005834F2" w:rsidRDefault="005834F2">
      <w:r>
        <w:separator/>
      </w:r>
    </w:p>
  </w:footnote>
  <w:footnote w:type="continuationSeparator" w:id="0">
    <w:p w14:paraId="564ED1B7" w14:textId="77777777" w:rsidR="005834F2" w:rsidRDefault="00583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40E32" w14:textId="77777777" w:rsidR="008B6ED0" w:rsidRPr="00B93058" w:rsidRDefault="008B6ED0" w:rsidP="003C59A3">
    <w:pPr>
      <w:pStyle w:val="Cabealho"/>
      <w:jc w:val="left"/>
      <w:rPr>
        <w:rFonts w:ascii="Calibri Light" w:hAnsi="Calibri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acommarcas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acommarcas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4FE32EF"/>
    <w:multiLevelType w:val="hybridMultilevel"/>
    <w:tmpl w:val="F656CE42"/>
    <w:lvl w:ilvl="0" w:tplc="0816000B">
      <w:start w:val="1"/>
      <w:numFmt w:val="bullet"/>
      <w:lvlText w:val="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1" w:tplc="08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5E6E4A"/>
    <w:multiLevelType w:val="hybridMultilevel"/>
    <w:tmpl w:val="CBAC3318"/>
    <w:lvl w:ilvl="0" w:tplc="C8D66312">
      <w:start w:val="1"/>
      <w:numFmt w:val="decimalZero"/>
      <w:lvlText w:val="%1"/>
      <w:lvlJc w:val="left"/>
      <w:pPr>
        <w:ind w:left="394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16BC4D85"/>
    <w:multiLevelType w:val="hybridMultilevel"/>
    <w:tmpl w:val="AFD6164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EC25CA"/>
    <w:multiLevelType w:val="hybridMultilevel"/>
    <w:tmpl w:val="D2CA3C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B11D7"/>
    <w:multiLevelType w:val="hybridMultilevel"/>
    <w:tmpl w:val="0E8A16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56132"/>
    <w:multiLevelType w:val="hybridMultilevel"/>
    <w:tmpl w:val="A10A833A"/>
    <w:lvl w:ilvl="0" w:tplc="A112A328">
      <w:start w:val="15"/>
      <w:numFmt w:val="decimal"/>
      <w:lvlText w:val="%1"/>
      <w:lvlJc w:val="left"/>
      <w:pPr>
        <w:ind w:left="251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3237" w:hanging="360"/>
      </w:pPr>
    </w:lvl>
    <w:lvl w:ilvl="2" w:tplc="0816001B" w:tentative="1">
      <w:start w:val="1"/>
      <w:numFmt w:val="lowerRoman"/>
      <w:lvlText w:val="%3."/>
      <w:lvlJc w:val="right"/>
      <w:pPr>
        <w:ind w:left="3957" w:hanging="180"/>
      </w:pPr>
    </w:lvl>
    <w:lvl w:ilvl="3" w:tplc="0816000F" w:tentative="1">
      <w:start w:val="1"/>
      <w:numFmt w:val="decimal"/>
      <w:lvlText w:val="%4."/>
      <w:lvlJc w:val="left"/>
      <w:pPr>
        <w:ind w:left="4677" w:hanging="360"/>
      </w:pPr>
    </w:lvl>
    <w:lvl w:ilvl="4" w:tplc="08160019" w:tentative="1">
      <w:start w:val="1"/>
      <w:numFmt w:val="lowerLetter"/>
      <w:lvlText w:val="%5."/>
      <w:lvlJc w:val="left"/>
      <w:pPr>
        <w:ind w:left="5397" w:hanging="360"/>
      </w:pPr>
    </w:lvl>
    <w:lvl w:ilvl="5" w:tplc="0816001B" w:tentative="1">
      <w:start w:val="1"/>
      <w:numFmt w:val="lowerRoman"/>
      <w:lvlText w:val="%6."/>
      <w:lvlJc w:val="right"/>
      <w:pPr>
        <w:ind w:left="6117" w:hanging="180"/>
      </w:pPr>
    </w:lvl>
    <w:lvl w:ilvl="6" w:tplc="0816000F" w:tentative="1">
      <w:start w:val="1"/>
      <w:numFmt w:val="decimal"/>
      <w:lvlText w:val="%7."/>
      <w:lvlJc w:val="left"/>
      <w:pPr>
        <w:ind w:left="6837" w:hanging="360"/>
      </w:pPr>
    </w:lvl>
    <w:lvl w:ilvl="7" w:tplc="08160019" w:tentative="1">
      <w:start w:val="1"/>
      <w:numFmt w:val="lowerLetter"/>
      <w:lvlText w:val="%8."/>
      <w:lvlJc w:val="left"/>
      <w:pPr>
        <w:ind w:left="7557" w:hanging="360"/>
      </w:pPr>
    </w:lvl>
    <w:lvl w:ilvl="8" w:tplc="0816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9" w15:restartNumberingAfterBreak="0">
    <w:nsid w:val="2DDD20CF"/>
    <w:multiLevelType w:val="hybridMultilevel"/>
    <w:tmpl w:val="5B9A75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40B31"/>
    <w:multiLevelType w:val="multilevel"/>
    <w:tmpl w:val="1A2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D28F6"/>
    <w:multiLevelType w:val="hybridMultilevel"/>
    <w:tmpl w:val="66C654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B44EB"/>
    <w:multiLevelType w:val="hybridMultilevel"/>
    <w:tmpl w:val="9EA6D600"/>
    <w:lvl w:ilvl="0" w:tplc="D89EBAB0">
      <w:start w:val="1"/>
      <w:numFmt w:val="decimalZero"/>
      <w:lvlText w:val="%1"/>
      <w:lvlJc w:val="left"/>
      <w:pPr>
        <w:ind w:left="394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4662" w:hanging="360"/>
      </w:pPr>
    </w:lvl>
    <w:lvl w:ilvl="2" w:tplc="0816001B" w:tentative="1">
      <w:start w:val="1"/>
      <w:numFmt w:val="lowerRoman"/>
      <w:lvlText w:val="%3."/>
      <w:lvlJc w:val="right"/>
      <w:pPr>
        <w:ind w:left="5382" w:hanging="180"/>
      </w:pPr>
    </w:lvl>
    <w:lvl w:ilvl="3" w:tplc="0816000F" w:tentative="1">
      <w:start w:val="1"/>
      <w:numFmt w:val="decimal"/>
      <w:lvlText w:val="%4."/>
      <w:lvlJc w:val="left"/>
      <w:pPr>
        <w:ind w:left="6102" w:hanging="360"/>
      </w:pPr>
    </w:lvl>
    <w:lvl w:ilvl="4" w:tplc="08160019" w:tentative="1">
      <w:start w:val="1"/>
      <w:numFmt w:val="lowerLetter"/>
      <w:lvlText w:val="%5."/>
      <w:lvlJc w:val="left"/>
      <w:pPr>
        <w:ind w:left="6822" w:hanging="360"/>
      </w:pPr>
    </w:lvl>
    <w:lvl w:ilvl="5" w:tplc="0816001B" w:tentative="1">
      <w:start w:val="1"/>
      <w:numFmt w:val="lowerRoman"/>
      <w:lvlText w:val="%6."/>
      <w:lvlJc w:val="right"/>
      <w:pPr>
        <w:ind w:left="7542" w:hanging="180"/>
      </w:pPr>
    </w:lvl>
    <w:lvl w:ilvl="6" w:tplc="0816000F" w:tentative="1">
      <w:start w:val="1"/>
      <w:numFmt w:val="decimal"/>
      <w:lvlText w:val="%7."/>
      <w:lvlJc w:val="left"/>
      <w:pPr>
        <w:ind w:left="8262" w:hanging="360"/>
      </w:pPr>
    </w:lvl>
    <w:lvl w:ilvl="7" w:tplc="08160019" w:tentative="1">
      <w:start w:val="1"/>
      <w:numFmt w:val="lowerLetter"/>
      <w:lvlText w:val="%8."/>
      <w:lvlJc w:val="left"/>
      <w:pPr>
        <w:ind w:left="8982" w:hanging="360"/>
      </w:pPr>
    </w:lvl>
    <w:lvl w:ilvl="8" w:tplc="0816001B" w:tentative="1">
      <w:start w:val="1"/>
      <w:numFmt w:val="lowerRoman"/>
      <w:lvlText w:val="%9."/>
      <w:lvlJc w:val="right"/>
      <w:pPr>
        <w:ind w:left="9702" w:hanging="180"/>
      </w:pPr>
    </w:lvl>
  </w:abstractNum>
  <w:abstractNum w:abstractNumId="13" w15:restartNumberingAfterBreak="0">
    <w:nsid w:val="396C3065"/>
    <w:multiLevelType w:val="hybridMultilevel"/>
    <w:tmpl w:val="BE8EFA4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CD56D2A"/>
    <w:multiLevelType w:val="hybridMultilevel"/>
    <w:tmpl w:val="572EE85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C741E9"/>
    <w:multiLevelType w:val="hybridMultilevel"/>
    <w:tmpl w:val="B4B299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F64FE"/>
    <w:multiLevelType w:val="multilevel"/>
    <w:tmpl w:val="2E3C20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51"/>
        </w:tabs>
        <w:ind w:left="355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3521"/>
        </w:tabs>
        <w:ind w:left="-373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3161"/>
        </w:tabs>
        <w:ind w:left="-32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441"/>
        </w:tabs>
        <w:ind w:left="-27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2081"/>
        </w:tabs>
        <w:ind w:left="-22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361"/>
        </w:tabs>
        <w:ind w:left="-17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001"/>
        </w:tabs>
        <w:ind w:left="-1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81"/>
        </w:tabs>
        <w:ind w:left="-641" w:hanging="1440"/>
      </w:pPr>
      <w:rPr>
        <w:rFonts w:hint="default"/>
      </w:rPr>
    </w:lvl>
  </w:abstractNum>
  <w:abstractNum w:abstractNumId="17" w15:restartNumberingAfterBreak="0">
    <w:nsid w:val="46F85262"/>
    <w:multiLevelType w:val="hybridMultilevel"/>
    <w:tmpl w:val="705636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61B20F9"/>
    <w:multiLevelType w:val="hybridMultilevel"/>
    <w:tmpl w:val="2266EBC6"/>
    <w:lvl w:ilvl="0" w:tplc="C5223FB2">
      <w:start w:val="13"/>
      <w:numFmt w:val="decimal"/>
      <w:lvlText w:val="%1"/>
      <w:lvlJc w:val="left"/>
      <w:pPr>
        <w:ind w:left="215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877" w:hanging="360"/>
      </w:pPr>
    </w:lvl>
    <w:lvl w:ilvl="2" w:tplc="0816001B" w:tentative="1">
      <w:start w:val="1"/>
      <w:numFmt w:val="lowerRoman"/>
      <w:lvlText w:val="%3."/>
      <w:lvlJc w:val="right"/>
      <w:pPr>
        <w:ind w:left="3597" w:hanging="180"/>
      </w:pPr>
    </w:lvl>
    <w:lvl w:ilvl="3" w:tplc="0816000F" w:tentative="1">
      <w:start w:val="1"/>
      <w:numFmt w:val="decimal"/>
      <w:lvlText w:val="%4."/>
      <w:lvlJc w:val="left"/>
      <w:pPr>
        <w:ind w:left="4317" w:hanging="360"/>
      </w:pPr>
    </w:lvl>
    <w:lvl w:ilvl="4" w:tplc="08160019" w:tentative="1">
      <w:start w:val="1"/>
      <w:numFmt w:val="lowerLetter"/>
      <w:lvlText w:val="%5."/>
      <w:lvlJc w:val="left"/>
      <w:pPr>
        <w:ind w:left="5037" w:hanging="360"/>
      </w:pPr>
    </w:lvl>
    <w:lvl w:ilvl="5" w:tplc="0816001B" w:tentative="1">
      <w:start w:val="1"/>
      <w:numFmt w:val="lowerRoman"/>
      <w:lvlText w:val="%6."/>
      <w:lvlJc w:val="right"/>
      <w:pPr>
        <w:ind w:left="5757" w:hanging="180"/>
      </w:pPr>
    </w:lvl>
    <w:lvl w:ilvl="6" w:tplc="0816000F" w:tentative="1">
      <w:start w:val="1"/>
      <w:numFmt w:val="decimal"/>
      <w:lvlText w:val="%7."/>
      <w:lvlJc w:val="left"/>
      <w:pPr>
        <w:ind w:left="6477" w:hanging="360"/>
      </w:pPr>
    </w:lvl>
    <w:lvl w:ilvl="7" w:tplc="08160019" w:tentative="1">
      <w:start w:val="1"/>
      <w:numFmt w:val="lowerLetter"/>
      <w:lvlText w:val="%8."/>
      <w:lvlJc w:val="left"/>
      <w:pPr>
        <w:ind w:left="7197" w:hanging="360"/>
      </w:pPr>
    </w:lvl>
    <w:lvl w:ilvl="8" w:tplc="0816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20" w15:restartNumberingAfterBreak="0">
    <w:nsid w:val="57372BAE"/>
    <w:multiLevelType w:val="hybridMultilevel"/>
    <w:tmpl w:val="E102A92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9671C0C"/>
    <w:multiLevelType w:val="hybridMultilevel"/>
    <w:tmpl w:val="5134981C"/>
    <w:lvl w:ilvl="0" w:tplc="0816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60C81718"/>
    <w:multiLevelType w:val="hybridMultilevel"/>
    <w:tmpl w:val="B906A10A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63131673"/>
    <w:multiLevelType w:val="hybridMultilevel"/>
    <w:tmpl w:val="C3D42AC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3DD5003"/>
    <w:multiLevelType w:val="hybridMultilevel"/>
    <w:tmpl w:val="ED1E345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8A3C69"/>
    <w:multiLevelType w:val="hybridMultilevel"/>
    <w:tmpl w:val="9080FB42"/>
    <w:lvl w:ilvl="0" w:tplc="0816000B">
      <w:start w:val="1"/>
      <w:numFmt w:val="bullet"/>
      <w:lvlText w:val="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1" w:tplc="0816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16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7" w15:restartNumberingAfterBreak="0">
    <w:nsid w:val="6D202585"/>
    <w:multiLevelType w:val="hybridMultilevel"/>
    <w:tmpl w:val="3696704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0C91671"/>
    <w:multiLevelType w:val="multilevel"/>
    <w:tmpl w:val="C19CF90A"/>
    <w:lvl w:ilvl="0">
      <w:start w:val="1"/>
      <w:numFmt w:val="decimal"/>
      <w:pStyle w:val="Cabealh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abealho2"/>
      <w:lvlText w:val="%1.%2."/>
      <w:lvlJc w:val="left"/>
      <w:pPr>
        <w:ind w:left="142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abealho3"/>
      <w:lvlText w:val="%1.%2.%3.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pStyle w:val="Cabealh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abealho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abealh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abealh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abealh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abealh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24C2C5F"/>
    <w:multiLevelType w:val="hybridMultilevel"/>
    <w:tmpl w:val="ECDEC7D8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320C92"/>
    <w:multiLevelType w:val="hybridMultilevel"/>
    <w:tmpl w:val="E7CE6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793CA1"/>
    <w:multiLevelType w:val="hybridMultilevel"/>
    <w:tmpl w:val="386C09E6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8"/>
  </w:num>
  <w:num w:numId="4">
    <w:abstractNumId w:val="4"/>
  </w:num>
  <w:num w:numId="5">
    <w:abstractNumId w:val="26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8"/>
  </w:num>
  <w:num w:numId="8">
    <w:abstractNumId w:val="6"/>
  </w:num>
  <w:num w:numId="9">
    <w:abstractNumId w:val="7"/>
  </w:num>
  <w:num w:numId="10">
    <w:abstractNumId w:val="30"/>
  </w:num>
  <w:num w:numId="11">
    <w:abstractNumId w:val="17"/>
  </w:num>
  <w:num w:numId="12">
    <w:abstractNumId w:val="29"/>
  </w:num>
  <w:num w:numId="13">
    <w:abstractNumId w:val="24"/>
  </w:num>
  <w:num w:numId="14">
    <w:abstractNumId w:val="20"/>
  </w:num>
  <w:num w:numId="15">
    <w:abstractNumId w:val="23"/>
  </w:num>
  <w:num w:numId="16">
    <w:abstractNumId w:val="13"/>
  </w:num>
  <w:num w:numId="17">
    <w:abstractNumId w:val="28"/>
  </w:num>
  <w:num w:numId="18">
    <w:abstractNumId w:val="28"/>
  </w:num>
  <w:num w:numId="19">
    <w:abstractNumId w:val="28"/>
  </w:num>
  <w:num w:numId="20">
    <w:abstractNumId w:val="28"/>
  </w:num>
  <w:num w:numId="21">
    <w:abstractNumId w:val="28"/>
  </w:num>
  <w:num w:numId="22">
    <w:abstractNumId w:val="11"/>
  </w:num>
  <w:num w:numId="23">
    <w:abstractNumId w:val="9"/>
  </w:num>
  <w:num w:numId="24">
    <w:abstractNumId w:val="9"/>
  </w:num>
  <w:num w:numId="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8"/>
  </w:num>
  <w:num w:numId="27">
    <w:abstractNumId w:val="9"/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</w:num>
  <w:num w:numId="30">
    <w:abstractNumId w:val="5"/>
  </w:num>
  <w:num w:numId="31">
    <w:abstractNumId w:val="3"/>
  </w:num>
  <w:num w:numId="32">
    <w:abstractNumId w:val="2"/>
  </w:num>
  <w:num w:numId="33">
    <w:abstractNumId w:val="12"/>
  </w:num>
  <w:num w:numId="34">
    <w:abstractNumId w:val="27"/>
  </w:num>
  <w:num w:numId="35">
    <w:abstractNumId w:val="14"/>
  </w:num>
  <w:num w:numId="36">
    <w:abstractNumId w:val="25"/>
  </w:num>
  <w:num w:numId="37">
    <w:abstractNumId w:val="31"/>
  </w:num>
  <w:num w:numId="38">
    <w:abstractNumId w:val="21"/>
  </w:num>
  <w:num w:numId="39">
    <w:abstractNumId w:val="19"/>
  </w:num>
  <w:num w:numId="40">
    <w:abstractNumId w:val="8"/>
  </w:num>
  <w:num w:numId="41">
    <w:abstractNumId w:val="15"/>
  </w:num>
  <w:num w:numId="4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0D09"/>
    <w:rsid w:val="000014F3"/>
    <w:rsid w:val="000017F9"/>
    <w:rsid w:val="00001D29"/>
    <w:rsid w:val="00002948"/>
    <w:rsid w:val="00005FC2"/>
    <w:rsid w:val="00006B54"/>
    <w:rsid w:val="00011670"/>
    <w:rsid w:val="00017D59"/>
    <w:rsid w:val="0002118C"/>
    <w:rsid w:val="0002125A"/>
    <w:rsid w:val="0002256F"/>
    <w:rsid w:val="000228F7"/>
    <w:rsid w:val="00023AD8"/>
    <w:rsid w:val="00024FA0"/>
    <w:rsid w:val="000259D6"/>
    <w:rsid w:val="00025D4D"/>
    <w:rsid w:val="000263E6"/>
    <w:rsid w:val="0004384F"/>
    <w:rsid w:val="00045B9B"/>
    <w:rsid w:val="00046BD3"/>
    <w:rsid w:val="0004758B"/>
    <w:rsid w:val="00052995"/>
    <w:rsid w:val="00053576"/>
    <w:rsid w:val="00053651"/>
    <w:rsid w:val="00056CD1"/>
    <w:rsid w:val="00056F8C"/>
    <w:rsid w:val="00060DB2"/>
    <w:rsid w:val="00066C27"/>
    <w:rsid w:val="000671F1"/>
    <w:rsid w:val="00067797"/>
    <w:rsid w:val="00067841"/>
    <w:rsid w:val="00070839"/>
    <w:rsid w:val="000715B1"/>
    <w:rsid w:val="000729EF"/>
    <w:rsid w:val="00072F76"/>
    <w:rsid w:val="000736A1"/>
    <w:rsid w:val="00080711"/>
    <w:rsid w:val="000939DF"/>
    <w:rsid w:val="00097209"/>
    <w:rsid w:val="000A2558"/>
    <w:rsid w:val="000A5FB0"/>
    <w:rsid w:val="000A7CF4"/>
    <w:rsid w:val="000A7F27"/>
    <w:rsid w:val="000B0E83"/>
    <w:rsid w:val="000B0FB8"/>
    <w:rsid w:val="000D253A"/>
    <w:rsid w:val="000E1C29"/>
    <w:rsid w:val="000E24F0"/>
    <w:rsid w:val="000E5FA7"/>
    <w:rsid w:val="000E6564"/>
    <w:rsid w:val="000F3952"/>
    <w:rsid w:val="000F45B6"/>
    <w:rsid w:val="000F6A2D"/>
    <w:rsid w:val="000F6EAB"/>
    <w:rsid w:val="00104A8F"/>
    <w:rsid w:val="00104F4E"/>
    <w:rsid w:val="00105D04"/>
    <w:rsid w:val="00106173"/>
    <w:rsid w:val="00113212"/>
    <w:rsid w:val="0011586A"/>
    <w:rsid w:val="0012323F"/>
    <w:rsid w:val="00124BEF"/>
    <w:rsid w:val="00130699"/>
    <w:rsid w:val="001318C3"/>
    <w:rsid w:val="0013211E"/>
    <w:rsid w:val="00132407"/>
    <w:rsid w:val="001330F6"/>
    <w:rsid w:val="00134C1B"/>
    <w:rsid w:val="00134ED2"/>
    <w:rsid w:val="001356AB"/>
    <w:rsid w:val="00136989"/>
    <w:rsid w:val="001402FC"/>
    <w:rsid w:val="001415D6"/>
    <w:rsid w:val="0014207B"/>
    <w:rsid w:val="001440D3"/>
    <w:rsid w:val="00160631"/>
    <w:rsid w:val="00160CD4"/>
    <w:rsid w:val="00161682"/>
    <w:rsid w:val="001624F3"/>
    <w:rsid w:val="00172D71"/>
    <w:rsid w:val="00173A96"/>
    <w:rsid w:val="00173DB6"/>
    <w:rsid w:val="00175F30"/>
    <w:rsid w:val="0017749A"/>
    <w:rsid w:val="00182A7A"/>
    <w:rsid w:val="001876D5"/>
    <w:rsid w:val="00192228"/>
    <w:rsid w:val="00195E93"/>
    <w:rsid w:val="001A0233"/>
    <w:rsid w:val="001A1555"/>
    <w:rsid w:val="001A3F3C"/>
    <w:rsid w:val="001A5C58"/>
    <w:rsid w:val="001B1A6F"/>
    <w:rsid w:val="001B35D3"/>
    <w:rsid w:val="001B3F16"/>
    <w:rsid w:val="001C3159"/>
    <w:rsid w:val="001C48FB"/>
    <w:rsid w:val="001C4DC3"/>
    <w:rsid w:val="001D149D"/>
    <w:rsid w:val="001D2BF4"/>
    <w:rsid w:val="001D341C"/>
    <w:rsid w:val="001D3AA9"/>
    <w:rsid w:val="001D42C7"/>
    <w:rsid w:val="001D4411"/>
    <w:rsid w:val="001D595A"/>
    <w:rsid w:val="001E18D4"/>
    <w:rsid w:val="001F0EE6"/>
    <w:rsid w:val="001F2877"/>
    <w:rsid w:val="001F65E3"/>
    <w:rsid w:val="001F7A2A"/>
    <w:rsid w:val="002002A8"/>
    <w:rsid w:val="00203EF2"/>
    <w:rsid w:val="00214752"/>
    <w:rsid w:val="002241DB"/>
    <w:rsid w:val="00225C03"/>
    <w:rsid w:val="0022799D"/>
    <w:rsid w:val="002337AA"/>
    <w:rsid w:val="002425B2"/>
    <w:rsid w:val="00242B09"/>
    <w:rsid w:val="00243541"/>
    <w:rsid w:val="0024424F"/>
    <w:rsid w:val="00245300"/>
    <w:rsid w:val="00246A46"/>
    <w:rsid w:val="002502D1"/>
    <w:rsid w:val="002602C2"/>
    <w:rsid w:val="00262EF9"/>
    <w:rsid w:val="00265448"/>
    <w:rsid w:val="00266943"/>
    <w:rsid w:val="00273F9C"/>
    <w:rsid w:val="00274840"/>
    <w:rsid w:val="00275B45"/>
    <w:rsid w:val="00277114"/>
    <w:rsid w:val="00280744"/>
    <w:rsid w:val="00281B96"/>
    <w:rsid w:val="00283452"/>
    <w:rsid w:val="00285B2E"/>
    <w:rsid w:val="00286FB0"/>
    <w:rsid w:val="00287068"/>
    <w:rsid w:val="002906E9"/>
    <w:rsid w:val="00291264"/>
    <w:rsid w:val="00292A4D"/>
    <w:rsid w:val="002955A6"/>
    <w:rsid w:val="002A02BB"/>
    <w:rsid w:val="002A15FA"/>
    <w:rsid w:val="002A19B0"/>
    <w:rsid w:val="002A6935"/>
    <w:rsid w:val="002B3E4C"/>
    <w:rsid w:val="002B4476"/>
    <w:rsid w:val="002C23FF"/>
    <w:rsid w:val="002C3AB4"/>
    <w:rsid w:val="002C658D"/>
    <w:rsid w:val="002D0C9D"/>
    <w:rsid w:val="002D1B52"/>
    <w:rsid w:val="002D3518"/>
    <w:rsid w:val="002D5945"/>
    <w:rsid w:val="002D6146"/>
    <w:rsid w:val="002E13DA"/>
    <w:rsid w:val="002E35C7"/>
    <w:rsid w:val="002E4888"/>
    <w:rsid w:val="002E58B0"/>
    <w:rsid w:val="002E6D46"/>
    <w:rsid w:val="002E7AB0"/>
    <w:rsid w:val="002F05C5"/>
    <w:rsid w:val="002F0792"/>
    <w:rsid w:val="002F0D12"/>
    <w:rsid w:val="002F0F70"/>
    <w:rsid w:val="002F17F6"/>
    <w:rsid w:val="002F4755"/>
    <w:rsid w:val="002F4EF2"/>
    <w:rsid w:val="002F5A4F"/>
    <w:rsid w:val="0030055E"/>
    <w:rsid w:val="00301060"/>
    <w:rsid w:val="0030175E"/>
    <w:rsid w:val="003037A4"/>
    <w:rsid w:val="00304E82"/>
    <w:rsid w:val="003051DE"/>
    <w:rsid w:val="00306533"/>
    <w:rsid w:val="003124F0"/>
    <w:rsid w:val="003128D2"/>
    <w:rsid w:val="00320FEF"/>
    <w:rsid w:val="00323DBD"/>
    <w:rsid w:val="00324869"/>
    <w:rsid w:val="00325E94"/>
    <w:rsid w:val="003262B8"/>
    <w:rsid w:val="0033385F"/>
    <w:rsid w:val="00335193"/>
    <w:rsid w:val="00337325"/>
    <w:rsid w:val="00337CD3"/>
    <w:rsid w:val="003405F2"/>
    <w:rsid w:val="003446D8"/>
    <w:rsid w:val="00346480"/>
    <w:rsid w:val="003520E8"/>
    <w:rsid w:val="0035750F"/>
    <w:rsid w:val="00357991"/>
    <w:rsid w:val="00376216"/>
    <w:rsid w:val="0038379F"/>
    <w:rsid w:val="0039343E"/>
    <w:rsid w:val="00393C82"/>
    <w:rsid w:val="00397E1C"/>
    <w:rsid w:val="00397FEB"/>
    <w:rsid w:val="003A5172"/>
    <w:rsid w:val="003B0DC1"/>
    <w:rsid w:val="003B264D"/>
    <w:rsid w:val="003B4B33"/>
    <w:rsid w:val="003B6BB9"/>
    <w:rsid w:val="003C3B22"/>
    <w:rsid w:val="003C5956"/>
    <w:rsid w:val="003C59A3"/>
    <w:rsid w:val="003C5BAB"/>
    <w:rsid w:val="003C5DF7"/>
    <w:rsid w:val="003C78C6"/>
    <w:rsid w:val="003C7DD4"/>
    <w:rsid w:val="003D112C"/>
    <w:rsid w:val="003D31EA"/>
    <w:rsid w:val="003D47BD"/>
    <w:rsid w:val="003D6A21"/>
    <w:rsid w:val="003E0D2D"/>
    <w:rsid w:val="003E318A"/>
    <w:rsid w:val="003E63EE"/>
    <w:rsid w:val="003F46B2"/>
    <w:rsid w:val="003F53B2"/>
    <w:rsid w:val="00403AA7"/>
    <w:rsid w:val="004066D1"/>
    <w:rsid w:val="0041091E"/>
    <w:rsid w:val="00413B47"/>
    <w:rsid w:val="00414A0C"/>
    <w:rsid w:val="0041534A"/>
    <w:rsid w:val="004233D6"/>
    <w:rsid w:val="0042361C"/>
    <w:rsid w:val="004265C4"/>
    <w:rsid w:val="00431365"/>
    <w:rsid w:val="00432AA4"/>
    <w:rsid w:val="00433851"/>
    <w:rsid w:val="0043434A"/>
    <w:rsid w:val="004351D5"/>
    <w:rsid w:val="004454CE"/>
    <w:rsid w:val="00446FB7"/>
    <w:rsid w:val="0045313B"/>
    <w:rsid w:val="004550FF"/>
    <w:rsid w:val="00457024"/>
    <w:rsid w:val="00464091"/>
    <w:rsid w:val="00464A2F"/>
    <w:rsid w:val="004668C8"/>
    <w:rsid w:val="00467CE9"/>
    <w:rsid w:val="00473869"/>
    <w:rsid w:val="00476006"/>
    <w:rsid w:val="00477C66"/>
    <w:rsid w:val="00480D7D"/>
    <w:rsid w:val="004828D6"/>
    <w:rsid w:val="004829C0"/>
    <w:rsid w:val="00482D7F"/>
    <w:rsid w:val="0048762C"/>
    <w:rsid w:val="00491ADD"/>
    <w:rsid w:val="00491C65"/>
    <w:rsid w:val="00493576"/>
    <w:rsid w:val="00493DD5"/>
    <w:rsid w:val="00494FD6"/>
    <w:rsid w:val="00496F87"/>
    <w:rsid w:val="00497AF5"/>
    <w:rsid w:val="004A034C"/>
    <w:rsid w:val="004A2DA0"/>
    <w:rsid w:val="004A4C1D"/>
    <w:rsid w:val="004A5F6F"/>
    <w:rsid w:val="004B6AD5"/>
    <w:rsid w:val="004B7834"/>
    <w:rsid w:val="004C2D0E"/>
    <w:rsid w:val="004C30FB"/>
    <w:rsid w:val="004C3A7F"/>
    <w:rsid w:val="004C3AF5"/>
    <w:rsid w:val="004C62E5"/>
    <w:rsid w:val="004C78EF"/>
    <w:rsid w:val="004D0DF8"/>
    <w:rsid w:val="004D7368"/>
    <w:rsid w:val="004E213A"/>
    <w:rsid w:val="004E3EF4"/>
    <w:rsid w:val="004E4CB4"/>
    <w:rsid w:val="004E53DE"/>
    <w:rsid w:val="004F1020"/>
    <w:rsid w:val="004F270C"/>
    <w:rsid w:val="004F5916"/>
    <w:rsid w:val="004F7048"/>
    <w:rsid w:val="00501DA7"/>
    <w:rsid w:val="0050476E"/>
    <w:rsid w:val="005062C5"/>
    <w:rsid w:val="00510E9D"/>
    <w:rsid w:val="00513472"/>
    <w:rsid w:val="005137DA"/>
    <w:rsid w:val="00524968"/>
    <w:rsid w:val="00527A3E"/>
    <w:rsid w:val="00527E68"/>
    <w:rsid w:val="00530804"/>
    <w:rsid w:val="00534BCA"/>
    <w:rsid w:val="00537455"/>
    <w:rsid w:val="00541204"/>
    <w:rsid w:val="0054508A"/>
    <w:rsid w:val="00545133"/>
    <w:rsid w:val="005524CF"/>
    <w:rsid w:val="005542E6"/>
    <w:rsid w:val="005557C5"/>
    <w:rsid w:val="0055641E"/>
    <w:rsid w:val="00560410"/>
    <w:rsid w:val="0056052C"/>
    <w:rsid w:val="00561424"/>
    <w:rsid w:val="00561989"/>
    <w:rsid w:val="0056289C"/>
    <w:rsid w:val="00565043"/>
    <w:rsid w:val="00571129"/>
    <w:rsid w:val="0057177A"/>
    <w:rsid w:val="00574332"/>
    <w:rsid w:val="005766CD"/>
    <w:rsid w:val="005834F2"/>
    <w:rsid w:val="00584DE6"/>
    <w:rsid w:val="00591A6A"/>
    <w:rsid w:val="00593F58"/>
    <w:rsid w:val="005A12C0"/>
    <w:rsid w:val="005A1AB9"/>
    <w:rsid w:val="005A3EE4"/>
    <w:rsid w:val="005A56E1"/>
    <w:rsid w:val="005B67AD"/>
    <w:rsid w:val="005B752C"/>
    <w:rsid w:val="005C072E"/>
    <w:rsid w:val="005C44D2"/>
    <w:rsid w:val="005C471C"/>
    <w:rsid w:val="005C5E0F"/>
    <w:rsid w:val="005D36F4"/>
    <w:rsid w:val="005E0080"/>
    <w:rsid w:val="005E0826"/>
    <w:rsid w:val="005E3DB6"/>
    <w:rsid w:val="005E51A5"/>
    <w:rsid w:val="005E58FA"/>
    <w:rsid w:val="005F098E"/>
    <w:rsid w:val="005F3655"/>
    <w:rsid w:val="005F4507"/>
    <w:rsid w:val="005F4A5D"/>
    <w:rsid w:val="005F558D"/>
    <w:rsid w:val="00602A33"/>
    <w:rsid w:val="006030AA"/>
    <w:rsid w:val="006039D2"/>
    <w:rsid w:val="006043C1"/>
    <w:rsid w:val="00604409"/>
    <w:rsid w:val="00604F25"/>
    <w:rsid w:val="00605B33"/>
    <w:rsid w:val="00606ECB"/>
    <w:rsid w:val="0061053E"/>
    <w:rsid w:val="00610D1B"/>
    <w:rsid w:val="0061387A"/>
    <w:rsid w:val="00615577"/>
    <w:rsid w:val="00617ABC"/>
    <w:rsid w:val="00617D4C"/>
    <w:rsid w:val="00623B31"/>
    <w:rsid w:val="006247A3"/>
    <w:rsid w:val="00625AB6"/>
    <w:rsid w:val="006274D9"/>
    <w:rsid w:val="00631FA6"/>
    <w:rsid w:val="00632FC6"/>
    <w:rsid w:val="00633F93"/>
    <w:rsid w:val="006358EE"/>
    <w:rsid w:val="00636AD7"/>
    <w:rsid w:val="00637887"/>
    <w:rsid w:val="006418C7"/>
    <w:rsid w:val="00642FAB"/>
    <w:rsid w:val="006445F3"/>
    <w:rsid w:val="00645E1D"/>
    <w:rsid w:val="006461D8"/>
    <w:rsid w:val="00646E48"/>
    <w:rsid w:val="0065643F"/>
    <w:rsid w:val="0065785E"/>
    <w:rsid w:val="0066062A"/>
    <w:rsid w:val="00660951"/>
    <w:rsid w:val="00663F96"/>
    <w:rsid w:val="00664791"/>
    <w:rsid w:val="006659C7"/>
    <w:rsid w:val="006664A0"/>
    <w:rsid w:val="00671DBB"/>
    <w:rsid w:val="00680418"/>
    <w:rsid w:val="00685795"/>
    <w:rsid w:val="0068694F"/>
    <w:rsid w:val="0068740A"/>
    <w:rsid w:val="00687BEE"/>
    <w:rsid w:val="00692560"/>
    <w:rsid w:val="006A4119"/>
    <w:rsid w:val="006A50D2"/>
    <w:rsid w:val="006A66F1"/>
    <w:rsid w:val="006C0D47"/>
    <w:rsid w:val="006C1163"/>
    <w:rsid w:val="006C1CE7"/>
    <w:rsid w:val="006C3B24"/>
    <w:rsid w:val="006C5133"/>
    <w:rsid w:val="006C525B"/>
    <w:rsid w:val="006C5B83"/>
    <w:rsid w:val="006D0DC1"/>
    <w:rsid w:val="006D2136"/>
    <w:rsid w:val="006E2D8C"/>
    <w:rsid w:val="006E5EEE"/>
    <w:rsid w:val="006F4E44"/>
    <w:rsid w:val="006F605C"/>
    <w:rsid w:val="00705057"/>
    <w:rsid w:val="007072D4"/>
    <w:rsid w:val="00707C60"/>
    <w:rsid w:val="0071082D"/>
    <w:rsid w:val="007146A0"/>
    <w:rsid w:val="007147C7"/>
    <w:rsid w:val="00714B3B"/>
    <w:rsid w:val="00715AEE"/>
    <w:rsid w:val="00715BB8"/>
    <w:rsid w:val="00716072"/>
    <w:rsid w:val="007172AF"/>
    <w:rsid w:val="00720CBD"/>
    <w:rsid w:val="00721B33"/>
    <w:rsid w:val="00721CD8"/>
    <w:rsid w:val="00723874"/>
    <w:rsid w:val="007245E2"/>
    <w:rsid w:val="00727CCE"/>
    <w:rsid w:val="00730942"/>
    <w:rsid w:val="00732AF3"/>
    <w:rsid w:val="00732DBA"/>
    <w:rsid w:val="00732F60"/>
    <w:rsid w:val="0073571D"/>
    <w:rsid w:val="007357D5"/>
    <w:rsid w:val="00743AF4"/>
    <w:rsid w:val="007460B4"/>
    <w:rsid w:val="0075124F"/>
    <w:rsid w:val="00752A10"/>
    <w:rsid w:val="00762539"/>
    <w:rsid w:val="007629A1"/>
    <w:rsid w:val="007634B1"/>
    <w:rsid w:val="00763897"/>
    <w:rsid w:val="007764CF"/>
    <w:rsid w:val="00776F7E"/>
    <w:rsid w:val="00777505"/>
    <w:rsid w:val="00777CC0"/>
    <w:rsid w:val="007806F4"/>
    <w:rsid w:val="00781396"/>
    <w:rsid w:val="00781632"/>
    <w:rsid w:val="0078275A"/>
    <w:rsid w:val="00782C57"/>
    <w:rsid w:val="007860EC"/>
    <w:rsid w:val="0078639E"/>
    <w:rsid w:val="007873E0"/>
    <w:rsid w:val="00796537"/>
    <w:rsid w:val="007A22D5"/>
    <w:rsid w:val="007A3893"/>
    <w:rsid w:val="007A39E3"/>
    <w:rsid w:val="007B0DCC"/>
    <w:rsid w:val="007B18EF"/>
    <w:rsid w:val="007B352F"/>
    <w:rsid w:val="007B4E10"/>
    <w:rsid w:val="007C2019"/>
    <w:rsid w:val="007C59D2"/>
    <w:rsid w:val="007C7741"/>
    <w:rsid w:val="007D015F"/>
    <w:rsid w:val="007D1052"/>
    <w:rsid w:val="007D2D87"/>
    <w:rsid w:val="007D348D"/>
    <w:rsid w:val="007D3883"/>
    <w:rsid w:val="007D38C3"/>
    <w:rsid w:val="007D5518"/>
    <w:rsid w:val="007D5610"/>
    <w:rsid w:val="007D5B43"/>
    <w:rsid w:val="007E1BF9"/>
    <w:rsid w:val="007E5881"/>
    <w:rsid w:val="007E5C71"/>
    <w:rsid w:val="007E5EC0"/>
    <w:rsid w:val="007E749D"/>
    <w:rsid w:val="007F166B"/>
    <w:rsid w:val="007F4421"/>
    <w:rsid w:val="007F4ACD"/>
    <w:rsid w:val="007F6555"/>
    <w:rsid w:val="00801AAD"/>
    <w:rsid w:val="00802C8E"/>
    <w:rsid w:val="008055F0"/>
    <w:rsid w:val="008130C7"/>
    <w:rsid w:val="00815528"/>
    <w:rsid w:val="00816FEE"/>
    <w:rsid w:val="00820846"/>
    <w:rsid w:val="00821A3C"/>
    <w:rsid w:val="00822FD5"/>
    <w:rsid w:val="00825D43"/>
    <w:rsid w:val="00827BF1"/>
    <w:rsid w:val="0083228D"/>
    <w:rsid w:val="0083280D"/>
    <w:rsid w:val="00832A07"/>
    <w:rsid w:val="008429F5"/>
    <w:rsid w:val="00850F46"/>
    <w:rsid w:val="00853FB7"/>
    <w:rsid w:val="00856B57"/>
    <w:rsid w:val="00857042"/>
    <w:rsid w:val="008570A6"/>
    <w:rsid w:val="00857163"/>
    <w:rsid w:val="0086022A"/>
    <w:rsid w:val="00862930"/>
    <w:rsid w:val="008648FD"/>
    <w:rsid w:val="00867ECE"/>
    <w:rsid w:val="00871811"/>
    <w:rsid w:val="00873600"/>
    <w:rsid w:val="00883237"/>
    <w:rsid w:val="008859CF"/>
    <w:rsid w:val="008959DA"/>
    <w:rsid w:val="00895D8C"/>
    <w:rsid w:val="008963EF"/>
    <w:rsid w:val="00896E67"/>
    <w:rsid w:val="00897719"/>
    <w:rsid w:val="008A0C96"/>
    <w:rsid w:val="008A3581"/>
    <w:rsid w:val="008A648B"/>
    <w:rsid w:val="008B1D57"/>
    <w:rsid w:val="008B1DCE"/>
    <w:rsid w:val="008B4C6C"/>
    <w:rsid w:val="008B4CE0"/>
    <w:rsid w:val="008B5818"/>
    <w:rsid w:val="008B6CED"/>
    <w:rsid w:val="008B6ED0"/>
    <w:rsid w:val="008B7FC7"/>
    <w:rsid w:val="008C60A8"/>
    <w:rsid w:val="008D0546"/>
    <w:rsid w:val="008D06A2"/>
    <w:rsid w:val="008D0EAC"/>
    <w:rsid w:val="008D3C00"/>
    <w:rsid w:val="008D4231"/>
    <w:rsid w:val="008D6B47"/>
    <w:rsid w:val="008D6ED6"/>
    <w:rsid w:val="008D7485"/>
    <w:rsid w:val="008E179A"/>
    <w:rsid w:val="008E1A63"/>
    <w:rsid w:val="008E4B34"/>
    <w:rsid w:val="008E5666"/>
    <w:rsid w:val="008E672B"/>
    <w:rsid w:val="008F115F"/>
    <w:rsid w:val="008F42A4"/>
    <w:rsid w:val="008F6F48"/>
    <w:rsid w:val="0090039D"/>
    <w:rsid w:val="00900908"/>
    <w:rsid w:val="00901268"/>
    <w:rsid w:val="0090187E"/>
    <w:rsid w:val="00902043"/>
    <w:rsid w:val="00903B22"/>
    <w:rsid w:val="00903EC7"/>
    <w:rsid w:val="00910365"/>
    <w:rsid w:val="00911D9E"/>
    <w:rsid w:val="00913D15"/>
    <w:rsid w:val="00914BB4"/>
    <w:rsid w:val="00920623"/>
    <w:rsid w:val="00925136"/>
    <w:rsid w:val="009269D4"/>
    <w:rsid w:val="00933C10"/>
    <w:rsid w:val="0093602D"/>
    <w:rsid w:val="009404EA"/>
    <w:rsid w:val="009406E0"/>
    <w:rsid w:val="00940739"/>
    <w:rsid w:val="0094223D"/>
    <w:rsid w:val="009441BC"/>
    <w:rsid w:val="009441E5"/>
    <w:rsid w:val="00944682"/>
    <w:rsid w:val="00963086"/>
    <w:rsid w:val="0096343B"/>
    <w:rsid w:val="00971F1D"/>
    <w:rsid w:val="00981AEE"/>
    <w:rsid w:val="009847CD"/>
    <w:rsid w:val="009851B0"/>
    <w:rsid w:val="00985F5D"/>
    <w:rsid w:val="00993798"/>
    <w:rsid w:val="009A3934"/>
    <w:rsid w:val="009A6878"/>
    <w:rsid w:val="009B4E18"/>
    <w:rsid w:val="009C1D00"/>
    <w:rsid w:val="009C6A38"/>
    <w:rsid w:val="009C76C1"/>
    <w:rsid w:val="009D0575"/>
    <w:rsid w:val="009D12BE"/>
    <w:rsid w:val="009D280C"/>
    <w:rsid w:val="009D3321"/>
    <w:rsid w:val="009D3C7D"/>
    <w:rsid w:val="009D47B6"/>
    <w:rsid w:val="009D4F64"/>
    <w:rsid w:val="009D63E5"/>
    <w:rsid w:val="009D6CF2"/>
    <w:rsid w:val="009E3DBD"/>
    <w:rsid w:val="009E411F"/>
    <w:rsid w:val="009E5F18"/>
    <w:rsid w:val="009E6388"/>
    <w:rsid w:val="009E73BA"/>
    <w:rsid w:val="009E7F0F"/>
    <w:rsid w:val="009F0DD0"/>
    <w:rsid w:val="009F1B41"/>
    <w:rsid w:val="009F2F6E"/>
    <w:rsid w:val="009F6D80"/>
    <w:rsid w:val="009F7B96"/>
    <w:rsid w:val="00A0037A"/>
    <w:rsid w:val="00A0356C"/>
    <w:rsid w:val="00A03DD2"/>
    <w:rsid w:val="00A03DF1"/>
    <w:rsid w:val="00A04481"/>
    <w:rsid w:val="00A04CF9"/>
    <w:rsid w:val="00A054DE"/>
    <w:rsid w:val="00A061C7"/>
    <w:rsid w:val="00A06DF9"/>
    <w:rsid w:val="00A078E7"/>
    <w:rsid w:val="00A07F6E"/>
    <w:rsid w:val="00A1458E"/>
    <w:rsid w:val="00A157C0"/>
    <w:rsid w:val="00A157F6"/>
    <w:rsid w:val="00A21CA5"/>
    <w:rsid w:val="00A30372"/>
    <w:rsid w:val="00A3102A"/>
    <w:rsid w:val="00A3600C"/>
    <w:rsid w:val="00A373E3"/>
    <w:rsid w:val="00A44766"/>
    <w:rsid w:val="00A44957"/>
    <w:rsid w:val="00A479CF"/>
    <w:rsid w:val="00A52AF8"/>
    <w:rsid w:val="00A62F72"/>
    <w:rsid w:val="00A655F7"/>
    <w:rsid w:val="00A65D95"/>
    <w:rsid w:val="00A70191"/>
    <w:rsid w:val="00A77102"/>
    <w:rsid w:val="00A82BE9"/>
    <w:rsid w:val="00A849DE"/>
    <w:rsid w:val="00A84A31"/>
    <w:rsid w:val="00A934A7"/>
    <w:rsid w:val="00A95E96"/>
    <w:rsid w:val="00A96C8D"/>
    <w:rsid w:val="00AA3DDB"/>
    <w:rsid w:val="00AA57BA"/>
    <w:rsid w:val="00AB0B10"/>
    <w:rsid w:val="00AB76C1"/>
    <w:rsid w:val="00AC3966"/>
    <w:rsid w:val="00AC53AD"/>
    <w:rsid w:val="00AC5972"/>
    <w:rsid w:val="00AC65B2"/>
    <w:rsid w:val="00AC770C"/>
    <w:rsid w:val="00AC7781"/>
    <w:rsid w:val="00AD0E3D"/>
    <w:rsid w:val="00AD2FB0"/>
    <w:rsid w:val="00AD5623"/>
    <w:rsid w:val="00AD5D2C"/>
    <w:rsid w:val="00AE1173"/>
    <w:rsid w:val="00AE334E"/>
    <w:rsid w:val="00AE40FB"/>
    <w:rsid w:val="00AE4F1C"/>
    <w:rsid w:val="00AE535C"/>
    <w:rsid w:val="00AF030A"/>
    <w:rsid w:val="00AF0519"/>
    <w:rsid w:val="00AF1E92"/>
    <w:rsid w:val="00AF23E0"/>
    <w:rsid w:val="00AF5AD3"/>
    <w:rsid w:val="00AF6085"/>
    <w:rsid w:val="00B00089"/>
    <w:rsid w:val="00B01DC5"/>
    <w:rsid w:val="00B07C40"/>
    <w:rsid w:val="00B07D73"/>
    <w:rsid w:val="00B12E14"/>
    <w:rsid w:val="00B15639"/>
    <w:rsid w:val="00B21515"/>
    <w:rsid w:val="00B24116"/>
    <w:rsid w:val="00B24CDE"/>
    <w:rsid w:val="00B24E55"/>
    <w:rsid w:val="00B2504E"/>
    <w:rsid w:val="00B2598F"/>
    <w:rsid w:val="00B31CA3"/>
    <w:rsid w:val="00B35EF6"/>
    <w:rsid w:val="00B37BD7"/>
    <w:rsid w:val="00B4194C"/>
    <w:rsid w:val="00B41C85"/>
    <w:rsid w:val="00B41FE1"/>
    <w:rsid w:val="00B443E4"/>
    <w:rsid w:val="00B4464D"/>
    <w:rsid w:val="00B45842"/>
    <w:rsid w:val="00B51ECC"/>
    <w:rsid w:val="00B52DDB"/>
    <w:rsid w:val="00B54C52"/>
    <w:rsid w:val="00B55378"/>
    <w:rsid w:val="00B623D1"/>
    <w:rsid w:val="00B6244E"/>
    <w:rsid w:val="00B70064"/>
    <w:rsid w:val="00B701B8"/>
    <w:rsid w:val="00B70E22"/>
    <w:rsid w:val="00B71BAF"/>
    <w:rsid w:val="00B74910"/>
    <w:rsid w:val="00B7537D"/>
    <w:rsid w:val="00B7747E"/>
    <w:rsid w:val="00B907E8"/>
    <w:rsid w:val="00B93058"/>
    <w:rsid w:val="00B934E3"/>
    <w:rsid w:val="00B93708"/>
    <w:rsid w:val="00B971F7"/>
    <w:rsid w:val="00BA0A91"/>
    <w:rsid w:val="00BA12F3"/>
    <w:rsid w:val="00BA21F0"/>
    <w:rsid w:val="00BA22E3"/>
    <w:rsid w:val="00BA4057"/>
    <w:rsid w:val="00BA57C7"/>
    <w:rsid w:val="00BA679C"/>
    <w:rsid w:val="00BA6C99"/>
    <w:rsid w:val="00BB2BED"/>
    <w:rsid w:val="00BB411E"/>
    <w:rsid w:val="00BB4C46"/>
    <w:rsid w:val="00BB6179"/>
    <w:rsid w:val="00BC23A9"/>
    <w:rsid w:val="00BC60CD"/>
    <w:rsid w:val="00BD1377"/>
    <w:rsid w:val="00BD1490"/>
    <w:rsid w:val="00BE4509"/>
    <w:rsid w:val="00BE50A8"/>
    <w:rsid w:val="00BE60EC"/>
    <w:rsid w:val="00BE6D74"/>
    <w:rsid w:val="00BE7C82"/>
    <w:rsid w:val="00BF0059"/>
    <w:rsid w:val="00BF2E19"/>
    <w:rsid w:val="00BF4334"/>
    <w:rsid w:val="00BF5F60"/>
    <w:rsid w:val="00C00761"/>
    <w:rsid w:val="00C060BF"/>
    <w:rsid w:val="00C0615B"/>
    <w:rsid w:val="00C106DE"/>
    <w:rsid w:val="00C20F54"/>
    <w:rsid w:val="00C21438"/>
    <w:rsid w:val="00C35CD6"/>
    <w:rsid w:val="00C35D27"/>
    <w:rsid w:val="00C40864"/>
    <w:rsid w:val="00C42C55"/>
    <w:rsid w:val="00C42E2B"/>
    <w:rsid w:val="00C43CEE"/>
    <w:rsid w:val="00C44A22"/>
    <w:rsid w:val="00C45840"/>
    <w:rsid w:val="00C46B09"/>
    <w:rsid w:val="00C47732"/>
    <w:rsid w:val="00C5173B"/>
    <w:rsid w:val="00C5274D"/>
    <w:rsid w:val="00C53C7A"/>
    <w:rsid w:val="00C636AC"/>
    <w:rsid w:val="00C6592D"/>
    <w:rsid w:val="00C66DDF"/>
    <w:rsid w:val="00C7191D"/>
    <w:rsid w:val="00C71FC4"/>
    <w:rsid w:val="00C73AC4"/>
    <w:rsid w:val="00C76073"/>
    <w:rsid w:val="00C76F9F"/>
    <w:rsid w:val="00C8185A"/>
    <w:rsid w:val="00C8287D"/>
    <w:rsid w:val="00C91440"/>
    <w:rsid w:val="00CA1542"/>
    <w:rsid w:val="00CA59FA"/>
    <w:rsid w:val="00CB020B"/>
    <w:rsid w:val="00CB12E5"/>
    <w:rsid w:val="00CB3331"/>
    <w:rsid w:val="00CB472F"/>
    <w:rsid w:val="00CB5447"/>
    <w:rsid w:val="00CB6B5C"/>
    <w:rsid w:val="00CB7019"/>
    <w:rsid w:val="00CC3E5F"/>
    <w:rsid w:val="00CD38F8"/>
    <w:rsid w:val="00CE1769"/>
    <w:rsid w:val="00CE17BE"/>
    <w:rsid w:val="00CE3A05"/>
    <w:rsid w:val="00CE5E67"/>
    <w:rsid w:val="00CF1B37"/>
    <w:rsid w:val="00CF3149"/>
    <w:rsid w:val="00CF3D2C"/>
    <w:rsid w:val="00CF4809"/>
    <w:rsid w:val="00CF64BC"/>
    <w:rsid w:val="00CF75A6"/>
    <w:rsid w:val="00D0595A"/>
    <w:rsid w:val="00D05B1C"/>
    <w:rsid w:val="00D0672A"/>
    <w:rsid w:val="00D07A58"/>
    <w:rsid w:val="00D10A55"/>
    <w:rsid w:val="00D14DB3"/>
    <w:rsid w:val="00D15871"/>
    <w:rsid w:val="00D168A2"/>
    <w:rsid w:val="00D224DB"/>
    <w:rsid w:val="00D23535"/>
    <w:rsid w:val="00D24ECF"/>
    <w:rsid w:val="00D254EB"/>
    <w:rsid w:val="00D25A31"/>
    <w:rsid w:val="00D30718"/>
    <w:rsid w:val="00D30C87"/>
    <w:rsid w:val="00D3131B"/>
    <w:rsid w:val="00D3250D"/>
    <w:rsid w:val="00D3258B"/>
    <w:rsid w:val="00D33FDE"/>
    <w:rsid w:val="00D34A68"/>
    <w:rsid w:val="00D34AD6"/>
    <w:rsid w:val="00D34E4A"/>
    <w:rsid w:val="00D35BFC"/>
    <w:rsid w:val="00D458B9"/>
    <w:rsid w:val="00D57E49"/>
    <w:rsid w:val="00D60C42"/>
    <w:rsid w:val="00D629EA"/>
    <w:rsid w:val="00D63880"/>
    <w:rsid w:val="00D6513E"/>
    <w:rsid w:val="00D656EE"/>
    <w:rsid w:val="00D669EA"/>
    <w:rsid w:val="00D674C5"/>
    <w:rsid w:val="00D72275"/>
    <w:rsid w:val="00D7236A"/>
    <w:rsid w:val="00D76239"/>
    <w:rsid w:val="00D7630B"/>
    <w:rsid w:val="00D77889"/>
    <w:rsid w:val="00D7795A"/>
    <w:rsid w:val="00D82FC7"/>
    <w:rsid w:val="00D84411"/>
    <w:rsid w:val="00D85482"/>
    <w:rsid w:val="00D86B42"/>
    <w:rsid w:val="00D8717F"/>
    <w:rsid w:val="00D90E68"/>
    <w:rsid w:val="00D94E06"/>
    <w:rsid w:val="00D97761"/>
    <w:rsid w:val="00DA0889"/>
    <w:rsid w:val="00DA13D0"/>
    <w:rsid w:val="00DA4357"/>
    <w:rsid w:val="00DA7DF3"/>
    <w:rsid w:val="00DB1F34"/>
    <w:rsid w:val="00DB4490"/>
    <w:rsid w:val="00DB509C"/>
    <w:rsid w:val="00DB676D"/>
    <w:rsid w:val="00DB6E52"/>
    <w:rsid w:val="00DC09BB"/>
    <w:rsid w:val="00DC2F8E"/>
    <w:rsid w:val="00DC33B0"/>
    <w:rsid w:val="00DC3743"/>
    <w:rsid w:val="00DC7105"/>
    <w:rsid w:val="00DD0736"/>
    <w:rsid w:val="00DE1088"/>
    <w:rsid w:val="00DE64B8"/>
    <w:rsid w:val="00DE67B0"/>
    <w:rsid w:val="00DF26F6"/>
    <w:rsid w:val="00DF2724"/>
    <w:rsid w:val="00E06050"/>
    <w:rsid w:val="00E07529"/>
    <w:rsid w:val="00E11FEA"/>
    <w:rsid w:val="00E164E3"/>
    <w:rsid w:val="00E16511"/>
    <w:rsid w:val="00E165E3"/>
    <w:rsid w:val="00E16843"/>
    <w:rsid w:val="00E200FA"/>
    <w:rsid w:val="00E202A4"/>
    <w:rsid w:val="00E22AE3"/>
    <w:rsid w:val="00E2322E"/>
    <w:rsid w:val="00E2394E"/>
    <w:rsid w:val="00E24475"/>
    <w:rsid w:val="00E2672C"/>
    <w:rsid w:val="00E301D3"/>
    <w:rsid w:val="00E31743"/>
    <w:rsid w:val="00E36094"/>
    <w:rsid w:val="00E362D0"/>
    <w:rsid w:val="00E36F23"/>
    <w:rsid w:val="00E41263"/>
    <w:rsid w:val="00E43163"/>
    <w:rsid w:val="00E4522E"/>
    <w:rsid w:val="00E46422"/>
    <w:rsid w:val="00E46C33"/>
    <w:rsid w:val="00E50DBC"/>
    <w:rsid w:val="00E511BB"/>
    <w:rsid w:val="00E52196"/>
    <w:rsid w:val="00E52A87"/>
    <w:rsid w:val="00E53CE4"/>
    <w:rsid w:val="00E57724"/>
    <w:rsid w:val="00E613ED"/>
    <w:rsid w:val="00E6477F"/>
    <w:rsid w:val="00E64F5F"/>
    <w:rsid w:val="00E65E10"/>
    <w:rsid w:val="00E667EF"/>
    <w:rsid w:val="00E66A19"/>
    <w:rsid w:val="00E70824"/>
    <w:rsid w:val="00E72FEC"/>
    <w:rsid w:val="00E76655"/>
    <w:rsid w:val="00E80DED"/>
    <w:rsid w:val="00E85460"/>
    <w:rsid w:val="00E921D9"/>
    <w:rsid w:val="00E92745"/>
    <w:rsid w:val="00E94DCF"/>
    <w:rsid w:val="00E9597F"/>
    <w:rsid w:val="00EA2476"/>
    <w:rsid w:val="00EA26CC"/>
    <w:rsid w:val="00EA3313"/>
    <w:rsid w:val="00EA3664"/>
    <w:rsid w:val="00EA40BE"/>
    <w:rsid w:val="00EA4547"/>
    <w:rsid w:val="00EA55B7"/>
    <w:rsid w:val="00EA655B"/>
    <w:rsid w:val="00EA703F"/>
    <w:rsid w:val="00EA75C9"/>
    <w:rsid w:val="00EB1E04"/>
    <w:rsid w:val="00EB3BED"/>
    <w:rsid w:val="00EB3D1A"/>
    <w:rsid w:val="00EB411B"/>
    <w:rsid w:val="00EB73C6"/>
    <w:rsid w:val="00EC032F"/>
    <w:rsid w:val="00EC6BF6"/>
    <w:rsid w:val="00EC78CC"/>
    <w:rsid w:val="00ED15C8"/>
    <w:rsid w:val="00ED15FD"/>
    <w:rsid w:val="00ED3CB6"/>
    <w:rsid w:val="00ED43D7"/>
    <w:rsid w:val="00ED4869"/>
    <w:rsid w:val="00ED6AB3"/>
    <w:rsid w:val="00EE0E74"/>
    <w:rsid w:val="00EE319A"/>
    <w:rsid w:val="00EE4614"/>
    <w:rsid w:val="00EE55C1"/>
    <w:rsid w:val="00EE6E3F"/>
    <w:rsid w:val="00EF0F71"/>
    <w:rsid w:val="00EF168B"/>
    <w:rsid w:val="00EF230E"/>
    <w:rsid w:val="00EF6A75"/>
    <w:rsid w:val="00F01073"/>
    <w:rsid w:val="00F067DF"/>
    <w:rsid w:val="00F074BF"/>
    <w:rsid w:val="00F17101"/>
    <w:rsid w:val="00F178A5"/>
    <w:rsid w:val="00F2323C"/>
    <w:rsid w:val="00F35219"/>
    <w:rsid w:val="00F458EE"/>
    <w:rsid w:val="00F5621F"/>
    <w:rsid w:val="00F626B4"/>
    <w:rsid w:val="00F654C8"/>
    <w:rsid w:val="00F66BB4"/>
    <w:rsid w:val="00F77375"/>
    <w:rsid w:val="00F77C71"/>
    <w:rsid w:val="00F80354"/>
    <w:rsid w:val="00F83816"/>
    <w:rsid w:val="00F8582E"/>
    <w:rsid w:val="00F8793B"/>
    <w:rsid w:val="00F96C33"/>
    <w:rsid w:val="00F97469"/>
    <w:rsid w:val="00FA0134"/>
    <w:rsid w:val="00FA1995"/>
    <w:rsid w:val="00FA3353"/>
    <w:rsid w:val="00FA713E"/>
    <w:rsid w:val="00FA7D87"/>
    <w:rsid w:val="00FB1B18"/>
    <w:rsid w:val="00FB2BC7"/>
    <w:rsid w:val="00FB4971"/>
    <w:rsid w:val="00FB70F2"/>
    <w:rsid w:val="00FC26F0"/>
    <w:rsid w:val="00FC3C0D"/>
    <w:rsid w:val="00FD3A00"/>
    <w:rsid w:val="00FD4085"/>
    <w:rsid w:val="00FD4D9E"/>
    <w:rsid w:val="00FD7787"/>
    <w:rsid w:val="00FE25CE"/>
    <w:rsid w:val="00FE3789"/>
    <w:rsid w:val="00FE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A1F6F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64D"/>
    <w:pPr>
      <w:spacing w:after="80"/>
      <w:jc w:val="both"/>
    </w:pPr>
    <w:rPr>
      <w:rFonts w:ascii="Santander Text" w:hAnsi="Santander Text"/>
      <w:sz w:val="22"/>
      <w:szCs w:val="24"/>
      <w:lang w:eastAsia="es-ES"/>
    </w:rPr>
  </w:style>
  <w:style w:type="paragraph" w:styleId="Cabealho1">
    <w:name w:val="heading 1"/>
    <w:next w:val="Normal"/>
    <w:link w:val="Cabealho1Carter"/>
    <w:qFormat/>
    <w:rsid w:val="001D341C"/>
    <w:pPr>
      <w:keepNext/>
      <w:numPr>
        <w:numId w:val="7"/>
      </w:numPr>
      <w:spacing w:before="240" w:after="240"/>
      <w:outlineLvl w:val="0"/>
    </w:pPr>
    <w:rPr>
      <w:rFonts w:ascii="Arial" w:hAnsi="Arial" w:cs="Arial"/>
      <w:bCs/>
      <w:color w:val="FF0000"/>
      <w:kern w:val="32"/>
      <w:sz w:val="56"/>
      <w:szCs w:val="60"/>
      <w:lang w:eastAsia="es-ES"/>
    </w:rPr>
  </w:style>
  <w:style w:type="paragraph" w:styleId="Cabealho2">
    <w:name w:val="heading 2"/>
    <w:basedOn w:val="Cabealho1"/>
    <w:next w:val="Normal"/>
    <w:link w:val="Cabealho2Carter"/>
    <w:qFormat/>
    <w:rsid w:val="00104F4E"/>
    <w:pPr>
      <w:numPr>
        <w:ilvl w:val="1"/>
      </w:numPr>
      <w:outlineLvl w:val="1"/>
    </w:pPr>
    <w:rPr>
      <w:sz w:val="40"/>
    </w:rPr>
  </w:style>
  <w:style w:type="paragraph" w:styleId="Cabealho3">
    <w:name w:val="heading 3"/>
    <w:basedOn w:val="Cabealho2"/>
    <w:next w:val="Normal"/>
    <w:qFormat/>
    <w:rsid w:val="00104F4E"/>
    <w:pPr>
      <w:numPr>
        <w:ilvl w:val="2"/>
      </w:numPr>
      <w:outlineLvl w:val="2"/>
    </w:pPr>
    <w:rPr>
      <w:color w:val="404040"/>
      <w:sz w:val="32"/>
    </w:rPr>
  </w:style>
  <w:style w:type="paragraph" w:styleId="Cabealho4">
    <w:name w:val="heading 4"/>
    <w:next w:val="Normal"/>
    <w:qFormat/>
    <w:rsid w:val="00104F4E"/>
    <w:pPr>
      <w:keepNext/>
      <w:numPr>
        <w:ilvl w:val="3"/>
        <w:numId w:val="7"/>
      </w:numPr>
      <w:spacing w:before="240" w:after="60"/>
      <w:ind w:left="1134" w:hanging="1134"/>
      <w:outlineLvl w:val="3"/>
    </w:pPr>
    <w:rPr>
      <w:rFonts w:ascii="Arial" w:hAnsi="Arial"/>
      <w:bCs/>
      <w:color w:val="404040"/>
      <w:sz w:val="28"/>
      <w:szCs w:val="28"/>
      <w:lang w:eastAsia="es-ES"/>
    </w:rPr>
  </w:style>
  <w:style w:type="paragraph" w:styleId="Cabealho5">
    <w:name w:val="heading 5"/>
    <w:next w:val="Normal"/>
    <w:pPr>
      <w:numPr>
        <w:ilvl w:val="4"/>
        <w:numId w:val="7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paragraph" w:styleId="Cabealho6">
    <w:name w:val="heading 6"/>
    <w:basedOn w:val="Normal"/>
    <w:next w:val="Normal"/>
    <w:link w:val="Cabealho6Carter"/>
    <w:semiHidden/>
    <w:unhideWhenUsed/>
    <w:qFormat/>
    <w:rsid w:val="001D341C"/>
    <w:pPr>
      <w:numPr>
        <w:ilvl w:val="5"/>
        <w:numId w:val="7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Cabealho7">
    <w:name w:val="heading 7"/>
    <w:basedOn w:val="Normal"/>
    <w:next w:val="Normal"/>
    <w:link w:val="Cabealho7Carter"/>
    <w:semiHidden/>
    <w:unhideWhenUsed/>
    <w:qFormat/>
    <w:rsid w:val="001D341C"/>
    <w:pPr>
      <w:numPr>
        <w:ilvl w:val="6"/>
        <w:numId w:val="7"/>
      </w:numPr>
      <w:spacing w:before="240" w:after="60"/>
      <w:outlineLvl w:val="6"/>
    </w:pPr>
    <w:rPr>
      <w:rFonts w:ascii="Calibri" w:hAnsi="Calibri"/>
      <w:sz w:val="24"/>
    </w:rPr>
  </w:style>
  <w:style w:type="paragraph" w:styleId="Cabealho8">
    <w:name w:val="heading 8"/>
    <w:basedOn w:val="Normal"/>
    <w:next w:val="Normal"/>
    <w:link w:val="Cabealho8Carter"/>
    <w:semiHidden/>
    <w:unhideWhenUsed/>
    <w:qFormat/>
    <w:rsid w:val="001D341C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Cabealho9">
    <w:name w:val="heading 9"/>
    <w:basedOn w:val="Normal"/>
    <w:next w:val="Normal"/>
    <w:link w:val="Cabealho9Carter"/>
    <w:semiHidden/>
    <w:unhideWhenUsed/>
    <w:qFormat/>
    <w:rsid w:val="001D341C"/>
    <w:pPr>
      <w:numPr>
        <w:ilvl w:val="8"/>
        <w:numId w:val="7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Avanodecorpodetexto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ndice1">
    <w:name w:val="toc 1"/>
    <w:basedOn w:val="Normal"/>
    <w:next w:val="Normal"/>
    <w:autoRedefine/>
    <w:uiPriority w:val="39"/>
    <w:rsid w:val="00A061C7"/>
    <w:pPr>
      <w:tabs>
        <w:tab w:val="left" w:pos="284"/>
        <w:tab w:val="right" w:leader="dot" w:pos="9736"/>
      </w:tabs>
      <w:spacing w:before="120" w:after="120"/>
      <w:jc w:val="left"/>
    </w:pPr>
    <w:rPr>
      <w:b/>
      <w:bCs/>
      <w:caps/>
      <w:szCs w:val="20"/>
    </w:rPr>
  </w:style>
  <w:style w:type="paragraph" w:styleId="ndice2">
    <w:name w:val="toc 2"/>
    <w:basedOn w:val="Normal"/>
    <w:next w:val="Normal"/>
    <w:autoRedefine/>
    <w:uiPriority w:val="39"/>
    <w:rsid w:val="00A061C7"/>
    <w:pPr>
      <w:tabs>
        <w:tab w:val="left" w:pos="567"/>
        <w:tab w:val="right" w:leader="dot" w:pos="9736"/>
      </w:tabs>
      <w:spacing w:before="20" w:after="20"/>
      <w:ind w:left="221"/>
      <w:jc w:val="left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rsid w:val="00A061C7"/>
    <w:pPr>
      <w:tabs>
        <w:tab w:val="left" w:pos="993"/>
        <w:tab w:val="right" w:leader="dot" w:pos="9736"/>
      </w:tabs>
      <w:spacing w:after="0"/>
      <w:ind w:left="440"/>
      <w:jc w:val="left"/>
    </w:pPr>
    <w:rPr>
      <w:iCs/>
      <w:noProof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rsid w:val="00A061C7"/>
    <w:pPr>
      <w:tabs>
        <w:tab w:val="left" w:pos="1276"/>
        <w:tab w:val="right" w:leader="dot" w:pos="9736"/>
      </w:tabs>
      <w:spacing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autoRedefine/>
    <w:semiHidden/>
    <w:pPr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ndice6">
    <w:name w:val="toc 6"/>
    <w:basedOn w:val="Normal"/>
    <w:next w:val="Normal"/>
    <w:autoRedefine/>
    <w:semiHidden/>
    <w:pPr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ndice7">
    <w:name w:val="toc 7"/>
    <w:basedOn w:val="Normal"/>
    <w:next w:val="Normal"/>
    <w:autoRedefine/>
    <w:semiHidden/>
    <w:pPr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ndice8">
    <w:name w:val="toc 8"/>
    <w:basedOn w:val="Normal"/>
    <w:next w:val="Normal"/>
    <w:autoRedefine/>
    <w:semiHidden/>
    <w:pPr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ndice9">
    <w:name w:val="toc 9"/>
    <w:basedOn w:val="Normal"/>
    <w:next w:val="Normal"/>
    <w:autoRedefine/>
    <w:semiHidden/>
    <w:pPr>
      <w:spacing w:after="0"/>
      <w:ind w:left="1760"/>
      <w:jc w:val="left"/>
    </w:pPr>
    <w:rPr>
      <w:rFonts w:ascii="Calibri" w:hAnsi="Calibri"/>
      <w:sz w:val="18"/>
      <w:szCs w:val="18"/>
    </w:rPr>
  </w:style>
  <w:style w:type="character" w:styleId="Hiperligao">
    <w:name w:val="Hyperlink"/>
    <w:uiPriority w:val="99"/>
    <w:rPr>
      <w:color w:val="0000FF"/>
      <w:u w:val="single"/>
    </w:rPr>
  </w:style>
  <w:style w:type="paragraph" w:styleId="Listacommarcas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acommarcas2">
    <w:name w:val="List Bullet 2"/>
    <w:basedOn w:val="Listacommarcas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after="0"/>
      <w:jc w:val="left"/>
    </w:pPr>
    <w:rPr>
      <w:rFonts w:ascii="Times New Roman" w:hAnsi="Times New Roman"/>
    </w:rPr>
  </w:style>
  <w:style w:type="paragraph" w:styleId="Corpodetexto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after="0"/>
      <w:jc w:val="left"/>
    </w:pPr>
    <w:rPr>
      <w:rFonts w:ascii="Times New Roman" w:hAnsi="Times New Roman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Cabealho"/>
    <w:pPr>
      <w:numPr>
        <w:numId w:val="5"/>
      </w:numPr>
      <w:tabs>
        <w:tab w:val="clear" w:pos="4252"/>
        <w:tab w:val="clear" w:pos="8504"/>
        <w:tab w:val="left" w:pos="284"/>
      </w:tabs>
      <w:spacing w:after="0" w:line="240" w:lineRule="atLeast"/>
      <w:jc w:val="left"/>
    </w:pPr>
    <w:rPr>
      <w:szCs w:val="20"/>
      <w:lang w:val="es-ES_tradnl" w:eastAsia="en-US"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pPr>
      <w:spacing w:after="0" w:line="240" w:lineRule="atLeast"/>
      <w:ind w:left="36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Tipodeletrapredefinidodopargrafo"/>
    <w:rsid w:val="000017F9"/>
  </w:style>
  <w:style w:type="paragraph" w:styleId="Corpodetexto2">
    <w:name w:val="Body Text 2"/>
    <w:basedOn w:val="Normal"/>
    <w:link w:val="Corpodetexto2Carter"/>
    <w:rsid w:val="002E35C7"/>
    <w:pPr>
      <w:spacing w:after="120" w:line="480" w:lineRule="auto"/>
    </w:pPr>
  </w:style>
  <w:style w:type="character" w:customStyle="1" w:styleId="Corpodetexto2Carter">
    <w:name w:val="Corpo de texto 2 Caráter"/>
    <w:link w:val="Corpodetexto2"/>
    <w:rsid w:val="002E35C7"/>
    <w:rPr>
      <w:rFonts w:ascii="Arial" w:hAnsi="Arial"/>
      <w:sz w:val="24"/>
      <w:szCs w:val="24"/>
    </w:rPr>
  </w:style>
  <w:style w:type="table" w:styleId="Tabelacomgrelha">
    <w:name w:val="Table Grid"/>
    <w:basedOn w:val="Tabela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after="0"/>
      <w:jc w:val="left"/>
    </w:pPr>
    <w:rPr>
      <w:rFonts w:ascii="Times New Roman" w:hAnsi="Times New Roman"/>
      <w:sz w:val="20"/>
      <w:szCs w:val="20"/>
    </w:rPr>
  </w:style>
  <w:style w:type="character" w:customStyle="1" w:styleId="Cabealho2Carter">
    <w:name w:val="Cabeçalho 2 Caráter"/>
    <w:link w:val="Cabealho2"/>
    <w:rsid w:val="00104F4E"/>
    <w:rPr>
      <w:rFonts w:ascii="Arial" w:hAnsi="Arial" w:cs="Arial"/>
      <w:bCs/>
      <w:color w:val="FF0000"/>
      <w:kern w:val="32"/>
      <w:sz w:val="40"/>
      <w:szCs w:val="60"/>
      <w:lang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  <w:jc w:val="left"/>
    </w:pPr>
    <w:rPr>
      <w:rFonts w:ascii="Times New Roman" w:hAnsi="Times New Roman"/>
    </w:rPr>
  </w:style>
  <w:style w:type="character" w:styleId="nfase">
    <w:name w:val="Emphasis"/>
    <w:rsid w:val="00A77102"/>
    <w:rPr>
      <w:i/>
      <w:iCs/>
    </w:rPr>
  </w:style>
  <w:style w:type="character" w:styleId="TextodoMarcadordePosio">
    <w:name w:val="Placeholder Text"/>
    <w:uiPriority w:val="99"/>
    <w:semiHidden/>
    <w:rsid w:val="003051DE"/>
    <w:rPr>
      <w:color w:val="808080"/>
    </w:rPr>
  </w:style>
  <w:style w:type="character" w:styleId="Hiperligaovisitada">
    <w:name w:val="FollowedHyperlink"/>
    <w:uiPriority w:val="99"/>
    <w:rsid w:val="00720CBD"/>
    <w:rPr>
      <w:color w:val="954F72"/>
      <w:u w:val="single"/>
    </w:rPr>
  </w:style>
  <w:style w:type="paragraph" w:styleId="SemEspaamento">
    <w:name w:val="No Spacing"/>
    <w:link w:val="SemEspaamentoCarter"/>
    <w:uiPriority w:val="1"/>
    <w:rsid w:val="001F0EE6"/>
    <w:rPr>
      <w:rFonts w:ascii="Calibri" w:hAnsi="Calibri"/>
      <w:sz w:val="22"/>
      <w:szCs w:val="22"/>
      <w:lang w:val="en-US" w:eastAsia="en-US"/>
    </w:rPr>
  </w:style>
  <w:style w:type="character" w:customStyle="1" w:styleId="SemEspaamentoCarter">
    <w:name w:val="Sem Espaçamento Caráter"/>
    <w:link w:val="SemEspaamento"/>
    <w:uiPriority w:val="1"/>
    <w:rsid w:val="001F0EE6"/>
    <w:rPr>
      <w:rFonts w:ascii="Calibri" w:hAnsi="Calibri"/>
      <w:sz w:val="22"/>
      <w:szCs w:val="22"/>
      <w:lang w:val="en-US" w:eastAsia="en-US"/>
    </w:rPr>
  </w:style>
  <w:style w:type="character" w:styleId="Nmerodelinha">
    <w:name w:val="line number"/>
    <w:rsid w:val="00D77889"/>
  </w:style>
  <w:style w:type="paragraph" w:styleId="PargrafodaLista">
    <w:name w:val="List Paragraph"/>
    <w:basedOn w:val="Normal"/>
    <w:uiPriority w:val="34"/>
    <w:qFormat/>
    <w:rsid w:val="00B2598F"/>
    <w:pPr>
      <w:spacing w:after="0"/>
      <w:ind w:left="720"/>
      <w:contextualSpacing/>
      <w:jc w:val="left"/>
    </w:pPr>
    <w:rPr>
      <w:rFonts w:ascii="Times New Roman" w:hAnsi="Times New Roman"/>
      <w:lang w:eastAsia="pt-PT"/>
    </w:rPr>
  </w:style>
  <w:style w:type="paragraph" w:styleId="Ttulo">
    <w:name w:val="Title"/>
    <w:basedOn w:val="Cabealho1"/>
    <w:next w:val="Normal"/>
    <w:link w:val="TtuloCarter"/>
    <w:qFormat/>
    <w:rsid w:val="001D341C"/>
    <w:pPr>
      <w:numPr>
        <w:numId w:val="0"/>
      </w:numPr>
      <w:spacing w:before="120" w:after="360"/>
    </w:pPr>
    <w:rPr>
      <w:color w:val="9E3667"/>
      <w:sz w:val="48"/>
    </w:rPr>
  </w:style>
  <w:style w:type="character" w:customStyle="1" w:styleId="TtuloCarter">
    <w:name w:val="Título Caráter"/>
    <w:link w:val="Ttulo"/>
    <w:rsid w:val="001D341C"/>
    <w:rPr>
      <w:rFonts w:ascii="Arial" w:hAnsi="Arial" w:cs="Arial"/>
      <w:bCs/>
      <w:color w:val="9E3667"/>
      <w:kern w:val="32"/>
      <w:sz w:val="48"/>
      <w:szCs w:val="60"/>
      <w:lang w:eastAsia="es-ES"/>
    </w:rPr>
  </w:style>
  <w:style w:type="character" w:customStyle="1" w:styleId="Cabealho6Carter">
    <w:name w:val="Cabeçalho 6 Caráter"/>
    <w:link w:val="Cabealho6"/>
    <w:semiHidden/>
    <w:rsid w:val="001D341C"/>
    <w:rPr>
      <w:rFonts w:ascii="Calibri" w:hAnsi="Calibri"/>
      <w:b/>
      <w:bCs/>
      <w:sz w:val="22"/>
      <w:szCs w:val="22"/>
      <w:lang w:eastAsia="es-ES"/>
    </w:rPr>
  </w:style>
  <w:style w:type="character" w:customStyle="1" w:styleId="Cabealho7Carter">
    <w:name w:val="Cabeçalho 7 Caráter"/>
    <w:link w:val="Cabealho7"/>
    <w:semiHidden/>
    <w:rsid w:val="001D341C"/>
    <w:rPr>
      <w:rFonts w:ascii="Calibri" w:hAnsi="Calibri"/>
      <w:sz w:val="24"/>
      <w:szCs w:val="24"/>
      <w:lang w:eastAsia="es-ES"/>
    </w:rPr>
  </w:style>
  <w:style w:type="character" w:customStyle="1" w:styleId="Cabealho8Carter">
    <w:name w:val="Cabeçalho 8 Caráter"/>
    <w:link w:val="Cabealho8"/>
    <w:semiHidden/>
    <w:rsid w:val="001D341C"/>
    <w:rPr>
      <w:rFonts w:ascii="Calibri" w:hAnsi="Calibri"/>
      <w:i/>
      <w:iCs/>
      <w:sz w:val="24"/>
      <w:szCs w:val="24"/>
      <w:lang w:eastAsia="es-ES"/>
    </w:rPr>
  </w:style>
  <w:style w:type="character" w:customStyle="1" w:styleId="Cabealho9Carter">
    <w:name w:val="Cabeçalho 9 Caráter"/>
    <w:link w:val="Cabealho9"/>
    <w:semiHidden/>
    <w:rsid w:val="001D341C"/>
    <w:rPr>
      <w:rFonts w:ascii="Calibri Light" w:hAnsi="Calibri Light"/>
      <w:sz w:val="22"/>
      <w:szCs w:val="22"/>
      <w:lang w:eastAsia="es-ES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5D36F4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 w:cs="Times New Roman"/>
      <w:bCs w:val="0"/>
      <w:color w:val="2E74B5"/>
      <w:kern w:val="0"/>
      <w:sz w:val="32"/>
      <w:szCs w:val="32"/>
      <w:lang w:val="en-US" w:eastAsia="en-US"/>
    </w:rPr>
  </w:style>
  <w:style w:type="character" w:styleId="Refdecomentrio">
    <w:name w:val="annotation reference"/>
    <w:basedOn w:val="Tipodeletrapredefinidodopargrafo"/>
    <w:rsid w:val="00914BB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rsid w:val="00914BB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14BB4"/>
    <w:rPr>
      <w:rFonts w:ascii="Arial" w:hAnsi="Arial"/>
      <w:lang w:eastAsia="es-ES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914BB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rsid w:val="00914BB4"/>
    <w:rPr>
      <w:rFonts w:ascii="Arial" w:hAnsi="Arial"/>
      <w:b/>
      <w:bCs/>
      <w:lang w:eastAsia="es-ES"/>
    </w:rPr>
  </w:style>
  <w:style w:type="paragraph" w:customStyle="1" w:styleId="xl63">
    <w:name w:val="xl63"/>
    <w:basedOn w:val="Normal"/>
    <w:rsid w:val="005628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cs="Arial"/>
      <w:sz w:val="18"/>
      <w:szCs w:val="18"/>
      <w:lang w:val="en-US" w:eastAsia="en-US"/>
    </w:rPr>
  </w:style>
  <w:style w:type="character" w:customStyle="1" w:styleId="Cabealho1Carter">
    <w:name w:val="Cabeçalho 1 Caráter"/>
    <w:basedOn w:val="Tipodeletrapredefinidodopargrafo"/>
    <w:link w:val="Cabealho1"/>
    <w:rsid w:val="00E66A19"/>
    <w:rPr>
      <w:rFonts w:ascii="Arial" w:hAnsi="Arial" w:cs="Arial"/>
      <w:bCs/>
      <w:color w:val="FF0000"/>
      <w:kern w:val="32"/>
      <w:sz w:val="56"/>
      <w:szCs w:val="60"/>
      <w:lang w:eastAsia="es-ES"/>
    </w:rPr>
  </w:style>
  <w:style w:type="paragraph" w:styleId="Reviso">
    <w:name w:val="Revision"/>
    <w:hidden/>
    <w:uiPriority w:val="99"/>
    <w:semiHidden/>
    <w:rsid w:val="00433851"/>
    <w:rPr>
      <w:rFonts w:ascii="Arial" w:hAnsi="Arial"/>
      <w:sz w:val="22"/>
      <w:szCs w:val="24"/>
      <w:lang w:eastAsia="es-ES"/>
    </w:rPr>
  </w:style>
  <w:style w:type="paragraph" w:customStyle="1" w:styleId="wordsection1">
    <w:name w:val="wordsection1"/>
    <w:basedOn w:val="Normal"/>
    <w:uiPriority w:val="99"/>
    <w:rsid w:val="00EB3BED"/>
    <w:pPr>
      <w:spacing w:before="100" w:beforeAutospacing="1" w:after="100" w:afterAutospacing="1"/>
      <w:jc w:val="left"/>
    </w:pPr>
    <w:rPr>
      <w:rFonts w:ascii="Times New Roman" w:eastAsiaTheme="minorHAnsi" w:hAnsi="Times New Roman"/>
      <w:sz w:val="24"/>
      <w:lang w:val="en-US" w:eastAsia="en-US"/>
    </w:rPr>
  </w:style>
  <w:style w:type="character" w:styleId="Forte">
    <w:name w:val="Strong"/>
    <w:basedOn w:val="Tipodeletrapredefinidodopargrafo"/>
    <w:uiPriority w:val="22"/>
    <w:qFormat/>
    <w:rsid w:val="00E22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5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864e89d-2b0f-49d5-aec9-c3d31edf43d9">
      <Terms xmlns="http://schemas.microsoft.com/office/infopath/2007/PartnerControls"/>
    </lcf76f155ced4ddcb4097134ff3c332f>
    <TaxCatchAll xmlns="3c7b5d71-abcb-455a-a21d-1e1fe16d89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F55495B15DA49AB7A1FDC80658749" ma:contentTypeVersion="13" ma:contentTypeDescription="Criar um novo documento." ma:contentTypeScope="" ma:versionID="4b8dd134ac1518ec2ad493564a5e9293">
  <xsd:schema xmlns:xsd="http://www.w3.org/2001/XMLSchema" xmlns:xs="http://www.w3.org/2001/XMLSchema" xmlns:p="http://schemas.microsoft.com/office/2006/metadata/properties" xmlns:ns1="http://schemas.microsoft.com/sharepoint/v3" xmlns:ns2="d864e89d-2b0f-49d5-aec9-c3d31edf43d9" xmlns:ns3="3c7b5d71-abcb-455a-a21d-1e1fe16d896e" targetNamespace="http://schemas.microsoft.com/office/2006/metadata/properties" ma:root="true" ma:fieldsID="267902e3c85d929f257fcc5f4144412a" ns1:_="" ns2:_="" ns3:_="">
    <xsd:import namespace="http://schemas.microsoft.com/sharepoint/v3"/>
    <xsd:import namespace="d864e89d-2b0f-49d5-aec9-c3d31edf43d9"/>
    <xsd:import namespace="3c7b5d71-abcb-455a-a21d-1e1fe16d89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4e89d-2b0f-49d5-aec9-c3d31edf43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b5d71-abcb-455a-a21d-1e1fe16d89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9ef051f-a53d-478d-b915-c9f9dc637ba8}" ma:internalName="TaxCatchAll" ma:showField="CatchAllData" ma:web="3c7b5d71-abcb-455a-a21d-1e1fe16d89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4E72A-7449-4747-A776-7FA64CF11D03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5d013488-e40c-4bca-921d-6828255d4860"/>
    <ds:schemaRef ds:uri="http://schemas.microsoft.com/sharepoint/v3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F26CCD-47E9-49CE-B4E4-038385FC6CC4}"/>
</file>

<file path=customXml/itemProps4.xml><?xml version="1.0" encoding="utf-8"?>
<ds:datastoreItem xmlns:ds="http://schemas.openxmlformats.org/officeDocument/2006/customXml" ds:itemID="{8E5809F3-4F10-4182-8B0B-7C2D09F85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3252</Words>
  <Characters>20026</Characters>
  <Application>Microsoft Office Word</Application>
  <DocSecurity>4</DocSecurity>
  <Lines>166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23232</CharactersWithSpaces>
  <SharedDoc>false</SharedDoc>
  <HLinks>
    <vt:vector size="102" baseType="variant">
      <vt:variant>
        <vt:i4>2752522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_Toc6990546</vt:lpwstr>
      </vt:variant>
      <vt:variant>
        <vt:i4>2752522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_Toc6990545</vt:lpwstr>
      </vt:variant>
      <vt:variant>
        <vt:i4>2752522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_Toc6990544</vt:lpwstr>
      </vt:variant>
      <vt:variant>
        <vt:i4>2752522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_Toc6990543</vt:lpwstr>
      </vt:variant>
      <vt:variant>
        <vt:i4>2752522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_Toc6990542</vt:lpwstr>
      </vt:variant>
      <vt:variant>
        <vt:i4>2752522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_Toc6990541</vt:lpwstr>
      </vt:variant>
      <vt:variant>
        <vt:i4>2752522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_Toc6990540</vt:lpwstr>
      </vt:variant>
      <vt:variant>
        <vt:i4>2949130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_Toc6990539</vt:lpwstr>
      </vt:variant>
      <vt:variant>
        <vt:i4>2949130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_Toc6990538</vt:lpwstr>
      </vt:variant>
      <vt:variant>
        <vt:i4>2949130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_Toc6990537</vt:lpwstr>
      </vt:variant>
      <vt:variant>
        <vt:i4>2949130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_Toc6990536</vt:lpwstr>
      </vt:variant>
      <vt:variant>
        <vt:i4>2949130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_Toc6990535</vt:lpwstr>
      </vt:variant>
      <vt:variant>
        <vt:i4>2949130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_Toc6990534</vt:lpwstr>
      </vt:variant>
      <vt:variant>
        <vt:i4>2949130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_Toc6990533</vt:lpwstr>
      </vt:variant>
      <vt:variant>
        <vt:i4>2949130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_Toc6990532</vt:lpwstr>
      </vt:variant>
      <vt:variant>
        <vt:i4>2949130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_Toc6990531</vt:lpwstr>
      </vt:variant>
      <vt:variant>
        <vt:i4>2949130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_Toc6990530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Documento de Definição de Requisitos (DDR)</dc:subject>
  <dc:creator/>
  <cp:keywords/>
  <dc:description/>
  <cp:lastModifiedBy/>
  <cp:revision>1</cp:revision>
  <dcterms:created xsi:type="dcterms:W3CDTF">2025-05-12T10:34:00Z</dcterms:created>
  <dcterms:modified xsi:type="dcterms:W3CDTF">2025-05-12T10:34:00Z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2023-03-17T11:25:55Z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561518a7-329e-43e8-bad4-1d3fb5b64d59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0x010100A84F55495B15DA49AB7A1FDC80658749</vt:lpwstr>
  </property>
</Properties>
</file>