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99E9F" w14:textId="393D8A50" w:rsidR="00846224" w:rsidRDefault="00846224" w:rsidP="007C032F">
      <w:pPr>
        <w:jc w:val="center"/>
        <w:rPr>
          <w:sz w:val="44"/>
          <w:szCs w:val="44"/>
          <w:lang w:val="en-US"/>
        </w:rPr>
      </w:pPr>
      <w:r>
        <w:rPr>
          <w:sz w:val="44"/>
          <w:szCs w:val="44"/>
          <w:lang w:val="en-US"/>
        </w:rPr>
        <w:t>Nikolaos Tsopoulidis and Oliver T. Fackler</w:t>
      </w:r>
    </w:p>
    <w:p w14:paraId="5A6D96C3" w14:textId="608D3374" w:rsidR="00846224" w:rsidRPr="00846224" w:rsidRDefault="00846224" w:rsidP="007C032F">
      <w:pPr>
        <w:jc w:val="center"/>
        <w:rPr>
          <w:sz w:val="44"/>
          <w:szCs w:val="44"/>
          <w:lang w:val="en-US"/>
        </w:rPr>
      </w:pPr>
      <w:r w:rsidRPr="00846224">
        <w:rPr>
          <w:lang w:val="en-US"/>
        </w:rPr>
        <w:t>Department of Infectious Diseases, Integrative Virology, CIID, University Hospital Heidelberg, Heidelberg, Germany</w:t>
      </w:r>
    </w:p>
    <w:p w14:paraId="756C72C8" w14:textId="77777777" w:rsidR="00846224" w:rsidRDefault="00846224" w:rsidP="007C032F">
      <w:pPr>
        <w:jc w:val="center"/>
        <w:rPr>
          <w:sz w:val="44"/>
          <w:szCs w:val="44"/>
          <w:lang w:val="en-US"/>
        </w:rPr>
      </w:pPr>
    </w:p>
    <w:p w14:paraId="5C7C5DC3" w14:textId="77777777" w:rsidR="00846224" w:rsidRDefault="00846224" w:rsidP="007C032F">
      <w:pPr>
        <w:jc w:val="center"/>
        <w:rPr>
          <w:sz w:val="44"/>
          <w:szCs w:val="44"/>
          <w:lang w:val="en-US"/>
        </w:rPr>
      </w:pPr>
    </w:p>
    <w:p w14:paraId="7CE44D67" w14:textId="08EFDFE1" w:rsidR="007C032F" w:rsidRDefault="004E70A3" w:rsidP="007C032F">
      <w:pPr>
        <w:jc w:val="center"/>
        <w:rPr>
          <w:sz w:val="20"/>
          <w:szCs w:val="20"/>
          <w:lang w:val="en-US"/>
        </w:rPr>
      </w:pPr>
      <w:r w:rsidRPr="007C032F">
        <w:rPr>
          <w:sz w:val="44"/>
          <w:szCs w:val="44"/>
          <w:lang w:val="en-US"/>
        </w:rPr>
        <w:t>A nuclear spider web to control immune cell function</w:t>
      </w:r>
    </w:p>
    <w:p w14:paraId="75BF527A" w14:textId="77777777" w:rsidR="00F62126" w:rsidRDefault="00E55BA4" w:rsidP="007C032F">
      <w:pPr>
        <w:rPr>
          <w:sz w:val="20"/>
          <w:szCs w:val="20"/>
          <w:lang w:val="en-US"/>
        </w:rPr>
      </w:pPr>
      <w:r w:rsidRPr="00E55BA4">
        <w:rPr>
          <w:sz w:val="20"/>
          <w:szCs w:val="20"/>
          <w:lang w:val="en-US"/>
        </w:rPr>
        <w:br/>
      </w:r>
      <w:r w:rsidR="007C032F">
        <w:rPr>
          <w:noProof/>
          <w:sz w:val="20"/>
          <w:szCs w:val="20"/>
          <w:lang w:eastAsia="de-DE"/>
        </w:rPr>
        <w:drawing>
          <wp:inline distT="0" distB="0" distL="0" distR="0" wp14:anchorId="19688098" wp14:editId="71AC0976">
            <wp:extent cx="5760720" cy="30651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s release picture.png"/>
                    <pic:cNvPicPr/>
                  </pic:nvPicPr>
                  <pic:blipFill>
                    <a:blip r:embed="rId5"/>
                    <a:stretch>
                      <a:fillRect/>
                    </a:stretch>
                  </pic:blipFill>
                  <pic:spPr>
                    <a:xfrm>
                      <a:off x="0" y="0"/>
                      <a:ext cx="5760720" cy="3065145"/>
                    </a:xfrm>
                    <a:prstGeom prst="rect">
                      <a:avLst/>
                    </a:prstGeom>
                  </pic:spPr>
                </pic:pic>
              </a:graphicData>
            </a:graphic>
          </wp:inline>
        </w:drawing>
      </w:r>
    </w:p>
    <w:p w14:paraId="78D15B22" w14:textId="56338A01" w:rsidR="006B0A59" w:rsidRDefault="00E55BA4" w:rsidP="007C032F">
      <w:pPr>
        <w:rPr>
          <w:sz w:val="20"/>
          <w:szCs w:val="20"/>
          <w:lang w:val="en-US"/>
        </w:rPr>
      </w:pPr>
      <w:r w:rsidRPr="00E55BA4">
        <w:rPr>
          <w:sz w:val="20"/>
          <w:szCs w:val="20"/>
          <w:lang w:val="en-US"/>
        </w:rPr>
        <w:br/>
        <w:t xml:space="preserve">Every day cancer, viruses, bacteria, and parasites are threatening our health. The weapon to fight these threats is our immune system. </w:t>
      </w:r>
      <w:r>
        <w:rPr>
          <w:sz w:val="20"/>
          <w:szCs w:val="20"/>
          <w:lang w:val="en-US"/>
        </w:rPr>
        <w:t>O</w:t>
      </w:r>
      <w:r w:rsidRPr="00E55BA4">
        <w:rPr>
          <w:sz w:val="20"/>
          <w:szCs w:val="20"/>
          <w:lang w:val="en-US"/>
        </w:rPr>
        <w:t xml:space="preserve">ur immune system is </w:t>
      </w:r>
      <w:r>
        <w:rPr>
          <w:sz w:val="20"/>
          <w:szCs w:val="20"/>
          <w:lang w:val="en-US"/>
        </w:rPr>
        <w:t>armed with</w:t>
      </w:r>
      <w:r w:rsidRPr="00E55BA4">
        <w:rPr>
          <w:sz w:val="20"/>
          <w:szCs w:val="20"/>
          <w:lang w:val="en-US"/>
        </w:rPr>
        <w:t xml:space="preserve"> several types of immune cells, w</w:t>
      </w:r>
      <w:r>
        <w:rPr>
          <w:sz w:val="20"/>
          <w:szCs w:val="20"/>
          <w:lang w:val="en-US"/>
        </w:rPr>
        <w:t>ith</w:t>
      </w:r>
      <w:r w:rsidRPr="00E55BA4">
        <w:rPr>
          <w:sz w:val="20"/>
          <w:szCs w:val="20"/>
          <w:lang w:val="en-US"/>
        </w:rPr>
        <w:t xml:space="preserve"> each of them </w:t>
      </w:r>
      <w:r>
        <w:rPr>
          <w:sz w:val="20"/>
          <w:szCs w:val="20"/>
          <w:lang w:val="en-US"/>
        </w:rPr>
        <w:t>pursuing</w:t>
      </w:r>
      <w:r w:rsidRPr="00E55BA4">
        <w:rPr>
          <w:sz w:val="20"/>
          <w:szCs w:val="20"/>
          <w:lang w:val="en-US"/>
        </w:rPr>
        <w:t xml:space="preserve"> a distinct task. Scavenger cells are the first line of defense</w:t>
      </w:r>
      <w:r>
        <w:rPr>
          <w:sz w:val="20"/>
          <w:szCs w:val="20"/>
          <w:lang w:val="en-US"/>
        </w:rPr>
        <w:t xml:space="preserve"> and</w:t>
      </w:r>
      <w:r w:rsidRPr="00E55BA4">
        <w:rPr>
          <w:sz w:val="20"/>
          <w:szCs w:val="20"/>
          <w:lang w:val="en-US"/>
        </w:rPr>
        <w:t xml:space="preserve"> eat anything they consider foreign to the body. Then they present fragments of the ingested material (called antigens) on their surface so other immune cells can recognize them. T helper cells </w:t>
      </w:r>
      <w:r>
        <w:rPr>
          <w:sz w:val="20"/>
          <w:szCs w:val="20"/>
          <w:lang w:val="en-US"/>
        </w:rPr>
        <w:t xml:space="preserve">(also called CD4 T lymphocytes) </w:t>
      </w:r>
      <w:r w:rsidRPr="00E55BA4">
        <w:rPr>
          <w:sz w:val="20"/>
          <w:szCs w:val="20"/>
          <w:lang w:val="en-US"/>
        </w:rPr>
        <w:t xml:space="preserve">scan the surface of these antigen-presenting cells, and as soon as they recognize a dangerous antigen, they become activated. Activated T helper cells are </w:t>
      </w:r>
      <w:r>
        <w:rPr>
          <w:sz w:val="20"/>
          <w:szCs w:val="20"/>
          <w:lang w:val="en-US"/>
        </w:rPr>
        <w:t>very efficient</w:t>
      </w:r>
      <w:r w:rsidRPr="00E55BA4">
        <w:rPr>
          <w:sz w:val="20"/>
          <w:szCs w:val="20"/>
          <w:lang w:val="en-US"/>
        </w:rPr>
        <w:t xml:space="preserve"> in influencing the behavior of other immune cells</w:t>
      </w:r>
      <w:r>
        <w:rPr>
          <w:sz w:val="20"/>
          <w:szCs w:val="20"/>
          <w:lang w:val="en-US"/>
        </w:rPr>
        <w:t xml:space="preserve"> as t</w:t>
      </w:r>
      <w:r w:rsidRPr="00E55BA4">
        <w:rPr>
          <w:sz w:val="20"/>
          <w:szCs w:val="20"/>
          <w:lang w:val="en-US"/>
        </w:rPr>
        <w:t xml:space="preserve">hey rapidly send messenger molecules called cytokines to activate antibody-producing B cells. These antibodies bind to e.g. bacteria </w:t>
      </w:r>
      <w:r>
        <w:rPr>
          <w:sz w:val="20"/>
          <w:szCs w:val="20"/>
          <w:lang w:val="en-US"/>
        </w:rPr>
        <w:t xml:space="preserve">or infected body cells </w:t>
      </w:r>
      <w:r w:rsidRPr="00E55BA4">
        <w:rPr>
          <w:sz w:val="20"/>
          <w:szCs w:val="20"/>
          <w:lang w:val="en-US"/>
        </w:rPr>
        <w:t>and mark them for destruction by other immune cells.</w:t>
      </w:r>
      <w:r w:rsidRPr="00E55BA4">
        <w:rPr>
          <w:sz w:val="20"/>
          <w:szCs w:val="20"/>
          <w:lang w:val="en-US"/>
        </w:rPr>
        <w:br/>
      </w:r>
      <w:r w:rsidRPr="00E55BA4">
        <w:rPr>
          <w:sz w:val="20"/>
          <w:szCs w:val="20"/>
          <w:lang w:val="en-US"/>
        </w:rPr>
        <w:br/>
        <w:t>Because of their outstanding importance scientists are interested in understanding how T helper cells work. One of their interesting c</w:t>
      </w:r>
      <w:r>
        <w:rPr>
          <w:sz w:val="20"/>
          <w:szCs w:val="20"/>
          <w:lang w:val="en-US"/>
        </w:rPr>
        <w:t>haracteristics is that they form</w:t>
      </w:r>
      <w:r w:rsidRPr="00E55BA4">
        <w:rPr>
          <w:sz w:val="20"/>
          <w:szCs w:val="20"/>
          <w:lang w:val="en-US"/>
        </w:rPr>
        <w:t xml:space="preserve"> stable contacts with antigen presenting cells</w:t>
      </w:r>
      <w:r>
        <w:rPr>
          <w:sz w:val="20"/>
          <w:szCs w:val="20"/>
          <w:lang w:val="en-US"/>
        </w:rPr>
        <w:t xml:space="preserve"> when attracted by the specific </w:t>
      </w:r>
      <w:r w:rsidRPr="00E55BA4">
        <w:rPr>
          <w:sz w:val="20"/>
          <w:szCs w:val="20"/>
          <w:lang w:val="en-US"/>
        </w:rPr>
        <w:t>antigen</w:t>
      </w:r>
      <w:r>
        <w:rPr>
          <w:sz w:val="20"/>
          <w:szCs w:val="20"/>
          <w:lang w:val="en-US"/>
        </w:rPr>
        <w:t xml:space="preserve"> presented</w:t>
      </w:r>
      <w:r w:rsidRPr="00E55BA4">
        <w:rPr>
          <w:sz w:val="20"/>
          <w:szCs w:val="20"/>
          <w:lang w:val="en-US"/>
        </w:rPr>
        <w:t>. This cell-cell contact</w:t>
      </w:r>
      <w:r>
        <w:rPr>
          <w:sz w:val="20"/>
          <w:szCs w:val="20"/>
          <w:lang w:val="en-US"/>
        </w:rPr>
        <w:t xml:space="preserve"> (</w:t>
      </w:r>
      <w:r w:rsidRPr="00E55BA4">
        <w:rPr>
          <w:sz w:val="20"/>
          <w:szCs w:val="20"/>
          <w:lang w:val="en-US"/>
        </w:rPr>
        <w:t>also called immunological synapse</w:t>
      </w:r>
      <w:r>
        <w:rPr>
          <w:sz w:val="20"/>
          <w:szCs w:val="20"/>
          <w:lang w:val="en-US"/>
        </w:rPr>
        <w:t xml:space="preserve">) resembles </w:t>
      </w:r>
      <w:r w:rsidRPr="00E55BA4">
        <w:rPr>
          <w:sz w:val="20"/>
          <w:szCs w:val="20"/>
          <w:lang w:val="en-US"/>
        </w:rPr>
        <w:t>the neurological synapses in the brain</w:t>
      </w:r>
      <w:r>
        <w:rPr>
          <w:sz w:val="20"/>
          <w:szCs w:val="20"/>
          <w:lang w:val="en-US"/>
        </w:rPr>
        <w:t xml:space="preserve"> in that it</w:t>
      </w:r>
      <w:r w:rsidRPr="00E55BA4">
        <w:rPr>
          <w:sz w:val="20"/>
          <w:szCs w:val="20"/>
          <w:lang w:val="en-US"/>
        </w:rPr>
        <w:t xml:space="preserve"> is vital for the communication </w:t>
      </w:r>
      <w:r>
        <w:rPr>
          <w:sz w:val="20"/>
          <w:szCs w:val="20"/>
          <w:lang w:val="en-US"/>
        </w:rPr>
        <w:t>between</w:t>
      </w:r>
      <w:r w:rsidRPr="00E55BA4">
        <w:rPr>
          <w:sz w:val="20"/>
          <w:szCs w:val="20"/>
          <w:lang w:val="en-US"/>
        </w:rPr>
        <w:t xml:space="preserve"> involved immune cells. </w:t>
      </w:r>
      <w:r w:rsidR="004C6A4A">
        <w:rPr>
          <w:sz w:val="20"/>
          <w:szCs w:val="20"/>
          <w:lang w:val="en-US"/>
        </w:rPr>
        <w:t>The discussion between t</w:t>
      </w:r>
      <w:r w:rsidRPr="00E55BA4">
        <w:rPr>
          <w:sz w:val="20"/>
          <w:szCs w:val="20"/>
          <w:lang w:val="en-US"/>
        </w:rPr>
        <w:t>he two cells decide</w:t>
      </w:r>
      <w:r w:rsidR="004C6A4A">
        <w:rPr>
          <w:sz w:val="20"/>
          <w:szCs w:val="20"/>
          <w:lang w:val="en-US"/>
        </w:rPr>
        <w:t>s</w:t>
      </w:r>
      <w:r w:rsidRPr="00E55BA4">
        <w:rPr>
          <w:sz w:val="20"/>
          <w:szCs w:val="20"/>
          <w:lang w:val="en-US"/>
        </w:rPr>
        <w:t xml:space="preserve"> in which direction the immune </w:t>
      </w:r>
      <w:r w:rsidR="004C6A4A">
        <w:rPr>
          <w:sz w:val="20"/>
          <w:szCs w:val="20"/>
          <w:lang w:val="en-US"/>
        </w:rPr>
        <w:t>response needs to be shaped: d</w:t>
      </w:r>
      <w:r w:rsidRPr="00E55BA4">
        <w:rPr>
          <w:sz w:val="20"/>
          <w:szCs w:val="20"/>
          <w:lang w:val="en-US"/>
        </w:rPr>
        <w:t>o we need more scavenger cells or should we activate B cells to make antibodies?</w:t>
      </w:r>
      <w:r w:rsidRPr="00E55BA4">
        <w:rPr>
          <w:sz w:val="20"/>
          <w:szCs w:val="20"/>
          <w:lang w:val="en-US"/>
        </w:rPr>
        <w:br/>
      </w:r>
      <w:r w:rsidRPr="00E55BA4">
        <w:rPr>
          <w:sz w:val="20"/>
          <w:szCs w:val="20"/>
          <w:lang w:val="en-US"/>
        </w:rPr>
        <w:br/>
      </w:r>
      <w:r w:rsidRPr="00E55BA4">
        <w:rPr>
          <w:sz w:val="20"/>
          <w:szCs w:val="20"/>
          <w:lang w:val="en-US"/>
        </w:rPr>
        <w:lastRenderedPageBreak/>
        <w:t xml:space="preserve">To </w:t>
      </w:r>
      <w:r w:rsidR="004E70A3">
        <w:rPr>
          <w:sz w:val="20"/>
          <w:szCs w:val="20"/>
          <w:lang w:val="en-US"/>
        </w:rPr>
        <w:t>engage in an immunological synapse,</w:t>
      </w:r>
      <w:r w:rsidRPr="00E55BA4">
        <w:rPr>
          <w:sz w:val="20"/>
          <w:szCs w:val="20"/>
          <w:lang w:val="en-US"/>
        </w:rPr>
        <w:t xml:space="preserve"> T helper cells need to rapidly restructure their architecture. The shape of any cell is mainly determined by </w:t>
      </w:r>
      <w:r w:rsidR="004C6A4A">
        <w:rPr>
          <w:sz w:val="20"/>
          <w:szCs w:val="20"/>
          <w:lang w:val="en-US"/>
        </w:rPr>
        <w:t xml:space="preserve">a network of filaments formed out of </w:t>
      </w:r>
      <w:r w:rsidRPr="00E55BA4">
        <w:rPr>
          <w:sz w:val="20"/>
          <w:szCs w:val="20"/>
          <w:lang w:val="en-US"/>
        </w:rPr>
        <w:t xml:space="preserve">the scaffolding protein actin. Upon T helper cell stimulation, single units of actin rapidly aggregate to form </w:t>
      </w:r>
      <w:r w:rsidR="004E70A3">
        <w:rPr>
          <w:sz w:val="20"/>
          <w:szCs w:val="20"/>
          <w:lang w:val="en-US"/>
        </w:rPr>
        <w:t>actin filaments that change</w:t>
      </w:r>
      <w:r w:rsidRPr="00E55BA4">
        <w:rPr>
          <w:sz w:val="20"/>
          <w:szCs w:val="20"/>
          <w:lang w:val="en-US"/>
        </w:rPr>
        <w:t xml:space="preserve"> the shape of the T helper cell to a configuration reminiscent of a grabbing hand catching the round antigen-presenting cell. Although actin filament formation in the cytoplasm of T helper cells is well understood, nothing is known about actin filaments in the nucleus, which is the cellular compartment that contains the DNA.</w:t>
      </w:r>
      <w:r w:rsidRPr="00E55BA4">
        <w:rPr>
          <w:sz w:val="20"/>
          <w:szCs w:val="20"/>
          <w:lang w:val="en-US"/>
        </w:rPr>
        <w:br/>
      </w:r>
      <w:r w:rsidRPr="00E55BA4">
        <w:rPr>
          <w:sz w:val="20"/>
          <w:szCs w:val="20"/>
          <w:lang w:val="en-US"/>
        </w:rPr>
        <w:br/>
        <w:t>In our study, we found that actin filaments in the nucleus form rapidly upon T helper cell activation and disassemble shortly after they have formed. Nuclear actin quickly assembled within 30 sec of activation to a complex meshwork spanning the whole nucleus and</w:t>
      </w:r>
      <w:r w:rsidR="00F035E2">
        <w:rPr>
          <w:sz w:val="20"/>
          <w:szCs w:val="20"/>
          <w:lang w:val="en-US"/>
        </w:rPr>
        <w:t xml:space="preserve"> this complex network dismantled</w:t>
      </w:r>
      <w:r w:rsidRPr="00E55BA4">
        <w:rPr>
          <w:sz w:val="20"/>
          <w:szCs w:val="20"/>
          <w:lang w:val="en-US"/>
        </w:rPr>
        <w:t xml:space="preserve"> again within 10 min. The speed of nuclear actin filament formation was, therefore, faster than that observed in the cytoplasm. Also, we could show that nuclear actin rearrangements are coupled to one of the fastest signals in biology, the calcium signal. Calcium is stored inside cells in dedicated storage places and is released upon T helper cell stimulation, rapidly flushing the whole cell. This explains why nuclear actin filament assembly can be so fast!</w:t>
      </w:r>
      <w:r w:rsidRPr="00E55BA4">
        <w:rPr>
          <w:sz w:val="20"/>
          <w:szCs w:val="20"/>
          <w:lang w:val="en-US"/>
        </w:rPr>
        <w:br/>
      </w:r>
      <w:r w:rsidRPr="00E55BA4">
        <w:rPr>
          <w:sz w:val="20"/>
          <w:szCs w:val="20"/>
          <w:lang w:val="en-US"/>
        </w:rPr>
        <w:br/>
        <w:t xml:space="preserve">So what are these filaments good for? To study this, we had to find a way to interrupt actin filament formation in the nucleus and see if T helper cells can still do their job. </w:t>
      </w:r>
      <w:r w:rsidR="004C6A4A">
        <w:rPr>
          <w:sz w:val="20"/>
          <w:szCs w:val="20"/>
          <w:lang w:val="en-US"/>
        </w:rPr>
        <w:t>For this,</w:t>
      </w:r>
      <w:r w:rsidRPr="00E55BA4">
        <w:rPr>
          <w:sz w:val="20"/>
          <w:szCs w:val="20"/>
          <w:lang w:val="en-US"/>
        </w:rPr>
        <w:t xml:space="preserve"> we had first to find out how these actin filaments are made.</w:t>
      </w:r>
      <w:r w:rsidR="006B0A59">
        <w:rPr>
          <w:sz w:val="20"/>
          <w:szCs w:val="20"/>
          <w:lang w:val="en-US"/>
        </w:rPr>
        <w:t xml:space="preserve"> </w:t>
      </w:r>
      <w:r w:rsidRPr="00E55BA4">
        <w:rPr>
          <w:sz w:val="20"/>
          <w:szCs w:val="20"/>
          <w:lang w:val="en-US"/>
        </w:rPr>
        <w:t xml:space="preserve">To assemble </w:t>
      </w:r>
      <w:r w:rsidR="004C6A4A">
        <w:rPr>
          <w:sz w:val="20"/>
          <w:szCs w:val="20"/>
          <w:lang w:val="en-US"/>
        </w:rPr>
        <w:t xml:space="preserve">individual </w:t>
      </w:r>
      <w:r w:rsidRPr="00E55BA4">
        <w:rPr>
          <w:sz w:val="20"/>
          <w:szCs w:val="20"/>
          <w:lang w:val="en-US"/>
        </w:rPr>
        <w:t xml:space="preserve">actin </w:t>
      </w:r>
      <w:r w:rsidR="004C6A4A">
        <w:rPr>
          <w:sz w:val="20"/>
          <w:szCs w:val="20"/>
          <w:lang w:val="en-US"/>
        </w:rPr>
        <w:t xml:space="preserve">building blocks </w:t>
      </w:r>
      <w:r w:rsidRPr="00E55BA4">
        <w:rPr>
          <w:sz w:val="20"/>
          <w:szCs w:val="20"/>
          <w:lang w:val="en-US"/>
        </w:rPr>
        <w:t>into filaments</w:t>
      </w:r>
      <w:r w:rsidR="004C6A4A">
        <w:rPr>
          <w:sz w:val="20"/>
          <w:szCs w:val="20"/>
          <w:lang w:val="en-US"/>
        </w:rPr>
        <w:t>,</w:t>
      </w:r>
      <w:r w:rsidRPr="00E55BA4">
        <w:rPr>
          <w:sz w:val="20"/>
          <w:szCs w:val="20"/>
          <w:lang w:val="en-US"/>
        </w:rPr>
        <w:t xml:space="preserve"> complex protein machines are required.  We discovered the responsible machinery </w:t>
      </w:r>
      <w:r w:rsidR="004C6A4A">
        <w:rPr>
          <w:sz w:val="20"/>
          <w:szCs w:val="20"/>
          <w:lang w:val="en-US"/>
        </w:rPr>
        <w:t xml:space="preserve">(the Arp2/3 complex) </w:t>
      </w:r>
      <w:r w:rsidRPr="00E55BA4">
        <w:rPr>
          <w:sz w:val="20"/>
          <w:szCs w:val="20"/>
          <w:lang w:val="en-US"/>
        </w:rPr>
        <w:t xml:space="preserve">and </w:t>
      </w:r>
      <w:r w:rsidR="004C6A4A">
        <w:rPr>
          <w:sz w:val="20"/>
          <w:szCs w:val="20"/>
          <w:lang w:val="en-US"/>
        </w:rPr>
        <w:t xml:space="preserve">engineered a way to selectively disrupt </w:t>
      </w:r>
      <w:r w:rsidRPr="00E55BA4">
        <w:rPr>
          <w:sz w:val="20"/>
          <w:szCs w:val="20"/>
          <w:lang w:val="en-US"/>
        </w:rPr>
        <w:t>its function</w:t>
      </w:r>
      <w:r w:rsidR="004C6A4A">
        <w:rPr>
          <w:sz w:val="20"/>
          <w:szCs w:val="20"/>
          <w:lang w:val="en-US"/>
        </w:rPr>
        <w:t xml:space="preserve"> in the nucleus. This</w:t>
      </w:r>
      <w:r w:rsidRPr="00E55BA4">
        <w:rPr>
          <w:sz w:val="20"/>
          <w:szCs w:val="20"/>
          <w:lang w:val="en-US"/>
        </w:rPr>
        <w:t xml:space="preserve"> strongly </w:t>
      </w:r>
      <w:r w:rsidR="004C6A4A">
        <w:rPr>
          <w:sz w:val="20"/>
          <w:szCs w:val="20"/>
          <w:lang w:val="en-US"/>
        </w:rPr>
        <w:t>reduced</w:t>
      </w:r>
      <w:r w:rsidRPr="00E55BA4">
        <w:rPr>
          <w:sz w:val="20"/>
          <w:szCs w:val="20"/>
          <w:lang w:val="en-US"/>
        </w:rPr>
        <w:t xml:space="preserve"> nuclear actin filament formation</w:t>
      </w:r>
      <w:r w:rsidR="004C6A4A">
        <w:rPr>
          <w:sz w:val="20"/>
          <w:szCs w:val="20"/>
          <w:lang w:val="en-US"/>
        </w:rPr>
        <w:t>, which</w:t>
      </w:r>
      <w:r w:rsidRPr="00E55BA4">
        <w:rPr>
          <w:sz w:val="20"/>
          <w:szCs w:val="20"/>
          <w:lang w:val="en-US"/>
        </w:rPr>
        <w:t xml:space="preserve"> went hand-in-hand with reduced cytokine production</w:t>
      </w:r>
      <w:r w:rsidR="004C6A4A">
        <w:rPr>
          <w:sz w:val="20"/>
          <w:szCs w:val="20"/>
          <w:lang w:val="en-US"/>
        </w:rPr>
        <w:t xml:space="preserve"> following T helper cell activation</w:t>
      </w:r>
      <w:r w:rsidRPr="00E55BA4">
        <w:rPr>
          <w:sz w:val="20"/>
          <w:szCs w:val="20"/>
          <w:lang w:val="en-US"/>
        </w:rPr>
        <w:t xml:space="preserve">. When we examined the cytokine profile closely, we found that many of these cytokines </w:t>
      </w:r>
      <w:r w:rsidR="00BE5555">
        <w:rPr>
          <w:sz w:val="20"/>
          <w:szCs w:val="20"/>
          <w:lang w:val="en-US"/>
        </w:rPr>
        <w:t>a</w:t>
      </w:r>
      <w:r w:rsidRPr="00E55BA4">
        <w:rPr>
          <w:sz w:val="20"/>
          <w:szCs w:val="20"/>
          <w:lang w:val="en-US"/>
        </w:rPr>
        <w:t>re necessary for help</w:t>
      </w:r>
      <w:r w:rsidR="00BE5555">
        <w:rPr>
          <w:sz w:val="20"/>
          <w:szCs w:val="20"/>
          <w:lang w:val="en-US"/>
        </w:rPr>
        <w:t>ing</w:t>
      </w:r>
      <w:r w:rsidRPr="00E55BA4">
        <w:rPr>
          <w:sz w:val="20"/>
          <w:szCs w:val="20"/>
          <w:lang w:val="en-US"/>
        </w:rPr>
        <w:t xml:space="preserve"> B cells </w:t>
      </w:r>
      <w:r w:rsidR="00BE5555">
        <w:rPr>
          <w:sz w:val="20"/>
          <w:szCs w:val="20"/>
          <w:lang w:val="en-US"/>
        </w:rPr>
        <w:t>t</w:t>
      </w:r>
      <w:r w:rsidRPr="00E55BA4">
        <w:rPr>
          <w:sz w:val="20"/>
          <w:szCs w:val="20"/>
          <w:lang w:val="en-US"/>
        </w:rPr>
        <w:t>o become antibody-secreting cells. To t</w:t>
      </w:r>
      <w:bookmarkStart w:id="0" w:name="_GoBack"/>
      <w:bookmarkEnd w:id="0"/>
      <w:r w:rsidRPr="00E55BA4">
        <w:rPr>
          <w:sz w:val="20"/>
          <w:szCs w:val="20"/>
          <w:lang w:val="en-US"/>
        </w:rPr>
        <w:t xml:space="preserve">est whether nuclear actin filament formation in T helper cells is essential to initiate antibody production, we designed an animal vaccination experiment. For this, we injected T helper cells that were unable to form nuclear actin filaments into mice and vaccinated these mice with an </w:t>
      </w:r>
      <w:r w:rsidR="00BE5555">
        <w:rPr>
          <w:sz w:val="20"/>
          <w:szCs w:val="20"/>
          <w:lang w:val="en-US"/>
        </w:rPr>
        <w:t>engineered</w:t>
      </w:r>
      <w:r w:rsidRPr="00E55BA4">
        <w:rPr>
          <w:sz w:val="20"/>
          <w:szCs w:val="20"/>
          <w:lang w:val="en-US"/>
        </w:rPr>
        <w:t xml:space="preserve"> antigen. </w:t>
      </w:r>
      <w:proofErr w:type="gramStart"/>
      <w:r w:rsidRPr="00E55BA4">
        <w:rPr>
          <w:sz w:val="20"/>
          <w:szCs w:val="20"/>
          <w:lang w:val="en-US"/>
        </w:rPr>
        <w:t xml:space="preserve">Compared to mice that had received normal T cells, these mice </w:t>
      </w:r>
      <w:r w:rsidR="00BE5555">
        <w:rPr>
          <w:sz w:val="20"/>
          <w:szCs w:val="20"/>
          <w:lang w:val="en-US"/>
        </w:rPr>
        <w:t xml:space="preserve">only </w:t>
      </w:r>
      <w:r w:rsidRPr="00E55BA4">
        <w:rPr>
          <w:sz w:val="20"/>
          <w:szCs w:val="20"/>
          <w:lang w:val="en-US"/>
        </w:rPr>
        <w:t>produce</w:t>
      </w:r>
      <w:r w:rsidR="00BE5555">
        <w:rPr>
          <w:sz w:val="20"/>
          <w:szCs w:val="20"/>
          <w:lang w:val="en-US"/>
        </w:rPr>
        <w:t>d much lower amounts of</w:t>
      </w:r>
      <w:r w:rsidRPr="00E55BA4">
        <w:rPr>
          <w:sz w:val="20"/>
          <w:szCs w:val="20"/>
          <w:lang w:val="en-US"/>
        </w:rPr>
        <w:t xml:space="preserve"> antibodies.</w:t>
      </w:r>
      <w:proofErr w:type="gramEnd"/>
      <w:r w:rsidRPr="00E55BA4">
        <w:rPr>
          <w:sz w:val="20"/>
          <w:szCs w:val="20"/>
          <w:lang w:val="en-US"/>
        </w:rPr>
        <w:t xml:space="preserve"> This means that the short pulse of nuclear actin filaments in the very beginning of the </w:t>
      </w:r>
      <w:r w:rsidR="004C6A4A">
        <w:rPr>
          <w:sz w:val="20"/>
          <w:szCs w:val="20"/>
          <w:lang w:val="en-US"/>
        </w:rPr>
        <w:t>immune response (</w:t>
      </w:r>
      <w:r w:rsidRPr="00E55BA4">
        <w:rPr>
          <w:sz w:val="20"/>
          <w:szCs w:val="20"/>
          <w:lang w:val="en-US"/>
        </w:rPr>
        <w:t xml:space="preserve">immune synapse </w:t>
      </w:r>
      <w:r w:rsidR="004C6A4A">
        <w:rPr>
          <w:sz w:val="20"/>
          <w:szCs w:val="20"/>
          <w:lang w:val="en-US"/>
        </w:rPr>
        <w:t xml:space="preserve">formation) </w:t>
      </w:r>
      <w:r w:rsidRPr="00E55BA4">
        <w:rPr>
          <w:sz w:val="20"/>
          <w:szCs w:val="20"/>
          <w:lang w:val="en-US"/>
        </w:rPr>
        <w:t>had long-lasting effects on the immune system. Thus</w:t>
      </w:r>
      <w:r w:rsidR="004C6A4A">
        <w:rPr>
          <w:sz w:val="20"/>
          <w:szCs w:val="20"/>
          <w:lang w:val="en-US"/>
        </w:rPr>
        <w:t>,</w:t>
      </w:r>
      <w:r w:rsidRPr="00E55BA4">
        <w:rPr>
          <w:sz w:val="20"/>
          <w:szCs w:val="20"/>
          <w:lang w:val="en-US"/>
        </w:rPr>
        <w:t xml:space="preserve"> nuclear actin filament formation is a prerequisite for proper T helper cell function.</w:t>
      </w:r>
    </w:p>
    <w:p w14:paraId="12A217BF" w14:textId="77777777" w:rsidR="00D61A28" w:rsidRPr="00E55BA4" w:rsidRDefault="004C6A4A" w:rsidP="007C032F">
      <w:pPr>
        <w:rPr>
          <w:lang w:val="en-US"/>
        </w:rPr>
      </w:pPr>
      <w:r>
        <w:rPr>
          <w:sz w:val="20"/>
          <w:szCs w:val="20"/>
          <w:lang w:val="en-US"/>
        </w:rPr>
        <w:t xml:space="preserve">How exactly nuclear actin filaments drive the production of a selective set of cytokines </w:t>
      </w:r>
      <w:r w:rsidR="004E70A3">
        <w:rPr>
          <w:sz w:val="20"/>
          <w:szCs w:val="20"/>
          <w:lang w:val="en-US"/>
        </w:rPr>
        <w:t>and which other physiological processes may be regulated by this novel mechanism remain</w:t>
      </w:r>
      <w:r>
        <w:rPr>
          <w:sz w:val="20"/>
          <w:szCs w:val="20"/>
          <w:lang w:val="en-US"/>
        </w:rPr>
        <w:t xml:space="preserve"> intriguing open question</w:t>
      </w:r>
      <w:r w:rsidR="004E70A3">
        <w:rPr>
          <w:sz w:val="20"/>
          <w:szCs w:val="20"/>
          <w:lang w:val="en-US"/>
        </w:rPr>
        <w:t xml:space="preserve">s we are currently addressing. </w:t>
      </w:r>
      <w:r w:rsidR="00E55BA4" w:rsidRPr="00E55BA4">
        <w:rPr>
          <w:sz w:val="20"/>
          <w:szCs w:val="20"/>
          <w:lang w:val="en-US"/>
        </w:rPr>
        <w:t>Since life is an arms race, it is probable that some pathogen</w:t>
      </w:r>
      <w:r w:rsidR="004E70A3">
        <w:rPr>
          <w:sz w:val="20"/>
          <w:szCs w:val="20"/>
          <w:lang w:val="en-US"/>
        </w:rPr>
        <w:t>s or cancer have</w:t>
      </w:r>
      <w:r w:rsidR="00E55BA4" w:rsidRPr="00E55BA4">
        <w:rPr>
          <w:sz w:val="20"/>
          <w:szCs w:val="20"/>
          <w:lang w:val="en-US"/>
        </w:rPr>
        <w:t xml:space="preserve"> developed means to interfere with nuclear actin filaments </w:t>
      </w:r>
      <w:r w:rsidR="004E70A3">
        <w:rPr>
          <w:sz w:val="20"/>
          <w:szCs w:val="20"/>
          <w:lang w:val="en-US"/>
        </w:rPr>
        <w:t xml:space="preserve">and </w:t>
      </w:r>
      <w:r w:rsidR="00E55BA4" w:rsidRPr="00E55BA4">
        <w:rPr>
          <w:sz w:val="20"/>
          <w:szCs w:val="20"/>
          <w:lang w:val="en-US"/>
        </w:rPr>
        <w:t xml:space="preserve">to paralyze our immune system. Only now that we </w:t>
      </w:r>
      <w:r w:rsidR="004E70A3">
        <w:rPr>
          <w:sz w:val="20"/>
          <w:szCs w:val="20"/>
          <w:lang w:val="en-US"/>
        </w:rPr>
        <w:t xml:space="preserve">are aware of </w:t>
      </w:r>
      <w:r w:rsidR="00E55BA4" w:rsidRPr="00E55BA4">
        <w:rPr>
          <w:sz w:val="20"/>
          <w:szCs w:val="20"/>
          <w:lang w:val="en-US"/>
        </w:rPr>
        <w:t>existence</w:t>
      </w:r>
      <w:r w:rsidR="004E70A3">
        <w:rPr>
          <w:sz w:val="20"/>
          <w:szCs w:val="20"/>
          <w:lang w:val="en-US"/>
        </w:rPr>
        <w:t xml:space="preserve"> and importance of this nuclear actin filament system,</w:t>
      </w:r>
      <w:r w:rsidR="00E55BA4" w:rsidRPr="00E55BA4">
        <w:rPr>
          <w:sz w:val="20"/>
          <w:szCs w:val="20"/>
          <w:lang w:val="en-US"/>
        </w:rPr>
        <w:t xml:space="preserve"> we can </w:t>
      </w:r>
      <w:r w:rsidR="004E70A3">
        <w:rPr>
          <w:sz w:val="20"/>
          <w:szCs w:val="20"/>
          <w:lang w:val="en-US"/>
        </w:rPr>
        <w:t xml:space="preserve">start to search for such interference </w:t>
      </w:r>
      <w:r w:rsidR="00E55BA4" w:rsidRPr="00E55BA4">
        <w:rPr>
          <w:sz w:val="20"/>
          <w:szCs w:val="20"/>
          <w:lang w:val="en-US"/>
        </w:rPr>
        <w:t xml:space="preserve">and hopefully </w:t>
      </w:r>
      <w:r w:rsidR="004E70A3">
        <w:rPr>
          <w:sz w:val="20"/>
          <w:szCs w:val="20"/>
          <w:lang w:val="en-US"/>
        </w:rPr>
        <w:t xml:space="preserve">find ways to </w:t>
      </w:r>
      <w:r w:rsidR="00E55BA4" w:rsidRPr="00E55BA4">
        <w:rPr>
          <w:sz w:val="20"/>
          <w:szCs w:val="20"/>
          <w:lang w:val="en-US"/>
        </w:rPr>
        <w:t xml:space="preserve">prevent </w:t>
      </w:r>
      <w:r w:rsidR="004E70A3">
        <w:rPr>
          <w:sz w:val="20"/>
          <w:szCs w:val="20"/>
          <w:lang w:val="en-US"/>
        </w:rPr>
        <w:t>it</w:t>
      </w:r>
      <w:r w:rsidR="00E55BA4" w:rsidRPr="00E55BA4">
        <w:rPr>
          <w:sz w:val="20"/>
          <w:szCs w:val="20"/>
          <w:lang w:val="en-US"/>
        </w:rPr>
        <w:t>.</w:t>
      </w:r>
    </w:p>
    <w:sectPr w:rsidR="00D61A28" w:rsidRPr="00E55B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A4"/>
    <w:rsid w:val="00021118"/>
    <w:rsid w:val="004C6A4A"/>
    <w:rsid w:val="004E70A3"/>
    <w:rsid w:val="006B0A59"/>
    <w:rsid w:val="007C032F"/>
    <w:rsid w:val="00846224"/>
    <w:rsid w:val="00B76680"/>
    <w:rsid w:val="00BE5555"/>
    <w:rsid w:val="00E55BA4"/>
    <w:rsid w:val="00F035E2"/>
    <w:rsid w:val="00F621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E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462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2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462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7BDD43E1</Template>
  <TotalTime>0</TotalTime>
  <Pages>2</Pages>
  <Words>721</Words>
  <Characters>4543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olivertf</dc:creator>
  <cp:lastModifiedBy>Fackler, Oliver</cp:lastModifiedBy>
  <cp:revision>3</cp:revision>
  <cp:lastPrinted>2019-02-15T07:47:00Z</cp:lastPrinted>
  <dcterms:created xsi:type="dcterms:W3CDTF">2019-02-15T07:46:00Z</dcterms:created>
  <dcterms:modified xsi:type="dcterms:W3CDTF">2019-02-15T09:32:00Z</dcterms:modified>
</cp:coreProperties>
</file>