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F554D" w14:textId="14F9C395" w:rsidR="002978EA" w:rsidRDefault="002978EA" w:rsidP="006634D8">
      <w:pPr>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Growing human retinal organoids to understand development of the human eye</w:t>
      </w:r>
      <w:bookmarkStart w:id="0" w:name="_GoBack"/>
      <w:bookmarkEnd w:id="0"/>
    </w:p>
    <w:p w14:paraId="138ED063" w14:textId="77777777" w:rsidR="002978EA" w:rsidRDefault="002978EA" w:rsidP="006634D8">
      <w:pPr>
        <w:rPr>
          <w:rFonts w:ascii="Helvetica" w:eastAsia="Times New Roman" w:hAnsi="Helvetica" w:cs="Times New Roman"/>
          <w:color w:val="000000"/>
          <w:sz w:val="18"/>
          <w:szCs w:val="18"/>
        </w:rPr>
      </w:pPr>
    </w:p>
    <w:p w14:paraId="34E9C459" w14:textId="333857D8" w:rsidR="006634D8" w:rsidRPr="006634D8" w:rsidRDefault="006634D8" w:rsidP="006634D8">
      <w:pPr>
        <w:rPr>
          <w:rFonts w:ascii="Helvetica" w:eastAsia="Times New Roman" w:hAnsi="Helvetica" w:cs="Times New Roman"/>
          <w:color w:val="000000"/>
          <w:sz w:val="18"/>
          <w:szCs w:val="18"/>
        </w:rPr>
      </w:pPr>
      <w:r w:rsidRPr="006634D8">
        <w:rPr>
          <w:rFonts w:ascii="Helvetica" w:eastAsia="Times New Roman" w:hAnsi="Helvetica" w:cs="Times New Roman"/>
          <w:color w:val="000000"/>
          <w:sz w:val="18"/>
          <w:szCs w:val="18"/>
        </w:rPr>
        <w:t>The laboratory of Robert Johnston at Johns Hopkins University is interested in how the cells that see color are made. There are three types of color-detecting cells that sense red, green, or blue light. We cannot study how these cells are made in developing human babies, so we take human stem cells and direct them to become retinal tissue. These retinas grown from stem cells are called retinal organoids. One thing that amazed us was that these retinal organoids grow in a manner that is very similar to real human retinas: the cells are made at the same times, the cells look the same, and the genes work in the same ways. </w:t>
      </w:r>
    </w:p>
    <w:p w14:paraId="071E54F7" w14:textId="77777777" w:rsidR="006634D8" w:rsidRPr="006634D8" w:rsidRDefault="006634D8" w:rsidP="006634D8">
      <w:pPr>
        <w:rPr>
          <w:rFonts w:ascii="Helvetica" w:eastAsia="Times New Roman" w:hAnsi="Helvetica" w:cs="Times New Roman"/>
          <w:color w:val="000000"/>
          <w:sz w:val="18"/>
          <w:szCs w:val="18"/>
        </w:rPr>
      </w:pPr>
    </w:p>
    <w:p w14:paraId="31AE37E9" w14:textId="77777777" w:rsidR="006634D8" w:rsidRPr="006634D8" w:rsidRDefault="006634D8" w:rsidP="006634D8">
      <w:pPr>
        <w:rPr>
          <w:rFonts w:ascii="Helvetica" w:eastAsia="Times New Roman" w:hAnsi="Helvetica" w:cs="Times New Roman"/>
          <w:color w:val="000000"/>
          <w:sz w:val="18"/>
          <w:szCs w:val="18"/>
        </w:rPr>
      </w:pPr>
      <w:r w:rsidRPr="006634D8">
        <w:rPr>
          <w:rFonts w:ascii="Helvetica" w:eastAsia="Times New Roman" w:hAnsi="Helvetica" w:cs="Times New Roman"/>
          <w:color w:val="000000"/>
          <w:sz w:val="18"/>
          <w:szCs w:val="18"/>
        </w:rPr>
        <w:t>Since human development takes 9 months, this posed a particular challenge - could we study human development in organoids grown in a dish on fetal timescales? We took this as a challenge and grew these organoids for a full year, checking their development at different times. We found that the blue cells were made first and the red and green cells were made later - it is as if there is a timer for when these cells are generated. What is particularly remarkable is that the growing organoid knows what to do. After initially directing the stem cells to become retinal tissue, we do not add any special chemicals or signals, the organoids make these cells themselves! </w:t>
      </w:r>
    </w:p>
    <w:p w14:paraId="03A3B79F" w14:textId="77777777" w:rsidR="006634D8" w:rsidRPr="006634D8" w:rsidRDefault="006634D8" w:rsidP="006634D8">
      <w:pPr>
        <w:rPr>
          <w:rFonts w:ascii="Helvetica" w:eastAsia="Times New Roman" w:hAnsi="Helvetica" w:cs="Times New Roman"/>
          <w:color w:val="000000"/>
          <w:sz w:val="18"/>
          <w:szCs w:val="18"/>
        </w:rPr>
      </w:pPr>
    </w:p>
    <w:p w14:paraId="3AC7F74C" w14:textId="77777777" w:rsidR="006634D8" w:rsidRPr="006634D8" w:rsidRDefault="006634D8" w:rsidP="006634D8">
      <w:pPr>
        <w:rPr>
          <w:rFonts w:ascii="Helvetica" w:eastAsia="Times New Roman" w:hAnsi="Helvetica" w:cs="Times New Roman"/>
          <w:color w:val="000000"/>
          <w:sz w:val="18"/>
          <w:szCs w:val="18"/>
        </w:rPr>
      </w:pPr>
      <w:r w:rsidRPr="006634D8">
        <w:rPr>
          <w:rFonts w:ascii="Helvetica" w:eastAsia="Times New Roman" w:hAnsi="Helvetica" w:cs="Times New Roman"/>
          <w:color w:val="000000"/>
          <w:sz w:val="18"/>
          <w:szCs w:val="18"/>
        </w:rPr>
        <w:t>We next sought to figure out how the timer worked - how are the blue cells made first, and the red and green cells made later? Pioneering work in mice, fish, and chickens, led us to test a set of genes involved in the function of thyroid hormone. We formed the hypothesis that thyroid hormone function was low early to make the blue cells, and high later to make the red and green cells. Perhaps the most beautiful results of our work came when we manipulated thyroid hormone function. We used CRISPR to knock out the receptor for thyroid hormone and generated human organoids with only blue cells. We then added thyroid hormone and generated human organoids with only red and green cells. These striking results told us that thyroid hormone was important for making the color-sensing cells in our eyes.</w:t>
      </w:r>
    </w:p>
    <w:p w14:paraId="246702B7" w14:textId="77777777" w:rsidR="006634D8" w:rsidRPr="006634D8" w:rsidRDefault="006634D8" w:rsidP="006634D8">
      <w:pPr>
        <w:rPr>
          <w:rFonts w:ascii="Helvetica" w:eastAsia="Times New Roman" w:hAnsi="Helvetica" w:cs="Times New Roman"/>
          <w:color w:val="000000"/>
          <w:sz w:val="18"/>
          <w:szCs w:val="18"/>
        </w:rPr>
      </w:pPr>
    </w:p>
    <w:p w14:paraId="1EDFF3BC" w14:textId="77777777" w:rsidR="006634D8" w:rsidRPr="006634D8" w:rsidRDefault="006634D8" w:rsidP="006634D8">
      <w:pPr>
        <w:rPr>
          <w:rFonts w:ascii="Helvetica" w:eastAsia="Times New Roman" w:hAnsi="Helvetica" w:cs="Times New Roman"/>
          <w:color w:val="000000"/>
          <w:sz w:val="18"/>
          <w:szCs w:val="18"/>
        </w:rPr>
      </w:pPr>
      <w:r w:rsidRPr="006634D8">
        <w:rPr>
          <w:rFonts w:ascii="Helvetica" w:eastAsia="Times New Roman" w:hAnsi="Helvetica" w:cs="Times New Roman"/>
          <w:color w:val="000000"/>
          <w:sz w:val="18"/>
          <w:szCs w:val="18"/>
        </w:rPr>
        <w:t>There was one last challenge: if thyroid hormone controls the development of our color-sensing cells, how is it made - there is no thyroid gland in the dish!! The eye itself must control thyroid hormone levels. To answer this question, we looked at what genes were on or off during eye development for a full year. We found that genes that degrade thyroid hormone were on early to make the blue cells, and genes that activate thyroid hormone were on late to make the red and green cells. </w:t>
      </w:r>
    </w:p>
    <w:p w14:paraId="10963131" w14:textId="77777777" w:rsidR="006634D8" w:rsidRPr="006634D8" w:rsidRDefault="006634D8" w:rsidP="006634D8">
      <w:pPr>
        <w:rPr>
          <w:rFonts w:ascii="Helvetica" w:eastAsia="Times New Roman" w:hAnsi="Helvetica" w:cs="Times New Roman"/>
          <w:color w:val="000000"/>
          <w:sz w:val="18"/>
          <w:szCs w:val="18"/>
        </w:rPr>
      </w:pPr>
    </w:p>
    <w:p w14:paraId="6CE9D99F" w14:textId="77777777" w:rsidR="006634D8" w:rsidRPr="006634D8" w:rsidRDefault="006634D8" w:rsidP="006634D8">
      <w:pPr>
        <w:rPr>
          <w:rFonts w:ascii="Helvetica" w:eastAsia="Times New Roman" w:hAnsi="Helvetica" w:cs="Times New Roman"/>
          <w:color w:val="000000"/>
          <w:sz w:val="18"/>
          <w:szCs w:val="18"/>
        </w:rPr>
      </w:pPr>
      <w:r w:rsidRPr="006634D8">
        <w:rPr>
          <w:rFonts w:ascii="Helvetica" w:eastAsia="Times New Roman" w:hAnsi="Helvetica" w:cs="Times New Roman"/>
          <w:color w:val="000000"/>
          <w:sz w:val="18"/>
          <w:szCs w:val="18"/>
        </w:rPr>
        <w:t xml:space="preserve">This work is important because it is the first to use human organoid technology to study the mechanisms of human development on fetal timescales. The timescale of 6-12 months is particularly challenging since these experiments are done in antibiotic-free conditions and we must be extremely careful to prevent contamination that can destroy the organoids. It takes a special type of scientist to conduct these experiments. Kiara Eldred, Sarah </w:t>
      </w:r>
      <w:proofErr w:type="spellStart"/>
      <w:r w:rsidRPr="006634D8">
        <w:rPr>
          <w:rFonts w:ascii="Helvetica" w:eastAsia="Times New Roman" w:hAnsi="Helvetica" w:cs="Times New Roman"/>
          <w:color w:val="000000"/>
          <w:sz w:val="18"/>
          <w:szCs w:val="18"/>
        </w:rPr>
        <w:t>Hadyniak</w:t>
      </w:r>
      <w:proofErr w:type="spellEnd"/>
      <w:r w:rsidRPr="006634D8">
        <w:rPr>
          <w:rFonts w:ascii="Helvetica" w:eastAsia="Times New Roman" w:hAnsi="Helvetica" w:cs="Times New Roman"/>
          <w:color w:val="000000"/>
          <w:sz w:val="18"/>
          <w:szCs w:val="18"/>
        </w:rPr>
        <w:t xml:space="preserve">, and Kasia Hussey, had to be very careful and mentally tough, knowing that any misstep could jeopardize their work. These scientists are very intelligent and they made smart decisions to ensure their success. Johns Hopkins is an extremely collaborative environment and this work could not have happened without help from Don Zack and Karl </w:t>
      </w:r>
      <w:proofErr w:type="spellStart"/>
      <w:r w:rsidRPr="006634D8">
        <w:rPr>
          <w:rFonts w:ascii="Helvetica" w:eastAsia="Times New Roman" w:hAnsi="Helvetica" w:cs="Times New Roman"/>
          <w:color w:val="000000"/>
          <w:sz w:val="18"/>
          <w:szCs w:val="18"/>
        </w:rPr>
        <w:t>Wahlin</w:t>
      </w:r>
      <w:proofErr w:type="spellEnd"/>
      <w:r w:rsidRPr="006634D8">
        <w:rPr>
          <w:rFonts w:ascii="Helvetica" w:eastAsia="Times New Roman" w:hAnsi="Helvetica" w:cs="Times New Roman"/>
          <w:color w:val="000000"/>
          <w:sz w:val="18"/>
          <w:szCs w:val="18"/>
        </w:rPr>
        <w:t>. </w:t>
      </w:r>
    </w:p>
    <w:p w14:paraId="624EAB23" w14:textId="77777777" w:rsidR="006634D8" w:rsidRPr="006634D8" w:rsidRDefault="006634D8" w:rsidP="006634D8">
      <w:pPr>
        <w:rPr>
          <w:rFonts w:ascii="Helvetica" w:eastAsia="Times New Roman" w:hAnsi="Helvetica" w:cs="Times New Roman"/>
          <w:color w:val="000000"/>
          <w:sz w:val="18"/>
          <w:szCs w:val="18"/>
        </w:rPr>
      </w:pPr>
    </w:p>
    <w:p w14:paraId="7F0839A6" w14:textId="511751B0" w:rsidR="006634D8" w:rsidRPr="006634D8" w:rsidRDefault="006634D8" w:rsidP="006634D8">
      <w:pPr>
        <w:rPr>
          <w:rFonts w:ascii="Helvetica" w:eastAsia="Times New Roman" w:hAnsi="Helvetica" w:cs="Times New Roman"/>
          <w:color w:val="000000"/>
          <w:sz w:val="18"/>
          <w:szCs w:val="18"/>
        </w:rPr>
      </w:pPr>
      <w:r w:rsidRPr="006634D8">
        <w:rPr>
          <w:rFonts w:ascii="Helvetica" w:eastAsia="Times New Roman" w:hAnsi="Helvetica" w:cs="Times New Roman"/>
          <w:color w:val="000000"/>
          <w:sz w:val="18"/>
          <w:szCs w:val="18"/>
        </w:rPr>
        <w:t>To conclude, this work has important implications for our understanding of human development and potential treatments for vision disorders. Vision disorders had been linked to alterations in levels of thyroid hormone in premature babies previously. Our work directly shows the mechanism and cause, and suggests possible treatments to prevent th</w:t>
      </w:r>
      <w:r w:rsidR="009E3349">
        <w:rPr>
          <w:rFonts w:ascii="Helvetica" w:eastAsia="Times New Roman" w:hAnsi="Helvetica" w:cs="Times New Roman"/>
          <w:color w:val="000000"/>
          <w:sz w:val="18"/>
          <w:szCs w:val="18"/>
        </w:rPr>
        <w:t>e</w:t>
      </w:r>
      <w:r w:rsidRPr="006634D8">
        <w:rPr>
          <w:rFonts w:ascii="Helvetica" w:eastAsia="Times New Roman" w:hAnsi="Helvetica" w:cs="Times New Roman"/>
          <w:color w:val="000000"/>
          <w:sz w:val="18"/>
          <w:szCs w:val="18"/>
        </w:rPr>
        <w:t>s</w:t>
      </w:r>
      <w:r w:rsidR="009E3349">
        <w:rPr>
          <w:rFonts w:ascii="Helvetica" w:eastAsia="Times New Roman" w:hAnsi="Helvetica" w:cs="Times New Roman"/>
          <w:color w:val="000000"/>
          <w:sz w:val="18"/>
          <w:szCs w:val="18"/>
        </w:rPr>
        <w:t>e</w:t>
      </w:r>
      <w:r w:rsidRPr="006634D8">
        <w:rPr>
          <w:rFonts w:ascii="Helvetica" w:eastAsia="Times New Roman" w:hAnsi="Helvetica" w:cs="Times New Roman"/>
          <w:color w:val="000000"/>
          <w:sz w:val="18"/>
          <w:szCs w:val="18"/>
        </w:rPr>
        <w:t xml:space="preserve"> problems. The next big challenge is taking our findings and using them to provide therapy to people with visual disorders and diseases. Since we can now make retinas with only blue or only red and green cells, we hope to use this technology for therapeutic applications involving these color-detecting cells. In particular, we hope to use this system to treat macular degeneration, the leading cause of vision loss. </w:t>
      </w:r>
    </w:p>
    <w:p w14:paraId="10C99B89" w14:textId="77777777" w:rsidR="00391BCB" w:rsidRDefault="00391BCB"/>
    <w:p w14:paraId="25FE612A" w14:textId="12C365FE" w:rsidR="00F21716" w:rsidRDefault="00F21716"/>
    <w:sectPr w:rsidR="00F21716" w:rsidSect="00617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D8"/>
    <w:rsid w:val="000055EC"/>
    <w:rsid w:val="00030D84"/>
    <w:rsid w:val="000A68B8"/>
    <w:rsid w:val="000D0007"/>
    <w:rsid w:val="000D2670"/>
    <w:rsid w:val="00160EBC"/>
    <w:rsid w:val="001820A9"/>
    <w:rsid w:val="00182A12"/>
    <w:rsid w:val="00183869"/>
    <w:rsid w:val="001D1AAB"/>
    <w:rsid w:val="00242EDE"/>
    <w:rsid w:val="002978EA"/>
    <w:rsid w:val="003118A7"/>
    <w:rsid w:val="003549B6"/>
    <w:rsid w:val="00391BCB"/>
    <w:rsid w:val="003B65EB"/>
    <w:rsid w:val="00475542"/>
    <w:rsid w:val="004D0FCA"/>
    <w:rsid w:val="005550EA"/>
    <w:rsid w:val="0060239A"/>
    <w:rsid w:val="00617536"/>
    <w:rsid w:val="006322C4"/>
    <w:rsid w:val="006634D8"/>
    <w:rsid w:val="00786D12"/>
    <w:rsid w:val="007D7E84"/>
    <w:rsid w:val="008528E0"/>
    <w:rsid w:val="009546E0"/>
    <w:rsid w:val="009B4FEC"/>
    <w:rsid w:val="009B6E3B"/>
    <w:rsid w:val="009B7AD4"/>
    <w:rsid w:val="009E3349"/>
    <w:rsid w:val="009E4030"/>
    <w:rsid w:val="00A72FE2"/>
    <w:rsid w:val="00AA0B4D"/>
    <w:rsid w:val="00AD4E4F"/>
    <w:rsid w:val="00AD7FF0"/>
    <w:rsid w:val="00B10D8B"/>
    <w:rsid w:val="00B25F49"/>
    <w:rsid w:val="00B442FB"/>
    <w:rsid w:val="00B56E8C"/>
    <w:rsid w:val="00BC1674"/>
    <w:rsid w:val="00C41181"/>
    <w:rsid w:val="00CC1DB7"/>
    <w:rsid w:val="00D33305"/>
    <w:rsid w:val="00DD6C50"/>
    <w:rsid w:val="00DE176D"/>
    <w:rsid w:val="00E830EA"/>
    <w:rsid w:val="00EA1767"/>
    <w:rsid w:val="00F21716"/>
    <w:rsid w:val="00F6074C"/>
    <w:rsid w:val="00F63C77"/>
    <w:rsid w:val="00FA43E3"/>
    <w:rsid w:val="00FD2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E946"/>
  <w15:chartTrackingRefBased/>
  <w15:docId w15:val="{31D5ECDB-B054-764A-A0C5-78ED709BF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8515">
      <w:bodyDiv w:val="1"/>
      <w:marLeft w:val="0"/>
      <w:marRight w:val="0"/>
      <w:marTop w:val="0"/>
      <w:marBottom w:val="0"/>
      <w:divBdr>
        <w:top w:val="none" w:sz="0" w:space="0" w:color="auto"/>
        <w:left w:val="none" w:sz="0" w:space="0" w:color="auto"/>
        <w:bottom w:val="none" w:sz="0" w:space="0" w:color="auto"/>
        <w:right w:val="none" w:sz="0" w:space="0" w:color="auto"/>
      </w:divBdr>
      <w:divsChild>
        <w:div w:id="2109033309">
          <w:marLeft w:val="0"/>
          <w:marRight w:val="0"/>
          <w:marTop w:val="0"/>
          <w:marBottom w:val="0"/>
          <w:divBdr>
            <w:top w:val="none" w:sz="0" w:space="0" w:color="auto"/>
            <w:left w:val="none" w:sz="0" w:space="0" w:color="auto"/>
            <w:bottom w:val="none" w:sz="0" w:space="0" w:color="auto"/>
            <w:right w:val="none" w:sz="0" w:space="0" w:color="auto"/>
          </w:divBdr>
        </w:div>
        <w:div w:id="1466463731">
          <w:marLeft w:val="0"/>
          <w:marRight w:val="0"/>
          <w:marTop w:val="0"/>
          <w:marBottom w:val="0"/>
          <w:divBdr>
            <w:top w:val="none" w:sz="0" w:space="0" w:color="auto"/>
            <w:left w:val="none" w:sz="0" w:space="0" w:color="auto"/>
            <w:bottom w:val="none" w:sz="0" w:space="0" w:color="auto"/>
            <w:right w:val="none" w:sz="0" w:space="0" w:color="auto"/>
          </w:divBdr>
        </w:div>
        <w:div w:id="337970371">
          <w:marLeft w:val="0"/>
          <w:marRight w:val="0"/>
          <w:marTop w:val="0"/>
          <w:marBottom w:val="0"/>
          <w:divBdr>
            <w:top w:val="none" w:sz="0" w:space="0" w:color="auto"/>
            <w:left w:val="none" w:sz="0" w:space="0" w:color="auto"/>
            <w:bottom w:val="none" w:sz="0" w:space="0" w:color="auto"/>
            <w:right w:val="none" w:sz="0" w:space="0" w:color="auto"/>
          </w:divBdr>
        </w:div>
        <w:div w:id="617836327">
          <w:marLeft w:val="0"/>
          <w:marRight w:val="0"/>
          <w:marTop w:val="0"/>
          <w:marBottom w:val="0"/>
          <w:divBdr>
            <w:top w:val="none" w:sz="0" w:space="0" w:color="auto"/>
            <w:left w:val="none" w:sz="0" w:space="0" w:color="auto"/>
            <w:bottom w:val="none" w:sz="0" w:space="0" w:color="auto"/>
            <w:right w:val="none" w:sz="0" w:space="0" w:color="auto"/>
          </w:divBdr>
        </w:div>
        <w:div w:id="1173490162">
          <w:marLeft w:val="0"/>
          <w:marRight w:val="0"/>
          <w:marTop w:val="0"/>
          <w:marBottom w:val="0"/>
          <w:divBdr>
            <w:top w:val="none" w:sz="0" w:space="0" w:color="auto"/>
            <w:left w:val="none" w:sz="0" w:space="0" w:color="auto"/>
            <w:bottom w:val="none" w:sz="0" w:space="0" w:color="auto"/>
            <w:right w:val="none" w:sz="0" w:space="0" w:color="auto"/>
          </w:divBdr>
        </w:div>
        <w:div w:id="370813514">
          <w:marLeft w:val="0"/>
          <w:marRight w:val="0"/>
          <w:marTop w:val="0"/>
          <w:marBottom w:val="0"/>
          <w:divBdr>
            <w:top w:val="none" w:sz="0" w:space="0" w:color="auto"/>
            <w:left w:val="none" w:sz="0" w:space="0" w:color="auto"/>
            <w:bottom w:val="none" w:sz="0" w:space="0" w:color="auto"/>
            <w:right w:val="none" w:sz="0" w:space="0" w:color="auto"/>
          </w:divBdr>
        </w:div>
        <w:div w:id="6711954">
          <w:marLeft w:val="0"/>
          <w:marRight w:val="0"/>
          <w:marTop w:val="0"/>
          <w:marBottom w:val="0"/>
          <w:divBdr>
            <w:top w:val="none" w:sz="0" w:space="0" w:color="auto"/>
            <w:left w:val="none" w:sz="0" w:space="0" w:color="auto"/>
            <w:bottom w:val="none" w:sz="0" w:space="0" w:color="auto"/>
            <w:right w:val="none" w:sz="0" w:space="0" w:color="auto"/>
          </w:divBdr>
        </w:div>
        <w:div w:id="319240871">
          <w:marLeft w:val="0"/>
          <w:marRight w:val="0"/>
          <w:marTop w:val="0"/>
          <w:marBottom w:val="0"/>
          <w:divBdr>
            <w:top w:val="none" w:sz="0" w:space="0" w:color="auto"/>
            <w:left w:val="none" w:sz="0" w:space="0" w:color="auto"/>
            <w:bottom w:val="none" w:sz="0" w:space="0" w:color="auto"/>
            <w:right w:val="none" w:sz="0" w:space="0" w:color="auto"/>
          </w:divBdr>
        </w:div>
        <w:div w:id="852841219">
          <w:marLeft w:val="0"/>
          <w:marRight w:val="0"/>
          <w:marTop w:val="0"/>
          <w:marBottom w:val="0"/>
          <w:divBdr>
            <w:top w:val="none" w:sz="0" w:space="0" w:color="auto"/>
            <w:left w:val="none" w:sz="0" w:space="0" w:color="auto"/>
            <w:bottom w:val="none" w:sz="0" w:space="0" w:color="auto"/>
            <w:right w:val="none" w:sz="0" w:space="0" w:color="auto"/>
          </w:divBdr>
        </w:div>
        <w:div w:id="1041370151">
          <w:marLeft w:val="0"/>
          <w:marRight w:val="0"/>
          <w:marTop w:val="0"/>
          <w:marBottom w:val="0"/>
          <w:divBdr>
            <w:top w:val="none" w:sz="0" w:space="0" w:color="auto"/>
            <w:left w:val="none" w:sz="0" w:space="0" w:color="auto"/>
            <w:bottom w:val="none" w:sz="0" w:space="0" w:color="auto"/>
            <w:right w:val="none" w:sz="0" w:space="0" w:color="auto"/>
          </w:divBdr>
        </w:div>
        <w:div w:id="1050885163">
          <w:marLeft w:val="0"/>
          <w:marRight w:val="0"/>
          <w:marTop w:val="0"/>
          <w:marBottom w:val="0"/>
          <w:divBdr>
            <w:top w:val="none" w:sz="0" w:space="0" w:color="auto"/>
            <w:left w:val="none" w:sz="0" w:space="0" w:color="auto"/>
            <w:bottom w:val="none" w:sz="0" w:space="0" w:color="auto"/>
            <w:right w:val="none" w:sz="0" w:space="0" w:color="auto"/>
          </w:divBdr>
        </w:div>
        <w:div w:id="1663193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527</Words>
  <Characters>3712</Characters>
  <Application>Microsoft Office Word</Application>
  <DocSecurity>0</DocSecurity>
  <Lines>128</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2018-10-08T20:57:00Z</dcterms:created>
  <dcterms:modified xsi:type="dcterms:W3CDTF">2018-11-26T20:51:00Z</dcterms:modified>
</cp:coreProperties>
</file>