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A013" w14:textId="2A25A368" w:rsidR="00036010" w:rsidRDefault="00A20F51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An ancient </w:t>
      </w:r>
      <w:r w:rsidR="000C6B38" w:rsidRPr="00734EC9">
        <w:rPr>
          <w:rFonts w:ascii="Arial" w:hAnsi="Arial" w:cs="Arial"/>
          <w:color w:val="000000" w:themeColor="text1"/>
          <w:sz w:val="24"/>
          <w:szCs w:val="24"/>
        </w:rPr>
        <w:t>player</w:t>
      </w:r>
      <w:r w:rsidR="00EE7348" w:rsidRPr="00734EC9">
        <w:rPr>
          <w:rFonts w:ascii="Arial" w:hAnsi="Arial" w:cs="Arial"/>
          <w:color w:val="000000" w:themeColor="text1"/>
          <w:sz w:val="24"/>
          <w:szCs w:val="24"/>
        </w:rPr>
        <w:t xml:space="preserve"> that</w:t>
      </w:r>
      <w:r w:rsidR="004F5A86" w:rsidRPr="00734EC9">
        <w:rPr>
          <w:rFonts w:ascii="Arial" w:hAnsi="Arial" w:cs="Arial"/>
          <w:color w:val="000000" w:themeColor="text1"/>
          <w:sz w:val="24"/>
          <w:szCs w:val="24"/>
        </w:rPr>
        <w:t xml:space="preserve"> works on </w:t>
      </w:r>
      <w:r w:rsidR="00A6483B" w:rsidRPr="00734EC9">
        <w:rPr>
          <w:rFonts w:ascii="Arial" w:hAnsi="Arial" w:cs="Arial"/>
          <w:color w:val="000000" w:themeColor="text1"/>
          <w:sz w:val="24"/>
          <w:szCs w:val="24"/>
        </w:rPr>
        <w:t>making proteins</w:t>
      </w:r>
      <w:r w:rsidR="004F5A86" w:rsidRPr="00734EC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our </w:t>
      </w:r>
      <w:r w:rsidR="000B0F90">
        <w:rPr>
          <w:rFonts w:ascii="Arial" w:hAnsi="Arial" w:cs="Arial"/>
          <w:color w:val="000000" w:themeColor="text1"/>
          <w:sz w:val="24"/>
          <w:szCs w:val="24"/>
        </w:rPr>
        <w:t>cells</w:t>
      </w:r>
      <w:r w:rsidR="004F5A86" w:rsidRPr="00734EC9">
        <w:rPr>
          <w:rFonts w:ascii="Arial" w:hAnsi="Arial" w:cs="Arial"/>
          <w:color w:val="000000" w:themeColor="text1"/>
          <w:sz w:val="24"/>
          <w:szCs w:val="24"/>
        </w:rPr>
        <w:t xml:space="preserve"> also </w:t>
      </w:r>
      <w:r w:rsidR="000623E7" w:rsidRPr="00734EC9">
        <w:rPr>
          <w:rFonts w:ascii="Arial" w:hAnsi="Arial" w:cs="Arial"/>
          <w:color w:val="000000" w:themeColor="text1"/>
          <w:sz w:val="24"/>
          <w:szCs w:val="24"/>
        </w:rPr>
        <w:t>helps stop bleeding</w:t>
      </w:r>
      <w:r w:rsidR="004F5A86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0F932E" w14:textId="7ADA7381" w:rsidR="00295967" w:rsidRDefault="00295967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Taisuke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Kanaji,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Zaverio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Ruggeri, Paul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Schimmel</w:t>
      </w:r>
      <w:proofErr w:type="spellEnd"/>
    </w:p>
    <w:p w14:paraId="07A90967" w14:textId="77777777" w:rsidR="00295967" w:rsidRPr="00734EC9" w:rsidRDefault="00295967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28015EE4" w14:textId="13AF104F" w:rsidR="00A20F51" w:rsidRPr="00634F7C" w:rsidRDefault="00634F7C" w:rsidP="009524B9">
      <w:pPr>
        <w:adjustRightInd w:val="0"/>
        <w:spacing w:line="300" w:lineRule="exact"/>
        <w:rPr>
          <w:rFonts w:ascii="Arial" w:hAnsi="Arial" w:cs="Arial"/>
          <w:i/>
          <w:color w:val="000000" w:themeColor="text1"/>
          <w:sz w:val="24"/>
          <w:szCs w:val="24"/>
        </w:rPr>
      </w:pPr>
      <w:r w:rsidRPr="00634F7C">
        <w:rPr>
          <w:rFonts w:ascii="Arial" w:hAnsi="Arial" w:cs="Arial"/>
          <w:i/>
          <w:color w:val="000000" w:themeColor="text1"/>
          <w:sz w:val="24"/>
          <w:szCs w:val="24"/>
        </w:rPr>
        <w:t>Background</w:t>
      </w:r>
    </w:p>
    <w:p w14:paraId="116A212D" w14:textId="5437BF0A" w:rsidR="00E82665" w:rsidRDefault="009524B9" w:rsidP="009524B9">
      <w:pPr>
        <w:autoSpaceDE w:val="0"/>
        <w:autoSpaceDN w:val="0"/>
        <w:adjustRightInd w:val="0"/>
        <w:spacing w:after="60" w:line="300" w:lineRule="exact"/>
        <w:rPr>
          <w:rFonts w:ascii="Arial" w:eastAsia="NotDefSpecial" w:hAnsi="Arial" w:cs="Arial"/>
          <w:color w:val="000000" w:themeColor="text1"/>
          <w:sz w:val="24"/>
          <w:szCs w:val="24"/>
        </w:rPr>
      </w:pPr>
      <w:r w:rsidRPr="00734EC9">
        <w:rPr>
          <w:rFonts w:ascii="Arial" w:hAnsi="Arial" w:cs="Arial"/>
          <w:color w:val="000000" w:themeColor="text1"/>
          <w:sz w:val="24"/>
          <w:szCs w:val="24"/>
        </w:rPr>
        <w:t>Platelet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s are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one of the blood cells that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have</w:t>
      </w:r>
      <w:r w:rsidR="005D38DF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>a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 critical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role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in</w:t>
      </w:r>
      <w:r w:rsidR="005D38DF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>stop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ping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bleeding at times of injury. 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>Low platelet count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s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 xml:space="preserve"> occur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>in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various conditions including 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 xml:space="preserve">genetic mutations,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>blood diseases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,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and adverse effects of cancer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 xml:space="preserve"> therap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ies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>. P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atients 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>with low platelet count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s</w:t>
      </w:r>
      <w:r w:rsidR="009E7B23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at risk </w:t>
      </w:r>
      <w:r w:rsidR="005D38DF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for </w:t>
      </w: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life-threatening </w:t>
      </w:r>
      <w:r w:rsidR="005D38DF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internal </w:t>
      </w: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bleeding. </w:t>
      </w:r>
    </w:p>
    <w:p w14:paraId="3B9D4E9E" w14:textId="77777777" w:rsidR="004A2A4E" w:rsidRDefault="004A2A4E" w:rsidP="009524B9">
      <w:pPr>
        <w:autoSpaceDE w:val="0"/>
        <w:autoSpaceDN w:val="0"/>
        <w:adjustRightInd w:val="0"/>
        <w:spacing w:after="60" w:line="300" w:lineRule="exact"/>
        <w:rPr>
          <w:rFonts w:ascii="Arial" w:eastAsia="NotDefSpecial" w:hAnsi="Arial" w:cs="Arial"/>
          <w:color w:val="000000" w:themeColor="text1"/>
          <w:sz w:val="24"/>
          <w:szCs w:val="24"/>
        </w:rPr>
      </w:pPr>
    </w:p>
    <w:p w14:paraId="6F6AA0D6" w14:textId="09C26EA0" w:rsidR="0007556F" w:rsidRDefault="00FF344A" w:rsidP="00E82665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We found that an enzyme known to play a fundamental role in protein </w:t>
      </w:r>
      <w:r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synthesis </w:t>
      </w: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also has </w:t>
      </w:r>
      <w:r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a </w:t>
      </w:r>
      <w:r w:rsidRPr="00734EC9">
        <w:rPr>
          <w:rFonts w:ascii="Arial" w:eastAsia="NotDefSpecial" w:hAnsi="Arial" w:cs="Arial"/>
          <w:color w:val="000000" w:themeColor="text1"/>
          <w:sz w:val="24"/>
          <w:szCs w:val="24"/>
        </w:rPr>
        <w:t xml:space="preserve">previously unknown function in the regulation of platelet production.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It is one member of a</w:t>
      </w:r>
      <w:r w:rsidR="000623E7" w:rsidRPr="00734EC9">
        <w:rPr>
          <w:rFonts w:ascii="Arial" w:hAnsi="Arial" w:cs="Arial"/>
          <w:color w:val="000000" w:themeColor="text1"/>
          <w:sz w:val="24"/>
          <w:szCs w:val="24"/>
        </w:rPr>
        <w:t xml:space="preserve"> group of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20 </w:t>
      </w:r>
      <w:r w:rsidR="000623E7" w:rsidRPr="00734EC9">
        <w:rPr>
          <w:rFonts w:ascii="Arial" w:hAnsi="Arial" w:cs="Arial"/>
          <w:color w:val="000000" w:themeColor="text1"/>
          <w:sz w:val="24"/>
          <w:szCs w:val="24"/>
        </w:rPr>
        <w:t>enzymes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 (catalysts of reactions in the cell)</w:t>
      </w:r>
      <w:r w:rsidR="000623E7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="000623E7" w:rsidRPr="00734EC9">
        <w:rPr>
          <w:rFonts w:ascii="Arial" w:hAnsi="Arial" w:cs="Arial"/>
          <w:color w:val="000000" w:themeColor="text1"/>
          <w:sz w:val="24"/>
          <w:szCs w:val="24"/>
        </w:rPr>
        <w:t>play an important r</w:t>
      </w:r>
      <w:r w:rsidR="007251AC" w:rsidRPr="00734EC9">
        <w:rPr>
          <w:rFonts w:ascii="Arial" w:hAnsi="Arial" w:cs="Arial"/>
          <w:color w:val="000000" w:themeColor="text1"/>
          <w:sz w:val="24"/>
          <w:szCs w:val="24"/>
        </w:rPr>
        <w:t xml:space="preserve">ole in 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>making proteins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.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4392" w:rsidRPr="00734EC9">
        <w:rPr>
          <w:rFonts w:ascii="Arial" w:hAnsi="Arial" w:cs="Arial"/>
          <w:color w:val="000000" w:themeColor="text1"/>
          <w:sz w:val="24"/>
          <w:szCs w:val="24"/>
        </w:rPr>
        <w:t xml:space="preserve">In addition to their </w:t>
      </w:r>
      <w:r w:rsidR="007251AC" w:rsidRPr="00734EC9">
        <w:rPr>
          <w:rFonts w:ascii="Arial" w:hAnsi="Arial" w:cs="Arial"/>
          <w:color w:val="000000" w:themeColor="text1"/>
          <w:sz w:val="24"/>
          <w:szCs w:val="24"/>
        </w:rPr>
        <w:t xml:space="preserve">basic </w:t>
      </w:r>
      <w:r w:rsidR="005A57EE" w:rsidRPr="00734EC9">
        <w:rPr>
          <w:rFonts w:ascii="Arial" w:hAnsi="Arial" w:cs="Arial"/>
          <w:color w:val="000000" w:themeColor="text1"/>
          <w:sz w:val="24"/>
          <w:szCs w:val="24"/>
        </w:rPr>
        <w:t>role</w:t>
      </w:r>
      <w:r w:rsidR="00386FE9" w:rsidRPr="00734EC9">
        <w:rPr>
          <w:rFonts w:ascii="Arial" w:hAnsi="Arial" w:cs="Arial"/>
          <w:color w:val="000000" w:themeColor="text1"/>
          <w:sz w:val="24"/>
          <w:szCs w:val="24"/>
        </w:rPr>
        <w:t xml:space="preserve"> in protein synthesis</w:t>
      </w:r>
      <w:r w:rsidR="00354392" w:rsidRPr="00734EC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A53AA" w:rsidRPr="00734EC9">
        <w:rPr>
          <w:rFonts w:ascii="Arial" w:hAnsi="Arial" w:cs="Arial"/>
          <w:color w:val="000000" w:themeColor="text1"/>
          <w:sz w:val="24"/>
          <w:szCs w:val="24"/>
        </w:rPr>
        <w:t>these enzymes</w:t>
      </w:r>
      <w:r w:rsidR="00354392" w:rsidRPr="00734EC9">
        <w:rPr>
          <w:rFonts w:ascii="Arial" w:hAnsi="Arial" w:cs="Arial"/>
          <w:color w:val="000000" w:themeColor="text1"/>
          <w:sz w:val="24"/>
          <w:szCs w:val="24"/>
        </w:rPr>
        <w:t xml:space="preserve"> gained additional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functions</w:t>
      </w:r>
      <w:r w:rsidR="00E82665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as they evolved over the eons</w:t>
      </w:r>
      <w:r w:rsidR="00354392" w:rsidRPr="00734EC9">
        <w:rPr>
          <w:rFonts w:ascii="Arial" w:hAnsi="Arial" w:cs="Arial"/>
          <w:color w:val="000000" w:themeColor="text1"/>
          <w:sz w:val="24"/>
          <w:szCs w:val="24"/>
        </w:rPr>
        <w:t>.</w:t>
      </w:r>
      <w:r w:rsidR="004C53F1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7C75" w:rsidRPr="00734EC9">
        <w:rPr>
          <w:rFonts w:ascii="Arial" w:hAnsi="Arial" w:cs="Arial"/>
          <w:color w:val="000000" w:themeColor="text1"/>
          <w:sz w:val="24"/>
          <w:szCs w:val="24"/>
        </w:rPr>
        <w:t>For example,</w:t>
      </w:r>
      <w:r w:rsidR="00751760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6FE9" w:rsidRPr="00734EC9">
        <w:rPr>
          <w:rFonts w:ascii="Arial" w:hAnsi="Arial" w:cs="Arial"/>
          <w:color w:val="000000" w:themeColor="text1"/>
          <w:sz w:val="24"/>
          <w:szCs w:val="24"/>
        </w:rPr>
        <w:t xml:space="preserve">YRS, a member of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="00F10815" w:rsidRPr="00734EC9">
        <w:rPr>
          <w:rFonts w:ascii="Arial" w:hAnsi="Arial" w:cs="Arial"/>
          <w:color w:val="000000" w:themeColor="text1"/>
          <w:sz w:val="24"/>
          <w:szCs w:val="24"/>
        </w:rPr>
        <w:t xml:space="preserve">enzyme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>group</w:t>
      </w:r>
      <w:r w:rsidR="00386FE9" w:rsidRPr="00734EC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27C75" w:rsidRPr="00734EC9">
        <w:rPr>
          <w:rFonts w:ascii="Arial" w:hAnsi="Arial" w:cs="Arial"/>
          <w:color w:val="000000" w:themeColor="text1"/>
          <w:sz w:val="24"/>
          <w:szCs w:val="24"/>
        </w:rPr>
        <w:t xml:space="preserve">gained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r w:rsidR="00327C75" w:rsidRPr="00734EC9">
        <w:rPr>
          <w:rFonts w:ascii="Arial" w:hAnsi="Arial" w:cs="Arial"/>
          <w:color w:val="000000" w:themeColor="text1"/>
          <w:sz w:val="24"/>
          <w:szCs w:val="24"/>
        </w:rPr>
        <w:t>extra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segment</w:t>
      </w:r>
      <w:r w:rsidR="00327C75" w:rsidRPr="00734EC9">
        <w:rPr>
          <w:rFonts w:ascii="Arial" w:hAnsi="Arial" w:cs="Arial"/>
          <w:color w:val="000000" w:themeColor="text1"/>
          <w:sz w:val="24"/>
          <w:szCs w:val="24"/>
        </w:rPr>
        <w:t xml:space="preserve"> during evolution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(</w:t>
      </w:r>
      <w:r w:rsidR="00751760" w:rsidRPr="00734EC9">
        <w:rPr>
          <w:rFonts w:ascii="Arial" w:hAnsi="Arial" w:cs="Arial"/>
          <w:color w:val="000000" w:themeColor="text1"/>
          <w:sz w:val="24"/>
          <w:szCs w:val="24"/>
        </w:rPr>
        <w:t xml:space="preserve">at the stage of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>fung</w:t>
      </w: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9524B9" w:rsidRPr="00734EC9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751760" w:rsidRPr="00734EC9">
        <w:rPr>
          <w:rFonts w:ascii="Arial" w:hAnsi="Arial" w:cs="Arial"/>
          <w:color w:val="000000" w:themeColor="text1"/>
          <w:sz w:val="24"/>
          <w:szCs w:val="24"/>
        </w:rPr>
        <w:t>insects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)</w:t>
      </w:r>
      <w:r w:rsidR="0007556F">
        <w:rPr>
          <w:rFonts w:ascii="Arial" w:hAnsi="Arial" w:cs="Arial"/>
          <w:color w:val="000000" w:themeColor="text1"/>
          <w:sz w:val="24"/>
          <w:szCs w:val="24"/>
        </w:rPr>
        <w:t>, which it</w:t>
      </w:r>
      <w:r w:rsidR="00751760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retained </w:t>
      </w:r>
      <w:r w:rsidR="00751760" w:rsidRPr="00734EC9">
        <w:rPr>
          <w:rFonts w:ascii="Arial" w:hAnsi="Arial" w:cs="Arial"/>
          <w:color w:val="000000" w:themeColor="text1"/>
          <w:sz w:val="24"/>
          <w:szCs w:val="24"/>
        </w:rPr>
        <w:t>ever since</w:t>
      </w:r>
      <w:r w:rsidR="00B0391D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07556F">
        <w:rPr>
          <w:rFonts w:ascii="Arial" w:hAnsi="Arial" w:cs="Arial"/>
          <w:color w:val="000000" w:themeColor="text1"/>
          <w:sz w:val="24"/>
          <w:szCs w:val="24"/>
        </w:rPr>
        <w:t xml:space="preserve">This extra piece is not required for its activity in protein synthesis. </w:t>
      </w:r>
    </w:p>
    <w:p w14:paraId="49A7316D" w14:textId="031A99F0" w:rsidR="00AC5714" w:rsidRPr="00734EC9" w:rsidRDefault="0007556F" w:rsidP="00E82665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mystery was solved i</w:t>
      </w:r>
      <w:r w:rsidR="005F226E" w:rsidRPr="00734EC9">
        <w:rPr>
          <w:rFonts w:ascii="Arial" w:hAnsi="Arial" w:cs="Arial"/>
          <w:color w:val="000000" w:themeColor="text1"/>
          <w:sz w:val="24"/>
          <w:szCs w:val="24"/>
        </w:rPr>
        <w:t>n 1991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when</w:t>
      </w:r>
      <w:r w:rsidR="005F226E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64C1B" w:rsidRPr="00734EC9">
        <w:rPr>
          <w:rFonts w:ascii="Arial" w:hAnsi="Arial" w:cs="Arial"/>
          <w:color w:val="000000" w:themeColor="text1"/>
          <w:sz w:val="24"/>
          <w:szCs w:val="24"/>
        </w:rPr>
        <w:t xml:space="preserve">Schimmel and Wakasugi </w:t>
      </w:r>
      <w:r w:rsidR="008B56F1" w:rsidRPr="00734EC9">
        <w:rPr>
          <w:rFonts w:ascii="Arial" w:hAnsi="Arial" w:cs="Arial"/>
          <w:color w:val="000000" w:themeColor="text1"/>
          <w:sz w:val="24"/>
          <w:szCs w:val="24"/>
        </w:rPr>
        <w:t>show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ed</w:t>
      </w:r>
      <w:r w:rsidR="008B56F1" w:rsidRPr="00734EC9">
        <w:rPr>
          <w:rFonts w:ascii="Arial" w:hAnsi="Arial" w:cs="Arial"/>
          <w:color w:val="000000" w:themeColor="text1"/>
          <w:sz w:val="24"/>
          <w:szCs w:val="24"/>
        </w:rPr>
        <w:t xml:space="preserve"> that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human </w:t>
      </w:r>
      <w:r w:rsidR="009524B9" w:rsidRPr="00734EC9">
        <w:rPr>
          <w:rFonts w:ascii="Arial" w:hAnsi="Arial" w:cs="Arial"/>
          <w:color w:val="000000" w:themeColor="text1"/>
          <w:sz w:val="24"/>
          <w:szCs w:val="24"/>
        </w:rPr>
        <w:t xml:space="preserve">YRS can be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activated in a way that unmasks new activities that involve this added segment.</w:t>
      </w:r>
      <w:r w:rsidR="00D64C1B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53AA" w:rsidRPr="00734EC9">
        <w:rPr>
          <w:rFonts w:ascii="Arial" w:hAnsi="Arial" w:cs="Arial"/>
          <w:color w:val="000000" w:themeColor="text1"/>
          <w:sz w:val="24"/>
          <w:szCs w:val="24"/>
        </w:rPr>
        <w:t>Interestingly</w:t>
      </w:r>
      <w:r w:rsidR="00255D99" w:rsidRPr="00734EC9">
        <w:rPr>
          <w:rFonts w:ascii="Arial" w:hAnsi="Arial" w:cs="Arial"/>
          <w:color w:val="000000" w:themeColor="text1"/>
          <w:sz w:val="24"/>
          <w:szCs w:val="24"/>
        </w:rPr>
        <w:t xml:space="preserve">, unlike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the other 19</w:t>
      </w:r>
      <w:r w:rsidR="005D38DF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>members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 of the enzyme group</w:t>
      </w:r>
      <w:r w:rsidR="00AC5714" w:rsidRPr="00734EC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A53AA" w:rsidRPr="00734EC9">
        <w:rPr>
          <w:rFonts w:ascii="Arial" w:hAnsi="Arial" w:cs="Arial"/>
          <w:color w:val="000000" w:themeColor="text1"/>
          <w:sz w:val="24"/>
          <w:szCs w:val="24"/>
        </w:rPr>
        <w:t xml:space="preserve">YRS </w:t>
      </w:r>
      <w:r w:rsidR="00AC5714" w:rsidRPr="00734EC9">
        <w:rPr>
          <w:rFonts w:ascii="Arial" w:hAnsi="Arial" w:cs="Arial"/>
          <w:color w:val="000000" w:themeColor="text1"/>
          <w:sz w:val="24"/>
          <w:szCs w:val="24"/>
        </w:rPr>
        <w:t>is a</w:t>
      </w:r>
      <w:r w:rsidR="00255D99" w:rsidRPr="00734EC9">
        <w:rPr>
          <w:rFonts w:ascii="Arial" w:hAnsi="Arial" w:cs="Arial"/>
          <w:color w:val="000000" w:themeColor="text1"/>
          <w:sz w:val="24"/>
          <w:szCs w:val="24"/>
        </w:rPr>
        <w:t>bundant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55D99" w:rsidRPr="00734EC9">
        <w:rPr>
          <w:rFonts w:ascii="Arial" w:hAnsi="Arial" w:cs="Arial"/>
          <w:color w:val="000000" w:themeColor="text1"/>
          <w:sz w:val="24"/>
          <w:szCs w:val="24"/>
        </w:rPr>
        <w:t>in platelets</w:t>
      </w:r>
      <w:r w:rsidR="007D6F1B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>Because</w:t>
      </w:r>
      <w:r w:rsidR="005D38DF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96392" w:rsidRPr="00734EC9">
        <w:rPr>
          <w:rFonts w:ascii="Arial" w:hAnsi="Arial" w:cs="Arial"/>
          <w:color w:val="000000" w:themeColor="text1"/>
          <w:sz w:val="24"/>
          <w:szCs w:val="24"/>
        </w:rPr>
        <w:t xml:space="preserve">platelets </w:t>
      </w:r>
      <w:r w:rsidR="00F10815" w:rsidRPr="00734EC9">
        <w:rPr>
          <w:rFonts w:ascii="Arial" w:hAnsi="Arial" w:cs="Arial"/>
          <w:color w:val="000000" w:themeColor="text1"/>
          <w:sz w:val="24"/>
          <w:szCs w:val="24"/>
        </w:rPr>
        <w:t xml:space="preserve">normally </w:t>
      </w:r>
      <w:r w:rsidR="005D38DF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F10815" w:rsidRPr="00734EC9">
        <w:rPr>
          <w:rFonts w:ascii="Arial" w:hAnsi="Arial" w:cs="Arial"/>
          <w:color w:val="000000" w:themeColor="text1"/>
          <w:sz w:val="24"/>
          <w:szCs w:val="24"/>
        </w:rPr>
        <w:t xml:space="preserve">not </w:t>
      </w:r>
      <w:r w:rsidR="00DB0216">
        <w:rPr>
          <w:rFonts w:ascii="Arial" w:hAnsi="Arial" w:cs="Arial"/>
          <w:color w:val="000000" w:themeColor="text1"/>
          <w:sz w:val="24"/>
          <w:szCs w:val="24"/>
        </w:rPr>
        <w:t>synthesize many proteins</w:t>
      </w:r>
      <w:r w:rsidR="00F10815" w:rsidRPr="00734EC9">
        <w:rPr>
          <w:rFonts w:ascii="Arial" w:hAnsi="Arial" w:cs="Arial"/>
          <w:color w:val="000000" w:themeColor="text1"/>
          <w:sz w:val="24"/>
          <w:szCs w:val="24"/>
        </w:rPr>
        <w:t xml:space="preserve"> compared to</w:t>
      </w:r>
      <w:r w:rsidR="00996392" w:rsidRPr="00734EC9">
        <w:rPr>
          <w:rFonts w:ascii="Arial" w:hAnsi="Arial" w:cs="Arial"/>
          <w:color w:val="000000" w:themeColor="text1"/>
          <w:sz w:val="24"/>
          <w:szCs w:val="24"/>
        </w:rPr>
        <w:t xml:space="preserve"> other 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>types of cells</w:t>
      </w:r>
      <w:r w:rsidR="00996392" w:rsidRPr="00734EC9">
        <w:rPr>
          <w:rFonts w:ascii="Arial" w:hAnsi="Arial" w:cs="Arial"/>
          <w:color w:val="000000" w:themeColor="text1"/>
          <w:sz w:val="24"/>
          <w:szCs w:val="24"/>
        </w:rPr>
        <w:t xml:space="preserve">, we </w:t>
      </w:r>
      <w:r w:rsidR="0099357F" w:rsidRPr="00734EC9">
        <w:rPr>
          <w:rFonts w:ascii="Arial" w:hAnsi="Arial" w:cs="Arial"/>
          <w:color w:val="000000" w:themeColor="text1"/>
          <w:sz w:val="24"/>
          <w:szCs w:val="24"/>
        </w:rPr>
        <w:t>set out</w:t>
      </w:r>
      <w:r w:rsidR="004E0D29" w:rsidRPr="00734EC9">
        <w:rPr>
          <w:rFonts w:ascii="Arial" w:hAnsi="Arial" w:cs="Arial"/>
          <w:color w:val="000000" w:themeColor="text1"/>
          <w:sz w:val="24"/>
          <w:szCs w:val="24"/>
        </w:rPr>
        <w:t xml:space="preserve"> to search </w:t>
      </w:r>
      <w:r w:rsidR="004D6416" w:rsidRPr="00734EC9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996392" w:rsidRPr="00734EC9">
        <w:rPr>
          <w:rFonts w:ascii="Arial" w:hAnsi="Arial" w:cs="Arial"/>
          <w:color w:val="000000" w:themeColor="text1"/>
          <w:sz w:val="24"/>
          <w:szCs w:val="24"/>
        </w:rPr>
        <w:t>its role</w:t>
      </w:r>
      <w:r w:rsidR="00255D99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67A5E" w:rsidRPr="00734EC9">
        <w:rPr>
          <w:rFonts w:ascii="Arial" w:hAnsi="Arial" w:cs="Arial"/>
          <w:color w:val="000000" w:themeColor="text1"/>
          <w:sz w:val="24"/>
          <w:szCs w:val="24"/>
        </w:rPr>
        <w:t>in</w:t>
      </w:r>
      <w:r w:rsidR="00AA7B1F" w:rsidRPr="00734EC9">
        <w:rPr>
          <w:rFonts w:ascii="Arial" w:hAnsi="Arial" w:cs="Arial"/>
          <w:color w:val="000000" w:themeColor="text1"/>
          <w:sz w:val="24"/>
          <w:szCs w:val="24"/>
        </w:rPr>
        <w:t xml:space="preserve"> platelet </w:t>
      </w:r>
      <w:r w:rsidR="00595395" w:rsidRPr="00734EC9">
        <w:rPr>
          <w:rFonts w:ascii="Arial" w:hAnsi="Arial" w:cs="Arial"/>
          <w:color w:val="000000" w:themeColor="text1"/>
          <w:sz w:val="24"/>
          <w:szCs w:val="24"/>
        </w:rPr>
        <w:t>biology</w:t>
      </w:r>
      <w:r w:rsidR="00567A5E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E1FEDC1" w14:textId="3D8CC745" w:rsidR="00D52874" w:rsidRPr="00734EC9" w:rsidRDefault="004F5A86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734EC9">
        <w:rPr>
          <w:rFonts w:ascii="Arial" w:hAnsi="Arial" w:cs="Arial"/>
          <w:color w:val="000000" w:themeColor="text1"/>
          <w:sz w:val="24"/>
          <w:szCs w:val="24"/>
        </w:rPr>
        <w:t>We first studied how YRS influences plat</w:t>
      </w:r>
      <w:r w:rsidR="00B92DAA" w:rsidRPr="00734EC9">
        <w:rPr>
          <w:rFonts w:ascii="Arial" w:hAnsi="Arial" w:cs="Arial"/>
          <w:color w:val="000000" w:themeColor="text1"/>
          <w:sz w:val="24"/>
          <w:szCs w:val="24"/>
        </w:rPr>
        <w:t xml:space="preserve">elet generation.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To mimic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a platelet-based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>human disease condition, m</w:t>
      </w:r>
      <w:r w:rsidR="00B92DAA" w:rsidRPr="00734EC9">
        <w:rPr>
          <w:rFonts w:ascii="Arial" w:hAnsi="Arial" w:cs="Arial"/>
          <w:color w:val="000000" w:themeColor="text1"/>
          <w:sz w:val="24"/>
          <w:szCs w:val="24"/>
        </w:rPr>
        <w:t xml:space="preserve">ice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were treated to give </w:t>
      </w:r>
      <w:r w:rsidR="001C63CC" w:rsidRPr="00734EC9">
        <w:rPr>
          <w:rFonts w:ascii="Arial" w:hAnsi="Arial" w:cs="Arial"/>
          <w:color w:val="000000" w:themeColor="text1"/>
          <w:sz w:val="24"/>
          <w:szCs w:val="24"/>
        </w:rPr>
        <w:t>a condition of low</w:t>
      </w:r>
      <w:r w:rsidR="00B92DAA" w:rsidRPr="00734EC9">
        <w:rPr>
          <w:rFonts w:ascii="Arial" w:hAnsi="Arial" w:cs="Arial"/>
          <w:color w:val="000000" w:themeColor="text1"/>
          <w:sz w:val="24"/>
          <w:szCs w:val="24"/>
        </w:rPr>
        <w:t xml:space="preserve"> platelet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 count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. The</w:t>
      </w:r>
      <w:r w:rsidR="0007556F">
        <w:rPr>
          <w:rFonts w:ascii="Arial" w:hAnsi="Arial" w:cs="Arial"/>
          <w:color w:val="000000" w:themeColor="text1"/>
          <w:sz w:val="24"/>
          <w:szCs w:val="24"/>
        </w:rPr>
        <w:t>n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, they were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treated with </w:t>
      </w:r>
      <w:r w:rsidR="00E74208" w:rsidRPr="00734EC9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r w:rsidR="00FF344A" w:rsidRPr="00734EC9">
        <w:rPr>
          <w:rFonts w:ascii="Arial" w:hAnsi="Arial" w:cs="Arial"/>
          <w:color w:val="000000" w:themeColor="text1"/>
          <w:sz w:val="24"/>
          <w:szCs w:val="24"/>
        </w:rPr>
        <w:t>activ</w:t>
      </w:r>
      <w:r w:rsidR="00FF344A">
        <w:rPr>
          <w:rFonts w:ascii="Arial" w:hAnsi="Arial" w:cs="Arial"/>
          <w:color w:val="000000" w:themeColor="text1"/>
          <w:sz w:val="24"/>
          <w:szCs w:val="24"/>
        </w:rPr>
        <w:t>ated</w:t>
      </w:r>
      <w:r w:rsidR="00E74208" w:rsidRPr="00734EC9">
        <w:rPr>
          <w:rFonts w:ascii="Arial" w:hAnsi="Arial" w:cs="Arial"/>
          <w:color w:val="000000" w:themeColor="text1"/>
          <w:sz w:val="24"/>
          <w:szCs w:val="24"/>
        </w:rPr>
        <w:t xml:space="preserve"> form of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>YRS</w:t>
      </w:r>
      <w:r w:rsidR="00E74208" w:rsidRPr="00734EC9">
        <w:rPr>
          <w:rFonts w:ascii="Arial" w:hAnsi="Arial" w:cs="Arial"/>
          <w:color w:val="000000" w:themeColor="text1"/>
          <w:sz w:val="24"/>
          <w:szCs w:val="24"/>
        </w:rPr>
        <w:t xml:space="preserve"> (YRS</w:t>
      </w:r>
      <w:r w:rsidR="00E74208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E74208" w:rsidRPr="00734EC9">
        <w:rPr>
          <w:rFonts w:ascii="Arial" w:hAnsi="Arial" w:cs="Arial"/>
          <w:color w:val="000000" w:themeColor="text1"/>
          <w:sz w:val="24"/>
          <w:szCs w:val="24"/>
        </w:rPr>
        <w:t>)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="00FF344A">
        <w:rPr>
          <w:rFonts w:ascii="Arial" w:hAnsi="Arial" w:cs="Arial"/>
          <w:color w:val="000000" w:themeColor="text1"/>
          <w:sz w:val="24"/>
          <w:szCs w:val="24"/>
        </w:rPr>
        <w:t xml:space="preserve">treatment 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enhanced platelet production and accelerated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the recovery of their platelet count</w:t>
      </w:r>
      <w:r w:rsidR="00677035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In another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line of investigation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82665" w:rsidRPr="00734EC9">
        <w:rPr>
          <w:rFonts w:ascii="Arial" w:hAnsi="Arial" w:cs="Arial"/>
          <w:color w:val="000000" w:themeColor="text1"/>
          <w:sz w:val="24"/>
          <w:szCs w:val="24"/>
        </w:rPr>
        <w:t xml:space="preserve">mice were treated by irradiation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to recapitulate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the situation with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cancer patients going through radiation ther</w:t>
      </w:r>
      <w:r w:rsidR="00F10815" w:rsidRPr="00734EC9">
        <w:rPr>
          <w:rFonts w:ascii="Arial" w:hAnsi="Arial" w:cs="Arial"/>
          <w:color w:val="000000" w:themeColor="text1"/>
          <w:sz w:val="24"/>
          <w:szCs w:val="24"/>
        </w:rPr>
        <w:t>apy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A57EE" w:rsidRPr="00734EC9">
        <w:rPr>
          <w:rFonts w:ascii="Arial" w:hAnsi="Arial" w:cs="Arial"/>
          <w:color w:val="000000" w:themeColor="text1"/>
          <w:sz w:val="24"/>
          <w:szCs w:val="24"/>
        </w:rPr>
        <w:t xml:space="preserve">As expected,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platelet count was decreased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after irradiation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. Here again, YRS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treatment mitigated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platelet decrease and accelerated recovery.</w:t>
      </w:r>
    </w:p>
    <w:p w14:paraId="19F0CB2D" w14:textId="447F93BC" w:rsidR="00D52874" w:rsidRPr="00634F7C" w:rsidRDefault="00D52874" w:rsidP="009524B9">
      <w:pPr>
        <w:adjustRightInd w:val="0"/>
        <w:spacing w:line="300" w:lineRule="exact"/>
        <w:rPr>
          <w:rFonts w:ascii="Arial" w:hAnsi="Arial" w:cs="Arial"/>
          <w:i/>
          <w:color w:val="000000" w:themeColor="text1"/>
          <w:sz w:val="24"/>
          <w:szCs w:val="24"/>
        </w:rPr>
      </w:pPr>
      <w:r w:rsidRPr="00634F7C">
        <w:rPr>
          <w:rFonts w:ascii="Arial" w:hAnsi="Arial" w:cs="Arial"/>
          <w:i/>
          <w:color w:val="000000" w:themeColor="text1"/>
          <w:sz w:val="24"/>
          <w:szCs w:val="24"/>
        </w:rPr>
        <w:t>How does a protein which normally works on protein synthesis help generate platelets?</w:t>
      </w:r>
    </w:p>
    <w:p w14:paraId="6BFC8B51" w14:textId="5CC587D1" w:rsidR="003F5A48" w:rsidRPr="00734EC9" w:rsidRDefault="00D52874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734EC9">
        <w:rPr>
          <w:rFonts w:ascii="Arial" w:hAnsi="Arial" w:cs="Arial"/>
          <w:color w:val="000000" w:themeColor="text1"/>
          <w:sz w:val="24"/>
          <w:szCs w:val="24"/>
        </w:rPr>
        <w:lastRenderedPageBreak/>
        <w:t>YRS</w:t>
      </w:r>
      <w:r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ACT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targets a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specific</w:t>
      </w:r>
      <w:r w:rsidR="00E82665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population of blood cells to induce production and release of factors that enhance expansion 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platelet 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precursor cells in the bone marrow. Interestingly,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we observed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 a unique population of these platelet precursor cells that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were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2A87" w:rsidRPr="00734EC9">
        <w:rPr>
          <w:rFonts w:ascii="Arial" w:hAnsi="Arial" w:cs="Arial"/>
          <w:color w:val="000000" w:themeColor="text1"/>
          <w:sz w:val="24"/>
          <w:szCs w:val="24"/>
        </w:rPr>
        <w:t>induced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 only when treated with YRS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E323CA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The unique precursor cells induced by YRS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are similar, although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perhaps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not identical, </w:t>
      </w:r>
      <w:r w:rsidR="00F92A87" w:rsidRPr="00734EC9">
        <w:rPr>
          <w:rFonts w:ascii="Arial" w:hAnsi="Arial" w:cs="Arial"/>
          <w:color w:val="000000" w:themeColor="text1"/>
          <w:sz w:val="24"/>
          <w:szCs w:val="24"/>
        </w:rPr>
        <w:t>to those previously reported t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 xml:space="preserve">o be activated by inflammation </w:t>
      </w:r>
      <w:r w:rsidR="00FF344A"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="00FF344A" w:rsidRPr="00734EC9">
        <w:rPr>
          <w:rFonts w:ascii="Arial" w:hAnsi="Arial" w:cs="Arial"/>
          <w:color w:val="000000" w:themeColor="text1"/>
          <w:sz w:val="24"/>
          <w:szCs w:val="24"/>
        </w:rPr>
        <w:t>viral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 xml:space="preserve"> infection.</w:t>
      </w:r>
    </w:p>
    <w:p w14:paraId="527980D6" w14:textId="77777777" w:rsidR="003F5A48" w:rsidRPr="00634F7C" w:rsidRDefault="003F5A48" w:rsidP="009524B9">
      <w:pPr>
        <w:adjustRightInd w:val="0"/>
        <w:spacing w:line="300" w:lineRule="exact"/>
        <w:rPr>
          <w:rFonts w:ascii="Arial" w:hAnsi="Arial" w:cs="Arial"/>
          <w:i/>
          <w:color w:val="000000" w:themeColor="text1"/>
          <w:sz w:val="24"/>
          <w:szCs w:val="24"/>
        </w:rPr>
      </w:pPr>
      <w:r w:rsidRPr="00634F7C">
        <w:rPr>
          <w:rFonts w:ascii="Arial" w:hAnsi="Arial" w:cs="Arial"/>
          <w:i/>
          <w:color w:val="000000" w:themeColor="text1"/>
          <w:sz w:val="24"/>
          <w:szCs w:val="24"/>
        </w:rPr>
        <w:t>Does YRS works on platelet production as a full-time job or part-time job?</w:t>
      </w:r>
    </w:p>
    <w:p w14:paraId="19788D99" w14:textId="20F85064" w:rsidR="005A57EE" w:rsidRPr="00734EC9" w:rsidRDefault="00C06C15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734EC9">
        <w:rPr>
          <w:rFonts w:ascii="Arial" w:hAnsi="Arial" w:cs="Arial"/>
          <w:color w:val="000000" w:themeColor="text1"/>
          <w:sz w:val="24"/>
          <w:szCs w:val="24"/>
        </w:rPr>
        <w:t>We speculate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 that YRS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 works 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 xml:space="preserve">continuously 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on platelet generation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but also more prominently under conditions of stress</w:t>
      </w:r>
      <w:r w:rsidR="005A57EE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>W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hen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 xml:space="preserve">platelet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count</w:t>
      </w:r>
      <w:r w:rsidR="00E82665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 xml:space="preserve">is decreased and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there is an obvious need for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 rapid replenishment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 xml:space="preserve"> to prevent bleeding</w:t>
      </w:r>
      <w:r w:rsidR="00ED37C2" w:rsidRPr="00734EC9">
        <w:rPr>
          <w:rFonts w:ascii="Arial" w:hAnsi="Arial" w:cs="Arial"/>
          <w:color w:val="000000" w:themeColor="text1"/>
          <w:sz w:val="24"/>
          <w:szCs w:val="24"/>
        </w:rPr>
        <w:t>,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YRS</w:t>
      </w:r>
      <w:r w:rsidR="005A57EE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works 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 xml:space="preserve">more 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as a part of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emergency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response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>.</w:t>
      </w:r>
      <w:r w:rsidR="001B520E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>For example, platelet counts are often decrease</w:t>
      </w:r>
      <w:r w:rsidR="00ED37C2" w:rsidRPr="00734EC9">
        <w:rPr>
          <w:rFonts w:ascii="Arial" w:hAnsi="Arial" w:cs="Arial"/>
          <w:color w:val="000000" w:themeColor="text1"/>
          <w:sz w:val="24"/>
          <w:szCs w:val="24"/>
        </w:rPr>
        <w:t>d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by viral infection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s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>. In such situation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s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, YRS released from cells may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be</w:t>
      </w:r>
      <w:r w:rsidR="00ED37C2" w:rsidRPr="00734EC9">
        <w:rPr>
          <w:rFonts w:ascii="Arial" w:hAnsi="Arial" w:cs="Arial"/>
          <w:color w:val="000000" w:themeColor="text1"/>
          <w:sz w:val="24"/>
          <w:szCs w:val="24"/>
        </w:rPr>
        <w:t xml:space="preserve"> activated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for the purpose of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665">
        <w:rPr>
          <w:rFonts w:ascii="Arial" w:hAnsi="Arial" w:cs="Arial"/>
          <w:color w:val="000000" w:themeColor="text1"/>
          <w:sz w:val="24"/>
          <w:szCs w:val="24"/>
        </w:rPr>
        <w:t>rapid platelet replenishment.</w:t>
      </w:r>
      <w:r w:rsidR="00BE6C84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DCE54C" w14:textId="77777777" w:rsidR="009B4DE0" w:rsidRPr="00634F7C" w:rsidRDefault="005A57EE" w:rsidP="009524B9">
      <w:pPr>
        <w:adjustRightInd w:val="0"/>
        <w:spacing w:line="300" w:lineRule="exact"/>
        <w:rPr>
          <w:rFonts w:ascii="Arial" w:hAnsi="Arial" w:cs="Arial"/>
          <w:i/>
          <w:color w:val="000000" w:themeColor="text1"/>
          <w:sz w:val="24"/>
          <w:szCs w:val="24"/>
        </w:rPr>
      </w:pPr>
      <w:r w:rsidRPr="00634F7C">
        <w:rPr>
          <w:rFonts w:ascii="Arial" w:hAnsi="Arial" w:cs="Arial"/>
          <w:i/>
          <w:color w:val="000000" w:themeColor="text1"/>
          <w:sz w:val="24"/>
          <w:szCs w:val="24"/>
        </w:rPr>
        <w:t>How does it help future medicine?</w:t>
      </w:r>
    </w:p>
    <w:p w14:paraId="75556FB8" w14:textId="7D89F082" w:rsidR="00734EC9" w:rsidRPr="0045019B" w:rsidRDefault="00E82665" w:rsidP="009524B9">
      <w:pPr>
        <w:adjustRightInd w:val="0"/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hrombopoietin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TPO) </w:t>
      </w:r>
      <w:r>
        <w:rPr>
          <w:rFonts w:ascii="Arial" w:hAnsi="Arial" w:cs="Arial"/>
          <w:color w:val="000000" w:themeColor="text1"/>
          <w:sz w:val="24"/>
          <w:szCs w:val="24"/>
        </w:rPr>
        <w:t>plays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a major role in platelet generation</w:t>
      </w:r>
      <w:r w:rsidR="00C656E8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83FD5" w:rsidRPr="00734EC9">
        <w:rPr>
          <w:rFonts w:ascii="Arial" w:hAnsi="Arial" w:cs="Arial"/>
          <w:color w:val="000000" w:themeColor="text1"/>
          <w:sz w:val="24"/>
          <w:szCs w:val="24"/>
        </w:rPr>
        <w:t>Agents that mimic the action of TPO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have been </w:t>
      </w:r>
      <w:r w:rsidR="00C656E8" w:rsidRPr="00734EC9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as therapeutics to increase platelet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numbers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. However, </w:t>
      </w:r>
      <w:r>
        <w:rPr>
          <w:rFonts w:ascii="Arial" w:hAnsi="Arial" w:cs="Arial"/>
          <w:color w:val="000000" w:themeColor="text1"/>
          <w:sz w:val="24"/>
          <w:szCs w:val="24"/>
        </w:rPr>
        <w:t>the</w:t>
      </w:r>
      <w:r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clinical application 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</w:rPr>
        <w:t xml:space="preserve">is limited </w:t>
      </w:r>
      <w:r>
        <w:rPr>
          <w:rFonts w:ascii="Arial" w:hAnsi="Arial" w:cs="Arial"/>
          <w:color w:val="000000" w:themeColor="text1"/>
          <w:sz w:val="24"/>
          <w:szCs w:val="24"/>
        </w:rPr>
        <w:t>because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>,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in certain </w:t>
      </w:r>
      <w:r>
        <w:rPr>
          <w:rFonts w:ascii="Arial" w:hAnsi="Arial" w:cs="Arial"/>
          <w:color w:val="000000" w:themeColor="text1"/>
          <w:sz w:val="24"/>
          <w:szCs w:val="24"/>
        </w:rPr>
        <w:t>patients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there is a serious </w:t>
      </w:r>
      <w:r w:rsidR="00B402D8" w:rsidRPr="00734EC9">
        <w:rPr>
          <w:rFonts w:ascii="Arial" w:hAnsi="Arial" w:cs="Arial"/>
          <w:color w:val="000000" w:themeColor="text1"/>
          <w:sz w:val="24"/>
          <w:szCs w:val="24"/>
        </w:rPr>
        <w:t>risk of adverse effects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402D8" w:rsidRPr="00734EC9">
        <w:rPr>
          <w:rFonts w:ascii="Arial" w:hAnsi="Arial" w:cs="Arial"/>
          <w:color w:val="000000" w:themeColor="text1"/>
          <w:sz w:val="24"/>
          <w:szCs w:val="24"/>
        </w:rPr>
        <w:t xml:space="preserve">In addition, there </w:t>
      </w:r>
      <w:r>
        <w:rPr>
          <w:rFonts w:ascii="Arial" w:hAnsi="Arial" w:cs="Arial"/>
          <w:color w:val="000000" w:themeColor="text1"/>
          <w:sz w:val="24"/>
          <w:szCs w:val="24"/>
        </w:rPr>
        <w:t>are also</w:t>
      </w:r>
      <w:r w:rsidR="00B402D8" w:rsidRPr="00734EC9">
        <w:rPr>
          <w:rFonts w:ascii="Arial" w:hAnsi="Arial" w:cs="Arial"/>
          <w:color w:val="000000" w:themeColor="text1"/>
          <w:sz w:val="24"/>
          <w:szCs w:val="24"/>
        </w:rPr>
        <w:t xml:space="preserve"> patients who do not respond to TPO.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Interestingly,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our results suggest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mechanism of action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of YRS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independent of TPO, </w:t>
      </w:r>
      <w:r>
        <w:rPr>
          <w:rFonts w:ascii="Arial" w:hAnsi="Arial" w:cs="Arial"/>
          <w:color w:val="000000" w:themeColor="text1"/>
          <w:sz w:val="24"/>
          <w:szCs w:val="24"/>
        </w:rPr>
        <w:t>in both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mouse and human system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. This suggests that YRS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 xml:space="preserve"> has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potential to provide a new therapeutic option for patients suffering from low platelet count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3F5A48" w:rsidRPr="00734EC9">
        <w:rPr>
          <w:rFonts w:ascii="Arial" w:hAnsi="Arial" w:cs="Arial"/>
          <w:color w:val="000000" w:themeColor="text1"/>
          <w:sz w:val="24"/>
          <w:szCs w:val="24"/>
        </w:rPr>
        <w:t>.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Also, as part of th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>e possible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therapeutic application</w:t>
      </w:r>
      <w:r w:rsidR="004A2A4E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, we were able to show that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by </w:t>
      </w:r>
      <w:r w:rsidR="004C055D">
        <w:rPr>
          <w:rFonts w:ascii="Arial" w:hAnsi="Arial" w:cs="Arial"/>
          <w:color w:val="000000" w:themeColor="text1"/>
          <w:sz w:val="24"/>
          <w:szCs w:val="24"/>
        </w:rPr>
        <w:t xml:space="preserve">differentiation </w:t>
      </w:r>
      <w:r>
        <w:rPr>
          <w:rFonts w:ascii="Arial" w:hAnsi="Arial" w:cs="Arial"/>
          <w:color w:val="000000" w:themeColor="text1"/>
          <w:sz w:val="24"/>
          <w:szCs w:val="24"/>
        </w:rPr>
        <w:t>of stem (primordial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 xml:space="preserve"> or precursor</w:t>
      </w:r>
      <w:r>
        <w:rPr>
          <w:rFonts w:ascii="Arial" w:hAnsi="Arial" w:cs="Arial"/>
          <w:color w:val="000000" w:themeColor="text1"/>
          <w:sz w:val="24"/>
          <w:szCs w:val="24"/>
        </w:rPr>
        <w:t>) cel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>ls from an afflic</w:t>
      </w:r>
      <w:r>
        <w:rPr>
          <w:rFonts w:ascii="Arial" w:hAnsi="Arial" w:cs="Arial"/>
          <w:color w:val="000000" w:themeColor="text1"/>
          <w:sz w:val="24"/>
          <w:szCs w:val="24"/>
        </w:rPr>
        <w:t>ted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 xml:space="preserve"> patient, 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</w:rPr>
        <w:t>YRS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ACT 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</w:rPr>
        <w:t>successfully increased platelet precursor cells in culture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 xml:space="preserve"> in the laboratory</w:t>
      </w:r>
      <w:r w:rsidR="009B4DE0" w:rsidRPr="00734EC9">
        <w:rPr>
          <w:rFonts w:ascii="Arial" w:hAnsi="Arial" w:cs="Arial"/>
          <w:color w:val="000000" w:themeColor="text1"/>
          <w:sz w:val="24"/>
          <w:szCs w:val="24"/>
        </w:rPr>
        <w:t>.</w:t>
      </w:r>
      <w:r w:rsidR="00B402D8" w:rsidRPr="00734E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 xml:space="preserve">This suggests that </w:t>
      </w:r>
      <w:r w:rsidR="0045019B" w:rsidRPr="00734EC9">
        <w:rPr>
          <w:rFonts w:ascii="Arial" w:hAnsi="Arial" w:cs="Arial"/>
          <w:color w:val="000000" w:themeColor="text1"/>
          <w:sz w:val="24"/>
          <w:szCs w:val="24"/>
        </w:rPr>
        <w:t>YRS</w:t>
      </w:r>
      <w:r w:rsidR="0045019B" w:rsidRPr="00734E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ACT</w:t>
      </w:r>
      <w:r w:rsidR="0045019B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 xml:space="preserve">can be used to stimulate production of 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 xml:space="preserve">patients’ 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 xml:space="preserve">platelets 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>outside the body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 xml:space="preserve">, and then have these platelets re-introduced </w:t>
      </w:r>
      <w:r w:rsidR="00CB3657">
        <w:rPr>
          <w:rFonts w:ascii="Arial" w:hAnsi="Arial" w:cs="Arial"/>
          <w:color w:val="000000" w:themeColor="text1"/>
          <w:sz w:val="24"/>
          <w:szCs w:val="24"/>
        </w:rPr>
        <w:t>in</w:t>
      </w:r>
      <w:r w:rsidR="0045019B">
        <w:rPr>
          <w:rFonts w:ascii="Arial" w:hAnsi="Arial" w:cs="Arial"/>
          <w:color w:val="000000" w:themeColor="text1"/>
          <w:sz w:val="24"/>
          <w:szCs w:val="24"/>
        </w:rPr>
        <w:t>to the patient.</w:t>
      </w:r>
    </w:p>
    <w:p w14:paraId="69ABE140" w14:textId="7C3742BB" w:rsidR="00CB60E6" w:rsidRPr="00734EC9" w:rsidRDefault="0045019B" w:rsidP="00734EC9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Finally</w:t>
      </w:r>
      <w:r w:rsidR="004A2A4E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b</w:t>
      </w:r>
      <w:r w:rsidR="00734EC9" w:rsidRPr="00734EC9">
        <w:rPr>
          <w:rFonts w:ascii="Arial" w:hAnsi="Arial" w:cs="Arial"/>
          <w:color w:val="000000" w:themeColor="text1"/>
        </w:rPr>
        <w:t>ecause YRS is a natural protein, its therapeutic application is expected to provide</w:t>
      </w:r>
      <w:r>
        <w:rPr>
          <w:rFonts w:ascii="Arial" w:hAnsi="Arial" w:cs="Arial"/>
          <w:color w:val="000000" w:themeColor="text1"/>
        </w:rPr>
        <w:t xml:space="preserve"> a</w:t>
      </w:r>
      <w:r w:rsidR="00734EC9" w:rsidRPr="00734EC9">
        <w:rPr>
          <w:rFonts w:ascii="Arial" w:hAnsi="Arial" w:cs="Arial"/>
          <w:color w:val="000000" w:themeColor="text1"/>
        </w:rPr>
        <w:t xml:space="preserve"> safe treatment options with low risk of causing immune reactions and adverse effects.</w:t>
      </w:r>
      <w:r>
        <w:rPr>
          <w:rFonts w:ascii="Arial" w:hAnsi="Arial" w:cs="Arial"/>
          <w:color w:val="000000" w:themeColor="text1"/>
        </w:rPr>
        <w:t xml:space="preserve"> Indeed, in our work, no evidence of toxicity was seen in our studies in animals.</w:t>
      </w:r>
    </w:p>
    <w:sectPr w:rsidR="00CB60E6" w:rsidRPr="00734E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Mincho"/>
    <w:charset w:val="80"/>
    <w:family w:val="roman"/>
    <w:pitch w:val="variable"/>
    <w:sig w:usb0="00000000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DefSpecia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altName w:val="Arial Unicode MS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92"/>
    <w:rsid w:val="00036010"/>
    <w:rsid w:val="000623E7"/>
    <w:rsid w:val="00071EE8"/>
    <w:rsid w:val="0007556F"/>
    <w:rsid w:val="000B0F90"/>
    <w:rsid w:val="000B246E"/>
    <w:rsid w:val="000B44B9"/>
    <w:rsid w:val="000C5358"/>
    <w:rsid w:val="000C6B38"/>
    <w:rsid w:val="000D57EF"/>
    <w:rsid w:val="000F657B"/>
    <w:rsid w:val="001777F9"/>
    <w:rsid w:val="00183FD5"/>
    <w:rsid w:val="001B520E"/>
    <w:rsid w:val="001C3BA6"/>
    <w:rsid w:val="001C63CC"/>
    <w:rsid w:val="001D26E7"/>
    <w:rsid w:val="00216B41"/>
    <w:rsid w:val="00231F8A"/>
    <w:rsid w:val="00255D99"/>
    <w:rsid w:val="00260DBA"/>
    <w:rsid w:val="00295967"/>
    <w:rsid w:val="002C3B44"/>
    <w:rsid w:val="002D0363"/>
    <w:rsid w:val="0030621C"/>
    <w:rsid w:val="0031767A"/>
    <w:rsid w:val="00327C75"/>
    <w:rsid w:val="00354392"/>
    <w:rsid w:val="00386FE9"/>
    <w:rsid w:val="00387695"/>
    <w:rsid w:val="003940DD"/>
    <w:rsid w:val="003A53AA"/>
    <w:rsid w:val="003F5A48"/>
    <w:rsid w:val="0045019B"/>
    <w:rsid w:val="004675CE"/>
    <w:rsid w:val="004A2A4E"/>
    <w:rsid w:val="004C055D"/>
    <w:rsid w:val="004C53F1"/>
    <w:rsid w:val="004D6416"/>
    <w:rsid w:val="004E0D29"/>
    <w:rsid w:val="004F5A86"/>
    <w:rsid w:val="00565B68"/>
    <w:rsid w:val="00567A5E"/>
    <w:rsid w:val="00595395"/>
    <w:rsid w:val="005A57EE"/>
    <w:rsid w:val="005D0CD1"/>
    <w:rsid w:val="005D38DF"/>
    <w:rsid w:val="005E438A"/>
    <w:rsid w:val="005E617C"/>
    <w:rsid w:val="005F226E"/>
    <w:rsid w:val="005F3D15"/>
    <w:rsid w:val="00634F7C"/>
    <w:rsid w:val="0066237B"/>
    <w:rsid w:val="00677035"/>
    <w:rsid w:val="006C4C75"/>
    <w:rsid w:val="007251AC"/>
    <w:rsid w:val="00734CF2"/>
    <w:rsid w:val="00734EC9"/>
    <w:rsid w:val="007423E1"/>
    <w:rsid w:val="00744121"/>
    <w:rsid w:val="00751760"/>
    <w:rsid w:val="007871FB"/>
    <w:rsid w:val="007C520D"/>
    <w:rsid w:val="007D6F1B"/>
    <w:rsid w:val="00862FAC"/>
    <w:rsid w:val="00863AD5"/>
    <w:rsid w:val="008B56F1"/>
    <w:rsid w:val="00943F9E"/>
    <w:rsid w:val="009524B9"/>
    <w:rsid w:val="00973970"/>
    <w:rsid w:val="0098227C"/>
    <w:rsid w:val="009900D8"/>
    <w:rsid w:val="0099357F"/>
    <w:rsid w:val="00994A2F"/>
    <w:rsid w:val="00996392"/>
    <w:rsid w:val="009A3D2F"/>
    <w:rsid w:val="009B4DE0"/>
    <w:rsid w:val="009E7B23"/>
    <w:rsid w:val="00A02F38"/>
    <w:rsid w:val="00A20F51"/>
    <w:rsid w:val="00A6483B"/>
    <w:rsid w:val="00A77A53"/>
    <w:rsid w:val="00AA7B1F"/>
    <w:rsid w:val="00AC5714"/>
    <w:rsid w:val="00B0391D"/>
    <w:rsid w:val="00B267A2"/>
    <w:rsid w:val="00B402D8"/>
    <w:rsid w:val="00B92DAA"/>
    <w:rsid w:val="00BB6AC8"/>
    <w:rsid w:val="00BC2152"/>
    <w:rsid w:val="00BE6C84"/>
    <w:rsid w:val="00C013E1"/>
    <w:rsid w:val="00C06C15"/>
    <w:rsid w:val="00C10A53"/>
    <w:rsid w:val="00C2353A"/>
    <w:rsid w:val="00C656E8"/>
    <w:rsid w:val="00CB3657"/>
    <w:rsid w:val="00CB60E6"/>
    <w:rsid w:val="00CC49EB"/>
    <w:rsid w:val="00CE28DC"/>
    <w:rsid w:val="00D45970"/>
    <w:rsid w:val="00D52874"/>
    <w:rsid w:val="00D64C1B"/>
    <w:rsid w:val="00DB0216"/>
    <w:rsid w:val="00DD1045"/>
    <w:rsid w:val="00DD1F3B"/>
    <w:rsid w:val="00DD6267"/>
    <w:rsid w:val="00DD732D"/>
    <w:rsid w:val="00E0439E"/>
    <w:rsid w:val="00E11C3A"/>
    <w:rsid w:val="00E323CA"/>
    <w:rsid w:val="00E62C74"/>
    <w:rsid w:val="00E74208"/>
    <w:rsid w:val="00E82665"/>
    <w:rsid w:val="00ED37C2"/>
    <w:rsid w:val="00EE7348"/>
    <w:rsid w:val="00F10815"/>
    <w:rsid w:val="00F661F4"/>
    <w:rsid w:val="00F82725"/>
    <w:rsid w:val="00F8420B"/>
    <w:rsid w:val="00F92A87"/>
    <w:rsid w:val="00FA01E8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F6F2B"/>
  <w15:docId w15:val="{7288E61C-E80B-4B07-97F0-9D7CB273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D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泰典 金地</dc:creator>
  <cp:keywords/>
  <dc:description/>
  <cp:lastModifiedBy>Robert Thompson</cp:lastModifiedBy>
  <cp:revision>4</cp:revision>
  <dcterms:created xsi:type="dcterms:W3CDTF">2018-10-08T22:12:00Z</dcterms:created>
  <dcterms:modified xsi:type="dcterms:W3CDTF">2018-10-08T22:15:00Z</dcterms:modified>
</cp:coreProperties>
</file>