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03925" w14:textId="7B9E9B7D" w:rsidR="00197179" w:rsidRPr="00A17D65" w:rsidRDefault="00197179" w:rsidP="00197179">
      <w:pPr>
        <w:rPr>
          <w:rFonts w:asciiTheme="minorHAnsi" w:hAnsiTheme="minorHAnsi" w:cstheme="minorHAnsi"/>
          <w:color w:val="666666"/>
        </w:rPr>
      </w:pPr>
      <w:r w:rsidRPr="00A17D65">
        <w:rPr>
          <w:rFonts w:asciiTheme="minorHAnsi" w:hAnsiTheme="minorHAnsi" w:cstheme="minorHAnsi"/>
          <w:b/>
          <w:sz w:val="22"/>
          <w:szCs w:val="22"/>
        </w:rPr>
        <w:t>Original Article</w:t>
      </w:r>
      <w:r w:rsidR="00977517" w:rsidRPr="00A17D65">
        <w:rPr>
          <w:rFonts w:asciiTheme="minorHAnsi" w:hAnsiTheme="minorHAnsi" w:cstheme="minorHAnsi"/>
          <w:b/>
          <w:sz w:val="22"/>
          <w:szCs w:val="22"/>
        </w:rPr>
        <w:t xml:space="preserve"> (DOI)</w:t>
      </w:r>
      <w:r w:rsidRPr="00A17D65">
        <w:rPr>
          <w:rFonts w:asciiTheme="minorHAnsi" w:hAnsiTheme="minorHAnsi" w:cstheme="minorHAnsi"/>
          <w:sz w:val="22"/>
          <w:szCs w:val="22"/>
        </w:rPr>
        <w:t xml:space="preserve">: </w:t>
      </w:r>
      <w:r w:rsidR="009E5195" w:rsidRPr="00A17D65">
        <w:rPr>
          <w:rFonts w:asciiTheme="minorHAnsi" w:hAnsiTheme="minorHAnsi" w:cstheme="minorHAnsi"/>
          <w:color w:val="666666"/>
        </w:rPr>
        <w:t>10.1126/</w:t>
      </w:r>
      <w:proofErr w:type="gramStart"/>
      <w:r w:rsidR="009E5195" w:rsidRPr="00A17D65">
        <w:rPr>
          <w:rFonts w:asciiTheme="minorHAnsi" w:hAnsiTheme="minorHAnsi" w:cstheme="minorHAnsi"/>
          <w:color w:val="666666"/>
        </w:rPr>
        <w:t>science.aav</w:t>
      </w:r>
      <w:proofErr w:type="gramEnd"/>
      <w:r w:rsidR="009E5195" w:rsidRPr="00A17D65">
        <w:rPr>
          <w:rFonts w:asciiTheme="minorHAnsi" w:hAnsiTheme="minorHAnsi" w:cstheme="minorHAnsi"/>
          <w:color w:val="666666"/>
        </w:rPr>
        <w:t>3409 </w:t>
      </w:r>
    </w:p>
    <w:p w14:paraId="0ADCFAF7" w14:textId="0C42C5F6" w:rsidR="0031019B" w:rsidRPr="00A17D65" w:rsidRDefault="00197179" w:rsidP="00197179">
      <w:pPr>
        <w:contextualSpacing/>
        <w:rPr>
          <w:rFonts w:asciiTheme="minorHAnsi" w:hAnsiTheme="minorHAnsi" w:cstheme="minorHAnsi"/>
          <w:sz w:val="22"/>
          <w:szCs w:val="22"/>
        </w:rPr>
      </w:pPr>
      <w:r w:rsidRPr="00A17D65">
        <w:rPr>
          <w:rFonts w:asciiTheme="minorHAnsi" w:hAnsiTheme="minorHAnsi" w:cstheme="minorHAnsi"/>
          <w:b/>
          <w:sz w:val="22"/>
          <w:szCs w:val="22"/>
        </w:rPr>
        <w:t>Author(s):</w:t>
      </w:r>
      <w:r w:rsidRPr="00A17D65">
        <w:rPr>
          <w:rFonts w:asciiTheme="minorHAnsi" w:hAnsiTheme="minorHAnsi" w:cstheme="minorHAnsi"/>
          <w:sz w:val="22"/>
          <w:szCs w:val="22"/>
        </w:rPr>
        <w:t xml:space="preserve"> </w:t>
      </w:r>
      <w:r w:rsidR="009E5195" w:rsidRPr="00A17D65">
        <w:rPr>
          <w:rFonts w:asciiTheme="minorHAnsi" w:hAnsiTheme="minorHAnsi" w:cstheme="minorHAnsi"/>
          <w:sz w:val="22"/>
          <w:szCs w:val="22"/>
        </w:rPr>
        <w:t xml:space="preserve">Nandini Ramesh; Kimberly L. </w:t>
      </w:r>
      <w:proofErr w:type="spellStart"/>
      <w:r w:rsidR="009E5195" w:rsidRPr="00A17D65">
        <w:rPr>
          <w:rFonts w:asciiTheme="minorHAnsi" w:hAnsiTheme="minorHAnsi" w:cstheme="minorHAnsi"/>
          <w:sz w:val="22"/>
          <w:szCs w:val="22"/>
        </w:rPr>
        <w:t>Oremus</w:t>
      </w:r>
      <w:proofErr w:type="spellEnd"/>
      <w:r w:rsidR="00534015" w:rsidRPr="00A17D65">
        <w:rPr>
          <w:rFonts w:asciiTheme="minorHAnsi" w:hAnsiTheme="minorHAnsi" w:cstheme="minorHAnsi"/>
          <w:sz w:val="22"/>
          <w:szCs w:val="22"/>
        </w:rPr>
        <w:t>;</w:t>
      </w:r>
      <w:r w:rsidR="006D24AC" w:rsidRPr="00A17D65">
        <w:rPr>
          <w:rFonts w:asciiTheme="minorHAnsi" w:hAnsiTheme="minorHAnsi" w:cstheme="minorHAnsi"/>
          <w:sz w:val="22"/>
          <w:szCs w:val="22"/>
        </w:rPr>
        <w:t xml:space="preserve"> James A. Rising</w:t>
      </w:r>
    </w:p>
    <w:p w14:paraId="5A9483E3" w14:textId="14247536" w:rsidR="00C77B17" w:rsidRPr="00A17D65" w:rsidRDefault="00C77B17" w:rsidP="00197179">
      <w:pPr>
        <w:contextualSpacing/>
        <w:rPr>
          <w:rFonts w:asciiTheme="minorHAnsi" w:hAnsiTheme="minorHAnsi" w:cstheme="minorHAnsi"/>
          <w:b/>
          <w:sz w:val="22"/>
          <w:szCs w:val="22"/>
        </w:rPr>
      </w:pPr>
      <w:r w:rsidRPr="00A17D65">
        <w:rPr>
          <w:rFonts w:asciiTheme="minorHAnsi" w:hAnsiTheme="minorHAnsi" w:cstheme="minorHAnsi"/>
          <w:b/>
          <w:sz w:val="22"/>
          <w:szCs w:val="22"/>
        </w:rPr>
        <w:t>Position:</w:t>
      </w:r>
      <w:r w:rsidRPr="00A17D65">
        <w:rPr>
          <w:rFonts w:asciiTheme="minorHAnsi" w:hAnsiTheme="minorHAnsi" w:cstheme="minorHAnsi"/>
          <w:sz w:val="22"/>
          <w:szCs w:val="22"/>
        </w:rPr>
        <w:t xml:space="preserve"> </w:t>
      </w:r>
      <w:r w:rsidR="009E5195" w:rsidRPr="00A17D65">
        <w:rPr>
          <w:rFonts w:asciiTheme="minorHAnsi" w:hAnsiTheme="minorHAnsi" w:cstheme="minorHAnsi"/>
          <w:sz w:val="22"/>
          <w:szCs w:val="22"/>
        </w:rPr>
        <w:t>Postdoctoral Scholar; Assistant Professor</w:t>
      </w:r>
      <w:r w:rsidR="00534015" w:rsidRPr="00A17D65">
        <w:rPr>
          <w:rFonts w:asciiTheme="minorHAnsi" w:hAnsiTheme="minorHAnsi" w:cstheme="minorHAnsi"/>
          <w:sz w:val="22"/>
          <w:szCs w:val="22"/>
        </w:rPr>
        <w:t>;</w:t>
      </w:r>
      <w:r w:rsidR="006D24AC" w:rsidRPr="00A17D65">
        <w:rPr>
          <w:rFonts w:asciiTheme="minorHAnsi" w:hAnsiTheme="minorHAnsi" w:cstheme="minorHAnsi"/>
          <w:sz w:val="22"/>
          <w:szCs w:val="22"/>
        </w:rPr>
        <w:t xml:space="preserve"> </w:t>
      </w:r>
      <w:r w:rsidR="00534015" w:rsidRPr="00A17D65">
        <w:rPr>
          <w:rFonts w:asciiTheme="minorHAnsi" w:hAnsiTheme="minorHAnsi" w:cstheme="minorHAnsi"/>
          <w:sz w:val="22"/>
          <w:szCs w:val="22"/>
        </w:rPr>
        <w:t>Assistant Professorial Research Fellow</w:t>
      </w:r>
    </w:p>
    <w:p w14:paraId="0E94711C" w14:textId="1A4027A5" w:rsidR="0031019B" w:rsidRPr="00A17D65" w:rsidRDefault="0031019B" w:rsidP="00197179">
      <w:pPr>
        <w:contextualSpacing/>
        <w:rPr>
          <w:rFonts w:asciiTheme="minorHAnsi" w:hAnsiTheme="minorHAnsi" w:cstheme="minorHAnsi"/>
          <w:b/>
          <w:sz w:val="22"/>
          <w:szCs w:val="22"/>
        </w:rPr>
      </w:pPr>
      <w:r w:rsidRPr="00A17D65">
        <w:rPr>
          <w:rFonts w:asciiTheme="minorHAnsi" w:hAnsiTheme="minorHAnsi" w:cstheme="minorHAnsi"/>
          <w:b/>
          <w:sz w:val="22"/>
          <w:szCs w:val="22"/>
        </w:rPr>
        <w:t>Affiliations:</w:t>
      </w:r>
      <w:r w:rsidRPr="00A17D65">
        <w:rPr>
          <w:rFonts w:asciiTheme="minorHAnsi" w:hAnsiTheme="minorHAnsi" w:cstheme="minorHAnsi"/>
          <w:sz w:val="22"/>
          <w:szCs w:val="22"/>
        </w:rPr>
        <w:t xml:space="preserve"> </w:t>
      </w:r>
      <w:r w:rsidR="009E5195" w:rsidRPr="00A17D65">
        <w:rPr>
          <w:rFonts w:asciiTheme="minorHAnsi" w:hAnsiTheme="minorHAnsi" w:cstheme="minorHAnsi"/>
          <w:sz w:val="22"/>
          <w:szCs w:val="22"/>
        </w:rPr>
        <w:t>University of California, Berkeley; University of Delaware</w:t>
      </w:r>
      <w:r w:rsidR="00534015" w:rsidRPr="00A17D65">
        <w:rPr>
          <w:rFonts w:asciiTheme="minorHAnsi" w:hAnsiTheme="minorHAnsi" w:cstheme="minorHAnsi"/>
          <w:sz w:val="22"/>
          <w:szCs w:val="22"/>
        </w:rPr>
        <w:t>; London School of Economics</w:t>
      </w:r>
    </w:p>
    <w:p w14:paraId="6FC40A3F" w14:textId="1D277F97" w:rsidR="00BB12AD" w:rsidRPr="00A17D65" w:rsidRDefault="00BB12AD" w:rsidP="00BB12AD">
      <w:pPr>
        <w:contextualSpacing/>
        <w:rPr>
          <w:rFonts w:asciiTheme="minorHAnsi" w:hAnsiTheme="minorHAnsi" w:cstheme="minorHAnsi"/>
          <w:sz w:val="22"/>
          <w:szCs w:val="22"/>
        </w:rPr>
      </w:pPr>
      <w:r w:rsidRPr="00A17D65">
        <w:rPr>
          <w:rFonts w:asciiTheme="minorHAnsi" w:hAnsiTheme="minorHAnsi" w:cstheme="minorHAnsi"/>
          <w:b/>
          <w:sz w:val="22"/>
          <w:szCs w:val="22"/>
        </w:rPr>
        <w:t>Corresponding Author:</w:t>
      </w:r>
      <w:r w:rsidRPr="00A17D65">
        <w:rPr>
          <w:rFonts w:asciiTheme="minorHAnsi" w:hAnsiTheme="minorHAnsi" w:cstheme="minorHAnsi"/>
          <w:sz w:val="22"/>
          <w:szCs w:val="22"/>
        </w:rPr>
        <w:t xml:space="preserve"> </w:t>
      </w:r>
      <w:r w:rsidR="009E5195" w:rsidRPr="00A17D65">
        <w:rPr>
          <w:rFonts w:asciiTheme="minorHAnsi" w:hAnsiTheme="minorHAnsi" w:cstheme="minorHAnsi"/>
          <w:sz w:val="22"/>
          <w:szCs w:val="22"/>
        </w:rPr>
        <w:t>Nandini Ramesh (nandiniramesh@berkeley.edu)</w:t>
      </w:r>
    </w:p>
    <w:p w14:paraId="4ECA133D" w14:textId="2A5EEBEA" w:rsidR="00197179" w:rsidRPr="00A17D65" w:rsidRDefault="00197179" w:rsidP="00197179">
      <w:pPr>
        <w:contextualSpacing/>
        <w:rPr>
          <w:rFonts w:asciiTheme="minorHAnsi" w:hAnsiTheme="minorHAnsi" w:cstheme="minorHAnsi"/>
          <w:sz w:val="22"/>
          <w:szCs w:val="22"/>
        </w:rPr>
      </w:pPr>
      <w:r w:rsidRPr="00A17D65">
        <w:rPr>
          <w:rFonts w:asciiTheme="minorHAnsi" w:hAnsiTheme="minorHAnsi" w:cstheme="minorHAnsi"/>
          <w:b/>
          <w:sz w:val="22"/>
          <w:szCs w:val="22"/>
        </w:rPr>
        <w:t>Word count</w:t>
      </w:r>
      <w:r w:rsidR="00977517" w:rsidRPr="00A17D65">
        <w:rPr>
          <w:rFonts w:asciiTheme="minorHAnsi" w:hAnsiTheme="minorHAnsi" w:cstheme="minorHAnsi"/>
          <w:b/>
          <w:sz w:val="22"/>
          <w:szCs w:val="22"/>
        </w:rPr>
        <w:t xml:space="preserve"> (700-750 max)</w:t>
      </w:r>
      <w:r w:rsidRPr="00A17D65">
        <w:rPr>
          <w:rFonts w:asciiTheme="minorHAnsi" w:hAnsiTheme="minorHAnsi" w:cstheme="minorHAnsi"/>
          <w:b/>
          <w:sz w:val="22"/>
          <w:szCs w:val="22"/>
        </w:rPr>
        <w:t xml:space="preserve">: </w:t>
      </w:r>
      <w:r w:rsidR="009E5195" w:rsidRPr="00A17D65">
        <w:rPr>
          <w:rFonts w:asciiTheme="minorHAnsi" w:hAnsiTheme="minorHAnsi" w:cstheme="minorHAnsi"/>
          <w:sz w:val="22"/>
          <w:szCs w:val="22"/>
        </w:rPr>
        <w:t>750</w:t>
      </w:r>
    </w:p>
    <w:p w14:paraId="3950EAD8" w14:textId="72CDBD3C" w:rsidR="00187E28" w:rsidRPr="00A17D65" w:rsidRDefault="00187E28" w:rsidP="00187E28">
      <w:pPr>
        <w:contextualSpacing/>
        <w:rPr>
          <w:rFonts w:asciiTheme="minorHAnsi" w:hAnsiTheme="minorHAnsi" w:cstheme="minorHAnsi"/>
          <w:sz w:val="22"/>
          <w:szCs w:val="22"/>
        </w:rPr>
      </w:pPr>
      <w:r w:rsidRPr="00A17D65">
        <w:rPr>
          <w:rFonts w:asciiTheme="minorHAnsi" w:hAnsiTheme="minorHAnsi" w:cstheme="minorHAnsi"/>
          <w:b/>
          <w:sz w:val="22"/>
          <w:szCs w:val="22"/>
        </w:rPr>
        <w:t xml:space="preserve">Field: </w:t>
      </w:r>
      <w:r w:rsidR="009E5195" w:rsidRPr="00A17D65">
        <w:rPr>
          <w:rFonts w:asciiTheme="minorHAnsi" w:hAnsiTheme="minorHAnsi" w:cstheme="minorHAnsi"/>
          <w:sz w:val="22"/>
          <w:szCs w:val="22"/>
        </w:rPr>
        <w:t>Marine Fisheries</w:t>
      </w:r>
    </w:p>
    <w:p w14:paraId="704E3895" w14:textId="051293B3" w:rsidR="00180A2F" w:rsidRPr="00A17D65" w:rsidRDefault="00180A2F" w:rsidP="00187E28">
      <w:pPr>
        <w:contextualSpacing/>
        <w:rPr>
          <w:rFonts w:asciiTheme="minorHAnsi" w:hAnsiTheme="minorHAnsi" w:cstheme="minorHAnsi"/>
          <w:sz w:val="22"/>
          <w:szCs w:val="22"/>
        </w:rPr>
      </w:pPr>
      <w:r w:rsidRPr="00A17D65">
        <w:rPr>
          <w:rFonts w:asciiTheme="minorHAnsi" w:hAnsiTheme="minorHAnsi" w:cstheme="minorHAnsi"/>
          <w:b/>
          <w:sz w:val="22"/>
          <w:szCs w:val="22"/>
        </w:rPr>
        <w:t>Twitter handle:</w:t>
      </w:r>
      <w:r w:rsidRPr="00A17D65">
        <w:rPr>
          <w:rFonts w:asciiTheme="minorHAnsi" w:hAnsiTheme="minorHAnsi" w:cstheme="minorHAnsi"/>
          <w:sz w:val="22"/>
          <w:szCs w:val="22"/>
        </w:rPr>
        <w:t xml:space="preserve"> </w:t>
      </w:r>
    </w:p>
    <w:p w14:paraId="1C86C25A" w14:textId="11E60A2B" w:rsidR="00187E28" w:rsidRPr="00A17D65" w:rsidRDefault="002F3DF8" w:rsidP="009E5195">
      <w:pPr>
        <w:contextualSpacing/>
        <w:rPr>
          <w:rFonts w:asciiTheme="minorHAnsi" w:hAnsiTheme="minorHAnsi" w:cstheme="minorHAnsi"/>
          <w:sz w:val="22"/>
          <w:szCs w:val="22"/>
        </w:rPr>
      </w:pPr>
      <w:r w:rsidRPr="00A17D65">
        <w:rPr>
          <w:rFonts w:asciiTheme="minorHAnsi" w:hAnsiTheme="minorHAnsi" w:cstheme="minorHAnsi"/>
          <w:b/>
          <w:sz w:val="22"/>
          <w:szCs w:val="22"/>
        </w:rPr>
        <w:t>Keywords</w:t>
      </w:r>
      <w:r w:rsidRPr="00A17D65">
        <w:rPr>
          <w:rFonts w:asciiTheme="minorHAnsi" w:hAnsiTheme="minorHAnsi" w:cstheme="minorHAnsi"/>
          <w:sz w:val="22"/>
          <w:szCs w:val="22"/>
        </w:rPr>
        <w:t xml:space="preserve">: </w:t>
      </w:r>
      <w:r w:rsidR="009E5195" w:rsidRPr="00A17D65">
        <w:rPr>
          <w:rFonts w:asciiTheme="minorHAnsi" w:hAnsiTheme="minorHAnsi" w:cstheme="minorHAnsi"/>
          <w:sz w:val="22"/>
          <w:szCs w:val="22"/>
        </w:rPr>
        <w:t>Fisheries, Ocean Sciences, Economics, Small-World Networks, Marine Policy</w:t>
      </w:r>
    </w:p>
    <w:p w14:paraId="6B777ECA" w14:textId="77777777" w:rsidR="009E5195" w:rsidRPr="00A17D65" w:rsidRDefault="009E5195" w:rsidP="009E5195">
      <w:pPr>
        <w:contextualSpacing/>
        <w:rPr>
          <w:rFonts w:asciiTheme="minorHAnsi" w:hAnsiTheme="minorHAnsi" w:cstheme="minorHAnsi"/>
          <w:b/>
          <w:sz w:val="22"/>
          <w:szCs w:val="22"/>
        </w:rPr>
      </w:pPr>
    </w:p>
    <w:p w14:paraId="78DAC298" w14:textId="64C7220A" w:rsidR="00CA33ED" w:rsidRPr="00A17D65" w:rsidRDefault="009E5195" w:rsidP="009E5195">
      <w:pPr>
        <w:rPr>
          <w:rFonts w:asciiTheme="minorHAnsi" w:hAnsiTheme="minorHAnsi" w:cstheme="minorHAnsi"/>
          <w:b/>
          <w:bCs/>
          <w:sz w:val="28"/>
          <w:szCs w:val="28"/>
        </w:rPr>
      </w:pPr>
      <w:r w:rsidRPr="00A17D65">
        <w:rPr>
          <w:rFonts w:asciiTheme="minorHAnsi" w:hAnsiTheme="minorHAnsi" w:cstheme="minorHAnsi"/>
          <w:b/>
          <w:bCs/>
          <w:color w:val="222222"/>
          <w:sz w:val="28"/>
          <w:szCs w:val="28"/>
          <w:shd w:val="clear" w:color="auto" w:fill="FFFFFF"/>
        </w:rPr>
        <w:t>A Connected Ocean: Drifting Fish Larvae Bind Nations' Marine Territories</w:t>
      </w:r>
    </w:p>
    <w:p w14:paraId="7B68417E" w14:textId="74AC22C2" w:rsidR="00D33341" w:rsidRPr="00A17D65" w:rsidRDefault="00310CC7" w:rsidP="00D33341">
      <w:pPr>
        <w:pStyle w:val="CommentText"/>
        <w:rPr>
          <w:rFonts w:asciiTheme="minorHAnsi" w:hAnsiTheme="minorHAnsi" w:cstheme="minorHAnsi"/>
        </w:rPr>
      </w:pPr>
      <w:r w:rsidRPr="00A17D65">
        <w:rPr>
          <w:rFonts w:asciiTheme="minorHAnsi" w:hAnsiTheme="minorHAnsi" w:cstheme="minorHAnsi"/>
          <w:i/>
          <w:sz w:val="18"/>
          <w:szCs w:val="18"/>
        </w:rPr>
        <w:t>Abstract:</w:t>
      </w:r>
      <w:r w:rsidR="00534015" w:rsidRPr="00A17D65">
        <w:rPr>
          <w:rFonts w:asciiTheme="minorHAnsi" w:hAnsiTheme="minorHAnsi" w:cstheme="minorHAnsi"/>
          <w:i/>
          <w:sz w:val="18"/>
          <w:szCs w:val="18"/>
        </w:rPr>
        <w:t xml:space="preserve"> Fish in the early stages of their life cycle are carried by ocean currents across international boundaries, making nations dependent on each other to manage their marine fisheries sustainably.</w:t>
      </w:r>
    </w:p>
    <w:p w14:paraId="6B39A642" w14:textId="6E24B97F" w:rsidR="009E5195" w:rsidRPr="00A17D65" w:rsidRDefault="009E5195" w:rsidP="00D33341">
      <w:pPr>
        <w:pStyle w:val="CommentText"/>
        <w:rPr>
          <w:rFonts w:asciiTheme="minorHAnsi" w:hAnsiTheme="minorHAnsi" w:cstheme="minorHAnsi"/>
        </w:rPr>
      </w:pPr>
    </w:p>
    <w:p w14:paraId="21327A34"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Marine fisheries are an important source of food, employment, and income for millions of people. Over 90% of the marine fish we eat are caught within countries’ coastal waters, and policies to conserve these fish often assume they stay within those waters their whole lives. However, our study finds that fisheries around the world are tightly connected by the drift of larvae along ocean currents. This implies that countries depend on each other to maintain a healthy population of marine fish, and a collapse in one country could spread to others.</w:t>
      </w:r>
    </w:p>
    <w:p w14:paraId="2886EEA4"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5B7DC392"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Many fish lay eggs that float. When the eggs hatch, larvae emerge measuring only a few millimeters, and drift with ocean currents until they grow large enough to swim. Fish in these two stages can drift for multiple months, meaning that their movements are determined by currents at the ocean surface. This raises the question of to what extent larvae drift across international boundaries, or how much of the fish caught in one country were spawned in another.</w:t>
      </w:r>
    </w:p>
    <w:p w14:paraId="02C4A883"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4D814F5A"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Answering this question requires an understanding of the drivers of larval drift for different species. Ocean surface currents form in response to the winds above them and vary with the seasons. Different species of fish spawn at different times of year, in different locations. The durations for which the eggs and larvae drift also vary by species. We matched these characteristics for over 700 species of marine fish with the currents during the seasons and at the locations of spawning. </w:t>
      </w:r>
    </w:p>
    <w:p w14:paraId="74CE1E84"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2275913C"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xml:space="preserve">Then, using a computer simulation, we calculated where fish spawn </w:t>
      </w:r>
      <w:proofErr w:type="gramStart"/>
      <w:r w:rsidRPr="00A17D65">
        <w:rPr>
          <w:rFonts w:asciiTheme="minorHAnsi" w:hAnsiTheme="minorHAnsi" w:cstheme="minorHAnsi"/>
          <w:color w:val="000000"/>
          <w:sz w:val="22"/>
          <w:szCs w:val="22"/>
        </w:rPr>
        <w:t>are</w:t>
      </w:r>
      <w:proofErr w:type="gramEnd"/>
      <w:r w:rsidRPr="00A17D65">
        <w:rPr>
          <w:rFonts w:asciiTheme="minorHAnsi" w:hAnsiTheme="minorHAnsi" w:cstheme="minorHAnsi"/>
          <w:color w:val="000000"/>
          <w:sz w:val="22"/>
          <w:szCs w:val="22"/>
        </w:rPr>
        <w:t xml:space="preserve"> most likely to be carried by the currents. This type of simulation, which calculates the spreading of “particles” of any kind in a moving fluid, has been used to study phenomena such as the dispersal of plastic pollution in the ocean, and to trace where debris from an airplane crash over the ocean may have washed ashore. </w:t>
      </w:r>
    </w:p>
    <w:p w14:paraId="13517833"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377D085B"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xml:space="preserve">Using the results of this simulation, and information on how suitable the conditions are for each species in each country’s territory, we estimated what fraction of each species of fish caught in each country was spawned in other countries’ territories. If a country usually receives fish spawn carried into its territory by currents, its fisheries are dependent on the countries where those fish were spawned. If the number of adult </w:t>
      </w:r>
      <w:proofErr w:type="gramStart"/>
      <w:r w:rsidRPr="00A17D65">
        <w:rPr>
          <w:rFonts w:asciiTheme="minorHAnsi" w:hAnsiTheme="minorHAnsi" w:cstheme="minorHAnsi"/>
          <w:color w:val="000000"/>
          <w:sz w:val="22"/>
          <w:szCs w:val="22"/>
        </w:rPr>
        <w:t>fish</w:t>
      </w:r>
      <w:proofErr w:type="gramEnd"/>
      <w:r w:rsidRPr="00A17D65">
        <w:rPr>
          <w:rFonts w:asciiTheme="minorHAnsi" w:hAnsiTheme="minorHAnsi" w:cstheme="minorHAnsi"/>
          <w:color w:val="000000"/>
          <w:sz w:val="22"/>
          <w:szCs w:val="22"/>
        </w:rPr>
        <w:t xml:space="preserve"> in those “source” countries were to decline for any reason, such as overfishing or habitat destruction, then the country would lose a source of fish. Therefore, this poses a risk to the country’s resources.</w:t>
      </w:r>
    </w:p>
    <w:p w14:paraId="52B65E01"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39412920"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xml:space="preserve">We mapped all of these dependencies between countries and found that the ocean’s coastal fisheries form a single network, composed of over two thousand linkages. This highly-interconnected network </w:t>
      </w:r>
      <w:r w:rsidRPr="00A17D65">
        <w:rPr>
          <w:rFonts w:asciiTheme="minorHAnsi" w:hAnsiTheme="minorHAnsi" w:cstheme="minorHAnsi"/>
          <w:color w:val="000000"/>
          <w:sz w:val="22"/>
          <w:szCs w:val="22"/>
        </w:rPr>
        <w:lastRenderedPageBreak/>
        <w:t>falls under the category of networks known as small-world networks. An important property of these networks is that while they typically have clusters of densely connected nodes (countries), the number of “steps” along the network that are needed to get between any two nodes is quite small. </w:t>
      </w:r>
    </w:p>
    <w:p w14:paraId="13D38586"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34B61170"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This means that anything that can be passed along such a network can easily spread. If a fishery were to collapse in one country, the neighbors that usually depend on it for spawn will lose a portion of the fish they catch. This may cause them to overfish, or the ecosystem in these fisheries to be disturbed. This type of disturbance could travel from neighbor to neighbor along the network with relative ease, meaning that within a few years, a large number of countries may feel the effects of a fishery collapse in a single country. </w:t>
      </w:r>
    </w:p>
    <w:p w14:paraId="47C7D286"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57E43A8A"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Countries depend on their marine fisheries in different ways. For some, they are an important source of food, while in others, they employ many people or generate a large amount of income. We evaluated how dependent each country is on the fish it receives from other countries’ spawning grounds in terms of food security, employment, and Gross Domestic Product (GDP). We found that the countries most affected by these exchanges are in the Caribbean, West Africa, the western Pacific, and Northern Europe, where many coastal countries lie close together. All of these regions except the last also have relatively rapid ocean surface currents. </w:t>
      </w:r>
    </w:p>
    <w:p w14:paraId="69A6B47F"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3B674959"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xml:space="preserve">In addition to the flows of fish spawn due to ocean currents, countries’ fisheries are also connected by the migrations of adult fish, and treaties allowing various countries to fish in </w:t>
      </w:r>
      <w:proofErr w:type="spellStart"/>
      <w:r w:rsidRPr="00A17D65">
        <w:rPr>
          <w:rFonts w:asciiTheme="minorHAnsi" w:hAnsiTheme="minorHAnsi" w:cstheme="minorHAnsi"/>
          <w:color w:val="000000"/>
          <w:sz w:val="22"/>
          <w:szCs w:val="22"/>
        </w:rPr>
        <w:t>each others’</w:t>
      </w:r>
      <w:proofErr w:type="spellEnd"/>
      <w:r w:rsidRPr="00A17D65">
        <w:rPr>
          <w:rFonts w:asciiTheme="minorHAnsi" w:hAnsiTheme="minorHAnsi" w:cstheme="minorHAnsi"/>
          <w:color w:val="000000"/>
          <w:sz w:val="22"/>
          <w:szCs w:val="22"/>
        </w:rPr>
        <w:t xml:space="preserve"> waters. The more we understand how connected marine fisheries are, the clearer the need for international cooperation to manage them sustainably.</w:t>
      </w:r>
    </w:p>
    <w:p w14:paraId="0475B3AD"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327AAD3E" w14:textId="77777777" w:rsidR="009E5195" w:rsidRPr="00A17D65" w:rsidRDefault="009E5195" w:rsidP="009E5195">
      <w:pPr>
        <w:pStyle w:val="NormalWeb"/>
        <w:spacing w:before="0" w:beforeAutospacing="0" w:after="0" w:afterAutospacing="0"/>
        <w:rPr>
          <w:rFonts w:asciiTheme="minorHAnsi" w:hAnsiTheme="minorHAnsi" w:cstheme="minorHAnsi"/>
          <w:color w:val="000000"/>
        </w:rPr>
      </w:pPr>
      <w:r w:rsidRPr="00A17D65">
        <w:rPr>
          <w:rFonts w:asciiTheme="minorHAnsi" w:hAnsiTheme="minorHAnsi" w:cstheme="minorHAnsi"/>
          <w:color w:val="000000"/>
          <w:sz w:val="22"/>
          <w:szCs w:val="22"/>
        </w:rPr>
        <w:t> </w:t>
      </w:r>
    </w:p>
    <w:p w14:paraId="2755029C" w14:textId="77777777" w:rsidR="009E5195" w:rsidRPr="00A17D65" w:rsidRDefault="009E5195" w:rsidP="009E5195">
      <w:pPr>
        <w:spacing w:after="240"/>
        <w:rPr>
          <w:rFonts w:asciiTheme="minorHAnsi" w:hAnsiTheme="minorHAnsi" w:cstheme="minorHAnsi"/>
        </w:rPr>
      </w:pPr>
    </w:p>
    <w:p w14:paraId="11ED32DA" w14:textId="77777777" w:rsidR="009E5195" w:rsidRPr="00A17D65" w:rsidRDefault="009E5195" w:rsidP="00D33341">
      <w:pPr>
        <w:pStyle w:val="CommentText"/>
        <w:rPr>
          <w:rFonts w:asciiTheme="minorHAnsi" w:hAnsiTheme="minorHAnsi" w:cstheme="minorHAnsi"/>
        </w:rPr>
      </w:pPr>
    </w:p>
    <w:p w14:paraId="69A57DC6" w14:textId="77777777" w:rsidR="009C5B6E" w:rsidRPr="00A17D65" w:rsidRDefault="009C5B6E" w:rsidP="009C5B6E">
      <w:pPr>
        <w:spacing w:line="276" w:lineRule="auto"/>
        <w:rPr>
          <w:rFonts w:asciiTheme="minorHAnsi" w:hAnsiTheme="minorHAnsi" w:cstheme="minorHAnsi"/>
          <w:i/>
          <w:sz w:val="18"/>
          <w:szCs w:val="18"/>
        </w:rPr>
      </w:pPr>
    </w:p>
    <w:p w14:paraId="0CD710A4" w14:textId="77777777" w:rsidR="0026491E" w:rsidRPr="00A17D65" w:rsidRDefault="0026491E" w:rsidP="0069170A">
      <w:pPr>
        <w:spacing w:line="276" w:lineRule="auto"/>
        <w:rPr>
          <w:rFonts w:asciiTheme="minorHAnsi" w:hAnsiTheme="minorHAnsi" w:cstheme="minorHAnsi"/>
          <w:sz w:val="20"/>
          <w:szCs w:val="20"/>
        </w:rPr>
      </w:pPr>
    </w:p>
    <w:p w14:paraId="31A612C9" w14:textId="7E937FA2" w:rsidR="0031019B" w:rsidRPr="00A17D65" w:rsidRDefault="0031019B" w:rsidP="0069170A">
      <w:pPr>
        <w:spacing w:line="276" w:lineRule="auto"/>
        <w:rPr>
          <w:rFonts w:asciiTheme="minorHAnsi" w:hAnsiTheme="minorHAnsi" w:cstheme="minorHAnsi"/>
          <w:i/>
          <w:sz w:val="18"/>
          <w:szCs w:val="18"/>
        </w:rPr>
      </w:pPr>
      <w:r w:rsidRPr="00A17D65">
        <w:rPr>
          <w:rFonts w:asciiTheme="minorHAnsi" w:hAnsiTheme="minorHAnsi" w:cstheme="minorHAnsi"/>
          <w:i/>
          <w:sz w:val="18"/>
          <w:szCs w:val="18"/>
        </w:rPr>
        <w:t>Suggested Picture</w:t>
      </w:r>
      <w:r w:rsidR="00977517" w:rsidRPr="00A17D65">
        <w:rPr>
          <w:rFonts w:asciiTheme="minorHAnsi" w:hAnsiTheme="minorHAnsi" w:cstheme="minorHAnsi"/>
          <w:i/>
          <w:sz w:val="18"/>
          <w:szCs w:val="18"/>
        </w:rPr>
        <w:t xml:space="preserve"> </w:t>
      </w:r>
    </w:p>
    <w:p w14:paraId="7B94688D" w14:textId="2998A165" w:rsidR="00534015" w:rsidRPr="00A17D65" w:rsidRDefault="00534015" w:rsidP="0069170A">
      <w:pPr>
        <w:spacing w:line="276" w:lineRule="auto"/>
        <w:rPr>
          <w:rFonts w:asciiTheme="minorHAnsi" w:hAnsiTheme="minorHAnsi" w:cstheme="minorHAnsi"/>
          <w:iCs/>
          <w:sz w:val="18"/>
          <w:szCs w:val="18"/>
        </w:rPr>
      </w:pPr>
      <w:r w:rsidRPr="00A17D65">
        <w:rPr>
          <w:rFonts w:asciiTheme="minorHAnsi" w:hAnsiTheme="minorHAnsi" w:cstheme="minorHAnsi"/>
          <w:iCs/>
          <w:sz w:val="18"/>
          <w:szCs w:val="18"/>
        </w:rPr>
        <w:t>We have the following images that may be used, as well as an animation. Captions below:</w:t>
      </w:r>
    </w:p>
    <w:p w14:paraId="4B2B6D21" w14:textId="77777777" w:rsidR="009C5B6E" w:rsidRPr="00A17D65" w:rsidRDefault="009C5B6E" w:rsidP="0069170A">
      <w:pPr>
        <w:spacing w:line="276" w:lineRule="auto"/>
        <w:rPr>
          <w:rFonts w:asciiTheme="minorHAnsi" w:hAnsiTheme="minorHAnsi" w:cstheme="minorHAnsi"/>
          <w:sz w:val="22"/>
          <w:szCs w:val="22"/>
        </w:rPr>
      </w:pPr>
    </w:p>
    <w:p w14:paraId="5C066919" w14:textId="10677F1A" w:rsidR="00977517" w:rsidRPr="00A17D65" w:rsidRDefault="00534015" w:rsidP="0069170A">
      <w:pPr>
        <w:spacing w:line="276" w:lineRule="auto"/>
        <w:rPr>
          <w:rFonts w:asciiTheme="minorHAnsi" w:hAnsiTheme="minorHAnsi" w:cstheme="minorHAnsi"/>
          <w:sz w:val="22"/>
          <w:szCs w:val="22"/>
        </w:rPr>
      </w:pPr>
      <w:r w:rsidRPr="00A17D65">
        <w:rPr>
          <w:rFonts w:asciiTheme="minorHAnsi" w:hAnsiTheme="minorHAnsi" w:cstheme="minorHAnsi"/>
          <w:noProof/>
          <w:sz w:val="22"/>
          <w:szCs w:val="22"/>
        </w:rPr>
        <w:lastRenderedPageBreak/>
        <w:drawing>
          <wp:inline distT="0" distB="0" distL="0" distR="0" wp14:anchorId="6D83C01D" wp14:editId="10CB9262">
            <wp:extent cx="5943600" cy="3039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simplified.png"/>
                    <pic:cNvPicPr/>
                  </pic:nvPicPr>
                  <pic:blipFill>
                    <a:blip r:embed="rId7"/>
                    <a:stretch>
                      <a:fillRect/>
                    </a:stretch>
                  </pic:blipFill>
                  <pic:spPr>
                    <a:xfrm>
                      <a:off x="0" y="0"/>
                      <a:ext cx="5943600" cy="3039745"/>
                    </a:xfrm>
                    <a:prstGeom prst="rect">
                      <a:avLst/>
                    </a:prstGeom>
                  </pic:spPr>
                </pic:pic>
              </a:graphicData>
            </a:graphic>
          </wp:inline>
        </w:drawing>
      </w:r>
    </w:p>
    <w:p w14:paraId="7CFAC350" w14:textId="2AE79A9F" w:rsidR="00CA33ED" w:rsidRPr="00A17D65" w:rsidRDefault="00534015" w:rsidP="00B152A6">
      <w:pPr>
        <w:spacing w:line="276" w:lineRule="auto"/>
        <w:rPr>
          <w:rFonts w:asciiTheme="minorHAnsi" w:hAnsiTheme="minorHAnsi" w:cstheme="minorHAnsi"/>
        </w:rPr>
      </w:pPr>
      <w:r w:rsidRPr="00A17D65">
        <w:rPr>
          <w:rFonts w:asciiTheme="minorHAnsi" w:hAnsiTheme="minorHAnsi" w:cstheme="minorHAnsi"/>
        </w:rPr>
        <w:t>The network of the international connections due to fish larvae. Only the strongest third of all connections is shown.</w:t>
      </w:r>
    </w:p>
    <w:p w14:paraId="122397BD" w14:textId="7A80D631" w:rsidR="00534015" w:rsidRPr="00A17D65" w:rsidRDefault="00534015" w:rsidP="00B152A6">
      <w:pPr>
        <w:spacing w:line="276" w:lineRule="auto"/>
        <w:rPr>
          <w:rFonts w:asciiTheme="minorHAnsi" w:hAnsiTheme="minorHAnsi" w:cstheme="minorHAnsi"/>
        </w:rPr>
      </w:pPr>
    </w:p>
    <w:p w14:paraId="3BA62045" w14:textId="26BF746E" w:rsidR="00534015" w:rsidRPr="00A17D65" w:rsidRDefault="00534015" w:rsidP="00B152A6">
      <w:pPr>
        <w:spacing w:line="276" w:lineRule="auto"/>
        <w:rPr>
          <w:rFonts w:asciiTheme="minorHAnsi" w:hAnsiTheme="minorHAnsi" w:cstheme="minorHAnsi"/>
          <w:sz w:val="22"/>
          <w:szCs w:val="22"/>
        </w:rPr>
      </w:pPr>
      <w:r w:rsidRPr="00A17D65">
        <w:rPr>
          <w:rFonts w:asciiTheme="minorHAnsi" w:hAnsiTheme="minorHAnsi" w:cstheme="minorHAnsi"/>
          <w:noProof/>
          <w:sz w:val="22"/>
          <w:szCs w:val="22"/>
        </w:rPr>
        <w:drawing>
          <wp:inline distT="0" distB="0" distL="0" distR="0" wp14:anchorId="34465D8D" wp14:editId="617F83B0">
            <wp:extent cx="5943600" cy="2371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simplified2.png"/>
                    <pic:cNvPicPr/>
                  </pic:nvPicPr>
                  <pic:blipFill>
                    <a:blip r:embed="rId8"/>
                    <a:stretch>
                      <a:fillRect/>
                    </a:stretch>
                  </pic:blipFill>
                  <pic:spPr>
                    <a:xfrm>
                      <a:off x="0" y="0"/>
                      <a:ext cx="5943600" cy="2371090"/>
                    </a:xfrm>
                    <a:prstGeom prst="rect">
                      <a:avLst/>
                    </a:prstGeom>
                  </pic:spPr>
                </pic:pic>
              </a:graphicData>
            </a:graphic>
          </wp:inline>
        </w:drawing>
      </w:r>
    </w:p>
    <w:p w14:paraId="19E2626D" w14:textId="4837F2E6" w:rsidR="00534015" w:rsidRPr="00A17D65" w:rsidRDefault="00534015" w:rsidP="00B152A6">
      <w:pPr>
        <w:spacing w:line="276" w:lineRule="auto"/>
        <w:rPr>
          <w:rFonts w:asciiTheme="minorHAnsi" w:hAnsiTheme="minorHAnsi" w:cstheme="minorHAnsi"/>
        </w:rPr>
      </w:pPr>
      <w:r w:rsidRPr="00A17D65">
        <w:rPr>
          <w:rFonts w:asciiTheme="minorHAnsi" w:hAnsiTheme="minorHAnsi" w:cstheme="minorHAnsi"/>
        </w:rPr>
        <w:t>The countries most affected by international flows of fish spawn in terms of total catch, food security, jobs, and GDP.</w:t>
      </w:r>
    </w:p>
    <w:p w14:paraId="256E3075" w14:textId="006D5C24" w:rsidR="00534015" w:rsidRPr="00A17D65" w:rsidRDefault="00534015" w:rsidP="00B152A6">
      <w:pPr>
        <w:spacing w:line="276" w:lineRule="auto"/>
        <w:rPr>
          <w:rFonts w:asciiTheme="minorHAnsi" w:hAnsiTheme="minorHAnsi" w:cstheme="minorHAnsi"/>
        </w:rPr>
      </w:pPr>
    </w:p>
    <w:p w14:paraId="0DA580F6" w14:textId="66813234" w:rsidR="00A17D65" w:rsidRPr="00A17D65" w:rsidRDefault="00A17D65" w:rsidP="00A17D65">
      <w:pPr>
        <w:rPr>
          <w:rFonts w:asciiTheme="minorHAnsi" w:hAnsiTheme="minorHAnsi" w:cstheme="minorHAnsi"/>
        </w:rPr>
      </w:pPr>
      <w:r>
        <w:rPr>
          <w:rFonts w:asciiTheme="minorHAnsi" w:hAnsiTheme="minorHAnsi" w:cstheme="minorHAnsi"/>
        </w:rPr>
        <w:t xml:space="preserve">Animated schematic illustrating our methodology </w:t>
      </w:r>
      <w:bookmarkStart w:id="0" w:name="_GoBack"/>
      <w:bookmarkEnd w:id="0"/>
      <w:r w:rsidRPr="00A17D65">
        <w:rPr>
          <w:rFonts w:asciiTheme="minorHAnsi" w:hAnsiTheme="minorHAnsi" w:cstheme="minorHAnsi"/>
        </w:rPr>
        <w:t xml:space="preserve">(Available on YouTube at </w:t>
      </w:r>
      <w:hyperlink r:id="rId9" w:tgtFrame="_blank" w:history="1">
        <w:r w:rsidRPr="00A17D65">
          <w:rPr>
            <w:rFonts w:asciiTheme="minorHAnsi" w:hAnsiTheme="minorHAnsi" w:cstheme="minorHAnsi"/>
            <w:color w:val="1155CC"/>
            <w:u w:val="single"/>
          </w:rPr>
          <w:t>https://youtu.be/7-tNQ0-Y5K0</w:t>
        </w:r>
      </w:hyperlink>
      <w:r w:rsidRPr="00A17D65">
        <w:rPr>
          <w:rFonts w:asciiTheme="minorHAnsi" w:hAnsiTheme="minorHAnsi" w:cstheme="minorHAnsi"/>
        </w:rPr>
        <w:t>)</w:t>
      </w:r>
    </w:p>
    <w:p w14:paraId="2FBC4BAF" w14:textId="61722431" w:rsidR="00A17D65" w:rsidRPr="00A17D65" w:rsidRDefault="00A17D65" w:rsidP="00A17D65">
      <w:pPr>
        <w:rPr>
          <w:rFonts w:asciiTheme="minorHAnsi" w:hAnsiTheme="minorHAnsi" w:cstheme="minorHAnsi"/>
        </w:rPr>
      </w:pPr>
      <w:r w:rsidRPr="00A17D65">
        <w:rPr>
          <w:rFonts w:asciiTheme="minorHAnsi" w:hAnsiTheme="minorHAnsi" w:cstheme="minorHAnsi"/>
        </w:rPr>
        <w:t>Caption:</w:t>
      </w:r>
    </w:p>
    <w:p w14:paraId="7E748EF7" w14:textId="21512407" w:rsidR="00534015" w:rsidRPr="00A17D65" w:rsidRDefault="00A17D65" w:rsidP="00A17D65">
      <w:pPr>
        <w:spacing w:line="276" w:lineRule="auto"/>
        <w:rPr>
          <w:rFonts w:asciiTheme="minorHAnsi" w:hAnsiTheme="minorHAnsi" w:cstheme="minorHAnsi"/>
          <w:sz w:val="22"/>
          <w:szCs w:val="22"/>
        </w:rPr>
      </w:pPr>
      <w:r w:rsidRPr="00A17D65">
        <w:rPr>
          <w:rFonts w:asciiTheme="minorHAnsi" w:hAnsiTheme="minorHAnsi" w:cstheme="minorHAnsi"/>
        </w:rPr>
        <w:t xml:space="preserve">A schematic of our simulation for the </w:t>
      </w:r>
      <w:proofErr w:type="spellStart"/>
      <w:r w:rsidRPr="00A17D65">
        <w:rPr>
          <w:rFonts w:asciiTheme="minorHAnsi" w:hAnsiTheme="minorHAnsi" w:cstheme="minorHAnsi"/>
        </w:rPr>
        <w:t>Largehead</w:t>
      </w:r>
      <w:proofErr w:type="spellEnd"/>
      <w:r w:rsidRPr="00A17D65">
        <w:rPr>
          <w:rFonts w:asciiTheme="minorHAnsi" w:hAnsiTheme="minorHAnsi" w:cstheme="minorHAnsi"/>
        </w:rPr>
        <w:t xml:space="preserve"> Hairtail, which spawns in Tunisia in July and August. The fraction of this species caught in each country that originates in Tunisia is shown in green on the pie charts.</w:t>
      </w:r>
    </w:p>
    <w:sectPr w:rsidR="00534015" w:rsidRPr="00A17D65" w:rsidSect="00A453DD">
      <w:headerReference w:type="default" r:id="rId10"/>
      <w:type w:val="continuous"/>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8977E" w14:textId="77777777" w:rsidR="00145163" w:rsidRDefault="00145163" w:rsidP="00942C73">
      <w:r>
        <w:separator/>
      </w:r>
    </w:p>
  </w:endnote>
  <w:endnote w:type="continuationSeparator" w:id="0">
    <w:p w14:paraId="78E99578" w14:textId="77777777" w:rsidR="00145163" w:rsidRDefault="00145163" w:rsidP="00942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11602" w14:textId="77777777" w:rsidR="00145163" w:rsidRDefault="00145163" w:rsidP="00942C73">
      <w:r>
        <w:separator/>
      </w:r>
    </w:p>
  </w:footnote>
  <w:footnote w:type="continuationSeparator" w:id="0">
    <w:p w14:paraId="580656F7" w14:textId="77777777" w:rsidR="00145163" w:rsidRDefault="00145163" w:rsidP="00942C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61873" w14:textId="77777777" w:rsidR="00942C73" w:rsidRPr="00942C73" w:rsidRDefault="00942C73" w:rsidP="00942C73">
    <w:pPr>
      <w:tabs>
        <w:tab w:val="center" w:pos="4819"/>
        <w:tab w:val="right" w:pos="9638"/>
      </w:tabs>
      <w:spacing w:line="192" w:lineRule="auto"/>
      <w:jc w:val="right"/>
      <w:rPr>
        <w:rFonts w:ascii="Calibri" w:eastAsia="Calibri" w:hAnsi="Calibri"/>
        <w:i/>
        <w:sz w:val="20"/>
        <w:szCs w:val="20"/>
      </w:rPr>
    </w:pPr>
    <w:r w:rsidRPr="00942C73">
      <w:rPr>
        <w:rFonts w:ascii="Calibri" w:eastAsia="Calibri" w:hAnsi="Calibri"/>
        <w:i/>
        <w:sz w:val="20"/>
        <w:szCs w:val="20"/>
      </w:rPr>
      <w:t>TheScienceBreaker - Open-Access, Outreach, Online Journal</w:t>
    </w:r>
  </w:p>
  <w:p w14:paraId="52C4D4E3" w14:textId="77777777" w:rsidR="00942C73" w:rsidRDefault="00942C73" w:rsidP="00942C73">
    <w:pPr>
      <w:pStyle w:val="Header"/>
      <w:jc w:val="right"/>
    </w:pPr>
    <w:r w:rsidRPr="00942C73">
      <w:rPr>
        <w:rFonts w:ascii="Calibri" w:eastAsia="Calibri" w:hAnsi="Calibri"/>
        <w:i/>
        <w:sz w:val="20"/>
        <w:szCs w:val="20"/>
      </w:rPr>
      <w:t xml:space="preserve">ISSN - </w:t>
    </w:r>
    <w:r w:rsidRPr="00942C73">
      <w:rPr>
        <w:rFonts w:ascii="Calibri" w:hAnsi="Calibri"/>
        <w:i/>
        <w:color w:val="000000"/>
        <w:sz w:val="20"/>
        <w:szCs w:val="20"/>
      </w:rPr>
      <w:t>2571-9262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E371F6"/>
    <w:multiLevelType w:val="hybridMultilevel"/>
    <w:tmpl w:val="A2EA6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attachedTemplate r:id="rId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6E"/>
    <w:rsid w:val="0000217A"/>
    <w:rsid w:val="00004168"/>
    <w:rsid w:val="000176C6"/>
    <w:rsid w:val="00033072"/>
    <w:rsid w:val="000A5E5B"/>
    <w:rsid w:val="000D3478"/>
    <w:rsid w:val="000D64DC"/>
    <w:rsid w:val="00114A34"/>
    <w:rsid w:val="00145163"/>
    <w:rsid w:val="00160A2F"/>
    <w:rsid w:val="00171554"/>
    <w:rsid w:val="00172B9B"/>
    <w:rsid w:val="00180A2F"/>
    <w:rsid w:val="00187E28"/>
    <w:rsid w:val="00197179"/>
    <w:rsid w:val="001C3456"/>
    <w:rsid w:val="001E0AEA"/>
    <w:rsid w:val="001F74B2"/>
    <w:rsid w:val="00200124"/>
    <w:rsid w:val="0020518D"/>
    <w:rsid w:val="00250CBB"/>
    <w:rsid w:val="0026491E"/>
    <w:rsid w:val="00284AA5"/>
    <w:rsid w:val="002916EB"/>
    <w:rsid w:val="002A0B0A"/>
    <w:rsid w:val="002B080D"/>
    <w:rsid w:val="002E388A"/>
    <w:rsid w:val="002E42C6"/>
    <w:rsid w:val="002E635D"/>
    <w:rsid w:val="002F3DF8"/>
    <w:rsid w:val="003077AF"/>
    <w:rsid w:val="0031019B"/>
    <w:rsid w:val="00310CC7"/>
    <w:rsid w:val="003651B6"/>
    <w:rsid w:val="003E4203"/>
    <w:rsid w:val="003E71FC"/>
    <w:rsid w:val="00400FF7"/>
    <w:rsid w:val="00410692"/>
    <w:rsid w:val="00474605"/>
    <w:rsid w:val="004E5E54"/>
    <w:rsid w:val="0051318F"/>
    <w:rsid w:val="00515C49"/>
    <w:rsid w:val="005179A7"/>
    <w:rsid w:val="00534015"/>
    <w:rsid w:val="005350F9"/>
    <w:rsid w:val="00545B19"/>
    <w:rsid w:val="00566301"/>
    <w:rsid w:val="00575C04"/>
    <w:rsid w:val="005D2395"/>
    <w:rsid w:val="0060333F"/>
    <w:rsid w:val="0062653E"/>
    <w:rsid w:val="00642418"/>
    <w:rsid w:val="0067738F"/>
    <w:rsid w:val="00684FBA"/>
    <w:rsid w:val="0069170A"/>
    <w:rsid w:val="00693EFA"/>
    <w:rsid w:val="006B490E"/>
    <w:rsid w:val="006C3D8D"/>
    <w:rsid w:val="006D24AC"/>
    <w:rsid w:val="006E7DEA"/>
    <w:rsid w:val="00702E58"/>
    <w:rsid w:val="00736056"/>
    <w:rsid w:val="0077241B"/>
    <w:rsid w:val="007A158F"/>
    <w:rsid w:val="007A56FD"/>
    <w:rsid w:val="007F601B"/>
    <w:rsid w:val="007F6F92"/>
    <w:rsid w:val="00811262"/>
    <w:rsid w:val="00816627"/>
    <w:rsid w:val="00854489"/>
    <w:rsid w:val="00857E18"/>
    <w:rsid w:val="00884EF7"/>
    <w:rsid w:val="008911D6"/>
    <w:rsid w:val="00895F6E"/>
    <w:rsid w:val="008B6D9B"/>
    <w:rsid w:val="008D06AA"/>
    <w:rsid w:val="008D256E"/>
    <w:rsid w:val="008D6C8B"/>
    <w:rsid w:val="009017F0"/>
    <w:rsid w:val="00911BC5"/>
    <w:rsid w:val="00925B91"/>
    <w:rsid w:val="00942C73"/>
    <w:rsid w:val="00944E81"/>
    <w:rsid w:val="009612BB"/>
    <w:rsid w:val="00977517"/>
    <w:rsid w:val="009C5B6E"/>
    <w:rsid w:val="009D3223"/>
    <w:rsid w:val="009E1B79"/>
    <w:rsid w:val="009E246E"/>
    <w:rsid w:val="009E5195"/>
    <w:rsid w:val="009F6E2F"/>
    <w:rsid w:val="00A17D65"/>
    <w:rsid w:val="00A214B8"/>
    <w:rsid w:val="00A2155C"/>
    <w:rsid w:val="00A34E1D"/>
    <w:rsid w:val="00A37BE9"/>
    <w:rsid w:val="00A4456A"/>
    <w:rsid w:val="00A453DD"/>
    <w:rsid w:val="00A71128"/>
    <w:rsid w:val="00A90ECF"/>
    <w:rsid w:val="00AA1B2C"/>
    <w:rsid w:val="00AA4403"/>
    <w:rsid w:val="00AB38CF"/>
    <w:rsid w:val="00AB6C29"/>
    <w:rsid w:val="00B152A6"/>
    <w:rsid w:val="00B3779A"/>
    <w:rsid w:val="00B81B6A"/>
    <w:rsid w:val="00B86884"/>
    <w:rsid w:val="00B91BFA"/>
    <w:rsid w:val="00BB12AD"/>
    <w:rsid w:val="00BB4E48"/>
    <w:rsid w:val="00BB7B38"/>
    <w:rsid w:val="00BD14F1"/>
    <w:rsid w:val="00C050A2"/>
    <w:rsid w:val="00C21559"/>
    <w:rsid w:val="00C260E3"/>
    <w:rsid w:val="00C535D3"/>
    <w:rsid w:val="00C53E9C"/>
    <w:rsid w:val="00C679B8"/>
    <w:rsid w:val="00C77B17"/>
    <w:rsid w:val="00CA33ED"/>
    <w:rsid w:val="00CE7F6F"/>
    <w:rsid w:val="00D22C51"/>
    <w:rsid w:val="00D33341"/>
    <w:rsid w:val="00D33C69"/>
    <w:rsid w:val="00DD31D2"/>
    <w:rsid w:val="00E16748"/>
    <w:rsid w:val="00E32990"/>
    <w:rsid w:val="00E414B6"/>
    <w:rsid w:val="00E61E82"/>
    <w:rsid w:val="00EA0210"/>
    <w:rsid w:val="00ED2AB3"/>
    <w:rsid w:val="00F07A4F"/>
    <w:rsid w:val="00F74677"/>
    <w:rsid w:val="00F812F6"/>
    <w:rsid w:val="00F9408A"/>
    <w:rsid w:val="00FE6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F087BC"/>
  <w14:defaultImageDpi w14:val="32767"/>
  <w15:docId w15:val="{727D6EC2-E5D2-1B43-947F-D5EED2247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19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21559"/>
  </w:style>
  <w:style w:type="character" w:styleId="Hyperlink">
    <w:name w:val="Hyperlink"/>
    <w:rsid w:val="00566301"/>
    <w:rPr>
      <w:color w:val="0000FF"/>
      <w:u w:val="single"/>
    </w:rPr>
  </w:style>
  <w:style w:type="paragraph" w:styleId="Header">
    <w:name w:val="header"/>
    <w:basedOn w:val="Normal"/>
    <w:link w:val="HeaderChar"/>
    <w:uiPriority w:val="99"/>
    <w:unhideWhenUsed/>
    <w:rsid w:val="00942C73"/>
    <w:pPr>
      <w:tabs>
        <w:tab w:val="center" w:pos="4819"/>
        <w:tab w:val="right" w:pos="9638"/>
      </w:tabs>
    </w:pPr>
  </w:style>
  <w:style w:type="character" w:customStyle="1" w:styleId="HeaderChar">
    <w:name w:val="Header Char"/>
    <w:basedOn w:val="DefaultParagraphFont"/>
    <w:link w:val="Header"/>
    <w:uiPriority w:val="99"/>
    <w:rsid w:val="00942C73"/>
  </w:style>
  <w:style w:type="paragraph" w:styleId="Footer">
    <w:name w:val="footer"/>
    <w:basedOn w:val="Normal"/>
    <w:link w:val="FooterChar"/>
    <w:uiPriority w:val="99"/>
    <w:unhideWhenUsed/>
    <w:rsid w:val="00942C73"/>
    <w:pPr>
      <w:tabs>
        <w:tab w:val="center" w:pos="4819"/>
        <w:tab w:val="right" w:pos="9638"/>
      </w:tabs>
    </w:pPr>
  </w:style>
  <w:style w:type="character" w:customStyle="1" w:styleId="FooterChar">
    <w:name w:val="Footer Char"/>
    <w:basedOn w:val="DefaultParagraphFont"/>
    <w:link w:val="Footer"/>
    <w:uiPriority w:val="99"/>
    <w:rsid w:val="00942C73"/>
  </w:style>
  <w:style w:type="paragraph" w:styleId="CommentText">
    <w:name w:val="annotation text"/>
    <w:basedOn w:val="Normal"/>
    <w:link w:val="CommentTextChar"/>
    <w:uiPriority w:val="99"/>
    <w:semiHidden/>
    <w:unhideWhenUsed/>
    <w:rsid w:val="00D33341"/>
    <w:rPr>
      <w:sz w:val="20"/>
      <w:szCs w:val="20"/>
    </w:rPr>
  </w:style>
  <w:style w:type="character" w:customStyle="1" w:styleId="CommentTextChar">
    <w:name w:val="Comment Text Char"/>
    <w:basedOn w:val="DefaultParagraphFont"/>
    <w:link w:val="CommentText"/>
    <w:uiPriority w:val="99"/>
    <w:semiHidden/>
    <w:rsid w:val="00D33341"/>
    <w:rPr>
      <w:sz w:val="20"/>
      <w:szCs w:val="20"/>
    </w:rPr>
  </w:style>
  <w:style w:type="character" w:styleId="UnresolvedMention">
    <w:name w:val="Unresolved Mention"/>
    <w:basedOn w:val="DefaultParagraphFont"/>
    <w:uiPriority w:val="99"/>
    <w:semiHidden/>
    <w:unhideWhenUsed/>
    <w:rsid w:val="007A56FD"/>
    <w:rPr>
      <w:color w:val="605E5C"/>
      <w:shd w:val="clear" w:color="auto" w:fill="E1DFDD"/>
    </w:rPr>
  </w:style>
  <w:style w:type="character" w:customStyle="1" w:styleId="apple-converted-space">
    <w:name w:val="apple-converted-space"/>
    <w:basedOn w:val="DefaultParagraphFont"/>
    <w:rsid w:val="009E5195"/>
  </w:style>
  <w:style w:type="paragraph" w:styleId="NormalWeb">
    <w:name w:val="Normal (Web)"/>
    <w:basedOn w:val="Normal"/>
    <w:uiPriority w:val="99"/>
    <w:semiHidden/>
    <w:unhideWhenUsed/>
    <w:rsid w:val="009E5195"/>
    <w:pPr>
      <w:spacing w:before="100" w:beforeAutospacing="1" w:after="100" w:afterAutospacing="1"/>
    </w:pPr>
  </w:style>
  <w:style w:type="paragraph" w:styleId="ListParagraph">
    <w:name w:val="List Paragraph"/>
    <w:basedOn w:val="Normal"/>
    <w:uiPriority w:val="34"/>
    <w:qFormat/>
    <w:rsid w:val="00A17D65"/>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25367">
      <w:bodyDiv w:val="1"/>
      <w:marLeft w:val="0"/>
      <w:marRight w:val="0"/>
      <w:marTop w:val="0"/>
      <w:marBottom w:val="0"/>
      <w:divBdr>
        <w:top w:val="none" w:sz="0" w:space="0" w:color="auto"/>
        <w:left w:val="none" w:sz="0" w:space="0" w:color="auto"/>
        <w:bottom w:val="none" w:sz="0" w:space="0" w:color="auto"/>
        <w:right w:val="none" w:sz="0" w:space="0" w:color="auto"/>
      </w:divBdr>
    </w:div>
    <w:div w:id="250550015">
      <w:bodyDiv w:val="1"/>
      <w:marLeft w:val="0"/>
      <w:marRight w:val="0"/>
      <w:marTop w:val="0"/>
      <w:marBottom w:val="0"/>
      <w:divBdr>
        <w:top w:val="none" w:sz="0" w:space="0" w:color="auto"/>
        <w:left w:val="none" w:sz="0" w:space="0" w:color="auto"/>
        <w:bottom w:val="none" w:sz="0" w:space="0" w:color="auto"/>
        <w:right w:val="none" w:sz="0" w:space="0" w:color="auto"/>
      </w:divBdr>
      <w:divsChild>
        <w:div w:id="1818380368">
          <w:marLeft w:val="0"/>
          <w:marRight w:val="0"/>
          <w:marTop w:val="0"/>
          <w:marBottom w:val="0"/>
          <w:divBdr>
            <w:top w:val="none" w:sz="0" w:space="0" w:color="auto"/>
            <w:left w:val="none" w:sz="0" w:space="0" w:color="auto"/>
            <w:bottom w:val="none" w:sz="0" w:space="0" w:color="auto"/>
            <w:right w:val="none" w:sz="0" w:space="0" w:color="auto"/>
          </w:divBdr>
          <w:divsChild>
            <w:div w:id="969097133">
              <w:marLeft w:val="0"/>
              <w:marRight w:val="0"/>
              <w:marTop w:val="0"/>
              <w:marBottom w:val="0"/>
              <w:divBdr>
                <w:top w:val="none" w:sz="0" w:space="0" w:color="auto"/>
                <w:left w:val="none" w:sz="0" w:space="0" w:color="auto"/>
                <w:bottom w:val="none" w:sz="0" w:space="0" w:color="auto"/>
                <w:right w:val="none" w:sz="0" w:space="0" w:color="auto"/>
              </w:divBdr>
              <w:divsChild>
                <w:div w:id="1014265442">
                  <w:marLeft w:val="0"/>
                  <w:marRight w:val="0"/>
                  <w:marTop w:val="0"/>
                  <w:marBottom w:val="0"/>
                  <w:divBdr>
                    <w:top w:val="none" w:sz="0" w:space="0" w:color="auto"/>
                    <w:left w:val="none" w:sz="0" w:space="0" w:color="auto"/>
                    <w:bottom w:val="none" w:sz="0" w:space="0" w:color="auto"/>
                    <w:right w:val="none" w:sz="0" w:space="0" w:color="auto"/>
                  </w:divBdr>
                  <w:divsChild>
                    <w:div w:id="20805165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71731358">
          <w:marLeft w:val="0"/>
          <w:marRight w:val="0"/>
          <w:marTop w:val="450"/>
          <w:marBottom w:val="0"/>
          <w:divBdr>
            <w:top w:val="single" w:sz="6" w:space="0" w:color="E6E6E6"/>
            <w:left w:val="none" w:sz="0" w:space="0" w:color="auto"/>
            <w:bottom w:val="single" w:sz="6" w:space="0" w:color="E6E6E6"/>
            <w:right w:val="none" w:sz="0" w:space="0" w:color="auto"/>
          </w:divBdr>
        </w:div>
      </w:divsChild>
    </w:div>
    <w:div w:id="253173789">
      <w:bodyDiv w:val="1"/>
      <w:marLeft w:val="0"/>
      <w:marRight w:val="0"/>
      <w:marTop w:val="0"/>
      <w:marBottom w:val="0"/>
      <w:divBdr>
        <w:top w:val="none" w:sz="0" w:space="0" w:color="auto"/>
        <w:left w:val="none" w:sz="0" w:space="0" w:color="auto"/>
        <w:bottom w:val="none" w:sz="0" w:space="0" w:color="auto"/>
        <w:right w:val="none" w:sz="0" w:space="0" w:color="auto"/>
      </w:divBdr>
    </w:div>
    <w:div w:id="451823859">
      <w:bodyDiv w:val="1"/>
      <w:marLeft w:val="0"/>
      <w:marRight w:val="0"/>
      <w:marTop w:val="0"/>
      <w:marBottom w:val="0"/>
      <w:divBdr>
        <w:top w:val="none" w:sz="0" w:space="0" w:color="auto"/>
        <w:left w:val="none" w:sz="0" w:space="0" w:color="auto"/>
        <w:bottom w:val="none" w:sz="0" w:space="0" w:color="auto"/>
        <w:right w:val="none" w:sz="0" w:space="0" w:color="auto"/>
      </w:divBdr>
      <w:divsChild>
        <w:div w:id="881668517">
          <w:marLeft w:val="0"/>
          <w:marRight w:val="0"/>
          <w:marTop w:val="0"/>
          <w:marBottom w:val="0"/>
          <w:divBdr>
            <w:top w:val="none" w:sz="0" w:space="0" w:color="auto"/>
            <w:left w:val="none" w:sz="0" w:space="0" w:color="auto"/>
            <w:bottom w:val="none" w:sz="0" w:space="0" w:color="auto"/>
            <w:right w:val="none" w:sz="0" w:space="0" w:color="auto"/>
          </w:divBdr>
          <w:divsChild>
            <w:div w:id="200242112">
              <w:marLeft w:val="0"/>
              <w:marRight w:val="0"/>
              <w:marTop w:val="0"/>
              <w:marBottom w:val="0"/>
              <w:divBdr>
                <w:top w:val="none" w:sz="0" w:space="0" w:color="auto"/>
                <w:left w:val="none" w:sz="0" w:space="0" w:color="auto"/>
                <w:bottom w:val="none" w:sz="0" w:space="0" w:color="auto"/>
                <w:right w:val="none" w:sz="0" w:space="0" w:color="auto"/>
              </w:divBdr>
              <w:divsChild>
                <w:div w:id="1398161308">
                  <w:marLeft w:val="0"/>
                  <w:marRight w:val="0"/>
                  <w:marTop w:val="0"/>
                  <w:marBottom w:val="0"/>
                  <w:divBdr>
                    <w:top w:val="none" w:sz="0" w:space="0" w:color="auto"/>
                    <w:left w:val="none" w:sz="0" w:space="0" w:color="auto"/>
                    <w:bottom w:val="none" w:sz="0" w:space="0" w:color="auto"/>
                    <w:right w:val="none" w:sz="0" w:space="0" w:color="auto"/>
                  </w:divBdr>
                  <w:divsChild>
                    <w:div w:id="1442148349">
                      <w:marLeft w:val="0"/>
                      <w:marRight w:val="0"/>
                      <w:marTop w:val="0"/>
                      <w:marBottom w:val="0"/>
                      <w:divBdr>
                        <w:top w:val="none" w:sz="0" w:space="0" w:color="auto"/>
                        <w:left w:val="none" w:sz="0" w:space="0" w:color="auto"/>
                        <w:bottom w:val="none" w:sz="0" w:space="0" w:color="auto"/>
                        <w:right w:val="none" w:sz="0" w:space="0" w:color="auto"/>
                      </w:divBdr>
                      <w:divsChild>
                        <w:div w:id="1053308120">
                          <w:marLeft w:val="0"/>
                          <w:marRight w:val="0"/>
                          <w:marTop w:val="0"/>
                          <w:marBottom w:val="0"/>
                          <w:divBdr>
                            <w:top w:val="none" w:sz="0" w:space="0" w:color="auto"/>
                            <w:left w:val="none" w:sz="0" w:space="0" w:color="auto"/>
                            <w:bottom w:val="none" w:sz="0" w:space="0" w:color="auto"/>
                            <w:right w:val="none" w:sz="0" w:space="0" w:color="auto"/>
                          </w:divBdr>
                        </w:div>
                      </w:divsChild>
                    </w:div>
                    <w:div w:id="32198935">
                      <w:marLeft w:val="0"/>
                      <w:marRight w:val="0"/>
                      <w:marTop w:val="0"/>
                      <w:marBottom w:val="0"/>
                      <w:divBdr>
                        <w:top w:val="none" w:sz="0" w:space="0" w:color="auto"/>
                        <w:left w:val="none" w:sz="0" w:space="0" w:color="auto"/>
                        <w:bottom w:val="none" w:sz="0" w:space="0" w:color="auto"/>
                        <w:right w:val="none" w:sz="0" w:space="0" w:color="auto"/>
                      </w:divBdr>
                      <w:divsChild>
                        <w:div w:id="1892885980">
                          <w:marLeft w:val="0"/>
                          <w:marRight w:val="0"/>
                          <w:marTop w:val="0"/>
                          <w:marBottom w:val="0"/>
                          <w:divBdr>
                            <w:top w:val="none" w:sz="0" w:space="0" w:color="auto"/>
                            <w:left w:val="none" w:sz="0" w:space="0" w:color="auto"/>
                            <w:bottom w:val="none" w:sz="0" w:space="0" w:color="auto"/>
                            <w:right w:val="none" w:sz="0" w:space="0" w:color="auto"/>
                          </w:divBdr>
                        </w:div>
                      </w:divsChild>
                    </w:div>
                    <w:div w:id="1117794844">
                      <w:marLeft w:val="0"/>
                      <w:marRight w:val="0"/>
                      <w:marTop w:val="0"/>
                      <w:marBottom w:val="0"/>
                      <w:divBdr>
                        <w:top w:val="none" w:sz="0" w:space="0" w:color="auto"/>
                        <w:left w:val="none" w:sz="0" w:space="0" w:color="auto"/>
                        <w:bottom w:val="none" w:sz="0" w:space="0" w:color="auto"/>
                        <w:right w:val="none" w:sz="0" w:space="0" w:color="auto"/>
                      </w:divBdr>
                      <w:divsChild>
                        <w:div w:id="2035308358">
                          <w:marLeft w:val="0"/>
                          <w:marRight w:val="0"/>
                          <w:marTop w:val="0"/>
                          <w:marBottom w:val="0"/>
                          <w:divBdr>
                            <w:top w:val="none" w:sz="0" w:space="0" w:color="auto"/>
                            <w:left w:val="none" w:sz="0" w:space="0" w:color="auto"/>
                            <w:bottom w:val="none" w:sz="0" w:space="0" w:color="auto"/>
                            <w:right w:val="none" w:sz="0" w:space="0" w:color="auto"/>
                          </w:divBdr>
                        </w:div>
                      </w:divsChild>
                    </w:div>
                    <w:div w:id="1249920325">
                      <w:marLeft w:val="0"/>
                      <w:marRight w:val="0"/>
                      <w:marTop w:val="0"/>
                      <w:marBottom w:val="0"/>
                      <w:divBdr>
                        <w:top w:val="none" w:sz="0" w:space="0" w:color="auto"/>
                        <w:left w:val="none" w:sz="0" w:space="0" w:color="auto"/>
                        <w:bottom w:val="none" w:sz="0" w:space="0" w:color="auto"/>
                        <w:right w:val="none" w:sz="0" w:space="0" w:color="auto"/>
                      </w:divBdr>
                      <w:divsChild>
                        <w:div w:id="1908374899">
                          <w:marLeft w:val="0"/>
                          <w:marRight w:val="0"/>
                          <w:marTop w:val="0"/>
                          <w:marBottom w:val="0"/>
                          <w:divBdr>
                            <w:top w:val="none" w:sz="0" w:space="0" w:color="auto"/>
                            <w:left w:val="none" w:sz="0" w:space="0" w:color="auto"/>
                            <w:bottom w:val="none" w:sz="0" w:space="0" w:color="auto"/>
                            <w:right w:val="none" w:sz="0" w:space="0" w:color="auto"/>
                          </w:divBdr>
                        </w:div>
                      </w:divsChild>
                    </w:div>
                    <w:div w:id="1096364605">
                      <w:marLeft w:val="0"/>
                      <w:marRight w:val="0"/>
                      <w:marTop w:val="0"/>
                      <w:marBottom w:val="0"/>
                      <w:divBdr>
                        <w:top w:val="none" w:sz="0" w:space="0" w:color="auto"/>
                        <w:left w:val="none" w:sz="0" w:space="0" w:color="auto"/>
                        <w:bottom w:val="none" w:sz="0" w:space="0" w:color="auto"/>
                        <w:right w:val="none" w:sz="0" w:space="0" w:color="auto"/>
                      </w:divBdr>
                      <w:divsChild>
                        <w:div w:id="760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6463">
                  <w:marLeft w:val="0"/>
                  <w:marRight w:val="0"/>
                  <w:marTop w:val="0"/>
                  <w:marBottom w:val="0"/>
                  <w:divBdr>
                    <w:top w:val="none" w:sz="0" w:space="0" w:color="auto"/>
                    <w:left w:val="none" w:sz="0" w:space="0" w:color="auto"/>
                    <w:bottom w:val="none" w:sz="0" w:space="0" w:color="auto"/>
                    <w:right w:val="none" w:sz="0" w:space="0" w:color="auto"/>
                  </w:divBdr>
                  <w:divsChild>
                    <w:div w:id="1349523749">
                      <w:marLeft w:val="0"/>
                      <w:marRight w:val="0"/>
                      <w:marTop w:val="0"/>
                      <w:marBottom w:val="0"/>
                      <w:divBdr>
                        <w:top w:val="none" w:sz="0" w:space="0" w:color="auto"/>
                        <w:left w:val="none" w:sz="0" w:space="0" w:color="auto"/>
                        <w:bottom w:val="none" w:sz="0" w:space="0" w:color="auto"/>
                        <w:right w:val="none" w:sz="0" w:space="0" w:color="auto"/>
                      </w:divBdr>
                    </w:div>
                  </w:divsChild>
                </w:div>
                <w:div w:id="201673467">
                  <w:marLeft w:val="0"/>
                  <w:marRight w:val="0"/>
                  <w:marTop w:val="0"/>
                  <w:marBottom w:val="0"/>
                  <w:divBdr>
                    <w:top w:val="none" w:sz="0" w:space="0" w:color="auto"/>
                    <w:left w:val="none" w:sz="0" w:space="0" w:color="auto"/>
                    <w:bottom w:val="none" w:sz="0" w:space="0" w:color="auto"/>
                    <w:right w:val="none" w:sz="0" w:space="0" w:color="auto"/>
                  </w:divBdr>
                  <w:divsChild>
                    <w:div w:id="21253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27053">
          <w:marLeft w:val="0"/>
          <w:marRight w:val="0"/>
          <w:marTop w:val="0"/>
          <w:marBottom w:val="0"/>
          <w:divBdr>
            <w:top w:val="none" w:sz="0" w:space="0" w:color="auto"/>
            <w:left w:val="none" w:sz="0" w:space="0" w:color="auto"/>
            <w:bottom w:val="none" w:sz="0" w:space="0" w:color="auto"/>
            <w:right w:val="none" w:sz="0" w:space="0" w:color="auto"/>
          </w:divBdr>
          <w:divsChild>
            <w:div w:id="942685814">
              <w:marLeft w:val="0"/>
              <w:marRight w:val="0"/>
              <w:marTop w:val="0"/>
              <w:marBottom w:val="0"/>
              <w:divBdr>
                <w:top w:val="none" w:sz="0" w:space="0" w:color="auto"/>
                <w:left w:val="none" w:sz="0" w:space="0" w:color="auto"/>
                <w:bottom w:val="none" w:sz="0" w:space="0" w:color="auto"/>
                <w:right w:val="none" w:sz="0" w:space="0" w:color="auto"/>
              </w:divBdr>
              <w:divsChild>
                <w:div w:id="1962418543">
                  <w:marLeft w:val="0"/>
                  <w:marRight w:val="0"/>
                  <w:marTop w:val="0"/>
                  <w:marBottom w:val="0"/>
                  <w:divBdr>
                    <w:top w:val="none" w:sz="0" w:space="0" w:color="auto"/>
                    <w:left w:val="none" w:sz="0" w:space="0" w:color="auto"/>
                    <w:bottom w:val="none" w:sz="0" w:space="0" w:color="auto"/>
                    <w:right w:val="none" w:sz="0" w:space="0" w:color="auto"/>
                  </w:divBdr>
                  <w:divsChild>
                    <w:div w:id="1321041672">
                      <w:marLeft w:val="0"/>
                      <w:marRight w:val="0"/>
                      <w:marTop w:val="0"/>
                      <w:marBottom w:val="0"/>
                      <w:divBdr>
                        <w:top w:val="none" w:sz="0" w:space="0" w:color="auto"/>
                        <w:left w:val="none" w:sz="0" w:space="0" w:color="auto"/>
                        <w:bottom w:val="none" w:sz="0" w:space="0" w:color="auto"/>
                        <w:right w:val="none" w:sz="0" w:space="0" w:color="auto"/>
                      </w:divBdr>
                      <w:divsChild>
                        <w:div w:id="2050497114">
                          <w:marLeft w:val="0"/>
                          <w:marRight w:val="0"/>
                          <w:marTop w:val="0"/>
                          <w:marBottom w:val="0"/>
                          <w:divBdr>
                            <w:top w:val="none" w:sz="0" w:space="0" w:color="auto"/>
                            <w:left w:val="none" w:sz="0" w:space="0" w:color="auto"/>
                            <w:bottom w:val="none" w:sz="0" w:space="0" w:color="auto"/>
                            <w:right w:val="none" w:sz="0" w:space="0" w:color="auto"/>
                          </w:divBdr>
                          <w:divsChild>
                            <w:div w:id="946543347">
                              <w:marLeft w:val="0"/>
                              <w:marRight w:val="0"/>
                              <w:marTop w:val="0"/>
                              <w:marBottom w:val="0"/>
                              <w:divBdr>
                                <w:top w:val="none" w:sz="0" w:space="0" w:color="auto"/>
                                <w:left w:val="none" w:sz="0" w:space="0" w:color="auto"/>
                                <w:bottom w:val="none" w:sz="0" w:space="0" w:color="auto"/>
                                <w:right w:val="none" w:sz="0" w:space="0" w:color="auto"/>
                              </w:divBdr>
                              <w:divsChild>
                                <w:div w:id="68795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89417">
                          <w:marLeft w:val="0"/>
                          <w:marRight w:val="0"/>
                          <w:marTop w:val="0"/>
                          <w:marBottom w:val="0"/>
                          <w:divBdr>
                            <w:top w:val="none" w:sz="0" w:space="0" w:color="auto"/>
                            <w:left w:val="none" w:sz="0" w:space="0" w:color="auto"/>
                            <w:bottom w:val="none" w:sz="0" w:space="0" w:color="auto"/>
                            <w:right w:val="none" w:sz="0" w:space="0" w:color="auto"/>
                          </w:divBdr>
                          <w:divsChild>
                            <w:div w:id="530265014">
                              <w:marLeft w:val="0"/>
                              <w:marRight w:val="0"/>
                              <w:marTop w:val="0"/>
                              <w:marBottom w:val="0"/>
                              <w:divBdr>
                                <w:top w:val="none" w:sz="0" w:space="0" w:color="auto"/>
                                <w:left w:val="none" w:sz="0" w:space="0" w:color="auto"/>
                                <w:bottom w:val="none" w:sz="0" w:space="0" w:color="auto"/>
                                <w:right w:val="none" w:sz="0" w:space="0" w:color="auto"/>
                              </w:divBdr>
                              <w:divsChild>
                                <w:div w:id="21300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867263">
                  <w:marLeft w:val="0"/>
                  <w:marRight w:val="0"/>
                  <w:marTop w:val="0"/>
                  <w:marBottom w:val="0"/>
                  <w:divBdr>
                    <w:top w:val="none" w:sz="0" w:space="0" w:color="auto"/>
                    <w:left w:val="none" w:sz="0" w:space="0" w:color="auto"/>
                    <w:bottom w:val="none" w:sz="0" w:space="0" w:color="auto"/>
                    <w:right w:val="none" w:sz="0" w:space="0" w:color="auto"/>
                  </w:divBdr>
                  <w:divsChild>
                    <w:div w:id="1344935106">
                      <w:marLeft w:val="0"/>
                      <w:marRight w:val="0"/>
                      <w:marTop w:val="0"/>
                      <w:marBottom w:val="0"/>
                      <w:divBdr>
                        <w:top w:val="none" w:sz="0" w:space="0" w:color="auto"/>
                        <w:left w:val="none" w:sz="0" w:space="0" w:color="auto"/>
                        <w:bottom w:val="none" w:sz="0" w:space="0" w:color="auto"/>
                        <w:right w:val="none" w:sz="0" w:space="0" w:color="auto"/>
                      </w:divBdr>
                      <w:divsChild>
                        <w:div w:id="10493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6541">
                  <w:marLeft w:val="0"/>
                  <w:marRight w:val="0"/>
                  <w:marTop w:val="0"/>
                  <w:marBottom w:val="0"/>
                  <w:divBdr>
                    <w:top w:val="none" w:sz="0" w:space="0" w:color="auto"/>
                    <w:left w:val="none" w:sz="0" w:space="0" w:color="auto"/>
                    <w:bottom w:val="none" w:sz="0" w:space="0" w:color="auto"/>
                    <w:right w:val="none" w:sz="0" w:space="0" w:color="auto"/>
                  </w:divBdr>
                  <w:divsChild>
                    <w:div w:id="1538159361">
                      <w:marLeft w:val="0"/>
                      <w:marRight w:val="0"/>
                      <w:marTop w:val="0"/>
                      <w:marBottom w:val="0"/>
                      <w:divBdr>
                        <w:top w:val="none" w:sz="0" w:space="0" w:color="auto"/>
                        <w:left w:val="none" w:sz="0" w:space="0" w:color="auto"/>
                        <w:bottom w:val="none" w:sz="0" w:space="0" w:color="auto"/>
                        <w:right w:val="none" w:sz="0" w:space="0" w:color="auto"/>
                      </w:divBdr>
                      <w:divsChild>
                        <w:div w:id="13719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82991">
                  <w:marLeft w:val="0"/>
                  <w:marRight w:val="0"/>
                  <w:marTop w:val="0"/>
                  <w:marBottom w:val="0"/>
                  <w:divBdr>
                    <w:top w:val="none" w:sz="0" w:space="0" w:color="auto"/>
                    <w:left w:val="none" w:sz="0" w:space="0" w:color="auto"/>
                    <w:bottom w:val="none" w:sz="0" w:space="0" w:color="auto"/>
                    <w:right w:val="none" w:sz="0" w:space="0" w:color="auto"/>
                  </w:divBdr>
                  <w:divsChild>
                    <w:div w:id="865601131">
                      <w:marLeft w:val="0"/>
                      <w:marRight w:val="0"/>
                      <w:marTop w:val="0"/>
                      <w:marBottom w:val="0"/>
                      <w:divBdr>
                        <w:top w:val="none" w:sz="0" w:space="0" w:color="auto"/>
                        <w:left w:val="none" w:sz="0" w:space="0" w:color="auto"/>
                        <w:bottom w:val="none" w:sz="0" w:space="0" w:color="auto"/>
                        <w:right w:val="none" w:sz="0" w:space="0" w:color="auto"/>
                      </w:divBdr>
                      <w:divsChild>
                        <w:div w:id="11711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681">
                  <w:marLeft w:val="0"/>
                  <w:marRight w:val="0"/>
                  <w:marTop w:val="0"/>
                  <w:marBottom w:val="0"/>
                  <w:divBdr>
                    <w:top w:val="none" w:sz="0" w:space="0" w:color="auto"/>
                    <w:left w:val="none" w:sz="0" w:space="0" w:color="auto"/>
                    <w:bottom w:val="none" w:sz="0" w:space="0" w:color="auto"/>
                    <w:right w:val="none" w:sz="0" w:space="0" w:color="auto"/>
                  </w:divBdr>
                  <w:divsChild>
                    <w:div w:id="1390152157">
                      <w:marLeft w:val="0"/>
                      <w:marRight w:val="0"/>
                      <w:marTop w:val="0"/>
                      <w:marBottom w:val="0"/>
                      <w:divBdr>
                        <w:top w:val="none" w:sz="0" w:space="0" w:color="auto"/>
                        <w:left w:val="none" w:sz="0" w:space="0" w:color="auto"/>
                        <w:bottom w:val="none" w:sz="0" w:space="0" w:color="auto"/>
                        <w:right w:val="none" w:sz="0" w:space="0" w:color="auto"/>
                      </w:divBdr>
                      <w:divsChild>
                        <w:div w:id="11183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919436">
      <w:bodyDiv w:val="1"/>
      <w:marLeft w:val="0"/>
      <w:marRight w:val="0"/>
      <w:marTop w:val="0"/>
      <w:marBottom w:val="0"/>
      <w:divBdr>
        <w:top w:val="none" w:sz="0" w:space="0" w:color="auto"/>
        <w:left w:val="none" w:sz="0" w:space="0" w:color="auto"/>
        <w:bottom w:val="none" w:sz="0" w:space="0" w:color="auto"/>
        <w:right w:val="none" w:sz="0" w:space="0" w:color="auto"/>
      </w:divBdr>
      <w:divsChild>
        <w:div w:id="2109500652">
          <w:marLeft w:val="0"/>
          <w:marRight w:val="0"/>
          <w:marTop w:val="0"/>
          <w:marBottom w:val="0"/>
          <w:divBdr>
            <w:top w:val="none" w:sz="0" w:space="0" w:color="auto"/>
            <w:left w:val="none" w:sz="0" w:space="0" w:color="auto"/>
            <w:bottom w:val="none" w:sz="0" w:space="0" w:color="auto"/>
            <w:right w:val="none" w:sz="0" w:space="0" w:color="auto"/>
          </w:divBdr>
          <w:divsChild>
            <w:div w:id="1949042895">
              <w:marLeft w:val="0"/>
              <w:marRight w:val="0"/>
              <w:marTop w:val="0"/>
              <w:marBottom w:val="0"/>
              <w:divBdr>
                <w:top w:val="none" w:sz="0" w:space="0" w:color="auto"/>
                <w:left w:val="none" w:sz="0" w:space="0" w:color="auto"/>
                <w:bottom w:val="none" w:sz="0" w:space="0" w:color="auto"/>
                <w:right w:val="none" w:sz="0" w:space="0" w:color="auto"/>
              </w:divBdr>
              <w:divsChild>
                <w:div w:id="838082819">
                  <w:marLeft w:val="0"/>
                  <w:marRight w:val="0"/>
                  <w:marTop w:val="0"/>
                  <w:marBottom w:val="0"/>
                  <w:divBdr>
                    <w:top w:val="none" w:sz="0" w:space="0" w:color="auto"/>
                    <w:left w:val="none" w:sz="0" w:space="0" w:color="auto"/>
                    <w:bottom w:val="none" w:sz="0" w:space="0" w:color="auto"/>
                    <w:right w:val="none" w:sz="0" w:space="0" w:color="auto"/>
                  </w:divBdr>
                  <w:divsChild>
                    <w:div w:id="20530732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67592579">
          <w:marLeft w:val="0"/>
          <w:marRight w:val="0"/>
          <w:marTop w:val="450"/>
          <w:marBottom w:val="0"/>
          <w:divBdr>
            <w:top w:val="single" w:sz="6" w:space="0" w:color="E6E6E6"/>
            <w:left w:val="none" w:sz="0" w:space="0" w:color="auto"/>
            <w:bottom w:val="single" w:sz="6" w:space="0" w:color="E6E6E6"/>
            <w:right w:val="none" w:sz="0" w:space="0" w:color="auto"/>
          </w:divBdr>
        </w:div>
      </w:divsChild>
    </w:div>
    <w:div w:id="1384910877">
      <w:bodyDiv w:val="1"/>
      <w:marLeft w:val="0"/>
      <w:marRight w:val="0"/>
      <w:marTop w:val="0"/>
      <w:marBottom w:val="0"/>
      <w:divBdr>
        <w:top w:val="none" w:sz="0" w:space="0" w:color="auto"/>
        <w:left w:val="none" w:sz="0" w:space="0" w:color="auto"/>
        <w:bottom w:val="none" w:sz="0" w:space="0" w:color="auto"/>
        <w:right w:val="none" w:sz="0" w:space="0" w:color="auto"/>
      </w:divBdr>
    </w:div>
    <w:div w:id="1415131627">
      <w:bodyDiv w:val="1"/>
      <w:marLeft w:val="0"/>
      <w:marRight w:val="0"/>
      <w:marTop w:val="0"/>
      <w:marBottom w:val="0"/>
      <w:divBdr>
        <w:top w:val="none" w:sz="0" w:space="0" w:color="auto"/>
        <w:left w:val="none" w:sz="0" w:space="0" w:color="auto"/>
        <w:bottom w:val="none" w:sz="0" w:space="0" w:color="auto"/>
        <w:right w:val="none" w:sz="0" w:space="0" w:color="auto"/>
      </w:divBdr>
      <w:divsChild>
        <w:div w:id="685403136">
          <w:marLeft w:val="0"/>
          <w:marRight w:val="0"/>
          <w:marTop w:val="0"/>
          <w:marBottom w:val="0"/>
          <w:divBdr>
            <w:top w:val="none" w:sz="0" w:space="0" w:color="auto"/>
            <w:left w:val="none" w:sz="0" w:space="0" w:color="auto"/>
            <w:bottom w:val="none" w:sz="0" w:space="0" w:color="auto"/>
            <w:right w:val="none" w:sz="0" w:space="0" w:color="auto"/>
          </w:divBdr>
          <w:divsChild>
            <w:div w:id="1195077604">
              <w:marLeft w:val="0"/>
              <w:marRight w:val="0"/>
              <w:marTop w:val="0"/>
              <w:marBottom w:val="0"/>
              <w:divBdr>
                <w:top w:val="none" w:sz="0" w:space="0" w:color="auto"/>
                <w:left w:val="none" w:sz="0" w:space="0" w:color="auto"/>
                <w:bottom w:val="none" w:sz="0" w:space="0" w:color="auto"/>
                <w:right w:val="none" w:sz="0" w:space="0" w:color="auto"/>
              </w:divBdr>
              <w:divsChild>
                <w:div w:id="988903755">
                  <w:marLeft w:val="0"/>
                  <w:marRight w:val="0"/>
                  <w:marTop w:val="0"/>
                  <w:marBottom w:val="0"/>
                  <w:divBdr>
                    <w:top w:val="none" w:sz="0" w:space="0" w:color="auto"/>
                    <w:left w:val="none" w:sz="0" w:space="0" w:color="auto"/>
                    <w:bottom w:val="none" w:sz="0" w:space="0" w:color="auto"/>
                    <w:right w:val="none" w:sz="0" w:space="0" w:color="auto"/>
                  </w:divBdr>
                  <w:divsChild>
                    <w:div w:id="1932470743">
                      <w:marLeft w:val="0"/>
                      <w:marRight w:val="0"/>
                      <w:marTop w:val="0"/>
                      <w:marBottom w:val="0"/>
                      <w:divBdr>
                        <w:top w:val="none" w:sz="0" w:space="0" w:color="auto"/>
                        <w:left w:val="none" w:sz="0" w:space="0" w:color="auto"/>
                        <w:bottom w:val="none" w:sz="0" w:space="0" w:color="auto"/>
                        <w:right w:val="none" w:sz="0" w:space="0" w:color="auto"/>
                      </w:divBdr>
                    </w:div>
                  </w:divsChild>
                </w:div>
                <w:div w:id="1689527140">
                  <w:marLeft w:val="0"/>
                  <w:marRight w:val="0"/>
                  <w:marTop w:val="0"/>
                  <w:marBottom w:val="0"/>
                  <w:divBdr>
                    <w:top w:val="none" w:sz="0" w:space="0" w:color="auto"/>
                    <w:left w:val="none" w:sz="0" w:space="0" w:color="auto"/>
                    <w:bottom w:val="none" w:sz="0" w:space="0" w:color="auto"/>
                    <w:right w:val="none" w:sz="0" w:space="0" w:color="auto"/>
                  </w:divBdr>
                  <w:divsChild>
                    <w:div w:id="18615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7383">
      <w:bodyDiv w:val="1"/>
      <w:marLeft w:val="0"/>
      <w:marRight w:val="0"/>
      <w:marTop w:val="0"/>
      <w:marBottom w:val="0"/>
      <w:divBdr>
        <w:top w:val="none" w:sz="0" w:space="0" w:color="auto"/>
        <w:left w:val="none" w:sz="0" w:space="0" w:color="auto"/>
        <w:bottom w:val="none" w:sz="0" w:space="0" w:color="auto"/>
        <w:right w:val="none" w:sz="0" w:space="0" w:color="auto"/>
      </w:divBdr>
    </w:div>
    <w:div w:id="16929513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youtu.be/7-tNQ0-Y5K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min/Library/Group%20Containers/UBF8T346G9.Office/User%20Content.localized/Templates.localized/break_edito_template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break_edito_template_v2.dotx</Template>
  <TotalTime>25</TotalTime>
  <Pages>3</Pages>
  <Words>914</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Nandini Ramesh</cp:lastModifiedBy>
  <cp:revision>7</cp:revision>
  <dcterms:created xsi:type="dcterms:W3CDTF">2019-06-25T13:13:00Z</dcterms:created>
  <dcterms:modified xsi:type="dcterms:W3CDTF">2019-08-10T18:39:00Z</dcterms:modified>
</cp:coreProperties>
</file>