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10C9" w:rsidRPr="00A35D24" w:rsidRDefault="00A35D24" w:rsidP="002B10C9">
      <w:pPr>
        <w:jc w:val="center"/>
        <w:rPr>
          <w:b/>
          <w:sz w:val="40"/>
          <w:szCs w:val="40"/>
        </w:rPr>
      </w:pPr>
      <w:r w:rsidRPr="00A35D24">
        <w:rPr>
          <w:b/>
          <w:sz w:val="40"/>
          <w:szCs w:val="40"/>
        </w:rPr>
        <w:t>The world’s fastest rotating object</w:t>
      </w:r>
    </w:p>
    <w:p w:rsidR="002B10C9" w:rsidRPr="00A35D24" w:rsidRDefault="00A35D24" w:rsidP="002B10C9">
      <w:pPr>
        <w:rPr>
          <w:i/>
        </w:rPr>
      </w:pPr>
      <w:r w:rsidRPr="00A35D24">
        <w:rPr>
          <w:i/>
        </w:rPr>
        <w:t xml:space="preserve">The blades </w:t>
      </w:r>
      <w:r>
        <w:rPr>
          <w:i/>
        </w:rPr>
        <w:t xml:space="preserve">in the turbine of a fighter jet </w:t>
      </w:r>
      <w:r w:rsidR="00597B12">
        <w:rPr>
          <w:i/>
        </w:rPr>
        <w:t xml:space="preserve">aircraft </w:t>
      </w:r>
      <w:r>
        <w:rPr>
          <w:i/>
        </w:rPr>
        <w:t xml:space="preserve">can nearly spin </w:t>
      </w:r>
      <w:r w:rsidR="004777A7">
        <w:rPr>
          <w:i/>
        </w:rPr>
        <w:t>one thousand</w:t>
      </w:r>
      <w:r>
        <w:rPr>
          <w:i/>
        </w:rPr>
        <w:t xml:space="preserve"> times a second. But what is the highest rotation </w:t>
      </w:r>
      <w:r w:rsidR="00E63B31">
        <w:rPr>
          <w:i/>
        </w:rPr>
        <w:t>rate</w:t>
      </w:r>
      <w:r>
        <w:rPr>
          <w:i/>
        </w:rPr>
        <w:t xml:space="preserve"> at which a mechanical object </w:t>
      </w:r>
      <w:r w:rsidR="009F3FE3">
        <w:rPr>
          <w:i/>
        </w:rPr>
        <w:t>can</w:t>
      </w:r>
      <w:r>
        <w:rPr>
          <w:i/>
        </w:rPr>
        <w:t xml:space="preserve"> revolve?</w:t>
      </w:r>
    </w:p>
    <w:p w:rsidR="002B10C9" w:rsidRDefault="002B10C9" w:rsidP="00A35D24">
      <w:r w:rsidRPr="00E63B31">
        <w:br/>
      </w:r>
      <w:r w:rsidR="00E63B31" w:rsidRPr="00E63B31">
        <w:t xml:space="preserve">Fighter jet aircrafts need to be fast. </w:t>
      </w:r>
      <w:r w:rsidR="00E63B31">
        <w:t xml:space="preserve">It therefore </w:t>
      </w:r>
      <w:r w:rsidR="0048346A">
        <w:t>appears</w:t>
      </w:r>
      <w:r w:rsidR="00E63B31">
        <w:t xml:space="preserve"> intuitive to boost the </w:t>
      </w:r>
      <w:r w:rsidR="00E63B31" w:rsidRPr="00E63B31">
        <w:t>blades in the turbine</w:t>
      </w:r>
      <w:r w:rsidR="00E63B31">
        <w:t xml:space="preserve"> of the jet to highest rotation rates. Following this approach, one will encounter an unpleasant surprise. At rotation rates around 1000 revolutions per second</w:t>
      </w:r>
      <w:r w:rsidR="00315077">
        <w:t xml:space="preserve"> </w:t>
      </w:r>
      <w:r w:rsidR="00E63B31">
        <w:t>the blades start to disintegrate, and the turbine explodes.</w:t>
      </w:r>
      <w:r w:rsidR="00497B29">
        <w:t xml:space="preserve"> </w:t>
      </w:r>
      <w:r w:rsidR="00315077">
        <w:t>There, t</w:t>
      </w:r>
      <w:r w:rsidR="00497B29">
        <w:t xml:space="preserve">he </w:t>
      </w:r>
      <w:r w:rsidR="00315077">
        <w:t xml:space="preserve">maximum </w:t>
      </w:r>
      <w:r w:rsidR="00497B29">
        <w:t>circumferential speed, i.e. the speed of a point at the tip of a blade, is about 1000 m/s</w:t>
      </w:r>
      <w:r w:rsidR="00315077">
        <w:t xml:space="preserve">. The speed </w:t>
      </w:r>
      <w:r w:rsidR="009F3FE3">
        <w:t xml:space="preserve">of a point </w:t>
      </w:r>
      <w:r w:rsidR="00315077">
        <w:t>in the center of the turbine, however, is zero. This huge difference in speed</w:t>
      </w:r>
      <w:r w:rsidR="009F3FE3">
        <w:t>s</w:t>
      </w:r>
      <w:r w:rsidR="00315077">
        <w:t xml:space="preserve"> leads to an enormous stress in the material, which eventually results in the described explosion. </w:t>
      </w:r>
      <w:r w:rsidR="0048346A">
        <w:t>T</w:t>
      </w:r>
      <w:r w:rsidR="00315077">
        <w:t>he maximum cir</w:t>
      </w:r>
      <w:r w:rsidR="0048346A">
        <w:t>cumferential speed of 1000 m/s seems to be a quite general material limit.</w:t>
      </w:r>
      <w:r w:rsidR="00315077">
        <w:t xml:space="preserve"> </w:t>
      </w:r>
      <w:r w:rsidR="00225EEB">
        <w:t>In the same way,</w:t>
      </w:r>
      <w:r w:rsidR="00315077">
        <w:t xml:space="preserve"> steel ba</w:t>
      </w:r>
      <w:r w:rsidR="00225EEB">
        <w:t>lls with a 0.5 mm diameter</w:t>
      </w:r>
      <w:r w:rsidR="00315077">
        <w:t xml:space="preserve"> explode as they rotate more than 700 </w:t>
      </w:r>
      <w:r w:rsidR="00D414F2">
        <w:t>thousand times</w:t>
      </w:r>
      <w:r w:rsidR="00315077">
        <w:t xml:space="preserve"> a second, which corresponds to a circumferential speed of about 1000 m/s. </w:t>
      </w:r>
    </w:p>
    <w:p w:rsidR="00D414F2" w:rsidRDefault="009F3FE3" w:rsidP="00A35D24">
      <w:r>
        <w:t>Since</w:t>
      </w:r>
      <w:r>
        <w:t xml:space="preserve"> the circumferential speed scales inversely </w:t>
      </w:r>
      <w:r w:rsidR="00225EEB">
        <w:t>with the s</w:t>
      </w:r>
      <w:r>
        <w:t>ize of a rotating object</w:t>
      </w:r>
      <w:r>
        <w:t xml:space="preserve">, </w:t>
      </w:r>
      <w:r w:rsidR="00D414F2">
        <w:t>the world’s fastest rotating object needs to be miniscule. And it cannot be attached to a normal motor which drives its rotation, as the motor itself would explode, too. If we are moving away from objects that can be</w:t>
      </w:r>
      <w:r w:rsidR="0031367B">
        <w:t xml:space="preserve"> easily</w:t>
      </w:r>
      <w:r w:rsidR="00D414F2">
        <w:t xml:space="preserve"> seen by bare eye to objects that are a thousand times smaller than the diameter of a hair we have entered</w:t>
      </w:r>
      <w:r w:rsidR="0031367B">
        <w:t xml:space="preserve"> the</w:t>
      </w:r>
      <w:r w:rsidR="00D414F2">
        <w:t xml:space="preserve"> nanoworld. In this world we find particles so tiny that they can be levitated and manipulated purely </w:t>
      </w:r>
      <w:r w:rsidR="0031367B">
        <w:t>by</w:t>
      </w:r>
      <w:r w:rsidR="00D414F2">
        <w:t xml:space="preserve"> light (see picture). </w:t>
      </w:r>
    </w:p>
    <w:p w:rsidR="00D414F2" w:rsidRDefault="00D414F2" w:rsidP="00A35D24">
      <w:r>
        <w:t xml:space="preserve">The particles we are using </w:t>
      </w:r>
      <w:r w:rsidR="0031367B">
        <w:t xml:space="preserve">for our experiments are made from fused silica and have a diameter of 100 nm. We trap one of these nanoparticles in a strongly focused laser beam which functions as an optical tweezer [link to </w:t>
      </w:r>
      <w:hyperlink r:id="rId5" w:history="1">
        <w:r w:rsidR="0031367B" w:rsidRPr="000669AC">
          <w:rPr>
            <w:rStyle w:val="Hyperlink"/>
          </w:rPr>
          <w:t>https://en.wikipedia.org/wiki/Optical_tweezers</w:t>
        </w:r>
      </w:hyperlink>
      <w:r w:rsidR="0031367B">
        <w:t xml:space="preserve">]. The optical tweezer does not only </w:t>
      </w:r>
      <w:r w:rsidR="005C5BC1">
        <w:t>levitate</w:t>
      </w:r>
      <w:r w:rsidR="0031367B">
        <w:t xml:space="preserve"> the nanoparticle but </w:t>
      </w:r>
      <w:r w:rsidR="005C5BC1">
        <w:t>can also be used as the motor to drive the particle</w:t>
      </w:r>
      <w:r w:rsidR="00D0098A">
        <w:t xml:space="preserve"> into</w:t>
      </w:r>
      <w:r w:rsidR="005C5BC1">
        <w:t xml:space="preserve"> rotation. To turn this motor on</w:t>
      </w:r>
      <w:r w:rsidR="00D0098A">
        <w:t>,</w:t>
      </w:r>
      <w:r w:rsidR="007E132A">
        <w:t xml:space="preserve"> we set the polarization of the laser beam to circular [link to </w:t>
      </w:r>
      <w:hyperlink r:id="rId6" w:history="1">
        <w:r w:rsidR="007E132A" w:rsidRPr="000669AC">
          <w:rPr>
            <w:rStyle w:val="Hyperlink"/>
          </w:rPr>
          <w:t>https://en.wikipedia.org/wiki/Circular_polarization</w:t>
        </w:r>
      </w:hyperlink>
      <w:r w:rsidR="007E132A">
        <w:t xml:space="preserve">]. In this </w:t>
      </w:r>
      <w:r w:rsidR="00D0098A">
        <w:t>polarization state the electrical field vector of the laser light rapidly revolves in a circle. The particle absorbs a bit of this circularly polarized laser light and is therefore driven into rotation.</w:t>
      </w:r>
      <w:r>
        <w:t xml:space="preserve"> </w:t>
      </w:r>
      <w:r w:rsidR="00D0098A">
        <w:t xml:space="preserve">To achieve highest rotation </w:t>
      </w:r>
      <w:r w:rsidR="00B27C56">
        <w:t>rates,</w:t>
      </w:r>
      <w:r w:rsidR="00D0098A">
        <w:t xml:space="preserve"> </w:t>
      </w:r>
      <w:r w:rsidR="0037668A" w:rsidRPr="0037668A">
        <w:t xml:space="preserve">we need to mitigate </w:t>
      </w:r>
      <w:r w:rsidR="00D0098A" w:rsidRPr="0037668A">
        <w:t xml:space="preserve">friction from </w:t>
      </w:r>
      <w:r w:rsidR="00B27C56" w:rsidRPr="0037668A">
        <w:t>gas</w:t>
      </w:r>
      <w:r w:rsidR="00D0098A" w:rsidRPr="0037668A">
        <w:t xml:space="preserve"> molecules </w:t>
      </w:r>
      <w:r w:rsidR="00D0098A">
        <w:t xml:space="preserve">which are bumping into the particle and are breaking its rotation.  We therefore place the optically trapped and optically driven particle inside a high vacuum chamber [link to </w:t>
      </w:r>
      <w:hyperlink r:id="rId7" w:history="1">
        <w:r w:rsidR="00D0098A" w:rsidRPr="000669AC">
          <w:rPr>
            <w:rStyle w:val="Hyperlink"/>
          </w:rPr>
          <w:t>https://en.wikipedia.org/wiki/Vacuum</w:t>
        </w:r>
      </w:hyperlink>
      <w:r w:rsidR="00D0098A">
        <w:t>]</w:t>
      </w:r>
      <w:r w:rsidR="0006355C">
        <w:t>. This</w:t>
      </w:r>
      <w:r w:rsidR="00D0098A">
        <w:t xml:space="preserve"> </w:t>
      </w:r>
      <w:r w:rsidR="001255D1">
        <w:t>reduces the</w:t>
      </w:r>
      <w:r w:rsidR="0006355C">
        <w:t xml:space="preserve"> number of</w:t>
      </w:r>
      <w:r w:rsidR="001255D1">
        <w:t xml:space="preserve"> collisions between air molecules and particle by a factor of 100 million</w:t>
      </w:r>
      <w:r w:rsidR="0006355C">
        <w:t xml:space="preserve"> compared to ambient conditions</w:t>
      </w:r>
      <w:r w:rsidR="001255D1">
        <w:t xml:space="preserve">. At this low </w:t>
      </w:r>
      <w:r w:rsidR="00B27C56">
        <w:t xml:space="preserve">gas </w:t>
      </w:r>
      <w:r w:rsidR="001255D1">
        <w:t xml:space="preserve">pressure and with </w:t>
      </w:r>
      <w:r w:rsidR="0006355C">
        <w:t>an optical power</w:t>
      </w:r>
      <w:r w:rsidR="001255D1">
        <w:t xml:space="preserve"> of about 200 </w:t>
      </w:r>
      <w:proofErr w:type="spellStart"/>
      <w:r w:rsidR="001255D1">
        <w:t>mW</w:t>
      </w:r>
      <w:proofErr w:type="spellEnd"/>
      <w:r w:rsidR="001255D1">
        <w:t xml:space="preserve"> (</w:t>
      </w:r>
      <w:r w:rsidR="00B27C56">
        <w:t>corresponding</w:t>
      </w:r>
      <w:r w:rsidR="001255D1">
        <w:t xml:space="preserve"> to about </w:t>
      </w:r>
      <w:r w:rsidR="00D57552">
        <w:t>1</w:t>
      </w:r>
      <w:r w:rsidR="001255D1">
        <w:t xml:space="preserve">00 </w:t>
      </w:r>
      <w:r w:rsidR="00B27C56" w:rsidRPr="0037668A">
        <w:t xml:space="preserve">standard </w:t>
      </w:r>
      <w:r w:rsidR="00D57552" w:rsidRPr="0037668A">
        <w:t>laser pointe</w:t>
      </w:r>
      <w:r w:rsidR="0037668A" w:rsidRPr="0037668A">
        <w:t>r</w:t>
      </w:r>
      <w:r w:rsidR="00D57552" w:rsidRPr="0037668A">
        <w:t>s</w:t>
      </w:r>
      <w:r w:rsidR="00D57552">
        <w:t>)</w:t>
      </w:r>
      <w:r w:rsidR="00D0098A">
        <w:t xml:space="preserve"> </w:t>
      </w:r>
      <w:r w:rsidR="00B27C56">
        <w:t xml:space="preserve">we measure that the particle undergoes </w:t>
      </w:r>
      <w:r w:rsidR="0006355C">
        <w:t>one</w:t>
      </w:r>
      <w:r w:rsidR="00B27C56">
        <w:t xml:space="preserve"> billion revolutions per second</w:t>
      </w:r>
      <w:r w:rsidR="009F3FE3">
        <w:t>, making it the world’s fastest rotating object</w:t>
      </w:r>
      <w:r w:rsidR="00B27C56">
        <w:t>.</w:t>
      </w:r>
      <w:r>
        <w:t xml:space="preserve"> </w:t>
      </w:r>
      <w:r w:rsidR="00B27C56">
        <w:t>In very recent and unpublished measurements</w:t>
      </w:r>
      <w:r>
        <w:t xml:space="preserve"> </w:t>
      </w:r>
      <w:r w:rsidR="009240B4">
        <w:t>we recorded even higher rotation rates which correspond to circumferential speeds exceeding 1000 m/s.</w:t>
      </w:r>
    </w:p>
    <w:p w:rsidR="009240B4" w:rsidRDefault="001447BA" w:rsidP="00A35D24">
      <w:r>
        <w:t>Indeed,</w:t>
      </w:r>
      <w:r w:rsidR="009240B4">
        <w:t xml:space="preserve"> a rapidly rotating nanoparticle is a promising testbed for fundamental material stress tests. Material probes at the nanoscale can be manufactured without defects</w:t>
      </w:r>
      <w:r w:rsidR="007F5F86">
        <w:t xml:space="preserve"> and therefore can probe the fundamental </w:t>
      </w:r>
      <w:r w:rsidR="00A94F5C">
        <w:t xml:space="preserve">material </w:t>
      </w:r>
      <w:r w:rsidR="007F5F86">
        <w:t xml:space="preserve">stress </w:t>
      </w:r>
      <w:r w:rsidR="00A94F5C">
        <w:t>limits</w:t>
      </w:r>
      <w:r w:rsidR="009240B4">
        <w:t>.</w:t>
      </w:r>
      <w:r w:rsidR="007F5F86">
        <w:t xml:space="preserve"> In contrast a macroscopic probe (e.g. a blade or a mm seized steel ball) cannot </w:t>
      </w:r>
      <w:r w:rsidR="00F00F61">
        <w:t xml:space="preserve">easily </w:t>
      </w:r>
      <w:r w:rsidR="007F5F86">
        <w:t xml:space="preserve">be manufactured without defects and </w:t>
      </w:r>
      <w:r w:rsidR="00F00F61">
        <w:t xml:space="preserve">would </w:t>
      </w:r>
      <w:r w:rsidR="007F5F86">
        <w:t>break due to a crack or a scratch and not due to atomic bonds</w:t>
      </w:r>
      <w:r>
        <w:t xml:space="preserve"> of the material</w:t>
      </w:r>
      <w:r w:rsidR="007F5F86">
        <w:t xml:space="preserve"> being ripped apart. </w:t>
      </w:r>
      <w:r w:rsidR="00F00F61">
        <w:t>Furthermore, it is possible that materials on the nanoscale behave</w:t>
      </w:r>
      <w:r w:rsidR="00A94F5C">
        <w:t xml:space="preserve"> diffe</w:t>
      </w:r>
      <w:r w:rsidR="004777A7">
        <w:t>re</w:t>
      </w:r>
      <w:r w:rsidR="00A94F5C">
        <w:t>ntly</w:t>
      </w:r>
      <w:r w:rsidR="00F00F61">
        <w:t xml:space="preserve"> than on the macroscale. </w:t>
      </w:r>
      <w:r w:rsidR="00A94F5C">
        <w:t xml:space="preserve">In a glass ball with a diameter of 1 mm, one in </w:t>
      </w:r>
      <w:r w:rsidR="00FC6A6D">
        <w:t>ten</w:t>
      </w:r>
      <w:bookmarkStart w:id="0" w:name="_GoBack"/>
      <w:bookmarkEnd w:id="0"/>
      <w:r w:rsidR="00A94F5C">
        <w:t xml:space="preserve"> </w:t>
      </w:r>
      <w:r w:rsidR="00A94F5C">
        <w:lastRenderedPageBreak/>
        <w:t xml:space="preserve">million atoms </w:t>
      </w:r>
      <w:r w:rsidR="0006355C">
        <w:t>is</w:t>
      </w:r>
      <w:r w:rsidR="00A94F5C">
        <w:t xml:space="preserve"> sitting at the surface of the ball. For a 100 nm ball this ratio increases by a factor of ten thousand to </w:t>
      </w:r>
      <w:r w:rsidR="009F3FE3">
        <w:t>one</w:t>
      </w:r>
      <w:r w:rsidR="00A94F5C">
        <w:t xml:space="preserve"> in a thousand</w:t>
      </w:r>
      <w:r w:rsidR="0006355C">
        <w:t xml:space="preserve"> atoms at the surface</w:t>
      </w:r>
      <w:r w:rsidR="00A94F5C">
        <w:t xml:space="preserve">. Therefore, it appears possible that surface effects start to change the properties of a material at the nanoscale. </w:t>
      </w:r>
      <w:r w:rsidR="0006355C">
        <w:t>This means that s</w:t>
      </w:r>
      <w:r w:rsidR="009F3FE3">
        <w:t xml:space="preserve">tudying the rotation rate at which our tiny particles explodes </w:t>
      </w:r>
      <w:r w:rsidR="0006355C">
        <w:t>would</w:t>
      </w:r>
      <w:r w:rsidR="009F3FE3">
        <w:t xml:space="preserve"> bring new insights to material </w:t>
      </w:r>
      <w:r w:rsidR="0037668A">
        <w:t>science</w:t>
      </w:r>
      <w:r w:rsidR="009F3FE3">
        <w:t>.</w:t>
      </w:r>
    </w:p>
    <w:p w:rsidR="009F3FE3" w:rsidRDefault="009F3FE3" w:rsidP="00A35D24">
      <w:r>
        <w:t xml:space="preserve">On the other hand, quantum mechanical effects tend to show up at the nanoscale. </w:t>
      </w:r>
      <w:r w:rsidR="004777A7">
        <w:t xml:space="preserve">If we were able to perfectly isolate our </w:t>
      </w:r>
      <w:r w:rsidR="0037668A">
        <w:t>experiment</w:t>
      </w:r>
      <w:r w:rsidR="004777A7">
        <w:t xml:space="preserve"> from all kinds of possible friction forces (air molecules, electric </w:t>
      </w:r>
      <w:proofErr w:type="gramStart"/>
      <w:r w:rsidR="0006355C">
        <w:t>fields,…</w:t>
      </w:r>
      <w:proofErr w:type="gramEnd"/>
      <w:r w:rsidR="004777A7">
        <w:t xml:space="preserve">), there would still be a force that breaks the rotation of the maximally freely </w:t>
      </w:r>
      <w:r w:rsidR="0037668A">
        <w:t>rotating</w:t>
      </w:r>
      <w:r w:rsidR="004777A7">
        <w:t xml:space="preserve"> particle. This force arises from quantum fluctuations [link to </w:t>
      </w:r>
      <w:hyperlink r:id="rId8" w:history="1">
        <w:r w:rsidR="004777A7" w:rsidRPr="00F468FC">
          <w:rPr>
            <w:rStyle w:val="Hyperlink"/>
          </w:rPr>
          <w:t>https://en.wikipedia.org/wiki/Quantum_fluctuation</w:t>
        </w:r>
      </w:hyperlink>
      <w:r w:rsidR="004777A7">
        <w:t>] of the vacuum. In other words, the fluctuations of what one could call ‘nothing’</w:t>
      </w:r>
      <w:r w:rsidR="00225EEB">
        <w:t xml:space="preserve"> would</w:t>
      </w:r>
      <w:r w:rsidR="004777A7">
        <w:t xml:space="preserve"> break the rotation of the particle. Even though such a quantum experiment is very challenging to perform, it is a fascinating perspective for our tiny rotors.</w:t>
      </w:r>
    </w:p>
    <w:p w:rsidR="00D414F2" w:rsidRPr="00E63B31" w:rsidRDefault="00D414F2" w:rsidP="00A35D24"/>
    <w:p w:rsidR="002B10C9" w:rsidRPr="00E63B31" w:rsidRDefault="002B10C9" w:rsidP="002B10C9"/>
    <w:p w:rsidR="002B10C9" w:rsidRPr="00E63B31" w:rsidRDefault="002B10C9"/>
    <w:sectPr w:rsidR="002B10C9" w:rsidRPr="00E63B3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807"/>
    <w:rsid w:val="000064B8"/>
    <w:rsid w:val="000202D4"/>
    <w:rsid w:val="0006355C"/>
    <w:rsid w:val="000B50AA"/>
    <w:rsid w:val="000F3839"/>
    <w:rsid w:val="001255D1"/>
    <w:rsid w:val="001447BA"/>
    <w:rsid w:val="00163C28"/>
    <w:rsid w:val="001B16DB"/>
    <w:rsid w:val="001C0D78"/>
    <w:rsid w:val="00225EEB"/>
    <w:rsid w:val="0023418D"/>
    <w:rsid w:val="00235831"/>
    <w:rsid w:val="00235BAB"/>
    <w:rsid w:val="002449EE"/>
    <w:rsid w:val="00282CA2"/>
    <w:rsid w:val="002A3E2D"/>
    <w:rsid w:val="002B10C9"/>
    <w:rsid w:val="002F7F6C"/>
    <w:rsid w:val="0031367B"/>
    <w:rsid w:val="00315077"/>
    <w:rsid w:val="00374458"/>
    <w:rsid w:val="0037668A"/>
    <w:rsid w:val="004777A7"/>
    <w:rsid w:val="0048346A"/>
    <w:rsid w:val="00497B29"/>
    <w:rsid w:val="004B49DD"/>
    <w:rsid w:val="00502C3A"/>
    <w:rsid w:val="005271FF"/>
    <w:rsid w:val="00570875"/>
    <w:rsid w:val="005967C9"/>
    <w:rsid w:val="00597B12"/>
    <w:rsid w:val="005A389A"/>
    <w:rsid w:val="005C5BC1"/>
    <w:rsid w:val="00730EB3"/>
    <w:rsid w:val="007652AE"/>
    <w:rsid w:val="007E132A"/>
    <w:rsid w:val="007F5F86"/>
    <w:rsid w:val="008945F8"/>
    <w:rsid w:val="008C3E78"/>
    <w:rsid w:val="009240B4"/>
    <w:rsid w:val="00927C46"/>
    <w:rsid w:val="009F3FE3"/>
    <w:rsid w:val="00A35D24"/>
    <w:rsid w:val="00A94F5C"/>
    <w:rsid w:val="00B27C56"/>
    <w:rsid w:val="00B86089"/>
    <w:rsid w:val="00BD45AB"/>
    <w:rsid w:val="00BF791E"/>
    <w:rsid w:val="00C946AC"/>
    <w:rsid w:val="00C96D9C"/>
    <w:rsid w:val="00CC54A6"/>
    <w:rsid w:val="00D0098A"/>
    <w:rsid w:val="00D414F2"/>
    <w:rsid w:val="00D57552"/>
    <w:rsid w:val="00D82B45"/>
    <w:rsid w:val="00D867AE"/>
    <w:rsid w:val="00D93DBD"/>
    <w:rsid w:val="00DB6A51"/>
    <w:rsid w:val="00DD6807"/>
    <w:rsid w:val="00DF1F25"/>
    <w:rsid w:val="00E07141"/>
    <w:rsid w:val="00E63B31"/>
    <w:rsid w:val="00EE2EAA"/>
    <w:rsid w:val="00F00F61"/>
    <w:rsid w:val="00FC6A6D"/>
    <w:rsid w:val="00FC6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3E7E5"/>
  <w15:chartTrackingRefBased/>
  <w15:docId w15:val="{09B3B9D1-2C63-41AD-BC82-8ED636A7B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1367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367B"/>
    <w:rPr>
      <w:color w:val="808080"/>
      <w:shd w:val="clear" w:color="auto" w:fill="E6E6E6"/>
    </w:rPr>
  </w:style>
  <w:style w:type="character" w:styleId="CommentReference">
    <w:name w:val="annotation reference"/>
    <w:basedOn w:val="DefaultParagraphFont"/>
    <w:uiPriority w:val="99"/>
    <w:semiHidden/>
    <w:unhideWhenUsed/>
    <w:rsid w:val="009240B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240B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240B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240B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240B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40B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40B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133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Quantum_fluctuat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Vacuu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en.wikipedia.org/wiki/Circular_polarization" TargetMode="External"/><Relationship Id="rId5" Type="http://schemas.openxmlformats.org/officeDocument/2006/relationships/hyperlink" Target="https://en.wikipedia.org/wiki/Optical_tweezer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044753-B2DA-4374-A8A7-A3EE4FAF43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769</TotalTime>
  <Pages>2</Pages>
  <Words>840</Words>
  <Characters>4322</Characters>
  <Application>Microsoft Office Word</Application>
  <DocSecurity>0</DocSecurity>
  <Lines>57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3mg4b79fCU@ethz.ch</dc:creator>
  <cp:keywords/>
  <dc:description/>
  <cp:lastModifiedBy>3mg4b79fCU@ethz.ch</cp:lastModifiedBy>
  <cp:revision>27</cp:revision>
  <dcterms:created xsi:type="dcterms:W3CDTF">2018-09-11T06:24:00Z</dcterms:created>
  <dcterms:modified xsi:type="dcterms:W3CDTF">2018-09-12T09:20:00Z</dcterms:modified>
</cp:coreProperties>
</file>