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03925" w14:textId="26C5051D" w:rsidR="00197179" w:rsidRPr="00733D5B" w:rsidRDefault="00197179" w:rsidP="003A0D2B">
      <w:pPr>
        <w:contextualSpacing/>
        <w:rPr>
          <w:rFonts w:ascii="Arial" w:hAnsi="Arial" w:cs="Arial"/>
          <w:b/>
        </w:rPr>
      </w:pPr>
      <w:r w:rsidRPr="00733D5B">
        <w:rPr>
          <w:rFonts w:ascii="Arial" w:hAnsi="Arial" w:cs="Arial"/>
          <w:b/>
        </w:rPr>
        <w:t>Original Article</w:t>
      </w:r>
      <w:r w:rsidR="00977517" w:rsidRPr="00733D5B">
        <w:rPr>
          <w:rFonts w:ascii="Arial" w:hAnsi="Arial" w:cs="Arial"/>
          <w:b/>
        </w:rPr>
        <w:t xml:space="preserve"> (DOI)</w:t>
      </w:r>
      <w:r w:rsidRPr="00733D5B">
        <w:rPr>
          <w:rFonts w:ascii="Arial" w:hAnsi="Arial" w:cs="Arial"/>
        </w:rPr>
        <w:t xml:space="preserve">: </w:t>
      </w:r>
      <w:hyperlink r:id="rId6" w:history="1">
        <w:r w:rsidR="0060723A" w:rsidRPr="00733D5B">
          <w:rPr>
            <w:rStyle w:val="Hyperlink"/>
            <w:rFonts w:ascii="Arial" w:hAnsi="Arial" w:cs="Arial"/>
          </w:rPr>
          <w:t>https://doi.org/10.1038/s41586-019-1546-z</w:t>
        </w:r>
      </w:hyperlink>
      <w:r w:rsidR="0060723A" w:rsidRPr="00733D5B">
        <w:rPr>
          <w:rFonts w:ascii="Arial" w:hAnsi="Arial" w:cs="Arial"/>
        </w:rPr>
        <w:t xml:space="preserve"> </w:t>
      </w:r>
    </w:p>
    <w:p w14:paraId="0ADCFAF7" w14:textId="3D4170A2" w:rsidR="0031019B" w:rsidRPr="00733D5B" w:rsidRDefault="00197179" w:rsidP="003A0D2B">
      <w:pPr>
        <w:contextualSpacing/>
        <w:rPr>
          <w:rFonts w:ascii="Arial" w:hAnsi="Arial" w:cs="Arial"/>
        </w:rPr>
      </w:pPr>
      <w:r w:rsidRPr="00733D5B">
        <w:rPr>
          <w:rFonts w:ascii="Arial" w:hAnsi="Arial" w:cs="Arial"/>
          <w:b/>
        </w:rPr>
        <w:t>Author(s)</w:t>
      </w:r>
      <w:r w:rsidR="00F1011B" w:rsidRPr="00733D5B">
        <w:rPr>
          <w:rFonts w:ascii="Arial" w:hAnsi="Arial" w:cs="Arial"/>
          <w:b/>
        </w:rPr>
        <w:t xml:space="preserve"> </w:t>
      </w:r>
      <w:r w:rsidR="00422E29" w:rsidRPr="00733D5B">
        <w:rPr>
          <w:rFonts w:ascii="Arial" w:hAnsi="Arial" w:cs="Arial"/>
          <w:b/>
        </w:rPr>
        <w:t>(3</w:t>
      </w:r>
      <w:r w:rsidR="00F1011B" w:rsidRPr="00733D5B">
        <w:rPr>
          <w:rFonts w:ascii="Arial" w:hAnsi="Arial" w:cs="Arial"/>
          <w:b/>
        </w:rPr>
        <w:t xml:space="preserve"> authors</w:t>
      </w:r>
      <w:r w:rsidR="00422E29" w:rsidRPr="00733D5B">
        <w:rPr>
          <w:rFonts w:ascii="Arial" w:hAnsi="Arial" w:cs="Arial"/>
          <w:b/>
        </w:rPr>
        <w:t xml:space="preserve"> max)</w:t>
      </w:r>
      <w:r w:rsidRPr="00733D5B">
        <w:rPr>
          <w:rFonts w:ascii="Arial" w:hAnsi="Arial" w:cs="Arial"/>
          <w:b/>
        </w:rPr>
        <w:t>:</w:t>
      </w:r>
      <w:r w:rsidRPr="00733D5B">
        <w:rPr>
          <w:rFonts w:ascii="Arial" w:hAnsi="Arial" w:cs="Arial"/>
        </w:rPr>
        <w:t xml:space="preserve"> </w:t>
      </w:r>
      <w:r w:rsidR="0060723A" w:rsidRPr="00733D5B">
        <w:rPr>
          <w:rFonts w:ascii="Arial" w:hAnsi="Arial" w:cs="Arial"/>
        </w:rPr>
        <w:t>1) Joel G. Rurik and 2) Jonathan A. Epstein</w:t>
      </w:r>
    </w:p>
    <w:p w14:paraId="5A9483E3" w14:textId="2022BE19" w:rsidR="00C77B17" w:rsidRPr="00733D5B" w:rsidRDefault="00C77B17" w:rsidP="003A0D2B">
      <w:pPr>
        <w:contextualSpacing/>
        <w:rPr>
          <w:rFonts w:ascii="Arial" w:hAnsi="Arial" w:cs="Arial"/>
          <w:b/>
        </w:rPr>
      </w:pPr>
      <w:r w:rsidRPr="00733D5B">
        <w:rPr>
          <w:rFonts w:ascii="Arial" w:hAnsi="Arial" w:cs="Arial"/>
          <w:b/>
        </w:rPr>
        <w:t>Position:</w:t>
      </w:r>
      <w:r w:rsidRPr="00733D5B">
        <w:rPr>
          <w:rFonts w:ascii="Arial" w:hAnsi="Arial" w:cs="Arial"/>
        </w:rPr>
        <w:t xml:space="preserve"> </w:t>
      </w:r>
      <w:r w:rsidR="0060723A" w:rsidRPr="00733D5B">
        <w:rPr>
          <w:rFonts w:ascii="Arial" w:hAnsi="Arial" w:cs="Arial"/>
        </w:rPr>
        <w:t>1) PhD Student and 2) Professor</w:t>
      </w:r>
    </w:p>
    <w:p w14:paraId="0E94711C" w14:textId="09690728" w:rsidR="0031019B" w:rsidRPr="00733D5B" w:rsidRDefault="0031019B" w:rsidP="003A0D2B">
      <w:pPr>
        <w:contextualSpacing/>
        <w:rPr>
          <w:rFonts w:ascii="Arial" w:hAnsi="Arial" w:cs="Arial"/>
          <w:b/>
        </w:rPr>
      </w:pPr>
      <w:r w:rsidRPr="00733D5B">
        <w:rPr>
          <w:rFonts w:ascii="Arial" w:hAnsi="Arial" w:cs="Arial"/>
          <w:b/>
        </w:rPr>
        <w:t>Affiliation:</w:t>
      </w:r>
      <w:r w:rsidRPr="00733D5B">
        <w:rPr>
          <w:rFonts w:ascii="Arial" w:hAnsi="Arial" w:cs="Arial"/>
        </w:rPr>
        <w:t xml:space="preserve"> </w:t>
      </w:r>
      <w:r w:rsidR="0060723A" w:rsidRPr="00733D5B">
        <w:rPr>
          <w:rFonts w:ascii="Arial" w:hAnsi="Arial" w:cs="Arial"/>
        </w:rPr>
        <w:t>Department of Cell and Developmental Biology, Perelman School of Medicine, University of Pennsylvania, Philadelphia, PA, USA</w:t>
      </w:r>
    </w:p>
    <w:p w14:paraId="6FC40A3F" w14:textId="6024E78D" w:rsidR="00BB12AD" w:rsidRPr="00733D5B" w:rsidRDefault="00BB12AD" w:rsidP="003A0D2B">
      <w:pPr>
        <w:contextualSpacing/>
        <w:rPr>
          <w:rFonts w:ascii="Arial" w:hAnsi="Arial" w:cs="Arial"/>
        </w:rPr>
      </w:pPr>
      <w:r w:rsidRPr="00733D5B">
        <w:rPr>
          <w:rFonts w:ascii="Arial" w:hAnsi="Arial" w:cs="Arial"/>
          <w:b/>
        </w:rPr>
        <w:t>Corresponding Author</w:t>
      </w:r>
      <w:r w:rsidR="00F1011B" w:rsidRPr="00733D5B">
        <w:rPr>
          <w:rFonts w:ascii="Arial" w:hAnsi="Arial" w:cs="Arial"/>
          <w:b/>
        </w:rPr>
        <w:t xml:space="preserve"> (undisclosed to readership)</w:t>
      </w:r>
      <w:r w:rsidRPr="00733D5B">
        <w:rPr>
          <w:rFonts w:ascii="Arial" w:hAnsi="Arial" w:cs="Arial"/>
          <w:b/>
        </w:rPr>
        <w:t>:</w:t>
      </w:r>
      <w:r w:rsidRPr="00733D5B">
        <w:rPr>
          <w:rFonts w:ascii="Arial" w:hAnsi="Arial" w:cs="Arial"/>
        </w:rPr>
        <w:t xml:space="preserve"> </w:t>
      </w:r>
      <w:r w:rsidR="00A264EC">
        <w:rPr>
          <w:rFonts w:ascii="Arial" w:hAnsi="Arial" w:cs="Arial"/>
        </w:rPr>
        <w:t>Joel G. Rurik</w:t>
      </w:r>
    </w:p>
    <w:p w14:paraId="38AB0558" w14:textId="6245147A" w:rsidR="00D43BD8" w:rsidRDefault="00D43BD8" w:rsidP="003A0D2B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Abstract character count: 395</w:t>
      </w:r>
    </w:p>
    <w:p w14:paraId="4ECA133D" w14:textId="53A84215" w:rsidR="00197179" w:rsidRPr="00733D5B" w:rsidRDefault="00197179" w:rsidP="003A0D2B">
      <w:pPr>
        <w:contextualSpacing/>
        <w:rPr>
          <w:rFonts w:ascii="Arial" w:hAnsi="Arial" w:cs="Arial"/>
        </w:rPr>
      </w:pPr>
      <w:r w:rsidRPr="00733D5B">
        <w:rPr>
          <w:rFonts w:ascii="Arial" w:hAnsi="Arial" w:cs="Arial"/>
          <w:b/>
        </w:rPr>
        <w:t>Word count</w:t>
      </w:r>
      <w:r w:rsidR="00977517" w:rsidRPr="00733D5B">
        <w:rPr>
          <w:rFonts w:ascii="Arial" w:hAnsi="Arial" w:cs="Arial"/>
          <w:b/>
        </w:rPr>
        <w:t xml:space="preserve"> (700-750 max)</w:t>
      </w:r>
      <w:r w:rsidRPr="00733D5B">
        <w:rPr>
          <w:rFonts w:ascii="Arial" w:hAnsi="Arial" w:cs="Arial"/>
          <w:b/>
        </w:rPr>
        <w:t xml:space="preserve">: </w:t>
      </w:r>
      <w:r w:rsidR="009F5FC2">
        <w:rPr>
          <w:rFonts w:ascii="Arial" w:hAnsi="Arial" w:cs="Arial"/>
        </w:rPr>
        <w:t>865</w:t>
      </w:r>
    </w:p>
    <w:p w14:paraId="3950EAD8" w14:textId="2776A665" w:rsidR="00187E28" w:rsidRPr="00733D5B" w:rsidRDefault="00187E28" w:rsidP="003A0D2B">
      <w:pPr>
        <w:contextualSpacing/>
        <w:rPr>
          <w:rFonts w:ascii="Arial" w:hAnsi="Arial" w:cs="Arial"/>
        </w:rPr>
      </w:pPr>
      <w:r w:rsidRPr="00733D5B">
        <w:rPr>
          <w:rFonts w:ascii="Arial" w:hAnsi="Arial" w:cs="Arial"/>
          <w:b/>
        </w:rPr>
        <w:t xml:space="preserve">Field: </w:t>
      </w:r>
      <w:r w:rsidR="0060723A" w:rsidRPr="00733D5B">
        <w:rPr>
          <w:rFonts w:ascii="Arial" w:hAnsi="Arial" w:cs="Arial"/>
        </w:rPr>
        <w:t>Health &amp; Physiology</w:t>
      </w:r>
    </w:p>
    <w:p w14:paraId="704E3895" w14:textId="686D6DC1" w:rsidR="00180A2F" w:rsidRPr="00733D5B" w:rsidRDefault="00180A2F" w:rsidP="003A0D2B">
      <w:pPr>
        <w:contextualSpacing/>
        <w:rPr>
          <w:rFonts w:ascii="Arial" w:hAnsi="Arial" w:cs="Arial"/>
        </w:rPr>
      </w:pPr>
      <w:r w:rsidRPr="00733D5B">
        <w:rPr>
          <w:rFonts w:ascii="Arial" w:hAnsi="Arial" w:cs="Arial"/>
          <w:b/>
        </w:rPr>
        <w:t>Twitter handle:</w:t>
      </w:r>
      <w:r w:rsidRPr="00733D5B">
        <w:rPr>
          <w:rFonts w:ascii="Arial" w:hAnsi="Arial" w:cs="Arial"/>
        </w:rPr>
        <w:t xml:space="preserve"> </w:t>
      </w:r>
      <w:r w:rsidR="0060723A" w:rsidRPr="00733D5B">
        <w:rPr>
          <w:rFonts w:ascii="Arial" w:hAnsi="Arial" w:cs="Arial"/>
        </w:rPr>
        <w:t>@</w:t>
      </w:r>
      <w:proofErr w:type="spellStart"/>
      <w:r w:rsidR="0060723A" w:rsidRPr="00733D5B">
        <w:rPr>
          <w:rFonts w:ascii="Arial" w:hAnsi="Arial" w:cs="Arial"/>
        </w:rPr>
        <w:t>JonEpsteinLab</w:t>
      </w:r>
      <w:proofErr w:type="spellEnd"/>
    </w:p>
    <w:p w14:paraId="67EA247D" w14:textId="44A79690" w:rsidR="00D33341" w:rsidRPr="00733D5B" w:rsidRDefault="002F3DF8" w:rsidP="003A0D2B">
      <w:pPr>
        <w:contextualSpacing/>
        <w:rPr>
          <w:rFonts w:ascii="Arial" w:hAnsi="Arial" w:cs="Arial"/>
        </w:rPr>
      </w:pPr>
      <w:r w:rsidRPr="00733D5B">
        <w:rPr>
          <w:rFonts w:ascii="Arial" w:hAnsi="Arial" w:cs="Arial"/>
          <w:b/>
        </w:rPr>
        <w:t>Keywords</w:t>
      </w:r>
      <w:r w:rsidRPr="00733D5B">
        <w:rPr>
          <w:rFonts w:ascii="Arial" w:hAnsi="Arial" w:cs="Arial"/>
        </w:rPr>
        <w:t xml:space="preserve">: </w:t>
      </w:r>
      <w:r w:rsidR="0060723A" w:rsidRPr="00733D5B">
        <w:rPr>
          <w:rFonts w:ascii="Arial" w:hAnsi="Arial" w:cs="Arial"/>
        </w:rPr>
        <w:t>Heart Failure, Immunotherapy, Cardiac Fibrosis</w:t>
      </w:r>
    </w:p>
    <w:p w14:paraId="5F490CCB" w14:textId="4BBCAC98" w:rsidR="007A56FD" w:rsidRPr="00733D5B" w:rsidRDefault="007A56FD" w:rsidP="003A0D2B">
      <w:pPr>
        <w:rPr>
          <w:rFonts w:ascii="Arial" w:hAnsi="Arial" w:cs="Arial"/>
          <w:b/>
        </w:rPr>
      </w:pPr>
      <w:r w:rsidRPr="00733D5B">
        <w:rPr>
          <w:rFonts w:ascii="Arial" w:hAnsi="Arial" w:cs="Arial"/>
          <w:b/>
        </w:rPr>
        <w:t xml:space="preserve"> </w:t>
      </w:r>
    </w:p>
    <w:p w14:paraId="6BD0B2EA" w14:textId="77777777" w:rsidR="007A56FD" w:rsidRPr="00733D5B" w:rsidRDefault="007A56FD" w:rsidP="003A0D2B">
      <w:pPr>
        <w:rPr>
          <w:rFonts w:ascii="Arial" w:hAnsi="Arial" w:cs="Arial"/>
          <w:b/>
        </w:rPr>
      </w:pPr>
    </w:p>
    <w:p w14:paraId="46CFAE60" w14:textId="77777777" w:rsidR="00D70DC9" w:rsidRDefault="0020518D" w:rsidP="003A0D2B">
      <w:pPr>
        <w:rPr>
          <w:rFonts w:ascii="Arial" w:hAnsi="Arial" w:cs="Arial"/>
          <w:b/>
          <w:sz w:val="30"/>
          <w:szCs w:val="30"/>
        </w:rPr>
      </w:pPr>
      <w:r w:rsidRPr="00733D5B">
        <w:rPr>
          <w:rFonts w:ascii="Arial" w:hAnsi="Arial" w:cs="Arial"/>
          <w:b/>
          <w:sz w:val="30"/>
          <w:szCs w:val="30"/>
        </w:rPr>
        <w:t>Title</w:t>
      </w:r>
      <w:r w:rsidR="00D16183" w:rsidRPr="00733D5B">
        <w:rPr>
          <w:rFonts w:ascii="Arial" w:hAnsi="Arial" w:cs="Arial"/>
          <w:b/>
          <w:sz w:val="30"/>
          <w:szCs w:val="30"/>
        </w:rPr>
        <w:t>:</w:t>
      </w:r>
    </w:p>
    <w:p w14:paraId="78DAC298" w14:textId="11C17C71" w:rsidR="00CA33ED" w:rsidRPr="00733D5B" w:rsidRDefault="00D16183" w:rsidP="003A0D2B">
      <w:pPr>
        <w:rPr>
          <w:rFonts w:ascii="Arial" w:hAnsi="Arial" w:cs="Arial"/>
          <w:b/>
          <w:sz w:val="30"/>
          <w:szCs w:val="30"/>
        </w:rPr>
      </w:pPr>
      <w:r w:rsidRPr="00733D5B">
        <w:rPr>
          <w:rFonts w:ascii="Arial" w:hAnsi="Arial" w:cs="Arial"/>
          <w:b/>
          <w:sz w:val="30"/>
          <w:szCs w:val="30"/>
        </w:rPr>
        <w:t>Targeting cardiac fibrosis with engineered T cells</w:t>
      </w:r>
    </w:p>
    <w:p w14:paraId="0C1EB42F" w14:textId="77777777" w:rsidR="00B10E92" w:rsidRPr="00733D5B" w:rsidRDefault="00B10E92" w:rsidP="003A0D2B">
      <w:pPr>
        <w:pStyle w:val="CommentText"/>
        <w:rPr>
          <w:rFonts w:ascii="Arial" w:hAnsi="Arial" w:cs="Arial"/>
          <w:i/>
          <w:sz w:val="24"/>
          <w:szCs w:val="24"/>
        </w:rPr>
      </w:pPr>
    </w:p>
    <w:p w14:paraId="5DE63E5A" w14:textId="18CA89C1" w:rsidR="00D70DC9" w:rsidRDefault="00310CC7" w:rsidP="003A0D2B">
      <w:pPr>
        <w:pStyle w:val="CommentText"/>
        <w:rPr>
          <w:rFonts w:ascii="Arial" w:hAnsi="Arial" w:cs="Arial"/>
          <w:i/>
          <w:sz w:val="24"/>
          <w:szCs w:val="24"/>
        </w:rPr>
      </w:pPr>
      <w:r w:rsidRPr="00757313">
        <w:rPr>
          <w:rFonts w:ascii="Arial" w:hAnsi="Arial" w:cs="Arial"/>
          <w:b/>
          <w:bCs/>
          <w:i/>
          <w:sz w:val="24"/>
          <w:szCs w:val="24"/>
        </w:rPr>
        <w:t>Abstract</w:t>
      </w:r>
      <w:r w:rsidRPr="00733D5B">
        <w:rPr>
          <w:rFonts w:ascii="Arial" w:hAnsi="Arial" w:cs="Arial"/>
          <w:i/>
          <w:sz w:val="24"/>
          <w:szCs w:val="24"/>
        </w:rPr>
        <w:t>:</w:t>
      </w:r>
    </w:p>
    <w:p w14:paraId="269CEA02" w14:textId="77777777" w:rsidR="00D70DC9" w:rsidRDefault="00D70DC9" w:rsidP="003A0D2B">
      <w:pPr>
        <w:pStyle w:val="CommentText"/>
        <w:rPr>
          <w:rFonts w:ascii="Arial" w:hAnsi="Arial" w:cs="Arial"/>
          <w:i/>
          <w:sz w:val="24"/>
          <w:szCs w:val="24"/>
        </w:rPr>
      </w:pPr>
    </w:p>
    <w:p w14:paraId="7B68417E" w14:textId="313B520F" w:rsidR="00D33341" w:rsidRPr="000C0D53" w:rsidRDefault="009A07FF" w:rsidP="003A0D2B">
      <w:pPr>
        <w:pStyle w:val="CommentText"/>
        <w:rPr>
          <w:rFonts w:ascii="Arial" w:hAnsi="Arial" w:cs="Arial"/>
          <w:iCs/>
          <w:sz w:val="24"/>
          <w:szCs w:val="24"/>
        </w:rPr>
      </w:pPr>
      <w:r w:rsidRPr="000C0D53">
        <w:rPr>
          <w:rFonts w:ascii="Arial" w:hAnsi="Arial" w:cs="Arial"/>
          <w:iCs/>
          <w:sz w:val="24"/>
          <w:szCs w:val="24"/>
        </w:rPr>
        <w:t xml:space="preserve">In many types of heart </w:t>
      </w:r>
      <w:r w:rsidR="00757313" w:rsidRPr="000C0D53">
        <w:rPr>
          <w:rFonts w:ascii="Arial" w:hAnsi="Arial" w:cs="Arial"/>
          <w:iCs/>
          <w:sz w:val="24"/>
          <w:szCs w:val="24"/>
        </w:rPr>
        <w:t>disease,</w:t>
      </w:r>
      <w:r w:rsidRPr="000C0D53">
        <w:rPr>
          <w:rFonts w:ascii="Arial" w:hAnsi="Arial" w:cs="Arial"/>
          <w:iCs/>
          <w:sz w:val="24"/>
          <w:szCs w:val="24"/>
        </w:rPr>
        <w:t xml:space="preserve"> cardiac tissue exhibits </w:t>
      </w:r>
      <w:r w:rsidR="00783764">
        <w:rPr>
          <w:rFonts w:ascii="Arial" w:hAnsi="Arial" w:cs="Arial"/>
          <w:iCs/>
          <w:sz w:val="24"/>
          <w:szCs w:val="24"/>
        </w:rPr>
        <w:t>excessive</w:t>
      </w:r>
      <w:r w:rsidRPr="000C0D53">
        <w:rPr>
          <w:rFonts w:ascii="Arial" w:hAnsi="Arial" w:cs="Arial"/>
          <w:iCs/>
          <w:sz w:val="24"/>
          <w:szCs w:val="24"/>
        </w:rPr>
        <w:t xml:space="preserve"> extracellular matrix</w:t>
      </w:r>
      <w:r w:rsidR="00783764">
        <w:rPr>
          <w:rFonts w:ascii="Arial" w:hAnsi="Arial" w:cs="Arial"/>
          <w:iCs/>
          <w:sz w:val="24"/>
          <w:szCs w:val="24"/>
        </w:rPr>
        <w:t xml:space="preserve"> deposition and fibrosis</w:t>
      </w:r>
      <w:r w:rsidRPr="000C0D53">
        <w:rPr>
          <w:rFonts w:ascii="Arial" w:hAnsi="Arial" w:cs="Arial"/>
          <w:iCs/>
          <w:sz w:val="24"/>
          <w:szCs w:val="24"/>
        </w:rPr>
        <w:t xml:space="preserve">. This increases the stiffness of the heart, limiting its pumping capacity. By administering specially designed T cells, which target the cells responsible for fibrosis, we are able to greatly diminish the quantity of </w:t>
      </w:r>
      <w:r w:rsidR="00D70DC9" w:rsidRPr="000C0D53">
        <w:rPr>
          <w:rFonts w:ascii="Arial" w:hAnsi="Arial" w:cs="Arial"/>
          <w:iCs/>
          <w:sz w:val="24"/>
          <w:szCs w:val="24"/>
        </w:rPr>
        <w:t xml:space="preserve">fibrosis </w:t>
      </w:r>
      <w:r w:rsidR="00783764">
        <w:rPr>
          <w:rFonts w:ascii="Arial" w:hAnsi="Arial" w:cs="Arial"/>
          <w:iCs/>
          <w:sz w:val="24"/>
          <w:szCs w:val="24"/>
        </w:rPr>
        <w:t>producing</w:t>
      </w:r>
      <w:r w:rsidR="00D70DC9" w:rsidRPr="000C0D53">
        <w:rPr>
          <w:rFonts w:ascii="Arial" w:hAnsi="Arial" w:cs="Arial"/>
          <w:iCs/>
          <w:sz w:val="24"/>
          <w:szCs w:val="24"/>
        </w:rPr>
        <w:t xml:space="preserve"> a recovery</w:t>
      </w:r>
      <w:r w:rsidR="00783764">
        <w:rPr>
          <w:rFonts w:ascii="Arial" w:hAnsi="Arial" w:cs="Arial"/>
          <w:iCs/>
          <w:sz w:val="24"/>
          <w:szCs w:val="24"/>
        </w:rPr>
        <w:t xml:space="preserve"> of heart</w:t>
      </w:r>
      <w:r w:rsidR="00D70DC9" w:rsidRPr="000C0D53">
        <w:rPr>
          <w:rFonts w:ascii="Arial" w:hAnsi="Arial" w:cs="Arial"/>
          <w:iCs/>
          <w:sz w:val="24"/>
          <w:szCs w:val="24"/>
        </w:rPr>
        <w:t xml:space="preserve"> function</w:t>
      </w:r>
      <w:r w:rsidR="00783764">
        <w:rPr>
          <w:rFonts w:ascii="Arial" w:hAnsi="Arial" w:cs="Arial"/>
          <w:iCs/>
          <w:sz w:val="24"/>
          <w:szCs w:val="24"/>
        </w:rPr>
        <w:t xml:space="preserve"> in laboratory mice</w:t>
      </w:r>
      <w:r w:rsidR="00D70DC9" w:rsidRPr="000C0D53">
        <w:rPr>
          <w:rFonts w:ascii="Arial" w:hAnsi="Arial" w:cs="Arial"/>
          <w:iCs/>
          <w:sz w:val="24"/>
          <w:szCs w:val="24"/>
        </w:rPr>
        <w:t>.</w:t>
      </w:r>
    </w:p>
    <w:p w14:paraId="0CD710A4" w14:textId="4D41F58F" w:rsidR="0026491E" w:rsidRDefault="0026491E" w:rsidP="003A0D2B">
      <w:pPr>
        <w:rPr>
          <w:rFonts w:ascii="Arial" w:hAnsi="Arial" w:cs="Arial"/>
        </w:rPr>
      </w:pPr>
    </w:p>
    <w:p w14:paraId="767640C5" w14:textId="77777777" w:rsidR="000C0D53" w:rsidRPr="00733D5B" w:rsidRDefault="000C0D53" w:rsidP="003A0D2B">
      <w:pPr>
        <w:rPr>
          <w:rFonts w:ascii="Arial" w:hAnsi="Arial" w:cs="Arial"/>
        </w:rPr>
      </w:pPr>
    </w:p>
    <w:p w14:paraId="31A612C9" w14:textId="46DE5646" w:rsidR="0031019B" w:rsidRPr="00733D5B" w:rsidRDefault="0031019B" w:rsidP="003A0D2B">
      <w:pPr>
        <w:rPr>
          <w:rFonts w:ascii="Arial" w:hAnsi="Arial" w:cs="Arial"/>
          <w:i/>
        </w:rPr>
      </w:pPr>
      <w:r w:rsidRPr="00757313">
        <w:rPr>
          <w:rFonts w:ascii="Arial" w:hAnsi="Arial" w:cs="Arial"/>
          <w:b/>
          <w:bCs/>
          <w:i/>
        </w:rPr>
        <w:t xml:space="preserve">Suggested </w:t>
      </w:r>
      <w:r w:rsidR="001A4101" w:rsidRPr="00757313">
        <w:rPr>
          <w:rFonts w:ascii="Arial" w:hAnsi="Arial" w:cs="Arial"/>
          <w:b/>
          <w:bCs/>
          <w:i/>
        </w:rPr>
        <w:t>Image</w:t>
      </w:r>
      <w:r w:rsidR="00733D5B" w:rsidRPr="00733D5B">
        <w:rPr>
          <w:rFonts w:ascii="Arial" w:hAnsi="Arial" w:cs="Arial"/>
          <w:i/>
        </w:rPr>
        <w:t>:</w:t>
      </w:r>
      <w:r w:rsidR="00117C95">
        <w:rPr>
          <w:rFonts w:ascii="Arial" w:hAnsi="Arial" w:cs="Arial"/>
          <w:i/>
        </w:rPr>
        <w:t xml:space="preserve"> “</w:t>
      </w:r>
      <w:r w:rsidR="00117C95" w:rsidRPr="00117C95">
        <w:rPr>
          <w:rFonts w:ascii="Arial" w:hAnsi="Arial" w:cs="Arial"/>
          <w:i/>
        </w:rPr>
        <w:t>Epstein_FAP.CAR.T_Heart_1</w:t>
      </w:r>
      <w:r w:rsidR="00117C95">
        <w:rPr>
          <w:rFonts w:ascii="Arial" w:hAnsi="Arial" w:cs="Arial"/>
          <w:i/>
        </w:rPr>
        <w:t>.tiff”</w:t>
      </w:r>
    </w:p>
    <w:p w14:paraId="4B2B6D21" w14:textId="00844085" w:rsidR="009C5B6E" w:rsidRPr="00733D5B" w:rsidRDefault="009C5B6E" w:rsidP="003A0D2B">
      <w:pPr>
        <w:rPr>
          <w:rFonts w:ascii="Arial" w:hAnsi="Arial" w:cs="Arial"/>
        </w:rPr>
      </w:pPr>
    </w:p>
    <w:p w14:paraId="6CABF1F9" w14:textId="3E0CE221" w:rsidR="001A4101" w:rsidRPr="00733D5B" w:rsidRDefault="001A4101" w:rsidP="003A0D2B">
      <w:pPr>
        <w:rPr>
          <w:rFonts w:ascii="Arial" w:hAnsi="Arial" w:cs="Arial"/>
          <w:i/>
        </w:rPr>
      </w:pPr>
      <w:r w:rsidRPr="00757313">
        <w:rPr>
          <w:rFonts w:ascii="Arial" w:hAnsi="Arial" w:cs="Arial"/>
          <w:b/>
          <w:bCs/>
          <w:i/>
        </w:rPr>
        <w:t>Image credits</w:t>
      </w:r>
      <w:r w:rsidRPr="00733D5B">
        <w:rPr>
          <w:rFonts w:ascii="Arial" w:hAnsi="Arial" w:cs="Arial"/>
          <w:i/>
        </w:rPr>
        <w:t xml:space="preserve">: </w:t>
      </w:r>
      <w:r w:rsidR="00D43BD8">
        <w:rPr>
          <w:rFonts w:ascii="Arial" w:hAnsi="Arial" w:cs="Arial"/>
          <w:i/>
        </w:rPr>
        <w:t xml:space="preserve">Ella </w:t>
      </w:r>
      <w:proofErr w:type="spellStart"/>
      <w:r w:rsidR="00D43BD8">
        <w:rPr>
          <w:rFonts w:ascii="Arial" w:hAnsi="Arial" w:cs="Arial"/>
          <w:i/>
        </w:rPr>
        <w:t>Marushchenko</w:t>
      </w:r>
      <w:proofErr w:type="spellEnd"/>
      <w:r w:rsidR="00D43BD8">
        <w:rPr>
          <w:rFonts w:ascii="Arial" w:hAnsi="Arial" w:cs="Arial"/>
          <w:i/>
        </w:rPr>
        <w:t xml:space="preserve"> of Ella Maru Studio</w:t>
      </w:r>
    </w:p>
    <w:p w14:paraId="5C066919" w14:textId="47C36B25" w:rsidR="00977517" w:rsidRDefault="00977517" w:rsidP="003A0D2B">
      <w:pPr>
        <w:rPr>
          <w:rFonts w:ascii="Arial" w:hAnsi="Arial" w:cs="Arial"/>
        </w:rPr>
      </w:pPr>
    </w:p>
    <w:p w14:paraId="2EF2451B" w14:textId="77777777" w:rsidR="000C0D53" w:rsidRPr="00733D5B" w:rsidRDefault="000C0D53" w:rsidP="003A0D2B">
      <w:pPr>
        <w:rPr>
          <w:rFonts w:ascii="Arial" w:hAnsi="Arial" w:cs="Arial"/>
        </w:rPr>
      </w:pPr>
    </w:p>
    <w:p w14:paraId="33AE3518" w14:textId="7FD0B98D" w:rsidR="00BD7683" w:rsidRPr="00117C95" w:rsidRDefault="00D70DC9" w:rsidP="00117C95">
      <w:pPr>
        <w:rPr>
          <w:rFonts w:ascii="Arial" w:hAnsi="Arial" w:cs="Arial"/>
        </w:rPr>
      </w:pPr>
      <w:r w:rsidRPr="00757313">
        <w:rPr>
          <w:rFonts w:ascii="Arial" w:hAnsi="Arial" w:cs="Arial"/>
          <w:b/>
          <w:bCs/>
        </w:rPr>
        <w:t>Main Text</w:t>
      </w:r>
      <w:r>
        <w:rPr>
          <w:rFonts w:ascii="Arial" w:hAnsi="Arial" w:cs="Arial"/>
        </w:rPr>
        <w:t>:</w:t>
      </w:r>
    </w:p>
    <w:p w14:paraId="02225A67" w14:textId="5446D67D" w:rsidR="00BD7683" w:rsidRDefault="00BD7683" w:rsidP="003A0D2B">
      <w:pPr>
        <w:rPr>
          <w:rFonts w:ascii="Arial" w:hAnsi="Arial" w:cs="Arial"/>
        </w:rPr>
      </w:pPr>
    </w:p>
    <w:p w14:paraId="17CF4C95" w14:textId="131CCCE9" w:rsidR="008467DD" w:rsidRDefault="008954F4" w:rsidP="008467DD">
      <w:pPr>
        <w:rPr>
          <w:rFonts w:ascii="Arial" w:hAnsi="Arial" w:cs="Arial"/>
        </w:rPr>
      </w:pPr>
      <w:r>
        <w:rPr>
          <w:rFonts w:ascii="Arial" w:hAnsi="Arial" w:cs="Arial"/>
        </w:rPr>
        <w:t>Heart disease, in its many forms, is one of the most prominent causes of death</w:t>
      </w:r>
      <w:r w:rsidR="009E37C6">
        <w:rPr>
          <w:rFonts w:ascii="Arial" w:hAnsi="Arial" w:cs="Arial"/>
        </w:rPr>
        <w:t xml:space="preserve"> and suffering</w:t>
      </w:r>
      <w:r w:rsidR="00A53EAD">
        <w:rPr>
          <w:rFonts w:ascii="Arial" w:hAnsi="Arial" w:cs="Arial"/>
        </w:rPr>
        <w:t xml:space="preserve">, especially in developed countries. One of the hallmarks of most heart diseases is fibrosis </w:t>
      </w:r>
      <w:r w:rsidR="0040144B">
        <w:rPr>
          <w:rFonts w:ascii="Arial" w:hAnsi="Arial" w:cs="Arial"/>
        </w:rPr>
        <w:t>characterized by</w:t>
      </w:r>
      <w:r w:rsidR="00A53EAD">
        <w:rPr>
          <w:rFonts w:ascii="Arial" w:hAnsi="Arial" w:cs="Arial"/>
        </w:rPr>
        <w:t xml:space="preserve"> excessive deposition of extracellular matrix. </w:t>
      </w:r>
      <w:r w:rsidR="0040144B">
        <w:rPr>
          <w:rFonts w:ascii="Arial" w:hAnsi="Arial" w:cs="Arial"/>
        </w:rPr>
        <w:t xml:space="preserve">Limited amounts of this </w:t>
      </w:r>
      <w:r w:rsidR="00A53EAD">
        <w:rPr>
          <w:rFonts w:ascii="Arial" w:hAnsi="Arial" w:cs="Arial"/>
        </w:rPr>
        <w:t xml:space="preserve">matrix </w:t>
      </w:r>
      <w:r w:rsidR="0040144B">
        <w:rPr>
          <w:rFonts w:ascii="Arial" w:hAnsi="Arial" w:cs="Arial"/>
        </w:rPr>
        <w:t xml:space="preserve">normally </w:t>
      </w:r>
      <w:proofErr w:type="gramStart"/>
      <w:r w:rsidR="00A53EAD">
        <w:rPr>
          <w:rFonts w:ascii="Arial" w:hAnsi="Arial" w:cs="Arial"/>
        </w:rPr>
        <w:t>oc</w:t>
      </w:r>
      <w:bookmarkStart w:id="0" w:name="_GoBack"/>
      <w:bookmarkEnd w:id="0"/>
      <w:r w:rsidR="00A53EAD">
        <w:rPr>
          <w:rFonts w:ascii="Arial" w:hAnsi="Arial" w:cs="Arial"/>
        </w:rPr>
        <w:t>cupies</w:t>
      </w:r>
      <w:proofErr w:type="gramEnd"/>
      <w:r w:rsidR="00A53EAD">
        <w:rPr>
          <w:rFonts w:ascii="Arial" w:hAnsi="Arial" w:cs="Arial"/>
        </w:rPr>
        <w:t xml:space="preserve"> the spaces between the </w:t>
      </w:r>
      <w:r w:rsidR="0040144B">
        <w:rPr>
          <w:rFonts w:ascii="Arial" w:hAnsi="Arial" w:cs="Arial"/>
        </w:rPr>
        <w:t xml:space="preserve">muscle </w:t>
      </w:r>
      <w:r w:rsidR="00A53EAD">
        <w:rPr>
          <w:rFonts w:ascii="Arial" w:hAnsi="Arial" w:cs="Arial"/>
        </w:rPr>
        <w:t xml:space="preserve">cells of the heart </w:t>
      </w:r>
      <w:r w:rsidR="008467DD">
        <w:rPr>
          <w:rFonts w:ascii="Arial" w:hAnsi="Arial" w:cs="Arial"/>
        </w:rPr>
        <w:t xml:space="preserve">to </w:t>
      </w:r>
      <w:r w:rsidR="00507357">
        <w:rPr>
          <w:rFonts w:ascii="Arial" w:hAnsi="Arial" w:cs="Arial"/>
        </w:rPr>
        <w:t>provide</w:t>
      </w:r>
      <w:r w:rsidR="008467DD">
        <w:rPr>
          <w:rFonts w:ascii="Arial" w:hAnsi="Arial" w:cs="Arial"/>
        </w:rPr>
        <w:t xml:space="preserve"> essential</w:t>
      </w:r>
      <w:r w:rsidR="00507357">
        <w:rPr>
          <w:rFonts w:ascii="Arial" w:hAnsi="Arial" w:cs="Arial"/>
        </w:rPr>
        <w:t xml:space="preserve"> structural scaffolding</w:t>
      </w:r>
      <w:r w:rsidR="0040144B">
        <w:rPr>
          <w:rFonts w:ascii="Arial" w:hAnsi="Arial" w:cs="Arial"/>
        </w:rPr>
        <w:t>, but in the setting of heart disease, matrix deposition is excessive impairing heart function</w:t>
      </w:r>
      <w:r w:rsidR="008467DD">
        <w:rPr>
          <w:rFonts w:ascii="Arial" w:hAnsi="Arial" w:cs="Arial"/>
        </w:rPr>
        <w:t>.</w:t>
      </w:r>
    </w:p>
    <w:p w14:paraId="7D48AA38" w14:textId="77777777" w:rsidR="008467DD" w:rsidRDefault="008467DD" w:rsidP="008467DD">
      <w:pPr>
        <w:rPr>
          <w:rFonts w:ascii="Arial" w:hAnsi="Arial" w:cs="Arial"/>
        </w:rPr>
      </w:pPr>
    </w:p>
    <w:p w14:paraId="3C9F5E30" w14:textId="5989F6B4" w:rsidR="00BD7683" w:rsidRDefault="008467DD" w:rsidP="008467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specialized cell, called </w:t>
      </w:r>
      <w:r w:rsidR="0040144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fibroblast, is responsible for the production and maintenance of this matrix</w:t>
      </w:r>
      <w:r w:rsidR="00BB22E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0144B">
        <w:rPr>
          <w:rFonts w:ascii="Arial" w:hAnsi="Arial" w:cs="Arial"/>
        </w:rPr>
        <w:t>In the setting of stress caused by disease including high blood pressure, too much matrix is produced.</w:t>
      </w:r>
      <w:r>
        <w:rPr>
          <w:rFonts w:ascii="Arial" w:hAnsi="Arial" w:cs="Arial"/>
        </w:rPr>
        <w:t xml:space="preserve"> The resulting fibrosis stiffens the heart, decreasing the pumping </w:t>
      </w:r>
      <w:r w:rsidR="0040144B">
        <w:rPr>
          <w:rFonts w:ascii="Arial" w:hAnsi="Arial" w:cs="Arial"/>
        </w:rPr>
        <w:t>function, such that insufficient oxygenated blood is pumped to the rest of the body</w:t>
      </w:r>
      <w:r>
        <w:rPr>
          <w:rFonts w:ascii="Arial" w:hAnsi="Arial" w:cs="Arial"/>
        </w:rPr>
        <w:t xml:space="preserve">. </w:t>
      </w:r>
      <w:r w:rsidR="00BB22E3">
        <w:rPr>
          <w:rFonts w:ascii="Arial" w:hAnsi="Arial" w:cs="Arial"/>
        </w:rPr>
        <w:t>Unfortunately,</w:t>
      </w:r>
      <w:r>
        <w:rPr>
          <w:rFonts w:ascii="Arial" w:hAnsi="Arial" w:cs="Arial"/>
        </w:rPr>
        <w:t xml:space="preserve"> there are no</w:t>
      </w:r>
      <w:r w:rsidR="00BB22E3">
        <w:rPr>
          <w:rFonts w:ascii="Arial" w:hAnsi="Arial" w:cs="Arial"/>
        </w:rPr>
        <w:t xml:space="preserve"> therapies targeting </w:t>
      </w:r>
      <w:r w:rsidR="0040144B">
        <w:rPr>
          <w:rFonts w:ascii="Arial" w:hAnsi="Arial" w:cs="Arial"/>
        </w:rPr>
        <w:t xml:space="preserve">cardiac </w:t>
      </w:r>
      <w:r w:rsidR="00BB22E3">
        <w:rPr>
          <w:rFonts w:ascii="Arial" w:hAnsi="Arial" w:cs="Arial"/>
        </w:rPr>
        <w:t>fibrosis, despite the high prevalence around the world.</w:t>
      </w:r>
    </w:p>
    <w:p w14:paraId="461353F9" w14:textId="79605165" w:rsidR="008467DD" w:rsidRDefault="008467DD" w:rsidP="003A0D2B">
      <w:pPr>
        <w:rPr>
          <w:rFonts w:ascii="Arial" w:hAnsi="Arial" w:cs="Arial"/>
        </w:rPr>
      </w:pPr>
    </w:p>
    <w:p w14:paraId="7F1F9237" w14:textId="6A335BE3" w:rsidR="008467DD" w:rsidRDefault="00671D20" w:rsidP="003A0D2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the last two decades</w:t>
      </w:r>
      <w:r w:rsidR="003E5F2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cancer treatment has been transformed through the discovery and successful deployment of engineered immune cells as therapeutic drugs. </w:t>
      </w:r>
      <w:r w:rsidR="003E5F24">
        <w:rPr>
          <w:rFonts w:ascii="Arial" w:hAnsi="Arial" w:cs="Arial"/>
        </w:rPr>
        <w:t xml:space="preserve">T cells are a normal component of our immune system, which specifically identify and kill potential pathogens, such as bacteria. T cells </w:t>
      </w:r>
      <w:r w:rsidR="00552FD4">
        <w:rPr>
          <w:rFonts w:ascii="Arial" w:hAnsi="Arial" w:cs="Arial"/>
        </w:rPr>
        <w:t>use an antibody</w:t>
      </w:r>
      <w:r w:rsidR="000F0E26">
        <w:rPr>
          <w:rFonts w:ascii="Arial" w:hAnsi="Arial" w:cs="Arial"/>
        </w:rPr>
        <w:t>-like receptor on their surface</w:t>
      </w:r>
      <w:r w:rsidR="00552FD4">
        <w:rPr>
          <w:rFonts w:ascii="Arial" w:hAnsi="Arial" w:cs="Arial"/>
        </w:rPr>
        <w:t xml:space="preserve"> to recognize</w:t>
      </w:r>
      <w:r w:rsidR="003E5F24">
        <w:rPr>
          <w:rFonts w:ascii="Arial" w:hAnsi="Arial" w:cs="Arial"/>
        </w:rPr>
        <w:t xml:space="preserve"> </w:t>
      </w:r>
      <w:r w:rsidR="000F0E26">
        <w:rPr>
          <w:rFonts w:ascii="Arial" w:hAnsi="Arial" w:cs="Arial"/>
        </w:rPr>
        <w:t xml:space="preserve">a </w:t>
      </w:r>
      <w:r w:rsidR="00552FD4">
        <w:rPr>
          <w:rFonts w:ascii="Arial" w:hAnsi="Arial" w:cs="Arial"/>
        </w:rPr>
        <w:t xml:space="preserve">target </w:t>
      </w:r>
      <w:r w:rsidR="000F0E26">
        <w:rPr>
          <w:rFonts w:ascii="Arial" w:hAnsi="Arial" w:cs="Arial"/>
        </w:rPr>
        <w:t>cell that it can engage and destroy</w:t>
      </w:r>
      <w:r w:rsidR="00552FD4">
        <w:rPr>
          <w:rFonts w:ascii="Arial" w:hAnsi="Arial" w:cs="Arial"/>
        </w:rPr>
        <w:t xml:space="preserve">. </w:t>
      </w:r>
      <w:r w:rsidR="003E5F24">
        <w:rPr>
          <w:rFonts w:ascii="Arial" w:hAnsi="Arial" w:cs="Arial"/>
        </w:rPr>
        <w:t xml:space="preserve">In cancer therapy, T cells </w:t>
      </w:r>
      <w:r w:rsidR="00362DB7">
        <w:rPr>
          <w:rFonts w:ascii="Arial" w:hAnsi="Arial" w:cs="Arial"/>
        </w:rPr>
        <w:t xml:space="preserve">from the patient </w:t>
      </w:r>
      <w:r w:rsidR="003E5F24">
        <w:rPr>
          <w:rFonts w:ascii="Arial" w:hAnsi="Arial" w:cs="Arial"/>
        </w:rPr>
        <w:t xml:space="preserve">are </w:t>
      </w:r>
      <w:r w:rsidR="000F0E26">
        <w:rPr>
          <w:rFonts w:ascii="Arial" w:hAnsi="Arial" w:cs="Arial"/>
        </w:rPr>
        <w:t>engineered in the laboratory to express</w:t>
      </w:r>
      <w:r w:rsidR="003E5F24">
        <w:rPr>
          <w:rFonts w:ascii="Arial" w:hAnsi="Arial" w:cs="Arial"/>
        </w:rPr>
        <w:t xml:space="preserve"> a chimeric antigen receptor (CAR) </w:t>
      </w:r>
      <w:r w:rsidR="00362DB7">
        <w:rPr>
          <w:rFonts w:ascii="Arial" w:hAnsi="Arial" w:cs="Arial"/>
        </w:rPr>
        <w:t xml:space="preserve">which is a </w:t>
      </w:r>
      <w:r w:rsidR="00552FD4">
        <w:rPr>
          <w:rFonts w:ascii="Arial" w:hAnsi="Arial" w:cs="Arial"/>
        </w:rPr>
        <w:t xml:space="preserve">special recognition module </w:t>
      </w:r>
      <w:r w:rsidR="00362DB7">
        <w:rPr>
          <w:rFonts w:ascii="Arial" w:hAnsi="Arial" w:cs="Arial"/>
        </w:rPr>
        <w:t>that allows the T cell to</w:t>
      </w:r>
      <w:r w:rsidR="003E5F24">
        <w:rPr>
          <w:rFonts w:ascii="Arial" w:hAnsi="Arial" w:cs="Arial"/>
        </w:rPr>
        <w:t xml:space="preserve"> identif</w:t>
      </w:r>
      <w:r w:rsidR="00362DB7">
        <w:rPr>
          <w:rFonts w:ascii="Arial" w:hAnsi="Arial" w:cs="Arial"/>
        </w:rPr>
        <w:t xml:space="preserve">y and kill </w:t>
      </w:r>
      <w:r w:rsidR="00F259AD">
        <w:rPr>
          <w:rFonts w:ascii="Arial" w:hAnsi="Arial" w:cs="Arial"/>
        </w:rPr>
        <w:t>the</w:t>
      </w:r>
      <w:r w:rsidR="005B44D7">
        <w:rPr>
          <w:rFonts w:ascii="Arial" w:hAnsi="Arial" w:cs="Arial"/>
        </w:rPr>
        <w:t xml:space="preserve"> </w:t>
      </w:r>
      <w:r w:rsidR="00CC049F">
        <w:rPr>
          <w:rFonts w:ascii="Arial" w:hAnsi="Arial" w:cs="Arial"/>
        </w:rPr>
        <w:t xml:space="preserve">cancer </w:t>
      </w:r>
      <w:r w:rsidR="00362DB7">
        <w:rPr>
          <w:rFonts w:ascii="Arial" w:hAnsi="Arial" w:cs="Arial"/>
        </w:rPr>
        <w:t>cell</w:t>
      </w:r>
      <w:r w:rsidR="00327EE2">
        <w:rPr>
          <w:rFonts w:ascii="Arial" w:hAnsi="Arial" w:cs="Arial"/>
        </w:rPr>
        <w:t>.</w:t>
      </w:r>
      <w:r w:rsidR="00CC049F">
        <w:rPr>
          <w:rFonts w:ascii="Arial" w:hAnsi="Arial" w:cs="Arial"/>
        </w:rPr>
        <w:t xml:space="preserve"> Thus, the patient’s own immune cell is redirected to target and kill the cancer.</w:t>
      </w:r>
      <w:r w:rsidR="007E18BE">
        <w:rPr>
          <w:rFonts w:ascii="Arial" w:hAnsi="Arial" w:cs="Arial"/>
        </w:rPr>
        <w:t xml:space="preserve"> The engineered T cells are called CAR T cells.</w:t>
      </w:r>
    </w:p>
    <w:p w14:paraId="2AEE655F" w14:textId="73A02427" w:rsidR="00327EE2" w:rsidRDefault="00327EE2" w:rsidP="003A0D2B">
      <w:pPr>
        <w:rPr>
          <w:rFonts w:ascii="Arial" w:hAnsi="Arial" w:cs="Arial"/>
        </w:rPr>
      </w:pPr>
    </w:p>
    <w:p w14:paraId="6197DEE2" w14:textId="2520F225" w:rsidR="00327EE2" w:rsidRDefault="00CC049F" w:rsidP="003A0D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recently adapted this approach to use our own immune system to target and kill excessive </w:t>
      </w:r>
      <w:r w:rsidR="00791E86">
        <w:rPr>
          <w:rFonts w:ascii="Arial" w:hAnsi="Arial" w:cs="Arial"/>
        </w:rPr>
        <w:t xml:space="preserve">cardiac </w:t>
      </w:r>
      <w:r>
        <w:rPr>
          <w:rFonts w:ascii="Arial" w:hAnsi="Arial" w:cs="Arial"/>
        </w:rPr>
        <w:t>fibroblasts in the setting of heart failure, thus extending the “immuno-revolution” beyond cancer.</w:t>
      </w:r>
    </w:p>
    <w:p w14:paraId="7166330D" w14:textId="085904FF" w:rsidR="00327EE2" w:rsidRDefault="00327EE2" w:rsidP="003A0D2B">
      <w:pPr>
        <w:rPr>
          <w:rFonts w:ascii="Arial" w:hAnsi="Arial" w:cs="Arial"/>
        </w:rPr>
      </w:pPr>
    </w:p>
    <w:p w14:paraId="717D5722" w14:textId="2DCBCE33" w:rsidR="00F4551A" w:rsidRDefault="00327EE2" w:rsidP="003A0D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successfully develop </w:t>
      </w:r>
      <w:r w:rsidR="007E18BE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</w:t>
      </w:r>
      <w:r w:rsidR="00F4551A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 xml:space="preserve">CAR T cell </w:t>
      </w:r>
      <w:r w:rsidR="0053635B">
        <w:rPr>
          <w:rFonts w:ascii="Arial" w:hAnsi="Arial" w:cs="Arial"/>
        </w:rPr>
        <w:t>therapy,</w:t>
      </w:r>
      <w:r>
        <w:rPr>
          <w:rFonts w:ascii="Arial" w:hAnsi="Arial" w:cs="Arial"/>
        </w:rPr>
        <w:t xml:space="preserve"> we first needed to identify a </w:t>
      </w:r>
      <w:r w:rsidR="0053635B">
        <w:rPr>
          <w:rFonts w:ascii="Arial" w:hAnsi="Arial" w:cs="Arial"/>
        </w:rPr>
        <w:t xml:space="preserve">protein expressed only on the </w:t>
      </w:r>
      <w:r w:rsidR="0050220B">
        <w:rPr>
          <w:rFonts w:ascii="Arial" w:hAnsi="Arial" w:cs="Arial"/>
        </w:rPr>
        <w:t>overactive</w:t>
      </w:r>
      <w:r w:rsidR="00F4551A">
        <w:rPr>
          <w:rFonts w:ascii="Arial" w:hAnsi="Arial" w:cs="Arial"/>
        </w:rPr>
        <w:t xml:space="preserve"> </w:t>
      </w:r>
      <w:r w:rsidR="0053635B">
        <w:rPr>
          <w:rFonts w:ascii="Arial" w:hAnsi="Arial" w:cs="Arial"/>
        </w:rPr>
        <w:t>fibroblasts</w:t>
      </w:r>
      <w:r w:rsidR="00F4551A">
        <w:rPr>
          <w:rFonts w:ascii="Arial" w:hAnsi="Arial" w:cs="Arial"/>
        </w:rPr>
        <w:t xml:space="preserve">. This </w:t>
      </w:r>
      <w:r w:rsidR="007E18BE">
        <w:rPr>
          <w:rFonts w:ascii="Arial" w:hAnsi="Arial" w:cs="Arial"/>
        </w:rPr>
        <w:t xml:space="preserve">unique </w:t>
      </w:r>
      <w:r w:rsidR="00F4551A">
        <w:rPr>
          <w:rFonts w:ascii="Arial" w:hAnsi="Arial" w:cs="Arial"/>
        </w:rPr>
        <w:t xml:space="preserve">protein </w:t>
      </w:r>
      <w:r w:rsidR="007E18BE">
        <w:rPr>
          <w:rFonts w:ascii="Arial" w:hAnsi="Arial" w:cs="Arial"/>
        </w:rPr>
        <w:t>is targeted by</w:t>
      </w:r>
      <w:r w:rsidR="00F4551A">
        <w:rPr>
          <w:rFonts w:ascii="Arial" w:hAnsi="Arial" w:cs="Arial"/>
        </w:rPr>
        <w:t xml:space="preserve"> the </w:t>
      </w:r>
      <w:r w:rsidR="007E18BE">
        <w:rPr>
          <w:rFonts w:ascii="Arial" w:hAnsi="Arial" w:cs="Arial"/>
        </w:rPr>
        <w:t>engineered T cells so that they can recognize and kill the fibroblasts</w:t>
      </w:r>
      <w:r w:rsidR="00F4551A">
        <w:rPr>
          <w:rFonts w:ascii="Arial" w:hAnsi="Arial" w:cs="Arial"/>
        </w:rPr>
        <w:t xml:space="preserve">. </w:t>
      </w:r>
      <w:r w:rsidR="0053635B">
        <w:rPr>
          <w:rFonts w:ascii="Arial" w:hAnsi="Arial" w:cs="Arial"/>
        </w:rPr>
        <w:t>Importantly, this protein must be absent in all healthy tissue</w:t>
      </w:r>
      <w:r w:rsidR="00F4551A">
        <w:rPr>
          <w:rFonts w:ascii="Arial" w:hAnsi="Arial" w:cs="Arial"/>
        </w:rPr>
        <w:t>, in order to avoid killing normal</w:t>
      </w:r>
      <w:r w:rsidR="007E18BE">
        <w:rPr>
          <w:rFonts w:ascii="Arial" w:hAnsi="Arial" w:cs="Arial"/>
        </w:rPr>
        <w:t>, healthy</w:t>
      </w:r>
      <w:r w:rsidR="00F4551A">
        <w:rPr>
          <w:rFonts w:ascii="Arial" w:hAnsi="Arial" w:cs="Arial"/>
        </w:rPr>
        <w:t xml:space="preserve"> cells.</w:t>
      </w:r>
    </w:p>
    <w:p w14:paraId="34B72BE3" w14:textId="77777777" w:rsidR="00F4551A" w:rsidRDefault="00F4551A" w:rsidP="003A0D2B">
      <w:pPr>
        <w:rPr>
          <w:rFonts w:ascii="Arial" w:hAnsi="Arial" w:cs="Arial"/>
        </w:rPr>
      </w:pPr>
    </w:p>
    <w:p w14:paraId="5A21562B" w14:textId="12FC17E2" w:rsidR="00327EE2" w:rsidRDefault="00F4551A" w:rsidP="003A0D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identify potential targets, </w:t>
      </w:r>
      <w:r w:rsidR="007E18BE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sequenced RNA recovered from </w:t>
      </w:r>
      <w:r w:rsidR="00CC1D07">
        <w:rPr>
          <w:rFonts w:ascii="Arial" w:hAnsi="Arial" w:cs="Arial"/>
        </w:rPr>
        <w:t xml:space="preserve">failing </w:t>
      </w:r>
      <w:r>
        <w:rPr>
          <w:rFonts w:ascii="Arial" w:hAnsi="Arial" w:cs="Arial"/>
        </w:rPr>
        <w:t xml:space="preserve">human hearts </w:t>
      </w:r>
      <w:r w:rsidR="007E18BE">
        <w:rPr>
          <w:rFonts w:ascii="Arial" w:hAnsi="Arial" w:cs="Arial"/>
        </w:rPr>
        <w:t>obtained from patients undergoing heart transplantation for severe heart failure</w:t>
      </w:r>
      <w:r w:rsidR="00CC1D07">
        <w:rPr>
          <w:rFonts w:ascii="Arial" w:hAnsi="Arial" w:cs="Arial"/>
        </w:rPr>
        <w:t xml:space="preserve">, as well as healthy </w:t>
      </w:r>
      <w:r w:rsidR="00F218DF">
        <w:rPr>
          <w:rFonts w:ascii="Arial" w:hAnsi="Arial" w:cs="Arial"/>
        </w:rPr>
        <w:t>cardiac</w:t>
      </w:r>
      <w:r w:rsidR="00CC1D07">
        <w:rPr>
          <w:rFonts w:ascii="Arial" w:hAnsi="Arial" w:cs="Arial"/>
        </w:rPr>
        <w:t xml:space="preserve"> tissue</w:t>
      </w:r>
      <w:r w:rsidR="007E18BE">
        <w:rPr>
          <w:rFonts w:ascii="Arial" w:hAnsi="Arial" w:cs="Arial"/>
        </w:rPr>
        <w:t xml:space="preserve"> for comparison</w:t>
      </w:r>
      <w:r>
        <w:rPr>
          <w:rFonts w:ascii="Arial" w:hAnsi="Arial" w:cs="Arial"/>
        </w:rPr>
        <w:t xml:space="preserve">. </w:t>
      </w:r>
      <w:r w:rsidR="00CC1D07">
        <w:rPr>
          <w:rFonts w:ascii="Arial" w:hAnsi="Arial" w:cs="Arial"/>
        </w:rPr>
        <w:t xml:space="preserve">Through this technique </w:t>
      </w:r>
      <w:r w:rsidR="007E18BE">
        <w:rPr>
          <w:rFonts w:ascii="Arial" w:hAnsi="Arial" w:cs="Arial"/>
        </w:rPr>
        <w:t>we could identify</w:t>
      </w:r>
      <w:r w:rsidR="00CC1D07">
        <w:rPr>
          <w:rFonts w:ascii="Arial" w:hAnsi="Arial" w:cs="Arial"/>
        </w:rPr>
        <w:t xml:space="preserve"> genes </w:t>
      </w:r>
      <w:r w:rsidR="007E18BE">
        <w:rPr>
          <w:rFonts w:ascii="Arial" w:hAnsi="Arial" w:cs="Arial"/>
        </w:rPr>
        <w:t>expressed by</w:t>
      </w:r>
      <w:r w:rsidR="00CC1D07">
        <w:rPr>
          <w:rFonts w:ascii="Arial" w:hAnsi="Arial" w:cs="Arial"/>
        </w:rPr>
        <w:t xml:space="preserve"> failing</w:t>
      </w:r>
      <w:r w:rsidR="007E18BE">
        <w:rPr>
          <w:rFonts w:ascii="Arial" w:hAnsi="Arial" w:cs="Arial"/>
        </w:rPr>
        <w:t>, but not normal</w:t>
      </w:r>
      <w:r w:rsidR="00CC1D07">
        <w:rPr>
          <w:rFonts w:ascii="Arial" w:hAnsi="Arial" w:cs="Arial"/>
        </w:rPr>
        <w:t xml:space="preserve"> hearts.</w:t>
      </w:r>
      <w:r w:rsidR="008E4357">
        <w:rPr>
          <w:rFonts w:ascii="Arial" w:hAnsi="Arial" w:cs="Arial"/>
        </w:rPr>
        <w:t xml:space="preserve"> One of the highest expressed fibroblast genes </w:t>
      </w:r>
      <w:r w:rsidR="007E18BE">
        <w:rPr>
          <w:rFonts w:ascii="Arial" w:hAnsi="Arial" w:cs="Arial"/>
        </w:rPr>
        <w:t>in failing hearts</w:t>
      </w:r>
      <w:r w:rsidR="008E4357">
        <w:rPr>
          <w:rFonts w:ascii="Arial" w:hAnsi="Arial" w:cs="Arial"/>
        </w:rPr>
        <w:t xml:space="preserve"> was </w:t>
      </w:r>
      <w:r w:rsidR="007E18BE">
        <w:rPr>
          <w:rFonts w:ascii="Arial" w:hAnsi="Arial" w:cs="Arial"/>
        </w:rPr>
        <w:t>F</w:t>
      </w:r>
      <w:r w:rsidR="008E4357">
        <w:rPr>
          <w:rFonts w:ascii="Arial" w:hAnsi="Arial" w:cs="Arial"/>
        </w:rPr>
        <w:t xml:space="preserve">ibroblast </w:t>
      </w:r>
      <w:r w:rsidR="007E18BE">
        <w:rPr>
          <w:rFonts w:ascii="Arial" w:hAnsi="Arial" w:cs="Arial"/>
        </w:rPr>
        <w:t>A</w:t>
      </w:r>
      <w:r w:rsidR="008E4357">
        <w:rPr>
          <w:rFonts w:ascii="Arial" w:hAnsi="Arial" w:cs="Arial"/>
        </w:rPr>
        <w:t xml:space="preserve">ctivation </w:t>
      </w:r>
      <w:r w:rsidR="007E18BE">
        <w:rPr>
          <w:rFonts w:ascii="Arial" w:hAnsi="Arial" w:cs="Arial"/>
        </w:rPr>
        <w:t>P</w:t>
      </w:r>
      <w:r w:rsidR="008E4357">
        <w:rPr>
          <w:rFonts w:ascii="Arial" w:hAnsi="Arial" w:cs="Arial"/>
        </w:rPr>
        <w:t>rotein (FAP).</w:t>
      </w:r>
      <w:r w:rsidR="007B6B2A">
        <w:rPr>
          <w:rFonts w:ascii="Arial" w:hAnsi="Arial" w:cs="Arial"/>
        </w:rPr>
        <w:t xml:space="preserve"> Fortunately, this protein does not appear to be </w:t>
      </w:r>
      <w:r w:rsidR="0050220B">
        <w:rPr>
          <w:rFonts w:ascii="Arial" w:hAnsi="Arial" w:cs="Arial"/>
        </w:rPr>
        <w:t>present</w:t>
      </w:r>
      <w:r w:rsidR="007B6B2A">
        <w:rPr>
          <w:rFonts w:ascii="Arial" w:hAnsi="Arial" w:cs="Arial"/>
        </w:rPr>
        <w:t xml:space="preserve"> in healthy hearts or any other </w:t>
      </w:r>
      <w:r w:rsidR="00902059">
        <w:rPr>
          <w:rFonts w:ascii="Arial" w:hAnsi="Arial" w:cs="Arial"/>
        </w:rPr>
        <w:t xml:space="preserve">healthy </w:t>
      </w:r>
      <w:r w:rsidR="007B6B2A">
        <w:rPr>
          <w:rFonts w:ascii="Arial" w:hAnsi="Arial" w:cs="Arial"/>
        </w:rPr>
        <w:t>adult organ.</w:t>
      </w:r>
      <w:r w:rsidR="00A56E21">
        <w:rPr>
          <w:rFonts w:ascii="Arial" w:hAnsi="Arial" w:cs="Arial"/>
        </w:rPr>
        <w:t xml:space="preserve"> </w:t>
      </w:r>
    </w:p>
    <w:p w14:paraId="7B567E86" w14:textId="16A06501" w:rsidR="00902059" w:rsidRDefault="00902059" w:rsidP="003A0D2B">
      <w:pPr>
        <w:rPr>
          <w:rFonts w:ascii="Arial" w:hAnsi="Arial" w:cs="Arial"/>
        </w:rPr>
      </w:pPr>
    </w:p>
    <w:p w14:paraId="224FA84A" w14:textId="6837185A" w:rsidR="00902059" w:rsidRDefault="00825C6B" w:rsidP="003A0D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</w:t>
      </w:r>
      <w:r w:rsidR="007E18BE">
        <w:rPr>
          <w:rFonts w:ascii="Arial" w:hAnsi="Arial" w:cs="Arial"/>
        </w:rPr>
        <w:t>the identification of this</w:t>
      </w:r>
      <w:r>
        <w:rPr>
          <w:rFonts w:ascii="Arial" w:hAnsi="Arial" w:cs="Arial"/>
        </w:rPr>
        <w:t xml:space="preserve"> potential target</w:t>
      </w:r>
      <w:r w:rsidR="00A56E21">
        <w:rPr>
          <w:rFonts w:ascii="Arial" w:hAnsi="Arial" w:cs="Arial"/>
        </w:rPr>
        <w:t>, we set out t</w:t>
      </w:r>
      <w:r>
        <w:rPr>
          <w:rFonts w:ascii="Arial" w:hAnsi="Arial" w:cs="Arial"/>
        </w:rPr>
        <w:t xml:space="preserve">o test the ability </w:t>
      </w:r>
      <w:r w:rsidR="00A56E21">
        <w:rPr>
          <w:rFonts w:ascii="Arial" w:hAnsi="Arial" w:cs="Arial"/>
        </w:rPr>
        <w:t xml:space="preserve">of CAR T cells </w:t>
      </w:r>
      <w:r>
        <w:rPr>
          <w:rFonts w:ascii="Arial" w:hAnsi="Arial" w:cs="Arial"/>
        </w:rPr>
        <w:t xml:space="preserve">to ablate </w:t>
      </w:r>
      <w:r w:rsidR="007E18BE">
        <w:rPr>
          <w:rFonts w:ascii="Arial" w:hAnsi="Arial" w:cs="Arial"/>
        </w:rPr>
        <w:t xml:space="preserve">unhealthy </w:t>
      </w:r>
      <w:r>
        <w:rPr>
          <w:rFonts w:ascii="Arial" w:hAnsi="Arial" w:cs="Arial"/>
        </w:rPr>
        <w:t xml:space="preserve">fibroblasts in mice with </w:t>
      </w:r>
      <w:r w:rsidR="00FD4DBD">
        <w:rPr>
          <w:rFonts w:ascii="Arial" w:hAnsi="Arial" w:cs="Arial"/>
        </w:rPr>
        <w:t>heart</w:t>
      </w:r>
      <w:r>
        <w:rPr>
          <w:rFonts w:ascii="Arial" w:hAnsi="Arial" w:cs="Arial"/>
        </w:rPr>
        <w:t xml:space="preserve"> </w:t>
      </w:r>
      <w:r w:rsidR="007E18BE">
        <w:rPr>
          <w:rFonts w:ascii="Arial" w:hAnsi="Arial" w:cs="Arial"/>
        </w:rPr>
        <w:t>failure and abnormal fibrosis</w:t>
      </w:r>
      <w:r>
        <w:rPr>
          <w:rFonts w:ascii="Arial" w:hAnsi="Arial" w:cs="Arial"/>
        </w:rPr>
        <w:t>.</w:t>
      </w:r>
    </w:p>
    <w:p w14:paraId="1C14B9D1" w14:textId="518774D9" w:rsidR="00FD4DBD" w:rsidRDefault="00FD4DBD" w:rsidP="003A0D2B">
      <w:pPr>
        <w:rPr>
          <w:rFonts w:ascii="Arial" w:hAnsi="Arial" w:cs="Arial"/>
        </w:rPr>
      </w:pPr>
    </w:p>
    <w:p w14:paraId="549A7F39" w14:textId="0071CF28" w:rsidR="00FD4DBD" w:rsidRDefault="009A2985" w:rsidP="003A0D2B">
      <w:pPr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FD4DBD">
        <w:rPr>
          <w:rFonts w:ascii="Arial" w:hAnsi="Arial" w:cs="Arial"/>
        </w:rPr>
        <w:t xml:space="preserve"> used </w:t>
      </w:r>
      <w:r w:rsidR="008D2325">
        <w:rPr>
          <w:rFonts w:ascii="Arial" w:hAnsi="Arial" w:cs="Arial"/>
        </w:rPr>
        <w:t>a</w:t>
      </w:r>
      <w:r w:rsidR="00FD4DBD">
        <w:rPr>
          <w:rFonts w:ascii="Arial" w:hAnsi="Arial" w:cs="Arial"/>
        </w:rPr>
        <w:t xml:space="preserve"> well-established mouse model of heart failure</w:t>
      </w:r>
      <w:r>
        <w:rPr>
          <w:rFonts w:ascii="Arial" w:hAnsi="Arial" w:cs="Arial"/>
        </w:rPr>
        <w:t xml:space="preserve"> produced by</w:t>
      </w:r>
      <w:r w:rsidR="00886AE2">
        <w:rPr>
          <w:rFonts w:ascii="Arial" w:hAnsi="Arial" w:cs="Arial"/>
        </w:rPr>
        <w:t xml:space="preserve"> administration of a</w:t>
      </w:r>
      <w:r w:rsidR="00FD4DBD">
        <w:rPr>
          <w:rFonts w:ascii="Arial" w:hAnsi="Arial" w:cs="Arial"/>
        </w:rPr>
        <w:t xml:space="preserve">ngiotensin II and </w:t>
      </w:r>
      <w:r w:rsidR="00886AE2">
        <w:rPr>
          <w:rFonts w:ascii="Arial" w:hAnsi="Arial" w:cs="Arial"/>
        </w:rPr>
        <w:t>phenylephrine</w:t>
      </w:r>
      <w:r>
        <w:rPr>
          <w:rFonts w:ascii="Arial" w:hAnsi="Arial" w:cs="Arial"/>
        </w:rPr>
        <w:t xml:space="preserve"> which mimic hypertensive heart disease caused by high blood pressure</w:t>
      </w:r>
      <w:r w:rsidR="00886AE2">
        <w:rPr>
          <w:rFonts w:ascii="Arial" w:hAnsi="Arial" w:cs="Arial"/>
        </w:rPr>
        <w:t xml:space="preserve">. </w:t>
      </w:r>
      <w:r w:rsidR="008D2325">
        <w:rPr>
          <w:rFonts w:ascii="Arial" w:hAnsi="Arial" w:cs="Arial"/>
        </w:rPr>
        <w:t>In this progressive injury model, we observe</w:t>
      </w:r>
      <w:r w:rsidR="00886AE2">
        <w:rPr>
          <w:rFonts w:ascii="Arial" w:hAnsi="Arial" w:cs="Arial"/>
        </w:rPr>
        <w:t xml:space="preserve"> prevalent fibrosis throughout the heart</w:t>
      </w:r>
      <w:r w:rsidR="008D2325">
        <w:rPr>
          <w:rFonts w:ascii="Arial" w:hAnsi="Arial" w:cs="Arial"/>
        </w:rPr>
        <w:t xml:space="preserve"> within 7 days.</w:t>
      </w:r>
      <w:r w:rsidR="00FA636B">
        <w:rPr>
          <w:rFonts w:ascii="Arial" w:hAnsi="Arial" w:cs="Arial"/>
        </w:rPr>
        <w:t xml:space="preserve"> </w:t>
      </w:r>
      <w:r w:rsidR="002C3FDA">
        <w:rPr>
          <w:rFonts w:ascii="Arial" w:hAnsi="Arial" w:cs="Arial"/>
        </w:rPr>
        <w:t>At that</w:t>
      </w:r>
      <w:r w:rsidR="00FA636B">
        <w:rPr>
          <w:rFonts w:ascii="Arial" w:hAnsi="Arial" w:cs="Arial"/>
        </w:rPr>
        <w:t xml:space="preserve"> point we administer</w:t>
      </w:r>
      <w:r w:rsidR="002C3FDA">
        <w:rPr>
          <w:rFonts w:ascii="Arial" w:hAnsi="Arial" w:cs="Arial"/>
        </w:rPr>
        <w:t>ed</w:t>
      </w:r>
      <w:r w:rsidR="00FA636B">
        <w:rPr>
          <w:rFonts w:ascii="Arial" w:hAnsi="Arial" w:cs="Arial"/>
        </w:rPr>
        <w:t xml:space="preserve"> specialized CAR T cells</w:t>
      </w:r>
      <w:r w:rsidR="002C3FDA">
        <w:rPr>
          <w:rFonts w:ascii="Arial" w:hAnsi="Arial" w:cs="Arial"/>
        </w:rPr>
        <w:t xml:space="preserve"> engineered to recognize and kill cells expressing</w:t>
      </w:r>
      <w:r w:rsidR="00FA636B">
        <w:rPr>
          <w:rFonts w:ascii="Arial" w:hAnsi="Arial" w:cs="Arial"/>
        </w:rPr>
        <w:t xml:space="preserve"> FAP.</w:t>
      </w:r>
    </w:p>
    <w:p w14:paraId="4CDB1019" w14:textId="1E6B4D72" w:rsidR="001143A2" w:rsidRDefault="001143A2" w:rsidP="003A0D2B">
      <w:pPr>
        <w:rPr>
          <w:rFonts w:ascii="Arial" w:hAnsi="Arial" w:cs="Arial"/>
        </w:rPr>
      </w:pPr>
    </w:p>
    <w:p w14:paraId="204C5B1D" w14:textId="183384A7" w:rsidR="00EF1FF0" w:rsidRDefault="00546347" w:rsidP="003A0D2B">
      <w:pPr>
        <w:rPr>
          <w:rFonts w:ascii="Arial" w:hAnsi="Arial" w:cs="Arial"/>
        </w:rPr>
      </w:pPr>
      <w:r>
        <w:rPr>
          <w:rFonts w:ascii="Arial" w:hAnsi="Arial" w:cs="Arial"/>
        </w:rPr>
        <w:t>Three weeks after injecting</w:t>
      </w:r>
      <w:r w:rsidR="001143A2">
        <w:rPr>
          <w:rFonts w:ascii="Arial" w:hAnsi="Arial" w:cs="Arial"/>
        </w:rPr>
        <w:t xml:space="preserve"> </w:t>
      </w:r>
      <w:r w:rsidR="003F6FED">
        <w:rPr>
          <w:rFonts w:ascii="Arial" w:hAnsi="Arial" w:cs="Arial"/>
        </w:rPr>
        <w:t xml:space="preserve">FAP </w:t>
      </w:r>
      <w:r w:rsidR="001143A2">
        <w:rPr>
          <w:rFonts w:ascii="Arial" w:hAnsi="Arial" w:cs="Arial"/>
        </w:rPr>
        <w:t>CAR T cells</w:t>
      </w:r>
      <w:r>
        <w:rPr>
          <w:rFonts w:ascii="Arial" w:hAnsi="Arial" w:cs="Arial"/>
        </w:rPr>
        <w:t xml:space="preserve"> we observe</w:t>
      </w:r>
      <w:r w:rsidR="002C3FD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 remarkable reduction in cardiac fibrosis</w:t>
      </w:r>
      <w:r w:rsidR="002C3FDA">
        <w:rPr>
          <w:rFonts w:ascii="Arial" w:hAnsi="Arial" w:cs="Arial"/>
        </w:rPr>
        <w:t xml:space="preserve"> compared to mice that received angiotensin II and </w:t>
      </w:r>
      <w:proofErr w:type="gramStart"/>
      <w:r w:rsidR="002C3FDA">
        <w:rPr>
          <w:rFonts w:ascii="Arial" w:hAnsi="Arial" w:cs="Arial"/>
        </w:rPr>
        <w:t>phenylephrine, but</w:t>
      </w:r>
      <w:proofErr w:type="gramEnd"/>
      <w:r w:rsidR="002C3FDA">
        <w:rPr>
          <w:rFonts w:ascii="Arial" w:hAnsi="Arial" w:cs="Arial"/>
        </w:rPr>
        <w:t xml:space="preserve"> </w:t>
      </w:r>
      <w:r w:rsidR="00B10281">
        <w:rPr>
          <w:rFonts w:ascii="Arial" w:hAnsi="Arial" w:cs="Arial"/>
        </w:rPr>
        <w:t xml:space="preserve">did not receive the </w:t>
      </w:r>
      <w:r w:rsidR="002C3FDA">
        <w:rPr>
          <w:rFonts w:ascii="Arial" w:hAnsi="Arial" w:cs="Arial"/>
        </w:rPr>
        <w:t>engineered T cells</w:t>
      </w:r>
      <w:r>
        <w:rPr>
          <w:rFonts w:ascii="Arial" w:hAnsi="Arial" w:cs="Arial"/>
        </w:rPr>
        <w:t>. We also used ultrasound imaging</w:t>
      </w:r>
      <w:r w:rsidR="002C3FDA">
        <w:rPr>
          <w:rFonts w:ascii="Arial" w:hAnsi="Arial" w:cs="Arial"/>
        </w:rPr>
        <w:t xml:space="preserve"> (echocardiograms)</w:t>
      </w:r>
      <w:r>
        <w:rPr>
          <w:rFonts w:ascii="Arial" w:hAnsi="Arial" w:cs="Arial"/>
        </w:rPr>
        <w:t xml:space="preserve"> </w:t>
      </w:r>
      <w:r w:rsidR="002C3FDA">
        <w:rPr>
          <w:rFonts w:ascii="Arial" w:hAnsi="Arial" w:cs="Arial"/>
        </w:rPr>
        <w:t>and observed</w:t>
      </w:r>
      <w:r>
        <w:rPr>
          <w:rFonts w:ascii="Arial" w:hAnsi="Arial" w:cs="Arial"/>
        </w:rPr>
        <w:t xml:space="preserve"> an improvement in heart function</w:t>
      </w:r>
      <w:r w:rsidR="002C3FDA">
        <w:rPr>
          <w:rFonts w:ascii="Arial" w:hAnsi="Arial" w:cs="Arial"/>
        </w:rPr>
        <w:t xml:space="preserve"> in the FAP CAR T treated animals</w:t>
      </w:r>
      <w:r>
        <w:rPr>
          <w:rFonts w:ascii="Arial" w:hAnsi="Arial" w:cs="Arial"/>
        </w:rPr>
        <w:t>.</w:t>
      </w:r>
      <w:r w:rsidR="000131D0">
        <w:rPr>
          <w:rFonts w:ascii="Arial" w:hAnsi="Arial" w:cs="Arial"/>
        </w:rPr>
        <w:t xml:space="preserve"> </w:t>
      </w:r>
      <w:r w:rsidR="002C3FDA">
        <w:rPr>
          <w:rFonts w:ascii="Arial" w:hAnsi="Arial" w:cs="Arial"/>
        </w:rPr>
        <w:t>The hearts of the CAR T treated animals looked almost normal, while those without treatment had excessive fibrosis</w:t>
      </w:r>
      <w:r w:rsidR="00633CBA">
        <w:rPr>
          <w:rFonts w:ascii="Arial" w:hAnsi="Arial" w:cs="Arial"/>
        </w:rPr>
        <w:t>.</w:t>
      </w:r>
    </w:p>
    <w:p w14:paraId="50FE85AD" w14:textId="77777777" w:rsidR="00EF1FF0" w:rsidRDefault="00EF1FF0" w:rsidP="003A0D2B">
      <w:pPr>
        <w:rPr>
          <w:rFonts w:ascii="Arial" w:hAnsi="Arial" w:cs="Arial"/>
        </w:rPr>
      </w:pPr>
    </w:p>
    <w:p w14:paraId="3FC81E00" w14:textId="0F4BBD4E" w:rsidR="005051D1" w:rsidRDefault="00EF1FF0" w:rsidP="003A0D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proof-of-concept experiment is very exciting for two reasons. First, we demonstrate that CAR T cell therapy may be applicable to prevalent health problems outside of </w:t>
      </w:r>
      <w:r>
        <w:rPr>
          <w:rFonts w:ascii="Arial" w:hAnsi="Arial" w:cs="Arial"/>
        </w:rPr>
        <w:lastRenderedPageBreak/>
        <w:t xml:space="preserve">oncology. Additionally, this experiment shows a marked reduction in fibrosis, </w:t>
      </w:r>
      <w:r w:rsidR="00DE6D31">
        <w:rPr>
          <w:rFonts w:ascii="Arial" w:hAnsi="Arial" w:cs="Arial"/>
        </w:rPr>
        <w:t xml:space="preserve">a currently untreatable </w:t>
      </w:r>
      <w:r w:rsidR="00492FD2">
        <w:rPr>
          <w:rFonts w:ascii="Arial" w:hAnsi="Arial" w:cs="Arial"/>
        </w:rPr>
        <w:t>facet</w:t>
      </w:r>
      <w:r w:rsidR="00DE6D31">
        <w:rPr>
          <w:rFonts w:ascii="Arial" w:hAnsi="Arial" w:cs="Arial"/>
        </w:rPr>
        <w:t xml:space="preserve"> of heart failure. </w:t>
      </w:r>
      <w:r w:rsidR="00492FD2">
        <w:rPr>
          <w:rFonts w:ascii="Arial" w:hAnsi="Arial" w:cs="Arial"/>
        </w:rPr>
        <w:t xml:space="preserve">Even though our study was carried out in mice, we believe this approach </w:t>
      </w:r>
      <w:r w:rsidR="00C3007D">
        <w:rPr>
          <w:rFonts w:ascii="Arial" w:hAnsi="Arial" w:cs="Arial"/>
        </w:rPr>
        <w:t>could</w:t>
      </w:r>
      <w:r w:rsidR="00492FD2">
        <w:rPr>
          <w:rFonts w:ascii="Arial" w:hAnsi="Arial" w:cs="Arial"/>
        </w:rPr>
        <w:t xml:space="preserve"> be useful in humans. CAR T cells are already approved and in use for certain cancers</w:t>
      </w:r>
      <w:r w:rsidR="00C3007D">
        <w:rPr>
          <w:rFonts w:ascii="Arial" w:hAnsi="Arial" w:cs="Arial"/>
        </w:rPr>
        <w:t xml:space="preserve"> and our target was identified in human failing hearts</w:t>
      </w:r>
      <w:r w:rsidR="00492FD2">
        <w:rPr>
          <w:rFonts w:ascii="Arial" w:hAnsi="Arial" w:cs="Arial"/>
        </w:rPr>
        <w:t xml:space="preserve">. </w:t>
      </w:r>
      <w:r w:rsidR="00DE6D31">
        <w:rPr>
          <w:rFonts w:ascii="Arial" w:hAnsi="Arial" w:cs="Arial"/>
        </w:rPr>
        <w:t>Before this type of therapy is ready for clinical use a number of improvements must be made.</w:t>
      </w:r>
    </w:p>
    <w:p w14:paraId="44444124" w14:textId="77777777" w:rsidR="005051D1" w:rsidRDefault="005051D1" w:rsidP="003A0D2B">
      <w:pPr>
        <w:rPr>
          <w:rFonts w:ascii="Arial" w:hAnsi="Arial" w:cs="Arial"/>
        </w:rPr>
      </w:pPr>
    </w:p>
    <w:p w14:paraId="346A88B6" w14:textId="0B74C5D3" w:rsidR="00633CBA" w:rsidRDefault="005051D1" w:rsidP="003A0D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next step is to limit the </w:t>
      </w:r>
      <w:r w:rsidR="00C149B9">
        <w:rPr>
          <w:rFonts w:ascii="Arial" w:hAnsi="Arial" w:cs="Arial"/>
        </w:rPr>
        <w:t xml:space="preserve">length of </w:t>
      </w:r>
      <w:r>
        <w:rPr>
          <w:rFonts w:ascii="Arial" w:hAnsi="Arial" w:cs="Arial"/>
        </w:rPr>
        <w:t>time our CAR T cells are active. Normally, CAR T cells persist for decades in humans, which is desirable in cancer therapy</w:t>
      </w:r>
      <w:r w:rsidR="00C149B9">
        <w:rPr>
          <w:rFonts w:ascii="Arial" w:hAnsi="Arial" w:cs="Arial"/>
        </w:rPr>
        <w:t xml:space="preserve"> for constant surveillance against tumor recurrence</w:t>
      </w:r>
      <w:r>
        <w:rPr>
          <w:rFonts w:ascii="Arial" w:hAnsi="Arial" w:cs="Arial"/>
        </w:rPr>
        <w:t>. However, fibroblasts are critical for tissue maintenance and healing after an injury.</w:t>
      </w:r>
      <w:r w:rsidR="00FD4231">
        <w:rPr>
          <w:rFonts w:ascii="Arial" w:hAnsi="Arial" w:cs="Arial"/>
        </w:rPr>
        <w:t xml:space="preserve"> </w:t>
      </w:r>
      <w:r w:rsidR="005F75EA">
        <w:rPr>
          <w:rFonts w:ascii="Arial" w:hAnsi="Arial" w:cs="Arial"/>
        </w:rPr>
        <w:t>Therefore,</w:t>
      </w:r>
      <w:r w:rsidR="00FD4231">
        <w:rPr>
          <w:rFonts w:ascii="Arial" w:hAnsi="Arial" w:cs="Arial"/>
        </w:rPr>
        <w:t xml:space="preserve"> we are looking into methods of inactivating the CAR T cell</w:t>
      </w:r>
      <w:r w:rsidR="00E4394E">
        <w:rPr>
          <w:rFonts w:ascii="Arial" w:hAnsi="Arial" w:cs="Arial"/>
        </w:rPr>
        <w:t>s</w:t>
      </w:r>
      <w:r w:rsidR="00FD4231">
        <w:rPr>
          <w:rFonts w:ascii="Arial" w:hAnsi="Arial" w:cs="Arial"/>
        </w:rPr>
        <w:t xml:space="preserve"> after </w:t>
      </w:r>
      <w:r w:rsidR="00E9290C">
        <w:rPr>
          <w:rFonts w:ascii="Arial" w:hAnsi="Arial" w:cs="Arial"/>
        </w:rPr>
        <w:t xml:space="preserve">they perform their </w:t>
      </w:r>
      <w:r w:rsidR="008C719D">
        <w:rPr>
          <w:rFonts w:ascii="Arial" w:hAnsi="Arial" w:cs="Arial"/>
        </w:rPr>
        <w:t xml:space="preserve">intended </w:t>
      </w:r>
      <w:r w:rsidR="00FD4231">
        <w:rPr>
          <w:rFonts w:ascii="Arial" w:hAnsi="Arial" w:cs="Arial"/>
        </w:rPr>
        <w:t xml:space="preserve">antifibrotic </w:t>
      </w:r>
      <w:r w:rsidR="002C3FDA">
        <w:rPr>
          <w:rFonts w:ascii="Arial" w:hAnsi="Arial" w:cs="Arial"/>
        </w:rPr>
        <w:t xml:space="preserve">function, and we are also developing methods of generating </w:t>
      </w:r>
      <w:r w:rsidR="00D738B7">
        <w:rPr>
          <w:rFonts w:ascii="Arial" w:hAnsi="Arial" w:cs="Arial"/>
        </w:rPr>
        <w:t xml:space="preserve">engineered </w:t>
      </w:r>
      <w:r w:rsidR="002C3FDA">
        <w:rPr>
          <w:rFonts w:ascii="Arial" w:hAnsi="Arial" w:cs="Arial"/>
        </w:rPr>
        <w:t>T cells that only survive for a short time</w:t>
      </w:r>
      <w:r w:rsidR="00FD4231">
        <w:rPr>
          <w:rFonts w:ascii="Arial" w:hAnsi="Arial" w:cs="Arial"/>
        </w:rPr>
        <w:t>.</w:t>
      </w:r>
    </w:p>
    <w:p w14:paraId="098D532E" w14:textId="2A7B7293" w:rsidR="007F2DE3" w:rsidRDefault="007F2DE3" w:rsidP="003A0D2B">
      <w:pPr>
        <w:rPr>
          <w:rFonts w:ascii="Arial" w:hAnsi="Arial" w:cs="Arial"/>
        </w:rPr>
      </w:pPr>
    </w:p>
    <w:p w14:paraId="5CE74373" w14:textId="20901277" w:rsidR="007F2DE3" w:rsidRDefault="007F2DE3" w:rsidP="003A0D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Another exciting direction </w:t>
      </w:r>
      <w:r w:rsidR="00E9290C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our research i</w:t>
      </w:r>
      <w:r w:rsidR="00E9290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E9290C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use these antifibrotic CAR T cells in other diseases where fibrosis is </w:t>
      </w:r>
      <w:r w:rsidR="00E9290C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>prevalent.</w:t>
      </w:r>
      <w:r w:rsidR="00F53899">
        <w:rPr>
          <w:rFonts w:ascii="Arial" w:hAnsi="Arial" w:cs="Arial"/>
        </w:rPr>
        <w:t xml:space="preserve"> Excessive fibrosis has been observed in many failing organs including the kidneys, liver, skeletal muscles, lungs</w:t>
      </w:r>
      <w:r w:rsidR="00E9290C">
        <w:rPr>
          <w:rFonts w:ascii="Arial" w:hAnsi="Arial" w:cs="Arial"/>
        </w:rPr>
        <w:t xml:space="preserve"> and others</w:t>
      </w:r>
      <w:r w:rsidR="00F53899">
        <w:rPr>
          <w:rFonts w:ascii="Arial" w:hAnsi="Arial" w:cs="Arial"/>
        </w:rPr>
        <w:t>. We intend to pursue similar animal-model studies to determine whether this therapeutic is more broadly applicable.</w:t>
      </w:r>
    </w:p>
    <w:p w14:paraId="1EE9DE88" w14:textId="77777777" w:rsidR="00EF1FF0" w:rsidRDefault="00EF1FF0" w:rsidP="003A0D2B">
      <w:pPr>
        <w:rPr>
          <w:rFonts w:ascii="Arial" w:hAnsi="Arial" w:cs="Arial"/>
        </w:rPr>
      </w:pPr>
    </w:p>
    <w:p w14:paraId="718367DD" w14:textId="1DFBCCEB" w:rsidR="005051D1" w:rsidRPr="00757313" w:rsidRDefault="007F2DE3" w:rsidP="003A0D2B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EB3673">
        <w:rPr>
          <w:rFonts w:ascii="Arial" w:hAnsi="Arial" w:cs="Arial"/>
        </w:rPr>
        <w:t xml:space="preserve">ur </w:t>
      </w:r>
      <w:r w:rsidR="00E9290C">
        <w:rPr>
          <w:rFonts w:ascii="Arial" w:hAnsi="Arial" w:cs="Arial"/>
        </w:rPr>
        <w:t>research</w:t>
      </w:r>
      <w:r w:rsidR="00EB3673">
        <w:rPr>
          <w:rFonts w:ascii="Arial" w:hAnsi="Arial" w:cs="Arial"/>
        </w:rPr>
        <w:t xml:space="preserve"> offers a</w:t>
      </w:r>
      <w:r w:rsidR="00C149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significant</w:t>
      </w:r>
      <w:r w:rsidR="00EB3673">
        <w:rPr>
          <w:rFonts w:ascii="Arial" w:hAnsi="Arial" w:cs="Arial"/>
        </w:rPr>
        <w:t xml:space="preserve"> extension of </w:t>
      </w:r>
      <w:r w:rsidR="00254A20">
        <w:rPr>
          <w:rFonts w:ascii="Arial" w:hAnsi="Arial" w:cs="Arial"/>
        </w:rPr>
        <w:t>T cell therapies</w:t>
      </w:r>
      <w:r w:rsidR="00EB3673">
        <w:rPr>
          <w:rFonts w:ascii="Arial" w:hAnsi="Arial" w:cs="Arial"/>
        </w:rPr>
        <w:t xml:space="preserve"> beyond the field of oncology to impact one of the most common causes of human suffering and death: heart disease</w:t>
      </w:r>
      <w:r w:rsidR="00277E86">
        <w:rPr>
          <w:rFonts w:ascii="Arial" w:hAnsi="Arial" w:cs="Arial"/>
        </w:rPr>
        <w:t>.</w:t>
      </w:r>
    </w:p>
    <w:sectPr w:rsidR="005051D1" w:rsidRPr="00757313" w:rsidSect="003A0D2B">
      <w:headerReference w:type="default" r:id="rId7"/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CF42E" w14:textId="77777777" w:rsidR="00E06F07" w:rsidRDefault="00E06F07" w:rsidP="00942C73">
      <w:r>
        <w:separator/>
      </w:r>
    </w:p>
  </w:endnote>
  <w:endnote w:type="continuationSeparator" w:id="0">
    <w:p w14:paraId="14403D32" w14:textId="77777777" w:rsidR="00E06F07" w:rsidRDefault="00E06F07" w:rsidP="0094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014BA" w14:textId="77777777" w:rsidR="00E06F07" w:rsidRDefault="00E06F07" w:rsidP="00942C73">
      <w:r>
        <w:separator/>
      </w:r>
    </w:p>
  </w:footnote>
  <w:footnote w:type="continuationSeparator" w:id="0">
    <w:p w14:paraId="0798CCCE" w14:textId="77777777" w:rsidR="00E06F07" w:rsidRDefault="00E06F07" w:rsidP="00942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61873" w14:textId="77777777" w:rsidR="009A2985" w:rsidRPr="00942C73" w:rsidRDefault="009A2985" w:rsidP="00942C73">
    <w:pPr>
      <w:tabs>
        <w:tab w:val="center" w:pos="4819"/>
        <w:tab w:val="right" w:pos="9638"/>
      </w:tabs>
      <w:spacing w:line="192" w:lineRule="auto"/>
      <w:jc w:val="right"/>
      <w:rPr>
        <w:rFonts w:ascii="Calibri" w:eastAsia="Calibri" w:hAnsi="Calibri" w:cs="Times New Roman"/>
        <w:i/>
        <w:sz w:val="20"/>
        <w:szCs w:val="20"/>
      </w:rPr>
    </w:pPr>
    <w:r w:rsidRPr="00942C73">
      <w:rPr>
        <w:rFonts w:ascii="Calibri" w:eastAsia="Calibri" w:hAnsi="Calibri" w:cs="Times New Roman"/>
        <w:i/>
        <w:sz w:val="20"/>
        <w:szCs w:val="20"/>
      </w:rPr>
      <w:t>TheScienceBreaker - Open-Access, Outreach, Online Journal</w:t>
    </w:r>
  </w:p>
  <w:p w14:paraId="52C4D4E3" w14:textId="77777777" w:rsidR="009A2985" w:rsidRDefault="009A2985" w:rsidP="00942C73">
    <w:pPr>
      <w:pStyle w:val="Header"/>
      <w:jc w:val="right"/>
    </w:pPr>
    <w:r w:rsidRPr="00942C73">
      <w:rPr>
        <w:rFonts w:ascii="Calibri" w:eastAsia="Calibri" w:hAnsi="Calibri" w:cs="Times New Roman"/>
        <w:i/>
        <w:sz w:val="20"/>
        <w:szCs w:val="20"/>
      </w:rPr>
      <w:t xml:space="preserve">ISSN - </w:t>
    </w:r>
    <w:r w:rsidRPr="00942C73">
      <w:rPr>
        <w:rFonts w:ascii="Calibri" w:eastAsia="Times New Roman" w:hAnsi="Calibri" w:cs="Times New Roman"/>
        <w:i/>
        <w:color w:val="000000"/>
        <w:sz w:val="20"/>
        <w:szCs w:val="20"/>
      </w:rPr>
      <w:t>2571-9262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6E"/>
    <w:rsid w:val="0000217A"/>
    <w:rsid w:val="00002204"/>
    <w:rsid w:val="00004168"/>
    <w:rsid w:val="000131D0"/>
    <w:rsid w:val="000176C6"/>
    <w:rsid w:val="00033072"/>
    <w:rsid w:val="000A5E5B"/>
    <w:rsid w:val="000C0D53"/>
    <w:rsid w:val="000C75E6"/>
    <w:rsid w:val="000D3478"/>
    <w:rsid w:val="000D4220"/>
    <w:rsid w:val="000D62D2"/>
    <w:rsid w:val="000D64DC"/>
    <w:rsid w:val="000F0E26"/>
    <w:rsid w:val="001143A2"/>
    <w:rsid w:val="00114A34"/>
    <w:rsid w:val="00117C95"/>
    <w:rsid w:val="00160A2F"/>
    <w:rsid w:val="00171554"/>
    <w:rsid w:val="00172B9B"/>
    <w:rsid w:val="00180A2F"/>
    <w:rsid w:val="0018260F"/>
    <w:rsid w:val="00185856"/>
    <w:rsid w:val="00187E28"/>
    <w:rsid w:val="00197179"/>
    <w:rsid w:val="001A00AB"/>
    <w:rsid w:val="001A4101"/>
    <w:rsid w:val="001C3456"/>
    <w:rsid w:val="001E0AEA"/>
    <w:rsid w:val="001F74B2"/>
    <w:rsid w:val="00200124"/>
    <w:rsid w:val="0020518D"/>
    <w:rsid w:val="00250CBB"/>
    <w:rsid w:val="00254A20"/>
    <w:rsid w:val="00263C76"/>
    <w:rsid w:val="0026491E"/>
    <w:rsid w:val="00277E86"/>
    <w:rsid w:val="00284AA5"/>
    <w:rsid w:val="002916EB"/>
    <w:rsid w:val="002A0B0A"/>
    <w:rsid w:val="002B080D"/>
    <w:rsid w:val="002B43D8"/>
    <w:rsid w:val="002C3FDA"/>
    <w:rsid w:val="002C428B"/>
    <w:rsid w:val="002E388A"/>
    <w:rsid w:val="002E42C6"/>
    <w:rsid w:val="002E635D"/>
    <w:rsid w:val="002F3DF8"/>
    <w:rsid w:val="003077AF"/>
    <w:rsid w:val="0031019B"/>
    <w:rsid w:val="00310CC7"/>
    <w:rsid w:val="00327EE2"/>
    <w:rsid w:val="00334E27"/>
    <w:rsid w:val="00362DB7"/>
    <w:rsid w:val="003651B6"/>
    <w:rsid w:val="003A0D2B"/>
    <w:rsid w:val="003E4203"/>
    <w:rsid w:val="003E5F24"/>
    <w:rsid w:val="003E71FC"/>
    <w:rsid w:val="003F6FED"/>
    <w:rsid w:val="00400FF7"/>
    <w:rsid w:val="0040144B"/>
    <w:rsid w:val="00410692"/>
    <w:rsid w:val="00422E29"/>
    <w:rsid w:val="00474605"/>
    <w:rsid w:val="00492FD2"/>
    <w:rsid w:val="004E5E54"/>
    <w:rsid w:val="0050220B"/>
    <w:rsid w:val="005051D1"/>
    <w:rsid w:val="00507357"/>
    <w:rsid w:val="0051318F"/>
    <w:rsid w:val="00515C49"/>
    <w:rsid w:val="005179A7"/>
    <w:rsid w:val="00522C81"/>
    <w:rsid w:val="005350F9"/>
    <w:rsid w:val="0053635B"/>
    <w:rsid w:val="00545B19"/>
    <w:rsid w:val="00546347"/>
    <w:rsid w:val="00552FD4"/>
    <w:rsid w:val="00566301"/>
    <w:rsid w:val="00575C04"/>
    <w:rsid w:val="005B44D7"/>
    <w:rsid w:val="005D2395"/>
    <w:rsid w:val="005E060A"/>
    <w:rsid w:val="005F75EA"/>
    <w:rsid w:val="0060333F"/>
    <w:rsid w:val="0060723A"/>
    <w:rsid w:val="0062653E"/>
    <w:rsid w:val="00633CBA"/>
    <w:rsid w:val="00642418"/>
    <w:rsid w:val="00671D20"/>
    <w:rsid w:val="0067738F"/>
    <w:rsid w:val="00684FBA"/>
    <w:rsid w:val="0069170A"/>
    <w:rsid w:val="00693A1A"/>
    <w:rsid w:val="00693EFA"/>
    <w:rsid w:val="006B490E"/>
    <w:rsid w:val="006C3D8D"/>
    <w:rsid w:val="006E7DEA"/>
    <w:rsid w:val="00702E58"/>
    <w:rsid w:val="00733D5B"/>
    <w:rsid w:val="00736056"/>
    <w:rsid w:val="00757313"/>
    <w:rsid w:val="0077241B"/>
    <w:rsid w:val="00783764"/>
    <w:rsid w:val="00791E86"/>
    <w:rsid w:val="007A158F"/>
    <w:rsid w:val="007A56FD"/>
    <w:rsid w:val="007A7F23"/>
    <w:rsid w:val="007B6B2A"/>
    <w:rsid w:val="007C48A1"/>
    <w:rsid w:val="007E18BE"/>
    <w:rsid w:val="007F2DE3"/>
    <w:rsid w:val="007F601B"/>
    <w:rsid w:val="007F6F92"/>
    <w:rsid w:val="00811262"/>
    <w:rsid w:val="00816627"/>
    <w:rsid w:val="00825C6B"/>
    <w:rsid w:val="008467DD"/>
    <w:rsid w:val="00854489"/>
    <w:rsid w:val="00856BD3"/>
    <w:rsid w:val="00857E18"/>
    <w:rsid w:val="00884A4E"/>
    <w:rsid w:val="00884EF7"/>
    <w:rsid w:val="00886AE2"/>
    <w:rsid w:val="008911D6"/>
    <w:rsid w:val="008954F4"/>
    <w:rsid w:val="00895F6E"/>
    <w:rsid w:val="008B6D9B"/>
    <w:rsid w:val="008C719D"/>
    <w:rsid w:val="008D06AA"/>
    <w:rsid w:val="008D2325"/>
    <w:rsid w:val="008D256E"/>
    <w:rsid w:val="008D6C8B"/>
    <w:rsid w:val="008E4357"/>
    <w:rsid w:val="009017F0"/>
    <w:rsid w:val="00902059"/>
    <w:rsid w:val="00911BC5"/>
    <w:rsid w:val="00925B91"/>
    <w:rsid w:val="009420BD"/>
    <w:rsid w:val="00942C73"/>
    <w:rsid w:val="00944E81"/>
    <w:rsid w:val="009612BB"/>
    <w:rsid w:val="00977517"/>
    <w:rsid w:val="009851D0"/>
    <w:rsid w:val="009A07FF"/>
    <w:rsid w:val="009A2985"/>
    <w:rsid w:val="009C5B6E"/>
    <w:rsid w:val="009D3223"/>
    <w:rsid w:val="009E1B79"/>
    <w:rsid w:val="009E246E"/>
    <w:rsid w:val="009E37C6"/>
    <w:rsid w:val="009F5FC2"/>
    <w:rsid w:val="009F6E2F"/>
    <w:rsid w:val="00A214B8"/>
    <w:rsid w:val="00A2155C"/>
    <w:rsid w:val="00A264EC"/>
    <w:rsid w:val="00A34E1D"/>
    <w:rsid w:val="00A37BE9"/>
    <w:rsid w:val="00A4456A"/>
    <w:rsid w:val="00A453DD"/>
    <w:rsid w:val="00A53EAD"/>
    <w:rsid w:val="00A56E21"/>
    <w:rsid w:val="00A71128"/>
    <w:rsid w:val="00A90ECF"/>
    <w:rsid w:val="00AA1B2C"/>
    <w:rsid w:val="00AA4403"/>
    <w:rsid w:val="00AB38CF"/>
    <w:rsid w:val="00AB6C29"/>
    <w:rsid w:val="00B10281"/>
    <w:rsid w:val="00B10E92"/>
    <w:rsid w:val="00B152A6"/>
    <w:rsid w:val="00B15B3E"/>
    <w:rsid w:val="00B3779A"/>
    <w:rsid w:val="00B81B6A"/>
    <w:rsid w:val="00B86884"/>
    <w:rsid w:val="00B91BFA"/>
    <w:rsid w:val="00BB12AD"/>
    <w:rsid w:val="00BB22E3"/>
    <w:rsid w:val="00BB4E48"/>
    <w:rsid w:val="00BB7B38"/>
    <w:rsid w:val="00BD14F1"/>
    <w:rsid w:val="00BD7683"/>
    <w:rsid w:val="00C050A2"/>
    <w:rsid w:val="00C149B9"/>
    <w:rsid w:val="00C21559"/>
    <w:rsid w:val="00C260E3"/>
    <w:rsid w:val="00C3007D"/>
    <w:rsid w:val="00C535D3"/>
    <w:rsid w:val="00C53E9C"/>
    <w:rsid w:val="00C679B8"/>
    <w:rsid w:val="00C77B17"/>
    <w:rsid w:val="00CA33ED"/>
    <w:rsid w:val="00CC049F"/>
    <w:rsid w:val="00CC1D07"/>
    <w:rsid w:val="00CE7F6F"/>
    <w:rsid w:val="00D16183"/>
    <w:rsid w:val="00D22C51"/>
    <w:rsid w:val="00D33341"/>
    <w:rsid w:val="00D33C69"/>
    <w:rsid w:val="00D43BD8"/>
    <w:rsid w:val="00D70DC9"/>
    <w:rsid w:val="00D738B7"/>
    <w:rsid w:val="00DD31D2"/>
    <w:rsid w:val="00DE6D31"/>
    <w:rsid w:val="00E06F07"/>
    <w:rsid w:val="00E16748"/>
    <w:rsid w:val="00E32990"/>
    <w:rsid w:val="00E414B6"/>
    <w:rsid w:val="00E4394E"/>
    <w:rsid w:val="00E61E82"/>
    <w:rsid w:val="00E77936"/>
    <w:rsid w:val="00E9290C"/>
    <w:rsid w:val="00EA0210"/>
    <w:rsid w:val="00EB3673"/>
    <w:rsid w:val="00ED2AB3"/>
    <w:rsid w:val="00EF1FF0"/>
    <w:rsid w:val="00F07A4F"/>
    <w:rsid w:val="00F1011B"/>
    <w:rsid w:val="00F218DF"/>
    <w:rsid w:val="00F259AD"/>
    <w:rsid w:val="00F35165"/>
    <w:rsid w:val="00F4551A"/>
    <w:rsid w:val="00F53899"/>
    <w:rsid w:val="00F74677"/>
    <w:rsid w:val="00F812F6"/>
    <w:rsid w:val="00F9408A"/>
    <w:rsid w:val="00FA636B"/>
    <w:rsid w:val="00FD4231"/>
    <w:rsid w:val="00FD4DBD"/>
    <w:rsid w:val="00FE1064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F087BC"/>
  <w14:defaultImageDpi w14:val="32767"/>
  <w15:docId w15:val="{727D6EC2-E5D2-1B43-947F-D5EED224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21559"/>
  </w:style>
  <w:style w:type="character" w:styleId="Hyperlink">
    <w:name w:val="Hyperlink"/>
    <w:rsid w:val="005663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2C7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73"/>
  </w:style>
  <w:style w:type="paragraph" w:styleId="Footer">
    <w:name w:val="footer"/>
    <w:basedOn w:val="Normal"/>
    <w:link w:val="FooterChar"/>
    <w:uiPriority w:val="99"/>
    <w:unhideWhenUsed/>
    <w:rsid w:val="00942C7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73"/>
  </w:style>
  <w:style w:type="paragraph" w:styleId="CommentText">
    <w:name w:val="annotation text"/>
    <w:basedOn w:val="Normal"/>
    <w:link w:val="CommentTextChar"/>
    <w:uiPriority w:val="99"/>
    <w:semiHidden/>
    <w:unhideWhenUsed/>
    <w:rsid w:val="00D33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341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A56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23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7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6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0144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4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3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4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8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8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7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4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1586-019-1546-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Library/Group%20Containers/UBF8T346G9.Office/User%20Content.localized/Templates.localized/break_edito_template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break_edito_template_v2.dotx</Template>
  <TotalTime>1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Rurik, Joel</dc:creator>
  <cp:keywords/>
  <dc:description/>
  <cp:lastModifiedBy>Rurik, Joel</cp:lastModifiedBy>
  <cp:revision>3</cp:revision>
  <dcterms:created xsi:type="dcterms:W3CDTF">2019-10-21T18:48:00Z</dcterms:created>
  <dcterms:modified xsi:type="dcterms:W3CDTF">2019-10-21T18:48:00Z</dcterms:modified>
</cp:coreProperties>
</file>