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689626D2" w:rsidR="00D278ED" w:rsidRDefault="00295179" w:rsidP="00295179">
      <w:pPr>
        <w:rPr>
          <w:rFonts w:ascii="Times New Roman" w:eastAsia="Times New Roman" w:hAnsi="Times New Roman" w:cs="Times New Roman"/>
          <w:b/>
          <w:sz w:val="24"/>
          <w:szCs w:val="24"/>
        </w:rPr>
      </w:pPr>
      <w:bookmarkStart w:id="0" w:name="_GoBack"/>
      <w:bookmarkEnd w:id="0"/>
      <w:r>
        <w:rPr>
          <w:rFonts w:ascii="Times New Roman" w:eastAsia="Times New Roman" w:hAnsi="Times New Roman" w:cs="Times New Roman"/>
          <w:b/>
          <w:sz w:val="24"/>
          <w:szCs w:val="24"/>
        </w:rPr>
        <w:t>A world without lake ice?</w:t>
      </w:r>
    </w:p>
    <w:p w14:paraId="00000002" w14:textId="77777777" w:rsidR="00D278ED" w:rsidRDefault="00D278ED">
      <w:pPr>
        <w:rPr>
          <w:rFonts w:ascii="Times New Roman" w:eastAsia="Times New Roman" w:hAnsi="Times New Roman" w:cs="Times New Roman"/>
          <w:sz w:val="24"/>
          <w:szCs w:val="24"/>
        </w:rPr>
      </w:pPr>
    </w:p>
    <w:p w14:paraId="00000003" w14:textId="77777777" w:rsidR="00D278ED" w:rsidRDefault="00295179">
      <w:pP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Sapna Sharma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Simon R. Watson</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and Catherine O’Reilly</w:t>
      </w:r>
      <w:r>
        <w:rPr>
          <w:rFonts w:ascii="Times New Roman" w:eastAsia="Times New Roman" w:hAnsi="Times New Roman" w:cs="Times New Roman"/>
          <w:sz w:val="24"/>
          <w:szCs w:val="24"/>
          <w:vertAlign w:val="superscript"/>
        </w:rPr>
        <w:t>2</w:t>
      </w:r>
    </w:p>
    <w:p w14:paraId="00000004" w14:textId="77777777" w:rsidR="00D278ED" w:rsidRDefault="00295179">
      <w:pP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 xml:space="preserve">Department of Biology, York University, 4700 </w:t>
      </w:r>
      <w:proofErr w:type="spellStart"/>
      <w:r>
        <w:rPr>
          <w:rFonts w:ascii="Times New Roman" w:eastAsia="Times New Roman" w:hAnsi="Times New Roman" w:cs="Times New Roman"/>
          <w:sz w:val="24"/>
          <w:szCs w:val="24"/>
        </w:rPr>
        <w:t>Keele</w:t>
      </w:r>
      <w:proofErr w:type="spellEnd"/>
      <w:r>
        <w:rPr>
          <w:rFonts w:ascii="Times New Roman" w:eastAsia="Times New Roman" w:hAnsi="Times New Roman" w:cs="Times New Roman"/>
          <w:sz w:val="24"/>
          <w:szCs w:val="24"/>
        </w:rPr>
        <w:t xml:space="preserve"> Street, Toronto, Ontario, Canada M3J 1P3</w:t>
      </w:r>
    </w:p>
    <w:p w14:paraId="00000005" w14:textId="77777777" w:rsidR="00D278ED" w:rsidRDefault="00295179">
      <w:pP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Department of Geography, Geology, and the Environment, Illinois State University, Normal, IL, 61790, USA</w:t>
      </w:r>
    </w:p>
    <w:p w14:paraId="00000006" w14:textId="77777777" w:rsidR="00D278ED" w:rsidRDefault="00D278ED">
      <w:pPr>
        <w:rPr>
          <w:rFonts w:ascii="Times New Roman" w:eastAsia="Times New Roman" w:hAnsi="Times New Roman" w:cs="Times New Roman"/>
          <w:b/>
          <w:sz w:val="24"/>
          <w:szCs w:val="24"/>
        </w:rPr>
      </w:pPr>
    </w:p>
    <w:p w14:paraId="00000007" w14:textId="77777777" w:rsidR="00D278ED" w:rsidRDefault="00295179">
      <w:pPr>
        <w:rPr>
          <w:rFonts w:ascii="Times New Roman" w:eastAsia="Times New Roman" w:hAnsi="Times New Roman" w:cs="Times New Roman"/>
          <w:sz w:val="24"/>
          <w:szCs w:val="24"/>
        </w:rPr>
      </w:pPr>
      <w:r>
        <w:rPr>
          <w:rFonts w:ascii="Times New Roman" w:eastAsia="Times New Roman" w:hAnsi="Times New Roman" w:cs="Times New Roman"/>
          <w:sz w:val="24"/>
          <w:szCs w:val="24"/>
        </w:rPr>
        <w:t>Seasonal lake ice cover is rapidly disappearing, and with it, ecosystem services that support human life and culture. Lake ice provides natural resour</w:t>
      </w:r>
      <w:r>
        <w:rPr>
          <w:rFonts w:ascii="Times New Roman" w:eastAsia="Times New Roman" w:hAnsi="Times New Roman" w:cs="Times New Roman"/>
          <w:sz w:val="24"/>
          <w:szCs w:val="24"/>
        </w:rPr>
        <w:t>ces such as freshwater, food, transportation, and renewable energy. But it also supports emotional wellbeing by connecting remote communities through ice roads and creating opportunities for recreation including skating, ice fishing, and hockey. Ultimately</w:t>
      </w:r>
      <w:r>
        <w:rPr>
          <w:rFonts w:ascii="Times New Roman" w:eastAsia="Times New Roman" w:hAnsi="Times New Roman" w:cs="Times New Roman"/>
          <w:sz w:val="24"/>
          <w:szCs w:val="24"/>
        </w:rPr>
        <w:t>, these qualities and services have underpinned human culture and identity, while generating a sense of place and belonging. In so doing, lake ice has informed an awareness of nature’s intrinsic power, value, and beauty. Whether experienced in the resoundi</w:t>
      </w:r>
      <w:r>
        <w:rPr>
          <w:rFonts w:ascii="Times New Roman" w:eastAsia="Times New Roman" w:hAnsi="Times New Roman" w:cs="Times New Roman"/>
          <w:sz w:val="24"/>
          <w:szCs w:val="24"/>
        </w:rPr>
        <w:t>ng upheaval of ice breakup or the white glare of a snow-covered lake under the sun, seasonal lake ice has a profound and humbling effect on the human psyche. Our connection to lake ice has prompted generations of people to document the timing of ice breaku</w:t>
      </w:r>
      <w:r>
        <w:rPr>
          <w:rFonts w:ascii="Times New Roman" w:eastAsia="Times New Roman" w:hAnsi="Times New Roman" w:cs="Times New Roman"/>
          <w:sz w:val="24"/>
          <w:szCs w:val="24"/>
        </w:rPr>
        <w:t>p and freeze across hundreds of lakes long before meteorological stations were developed. These records serve as invaluable empirical evidence of climate change, revealing an alarming acceleration of lake ice loss and the need for present-day mitigation ef</w:t>
      </w:r>
      <w:r>
        <w:rPr>
          <w:rFonts w:ascii="Times New Roman" w:eastAsia="Times New Roman" w:hAnsi="Times New Roman" w:cs="Times New Roman"/>
          <w:sz w:val="24"/>
          <w:szCs w:val="24"/>
        </w:rPr>
        <w:t xml:space="preserve">forts. </w:t>
      </w:r>
    </w:p>
    <w:p w14:paraId="00000008" w14:textId="77777777" w:rsidR="00D278ED" w:rsidRDefault="0029517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9" w14:textId="77777777" w:rsidR="00D278ED" w:rsidRDefault="0029517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longest and most consistent lake ice record has been collected by fifteen generations of Shinto priests who have recorded freeze dates since 1443 in Lake </w:t>
      </w:r>
      <w:proofErr w:type="spellStart"/>
      <w:r>
        <w:rPr>
          <w:rFonts w:ascii="Times New Roman" w:eastAsia="Times New Roman" w:hAnsi="Times New Roman" w:cs="Times New Roman"/>
          <w:sz w:val="24"/>
          <w:szCs w:val="24"/>
        </w:rPr>
        <w:t>Suwa</w:t>
      </w:r>
      <w:proofErr w:type="spellEnd"/>
      <w:r>
        <w:rPr>
          <w:rFonts w:ascii="Times New Roman" w:eastAsia="Times New Roman" w:hAnsi="Times New Roman" w:cs="Times New Roman"/>
          <w:sz w:val="24"/>
          <w:szCs w:val="24"/>
        </w:rPr>
        <w:t xml:space="preserve">, Japan. The </w:t>
      </w:r>
      <w:proofErr w:type="spellStart"/>
      <w:r>
        <w:rPr>
          <w:rFonts w:ascii="Times New Roman" w:eastAsia="Times New Roman" w:hAnsi="Times New Roman" w:cs="Times New Roman"/>
          <w:sz w:val="24"/>
          <w:szCs w:val="24"/>
        </w:rPr>
        <w:t>Shintos</w:t>
      </w:r>
      <w:proofErr w:type="spellEnd"/>
      <w:r>
        <w:rPr>
          <w:rFonts w:ascii="Times New Roman" w:eastAsia="Times New Roman" w:hAnsi="Times New Roman" w:cs="Times New Roman"/>
          <w:sz w:val="24"/>
          <w:szCs w:val="24"/>
        </w:rPr>
        <w:t xml:space="preserve"> believed that the male god would travel over the lake ice every</w:t>
      </w:r>
      <w:r>
        <w:rPr>
          <w:rFonts w:ascii="Times New Roman" w:eastAsia="Times New Roman" w:hAnsi="Times New Roman" w:cs="Times New Roman"/>
          <w:sz w:val="24"/>
          <w:szCs w:val="24"/>
        </w:rPr>
        <w:t xml:space="preserve"> winter with his dragon to see the female god on the opposing shore. The appearance, direction, and size of the ridge (</w:t>
      </w:r>
      <w:proofErr w:type="spellStart"/>
      <w:r>
        <w:rPr>
          <w:rFonts w:ascii="Times New Roman" w:eastAsia="Times New Roman" w:hAnsi="Times New Roman" w:cs="Times New Roman"/>
          <w:i/>
          <w:sz w:val="24"/>
          <w:szCs w:val="24"/>
        </w:rPr>
        <w:t>omiwatari</w:t>
      </w:r>
      <w:proofErr w:type="spellEnd"/>
      <w:r>
        <w:rPr>
          <w:rFonts w:ascii="Times New Roman" w:eastAsia="Times New Roman" w:hAnsi="Times New Roman" w:cs="Times New Roman"/>
          <w:sz w:val="24"/>
          <w:szCs w:val="24"/>
        </w:rPr>
        <w:t>) left by the footsteps of the God were used by the priests to forecast rice harvest. Such meticulous long-term records of clima</w:t>
      </w:r>
      <w:r>
        <w:rPr>
          <w:rFonts w:ascii="Times New Roman" w:eastAsia="Times New Roman" w:hAnsi="Times New Roman" w:cs="Times New Roman"/>
          <w:sz w:val="24"/>
          <w:szCs w:val="24"/>
        </w:rPr>
        <w:t xml:space="preserve">tic variables are rare and point to the significance of lake ice for human communities. The Lake </w:t>
      </w:r>
      <w:proofErr w:type="spellStart"/>
      <w:r>
        <w:rPr>
          <w:rFonts w:ascii="Times New Roman" w:eastAsia="Times New Roman" w:hAnsi="Times New Roman" w:cs="Times New Roman"/>
          <w:sz w:val="24"/>
          <w:szCs w:val="24"/>
        </w:rPr>
        <w:t>Suwa</w:t>
      </w:r>
      <w:proofErr w:type="spellEnd"/>
      <w:r>
        <w:rPr>
          <w:rFonts w:ascii="Times New Roman" w:eastAsia="Times New Roman" w:hAnsi="Times New Roman" w:cs="Times New Roman"/>
          <w:sz w:val="24"/>
          <w:szCs w:val="24"/>
        </w:rPr>
        <w:t xml:space="preserve"> records themselves, in combination with records from hundreds of lakes around the Northern Hemisphere, reinforce findings that suggest strong trends towar</w:t>
      </w:r>
      <w:r>
        <w:rPr>
          <w:rFonts w:ascii="Times New Roman" w:eastAsia="Times New Roman" w:hAnsi="Times New Roman" w:cs="Times New Roman"/>
          <w:sz w:val="24"/>
          <w:szCs w:val="24"/>
        </w:rPr>
        <w:t>ds shorter ice-cover duration, with earlier ice breakup and later ice onset, as temperatures rise.</w:t>
      </w:r>
    </w:p>
    <w:p w14:paraId="0000000A" w14:textId="77777777" w:rsidR="00D278ED" w:rsidRDefault="0029517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B" w14:textId="77777777" w:rsidR="00D278ED" w:rsidRDefault="00295179">
      <w:pPr>
        <w:rPr>
          <w:rFonts w:ascii="Times New Roman" w:eastAsia="Times New Roman" w:hAnsi="Times New Roman" w:cs="Times New Roman"/>
          <w:sz w:val="24"/>
          <w:szCs w:val="24"/>
        </w:rPr>
      </w:pPr>
      <w:r>
        <w:rPr>
          <w:rFonts w:ascii="Times New Roman" w:eastAsia="Times New Roman" w:hAnsi="Times New Roman" w:cs="Times New Roman"/>
          <w:sz w:val="24"/>
          <w:szCs w:val="24"/>
        </w:rPr>
        <w:t>In our present study, we collected lake ice data for an additional 513 lakes around the Northern Hemisphere using historical records spanning 40 to 575 yea</w:t>
      </w:r>
      <w:r>
        <w:rPr>
          <w:rFonts w:ascii="Times New Roman" w:eastAsia="Times New Roman" w:hAnsi="Times New Roman" w:cs="Times New Roman"/>
          <w:sz w:val="24"/>
          <w:szCs w:val="24"/>
        </w:rPr>
        <w:t>rs. Twenty-nine of these lakes did not freeze every winter. Our objective was to understand which factors influenced whether a lake froze annually. Then, using this information, we were able to forecast which lakes around the Northern Hemisphere would beco</w:t>
      </w:r>
      <w:r>
        <w:rPr>
          <w:rFonts w:ascii="Times New Roman" w:eastAsia="Times New Roman" w:hAnsi="Times New Roman" w:cs="Times New Roman"/>
          <w:sz w:val="24"/>
          <w:szCs w:val="24"/>
        </w:rPr>
        <w:t xml:space="preserve">me susceptible to ice cover loss with climate warming.  </w:t>
      </w:r>
    </w:p>
    <w:p w14:paraId="0000000C" w14:textId="77777777" w:rsidR="00D278ED" w:rsidRDefault="0029517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D" w14:textId="4F869960" w:rsidR="00D278ED" w:rsidRDefault="0029517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 found that air temperature was the most important factor predicting ice cover, with lakes in warmer regions more vulnerable to ice loss. However, we also found that individual lake characteristi</w:t>
      </w:r>
      <w:r>
        <w:rPr>
          <w:rFonts w:ascii="Times New Roman" w:eastAsia="Times New Roman" w:hAnsi="Times New Roman" w:cs="Times New Roman"/>
          <w:sz w:val="24"/>
          <w:szCs w:val="24"/>
        </w:rPr>
        <w:t>cs such as depth, elevation, and shoreline complexity interacted with temperature to influence the sensitivity of lakes to ice cover loss. Presently, we estimate that 14,800 lakes have some winters without ice cover. However, even small increases in air te</w:t>
      </w:r>
      <w:r>
        <w:rPr>
          <w:rFonts w:ascii="Times New Roman" w:eastAsia="Times New Roman" w:hAnsi="Times New Roman" w:cs="Times New Roman"/>
          <w:sz w:val="24"/>
          <w:szCs w:val="24"/>
        </w:rPr>
        <w:t>mperature could result in thousands of additional lakes losing ice cover. For example, if air temperatures rise by 2°C, we predict 35,300 lakes will lose winter ice cover. In the worst</w:t>
      </w:r>
      <w:r w:rsidR="00C238C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case scenario, with a rise of </w:t>
      </w:r>
      <w:r>
        <w:rPr>
          <w:rFonts w:ascii="Times New Roman" w:eastAsia="Times New Roman" w:hAnsi="Times New Roman" w:cs="Times New Roman"/>
          <w:sz w:val="24"/>
          <w:szCs w:val="24"/>
        </w:rPr>
        <w:t>8°C, that number increases to 215,000. T</w:t>
      </w:r>
      <w:r>
        <w:rPr>
          <w:rFonts w:ascii="Times New Roman" w:eastAsia="Times New Roman" w:hAnsi="Times New Roman" w:cs="Times New Roman"/>
          <w:sz w:val="24"/>
          <w:szCs w:val="24"/>
        </w:rPr>
        <w:t xml:space="preserve">hese projections are that much more alarming because lakes may begin to lose ice cover within the next generation. For example, one of the most well-studied lakes in the world, Lake Mendota in Madison, Wisconsin, with an ecological record beginning in the </w:t>
      </w:r>
      <w:r>
        <w:rPr>
          <w:rFonts w:ascii="Times New Roman" w:eastAsia="Times New Roman" w:hAnsi="Times New Roman" w:cs="Times New Roman"/>
          <w:sz w:val="24"/>
          <w:szCs w:val="24"/>
        </w:rPr>
        <w:t xml:space="preserve">1850s, may stop freezing annually within the next decade. </w:t>
      </w:r>
    </w:p>
    <w:p w14:paraId="0000000E" w14:textId="77777777" w:rsidR="00D278ED" w:rsidRDefault="00D278ED">
      <w:pPr>
        <w:rPr>
          <w:rFonts w:ascii="Times New Roman" w:eastAsia="Times New Roman" w:hAnsi="Times New Roman" w:cs="Times New Roman"/>
          <w:sz w:val="24"/>
          <w:szCs w:val="24"/>
        </w:rPr>
      </w:pPr>
    </w:p>
    <w:p w14:paraId="0000000F" w14:textId="77777777" w:rsidR="00D278ED" w:rsidRDefault="00295179">
      <w:pPr>
        <w:rPr>
          <w:rFonts w:ascii="Times New Roman" w:eastAsia="Times New Roman" w:hAnsi="Times New Roman" w:cs="Times New Roman"/>
          <w:sz w:val="24"/>
          <w:szCs w:val="24"/>
        </w:rPr>
      </w:pPr>
      <w:r>
        <w:rPr>
          <w:rFonts w:ascii="Times New Roman" w:eastAsia="Times New Roman" w:hAnsi="Times New Roman" w:cs="Times New Roman"/>
          <w:sz w:val="24"/>
          <w:szCs w:val="24"/>
        </w:rPr>
        <w:t>Ice cover loss in even a single winter can have wide-ranging ecological consequences, including reduced water quantity owing to increased evaporation, and degraded water quality as water temperatu</w:t>
      </w:r>
      <w:r>
        <w:rPr>
          <w:rFonts w:ascii="Times New Roman" w:eastAsia="Times New Roman" w:hAnsi="Times New Roman" w:cs="Times New Roman"/>
          <w:sz w:val="24"/>
          <w:szCs w:val="24"/>
        </w:rPr>
        <w:t>res increase, dissolved oxygen concentrations decrease, and algal blooms proliferate. But ice cover loss also has broad cultural and socioeconomic implications for communities where winter activities are a key component of the social fabric. For example, R</w:t>
      </w:r>
      <w:r>
        <w:rPr>
          <w:rFonts w:ascii="Times New Roman" w:eastAsia="Times New Roman" w:hAnsi="Times New Roman" w:cs="Times New Roman"/>
          <w:sz w:val="24"/>
          <w:szCs w:val="24"/>
        </w:rPr>
        <w:t>ochester, Minnesota, organizes a series of winter events that include activities on lake ice. In 2018, they raised $350,000 USD for local non-profit organizations. And in rural China, hundreds of thousands of people attend one of the last remaining traditi</w:t>
      </w:r>
      <w:r>
        <w:rPr>
          <w:rFonts w:ascii="Times New Roman" w:eastAsia="Times New Roman" w:hAnsi="Times New Roman" w:cs="Times New Roman"/>
          <w:sz w:val="24"/>
          <w:szCs w:val="24"/>
        </w:rPr>
        <w:t>onal ice-fishing events, where the first fish caught is believed to bring good luck and can sell for tens of thousands of dollars. Ultimately, our projections demonstrate that lake ice loss could affect anywhere from 394 to 656 million people who depend on</w:t>
      </w:r>
      <w:r>
        <w:rPr>
          <w:rFonts w:ascii="Times New Roman" w:eastAsia="Times New Roman" w:hAnsi="Times New Roman" w:cs="Times New Roman"/>
          <w:sz w:val="24"/>
          <w:szCs w:val="24"/>
        </w:rPr>
        <w:t xml:space="preserve"> lakes for water, food, transportation, recreation, and cultural traditions. </w:t>
      </w:r>
    </w:p>
    <w:p w14:paraId="00000010" w14:textId="77777777" w:rsidR="00D278ED" w:rsidRDefault="00D278ED">
      <w:pPr>
        <w:rPr>
          <w:rFonts w:ascii="Times New Roman" w:eastAsia="Times New Roman" w:hAnsi="Times New Roman" w:cs="Times New Roman"/>
          <w:sz w:val="24"/>
          <w:szCs w:val="24"/>
          <w:highlight w:val="yellow"/>
        </w:rPr>
      </w:pPr>
    </w:p>
    <w:p w14:paraId="00000011" w14:textId="77777777" w:rsidR="00D278ED" w:rsidRDefault="00D278ED">
      <w:pPr>
        <w:rPr>
          <w:rFonts w:ascii="Times New Roman" w:eastAsia="Times New Roman" w:hAnsi="Times New Roman" w:cs="Times New Roman"/>
          <w:sz w:val="24"/>
          <w:szCs w:val="24"/>
          <w:highlight w:val="yellow"/>
        </w:rPr>
      </w:pPr>
    </w:p>
    <w:p w14:paraId="00000012" w14:textId="77777777" w:rsidR="00D278ED" w:rsidRDefault="00D278ED">
      <w:pPr>
        <w:rPr>
          <w:rFonts w:ascii="Times New Roman" w:eastAsia="Times New Roman" w:hAnsi="Times New Roman" w:cs="Times New Roman"/>
          <w:sz w:val="24"/>
          <w:szCs w:val="24"/>
          <w:highlight w:val="yellow"/>
        </w:rPr>
      </w:pPr>
    </w:p>
    <w:p w14:paraId="00000013" w14:textId="77777777" w:rsidR="00D278ED" w:rsidRDefault="0029517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4" w14:textId="77777777" w:rsidR="00D278ED" w:rsidRDefault="0029517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5" w14:textId="77777777" w:rsidR="00D278ED" w:rsidRDefault="0029517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6" w14:textId="77777777" w:rsidR="00D278ED" w:rsidRDefault="0029517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7" w14:textId="77777777" w:rsidR="00D278ED" w:rsidRDefault="00D278ED">
      <w:pPr>
        <w:rPr>
          <w:rFonts w:ascii="Times New Roman" w:eastAsia="Times New Roman" w:hAnsi="Times New Roman" w:cs="Times New Roman"/>
          <w:sz w:val="24"/>
          <w:szCs w:val="24"/>
        </w:rPr>
      </w:pPr>
    </w:p>
    <w:sectPr w:rsidR="00D278E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8ED"/>
    <w:rsid w:val="00295179"/>
    <w:rsid w:val="006B6F6A"/>
    <w:rsid w:val="00C238C6"/>
    <w:rsid w:val="00D278E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386E95D"/>
  <w15:docId w15:val="{68359F1F-D6F4-FB43-ACC2-C9EED548D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727</Words>
  <Characters>4150</Characters>
  <Application>Microsoft Office Word</Application>
  <DocSecurity>0</DocSecurity>
  <Lines>34</Lines>
  <Paragraphs>9</Paragraphs>
  <ScaleCrop>false</ScaleCrop>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2019-03-15T22:12:00Z</dcterms:created>
  <dcterms:modified xsi:type="dcterms:W3CDTF">2019-03-15T22:14:00Z</dcterms:modified>
</cp:coreProperties>
</file>