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9BE9C3" w14:textId="77777777" w:rsidR="00AE1FF2" w:rsidRPr="00AC594A" w:rsidRDefault="009454DD" w:rsidP="009454DD">
      <w:pPr>
        <w:jc w:val="both"/>
        <w:rPr>
          <w:rFonts w:ascii="Arial" w:hAnsi="Arial" w:cs="Arial"/>
          <w:sz w:val="36"/>
        </w:rPr>
      </w:pPr>
      <w:r w:rsidRPr="00AC594A">
        <w:rPr>
          <w:rFonts w:ascii="Arial" w:hAnsi="Arial" w:cs="Arial"/>
          <w:b/>
          <w:bCs/>
          <w:color w:val="000000"/>
          <w:sz w:val="28"/>
          <w:szCs w:val="19"/>
        </w:rPr>
        <w:t>Industrial and agricultural ammonia point sources exposed</w:t>
      </w:r>
    </w:p>
    <w:p w14:paraId="2CCD2AF3" w14:textId="4D7C4E93" w:rsidR="00664BEA" w:rsidRDefault="00664BEA" w:rsidP="00AC594A">
      <w:pPr>
        <w:spacing w:after="240"/>
        <w:ind w:firstLine="284"/>
        <w:jc w:val="both"/>
        <w:rPr>
          <w:rFonts w:ascii="Arial" w:hAnsi="Arial" w:cs="Arial"/>
        </w:rPr>
      </w:pPr>
      <w:r w:rsidRPr="00CD72DF">
        <w:rPr>
          <w:rFonts w:ascii="Arial" w:hAnsi="Arial" w:cs="Arial"/>
        </w:rPr>
        <w:t xml:space="preserve">Because of its role in the formation of particulate matter, atmospheric ammonia is a key driver of air quality, with major impacts on human health and life expectancy. Excess ammonia also affects the entire biosphere through acidification and eutrophication of ecosystems and </w:t>
      </w:r>
      <w:proofErr w:type="gramStart"/>
      <w:r w:rsidR="001F6004">
        <w:rPr>
          <w:rFonts w:ascii="Arial" w:hAnsi="Arial" w:cs="Arial"/>
        </w:rPr>
        <w:t>impacts</w:t>
      </w:r>
      <w:proofErr w:type="gramEnd"/>
      <w:r w:rsidR="001F6004">
        <w:rPr>
          <w:rFonts w:ascii="Arial" w:hAnsi="Arial" w:cs="Arial"/>
        </w:rPr>
        <w:t xml:space="preserve"> </w:t>
      </w:r>
      <w:r w:rsidRPr="00CD72DF">
        <w:rPr>
          <w:rFonts w:ascii="Arial" w:hAnsi="Arial" w:cs="Arial"/>
        </w:rPr>
        <w:t>indirectly climate. Anthropogenic NH</w:t>
      </w:r>
      <w:r w:rsidRPr="00CD72DF">
        <w:rPr>
          <w:rFonts w:ascii="Arial" w:hAnsi="Arial" w:cs="Arial"/>
          <w:vertAlign w:val="subscript"/>
        </w:rPr>
        <w:t>3</w:t>
      </w:r>
      <w:r w:rsidRPr="00CD72DF">
        <w:rPr>
          <w:rFonts w:ascii="Arial" w:hAnsi="Arial" w:cs="Arial"/>
        </w:rPr>
        <w:t xml:space="preserve"> emissions originate mainly from agricultural, domestic and industrial activities, but both the total budget and the partitioning between the sources are highly uncertain, on all spatial scales. </w:t>
      </w:r>
    </w:p>
    <w:p w14:paraId="3A9E0FD7" w14:textId="34DF2902" w:rsidR="006F29D9" w:rsidRDefault="002605B3" w:rsidP="00AC594A">
      <w:pPr>
        <w:spacing w:after="240"/>
        <w:ind w:firstLine="284"/>
        <w:jc w:val="both"/>
        <w:rPr>
          <w:rFonts w:ascii="Arial" w:hAnsi="Arial" w:cs="Arial"/>
        </w:rPr>
      </w:pPr>
      <w:r w:rsidRPr="002605B3">
        <w:rPr>
          <w:rFonts w:ascii="Arial" w:hAnsi="Arial" w:cs="Arial"/>
        </w:rPr>
        <w:t xml:space="preserve">The underlying reason </w:t>
      </w:r>
      <w:r>
        <w:rPr>
          <w:rFonts w:ascii="Arial" w:hAnsi="Arial" w:cs="Arial"/>
        </w:rPr>
        <w:t>for this uncertainty is that NH</w:t>
      </w:r>
      <w:r w:rsidRPr="002605B3">
        <w:rPr>
          <w:rFonts w:ascii="Arial" w:hAnsi="Arial" w:cs="Arial"/>
          <w:vertAlign w:val="subscript"/>
        </w:rPr>
        <w:t>3</w:t>
      </w:r>
      <w:r w:rsidRPr="002605B3">
        <w:rPr>
          <w:rFonts w:ascii="Arial" w:hAnsi="Arial" w:cs="Arial"/>
        </w:rPr>
        <w:t xml:space="preserve"> has a short atmospheric lifetime, which in turn leads to very large variations of its concentration in space and time. The sparse surf</w:t>
      </w:r>
      <w:r>
        <w:rPr>
          <w:rFonts w:ascii="Arial" w:hAnsi="Arial" w:cs="Arial"/>
        </w:rPr>
        <w:t xml:space="preserve">ace </w:t>
      </w:r>
      <w:r w:rsidRPr="002605B3">
        <w:rPr>
          <w:rFonts w:ascii="Arial" w:hAnsi="Arial" w:cs="Arial"/>
        </w:rPr>
        <w:t>monitoring networks that are in place are theref</w:t>
      </w:r>
      <w:r>
        <w:rPr>
          <w:rFonts w:ascii="Arial" w:hAnsi="Arial" w:cs="Arial"/>
        </w:rPr>
        <w:t xml:space="preserve">ore inadequate to monitor ammonia </w:t>
      </w:r>
      <w:r w:rsidRPr="002605B3">
        <w:rPr>
          <w:rFonts w:ascii="Arial" w:hAnsi="Arial" w:cs="Arial"/>
        </w:rPr>
        <w:t>on representative spatial scales. This limitation of the global in-situ monitoring system, which is a  major  obstacle  to  evaluate  the  impact  of  planned  or  implemented  policies  for  air  quality management,  is  progressively  being  alleviated  with  the  availability  of  global  satellite measurements</w:t>
      </w:r>
      <w:r>
        <w:rPr>
          <w:rFonts w:ascii="Arial" w:hAnsi="Arial" w:cs="Arial"/>
        </w:rPr>
        <w:t>.</w:t>
      </w:r>
      <w:r w:rsidR="006F29D9">
        <w:rPr>
          <w:rFonts w:ascii="Arial" w:hAnsi="Arial" w:cs="Arial"/>
        </w:rPr>
        <w:t xml:space="preserve"> </w:t>
      </w:r>
    </w:p>
    <w:p w14:paraId="74BDAF48" w14:textId="44A38912" w:rsidR="002605B3" w:rsidRDefault="001D54CB" w:rsidP="00AC594A">
      <w:pPr>
        <w:spacing w:after="240"/>
        <w:ind w:firstLine="284"/>
        <w:jc w:val="both"/>
        <w:rPr>
          <w:rFonts w:ascii="Arial" w:hAnsi="Arial" w:cs="Arial"/>
        </w:rPr>
      </w:pPr>
      <w:r w:rsidRPr="00AC594A">
        <w:rPr>
          <w:rFonts w:ascii="Arial" w:hAnsi="Arial" w:cs="Arial"/>
        </w:rPr>
        <w:t xml:space="preserve">For over 10 years, the IASI instruments </w:t>
      </w:r>
      <w:r w:rsidR="001F6004" w:rsidRPr="00AC594A">
        <w:rPr>
          <w:rFonts w:ascii="Arial" w:hAnsi="Arial" w:cs="Arial"/>
        </w:rPr>
        <w:t xml:space="preserve">launched </w:t>
      </w:r>
      <w:r w:rsidRPr="00AC594A">
        <w:rPr>
          <w:rFonts w:ascii="Arial" w:hAnsi="Arial" w:cs="Arial"/>
        </w:rPr>
        <w:t>on board three successive Metop satellites have been providing scientists with global data on various atmospheric components, including ammonia.</w:t>
      </w:r>
      <w:r w:rsidR="002605B3" w:rsidRPr="00AC594A">
        <w:rPr>
          <w:rFonts w:ascii="Arial" w:hAnsi="Arial" w:cs="Arial"/>
        </w:rPr>
        <w:t xml:space="preserve"> </w:t>
      </w:r>
      <w:r w:rsidR="00D3101D" w:rsidRPr="00AC594A">
        <w:rPr>
          <w:rFonts w:ascii="Arial" w:hAnsi="Arial" w:cs="Arial"/>
        </w:rPr>
        <w:t xml:space="preserve">How does it work? </w:t>
      </w:r>
      <w:r w:rsidR="002605B3" w:rsidRPr="00AC594A">
        <w:rPr>
          <w:rFonts w:ascii="Arial" w:hAnsi="Arial" w:cs="Arial"/>
        </w:rPr>
        <w:t>IASI</w:t>
      </w:r>
      <w:r w:rsidR="001F6004" w:rsidRPr="00AC594A">
        <w:rPr>
          <w:rFonts w:ascii="Arial" w:hAnsi="Arial" w:cs="Arial"/>
        </w:rPr>
        <w:t>, flying at</w:t>
      </w:r>
      <w:r w:rsidR="00053ECD" w:rsidRPr="00AC594A">
        <w:rPr>
          <w:rFonts w:ascii="Arial" w:hAnsi="Arial" w:cs="Arial"/>
        </w:rPr>
        <w:t xml:space="preserve"> an altitude of</w:t>
      </w:r>
      <w:r w:rsidR="001F6004" w:rsidRPr="00AC594A">
        <w:rPr>
          <w:rFonts w:ascii="Arial" w:hAnsi="Arial" w:cs="Arial"/>
        </w:rPr>
        <w:t xml:space="preserve"> </w:t>
      </w:r>
      <w:r w:rsidR="00053ECD" w:rsidRPr="00AC594A">
        <w:rPr>
          <w:rFonts w:ascii="Arial" w:hAnsi="Arial" w:cs="Arial"/>
        </w:rPr>
        <w:t>817</w:t>
      </w:r>
      <w:r w:rsidR="002605B3" w:rsidRPr="00AC594A">
        <w:rPr>
          <w:rFonts w:ascii="Arial" w:hAnsi="Arial" w:cs="Arial"/>
        </w:rPr>
        <w:t xml:space="preserve"> </w:t>
      </w:r>
      <w:r w:rsidR="00053ECD" w:rsidRPr="00AC594A">
        <w:rPr>
          <w:rFonts w:ascii="Arial" w:hAnsi="Arial" w:cs="Arial"/>
        </w:rPr>
        <w:t xml:space="preserve">km, </w:t>
      </w:r>
      <w:r w:rsidR="002605B3" w:rsidRPr="00AC594A">
        <w:rPr>
          <w:rFonts w:ascii="Arial" w:hAnsi="Arial" w:cs="Arial"/>
        </w:rPr>
        <w:t xml:space="preserve">measures the infrared radiation emitted by the Earth </w:t>
      </w:r>
      <w:r w:rsidR="001F6004" w:rsidRPr="00AC594A">
        <w:rPr>
          <w:rFonts w:ascii="Arial" w:hAnsi="Arial" w:cs="Arial"/>
        </w:rPr>
        <w:t>at different wavelengths (</w:t>
      </w:r>
      <w:r w:rsidR="002605B3" w:rsidRPr="00AC594A">
        <w:rPr>
          <w:rFonts w:ascii="Arial" w:hAnsi="Arial" w:cs="Arial"/>
        </w:rPr>
        <w:t>in the form of a spectrum</w:t>
      </w:r>
      <w:r w:rsidR="001F6004" w:rsidRPr="00AC594A">
        <w:rPr>
          <w:rFonts w:ascii="Arial" w:hAnsi="Arial" w:cs="Arial"/>
        </w:rPr>
        <w:t>)</w:t>
      </w:r>
      <w:r w:rsidR="002605B3" w:rsidRPr="00AC594A">
        <w:rPr>
          <w:rFonts w:ascii="Arial" w:hAnsi="Arial" w:cs="Arial"/>
        </w:rPr>
        <w:t xml:space="preserve">. </w:t>
      </w:r>
      <w:r w:rsidR="00053ECD" w:rsidRPr="00AC594A">
        <w:rPr>
          <w:rFonts w:ascii="Arial" w:hAnsi="Arial" w:cs="Arial"/>
        </w:rPr>
        <w:t>O</w:t>
      </w:r>
      <w:r w:rsidR="002605B3" w:rsidRPr="00AC594A">
        <w:rPr>
          <w:rFonts w:ascii="Arial" w:hAnsi="Arial" w:cs="Arial"/>
        </w:rPr>
        <w:t>nce emitted</w:t>
      </w:r>
      <w:r w:rsidR="00053ECD" w:rsidRPr="00AC594A">
        <w:rPr>
          <w:rFonts w:ascii="Arial" w:hAnsi="Arial" w:cs="Arial"/>
        </w:rPr>
        <w:t xml:space="preserve"> by our warm terrestrial crust</w:t>
      </w:r>
      <w:r w:rsidR="002605B3" w:rsidRPr="00AC594A">
        <w:rPr>
          <w:rFonts w:ascii="Arial" w:hAnsi="Arial" w:cs="Arial"/>
        </w:rPr>
        <w:t>,</w:t>
      </w:r>
      <w:r w:rsidR="00053ECD" w:rsidRPr="00AC594A">
        <w:rPr>
          <w:rFonts w:ascii="Arial" w:hAnsi="Arial" w:cs="Arial"/>
        </w:rPr>
        <w:t xml:space="preserve"> this radiation</w:t>
      </w:r>
      <w:r w:rsidR="002605B3" w:rsidRPr="00AC594A">
        <w:rPr>
          <w:rFonts w:ascii="Arial" w:hAnsi="Arial" w:cs="Arial"/>
        </w:rPr>
        <w:t xml:space="preserve"> </w:t>
      </w:r>
      <w:proofErr w:type="gramStart"/>
      <w:r w:rsidR="002605B3" w:rsidRPr="00AC594A">
        <w:rPr>
          <w:rFonts w:ascii="Arial" w:hAnsi="Arial" w:cs="Arial"/>
        </w:rPr>
        <w:t>is absorbed</w:t>
      </w:r>
      <w:proofErr w:type="gramEnd"/>
      <w:r w:rsidR="00053ECD" w:rsidRPr="00AC594A">
        <w:rPr>
          <w:rFonts w:ascii="Arial" w:hAnsi="Arial" w:cs="Arial"/>
        </w:rPr>
        <w:t xml:space="preserve"> </w:t>
      </w:r>
      <w:r w:rsidR="002605B3" w:rsidRPr="00AC594A">
        <w:rPr>
          <w:rFonts w:ascii="Arial" w:hAnsi="Arial" w:cs="Arial"/>
        </w:rPr>
        <w:t xml:space="preserve">by the </w:t>
      </w:r>
      <w:r w:rsidR="001F6004" w:rsidRPr="00AC594A">
        <w:rPr>
          <w:rFonts w:ascii="Arial" w:hAnsi="Arial" w:cs="Arial"/>
        </w:rPr>
        <w:t>gase</w:t>
      </w:r>
      <w:r w:rsidR="002605B3" w:rsidRPr="00AC594A">
        <w:rPr>
          <w:rFonts w:ascii="Arial" w:hAnsi="Arial" w:cs="Arial"/>
        </w:rPr>
        <w:t xml:space="preserve">s </w:t>
      </w:r>
      <w:r w:rsidR="00053ECD" w:rsidRPr="00AC594A">
        <w:rPr>
          <w:rFonts w:ascii="Arial" w:hAnsi="Arial" w:cs="Arial"/>
        </w:rPr>
        <w:t>present in the atmosphere before reaching the satellite sounder</w:t>
      </w:r>
      <w:r w:rsidR="002605B3" w:rsidRPr="00AC594A">
        <w:rPr>
          <w:rFonts w:ascii="Arial" w:hAnsi="Arial" w:cs="Arial"/>
        </w:rPr>
        <w:t>. Each</w:t>
      </w:r>
      <w:r w:rsidR="00053ECD" w:rsidRPr="00AC594A">
        <w:rPr>
          <w:rFonts w:ascii="Arial" w:hAnsi="Arial" w:cs="Arial"/>
        </w:rPr>
        <w:t xml:space="preserve"> atmospheric constituent</w:t>
      </w:r>
      <w:r w:rsidR="002605B3" w:rsidRPr="00AC594A">
        <w:rPr>
          <w:rFonts w:ascii="Arial" w:hAnsi="Arial" w:cs="Arial"/>
        </w:rPr>
        <w:t xml:space="preserve"> has a specific spectral signature -similar to a fingerprint- that allows its unambiguous detection. The magnitude of its absorption </w:t>
      </w:r>
      <w:proofErr w:type="gramStart"/>
      <w:r w:rsidR="002605B3" w:rsidRPr="00AC594A">
        <w:rPr>
          <w:rFonts w:ascii="Arial" w:hAnsi="Arial" w:cs="Arial"/>
        </w:rPr>
        <w:t>is related</w:t>
      </w:r>
      <w:proofErr w:type="gramEnd"/>
      <w:r w:rsidR="002605B3" w:rsidRPr="00AC594A">
        <w:rPr>
          <w:rFonts w:ascii="Arial" w:hAnsi="Arial" w:cs="Arial"/>
        </w:rPr>
        <w:t xml:space="preserve"> to its concentration.</w:t>
      </w:r>
      <w:r w:rsidR="002605B3" w:rsidRPr="004E6BE8">
        <w:rPr>
          <w:rFonts w:ascii="Arial" w:hAnsi="Arial" w:cs="Arial"/>
        </w:rPr>
        <w:t xml:space="preserve"> </w:t>
      </w:r>
    </w:p>
    <w:p w14:paraId="03BFEB97" w14:textId="38039223" w:rsidR="002605B3" w:rsidRPr="00CD72DF" w:rsidRDefault="002605B3" w:rsidP="00AC594A">
      <w:pPr>
        <w:spacing w:after="240"/>
        <w:ind w:firstLine="284"/>
        <w:jc w:val="both"/>
        <w:rPr>
          <w:rFonts w:ascii="Arial" w:hAnsi="Arial" w:cs="Arial"/>
        </w:rPr>
      </w:pPr>
      <w:r>
        <w:rPr>
          <w:rFonts w:ascii="Arial" w:hAnsi="Arial" w:cs="Arial"/>
        </w:rPr>
        <w:t>There exist a range of sophisticated tools to retrieve, from the IASI spectra, the concentrations of the most important atmospheric gases, among which for instance carbon dioxide and ozone, but also ammonia.</w:t>
      </w:r>
      <w:r w:rsidR="004E6BE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However, ammonia concentrations are in general very small. It is only ten years ago, that we have shown that IASI was able to measure ammonia. </w:t>
      </w:r>
    </w:p>
    <w:p w14:paraId="1FCBAB4A" w14:textId="074C170B" w:rsidR="006F29D9" w:rsidRDefault="00AE1FF2" w:rsidP="00AC594A">
      <w:pPr>
        <w:spacing w:after="240"/>
        <w:ind w:firstLine="284"/>
        <w:jc w:val="both"/>
        <w:rPr>
          <w:rFonts w:ascii="Arial" w:hAnsi="Arial" w:cs="Arial"/>
        </w:rPr>
      </w:pPr>
      <w:r w:rsidRPr="00CD72DF">
        <w:rPr>
          <w:rFonts w:ascii="Arial" w:hAnsi="Arial" w:cs="Arial"/>
        </w:rPr>
        <w:t xml:space="preserve">Using almost a decade of IASI </w:t>
      </w:r>
      <w:r w:rsidRPr="002605B3">
        <w:rPr>
          <w:rFonts w:ascii="Arial" w:hAnsi="Arial" w:cs="Arial"/>
        </w:rPr>
        <w:t>measurements</w:t>
      </w:r>
      <w:r w:rsidR="006F29D9" w:rsidRPr="002605B3">
        <w:rPr>
          <w:rFonts w:ascii="Arial" w:hAnsi="Arial" w:cs="Arial"/>
        </w:rPr>
        <w:t xml:space="preserve"> and a special averaging technique</w:t>
      </w:r>
      <w:r w:rsidRPr="002605B3">
        <w:rPr>
          <w:rFonts w:ascii="Arial" w:hAnsi="Arial" w:cs="Arial"/>
        </w:rPr>
        <w:t xml:space="preserve">, </w:t>
      </w:r>
      <w:r w:rsidR="006F29D9" w:rsidRPr="002605B3">
        <w:rPr>
          <w:rFonts w:ascii="Arial" w:hAnsi="Arial" w:cs="Arial"/>
        </w:rPr>
        <w:t>we</w:t>
      </w:r>
      <w:r w:rsidRPr="002605B3">
        <w:rPr>
          <w:rFonts w:ascii="Arial" w:hAnsi="Arial" w:cs="Arial"/>
        </w:rPr>
        <w:t xml:space="preserve"> have generated </w:t>
      </w:r>
      <w:r w:rsidR="006F29D9" w:rsidRPr="002605B3">
        <w:rPr>
          <w:rFonts w:ascii="Arial" w:hAnsi="Arial" w:cs="Arial"/>
        </w:rPr>
        <w:t xml:space="preserve">the first </w:t>
      </w:r>
      <w:r w:rsidRPr="002605B3">
        <w:rPr>
          <w:rFonts w:ascii="Arial" w:hAnsi="Arial" w:cs="Arial"/>
        </w:rPr>
        <w:t xml:space="preserve">high-resolution map (~1km²) of the global atmospheric distribution of ammonia. </w:t>
      </w:r>
      <w:r w:rsidR="006A38A4" w:rsidRPr="002605B3">
        <w:rPr>
          <w:rFonts w:ascii="Arial" w:hAnsi="Arial" w:cs="Arial"/>
        </w:rPr>
        <w:t>Analysing</w:t>
      </w:r>
      <w:r w:rsidR="006F29D9" w:rsidRPr="002605B3">
        <w:rPr>
          <w:rFonts w:ascii="Arial" w:hAnsi="Arial" w:cs="Arial"/>
        </w:rPr>
        <w:t xml:space="preserve"> the map, country by country, we found st</w:t>
      </w:r>
      <w:r w:rsidR="002605B3">
        <w:rPr>
          <w:rFonts w:ascii="Arial" w:hAnsi="Arial" w:cs="Arial"/>
        </w:rPr>
        <w:t>rong but localised sources, also</w:t>
      </w:r>
      <w:r w:rsidR="006F29D9" w:rsidRPr="002605B3">
        <w:rPr>
          <w:rFonts w:ascii="Arial" w:hAnsi="Arial" w:cs="Arial"/>
        </w:rPr>
        <w:t xml:space="preserve"> call</w:t>
      </w:r>
      <w:r w:rsidR="002605B3">
        <w:rPr>
          <w:rFonts w:ascii="Arial" w:hAnsi="Arial" w:cs="Arial"/>
        </w:rPr>
        <w:t>ed</w:t>
      </w:r>
      <w:r w:rsidR="006F29D9" w:rsidRPr="002605B3">
        <w:rPr>
          <w:rFonts w:ascii="Arial" w:hAnsi="Arial" w:cs="Arial"/>
        </w:rPr>
        <w:t xml:space="preserve"> “hotspots”. In total, more than 200 of such hotspots </w:t>
      </w:r>
      <w:proofErr w:type="gramStart"/>
      <w:r w:rsidR="006F29D9" w:rsidRPr="002605B3">
        <w:rPr>
          <w:rFonts w:ascii="Arial" w:hAnsi="Arial" w:cs="Arial"/>
        </w:rPr>
        <w:t>were identified</w:t>
      </w:r>
      <w:r w:rsidR="00A95C38">
        <w:rPr>
          <w:rFonts w:ascii="Arial" w:hAnsi="Arial" w:cs="Arial"/>
        </w:rPr>
        <w:t xml:space="preserve"> and</w:t>
      </w:r>
      <w:r w:rsidR="006F29D9" w:rsidRPr="002605B3">
        <w:rPr>
          <w:rFonts w:ascii="Arial" w:hAnsi="Arial" w:cs="Arial"/>
        </w:rPr>
        <w:t xml:space="preserve"> categorized</w:t>
      </w:r>
      <w:proofErr w:type="gramEnd"/>
      <w:r w:rsidR="00A95C38">
        <w:rPr>
          <w:rFonts w:ascii="Arial" w:hAnsi="Arial" w:cs="Arial"/>
        </w:rPr>
        <w:t xml:space="preserve">. </w:t>
      </w:r>
      <w:r w:rsidR="006F29D9">
        <w:rPr>
          <w:rFonts w:ascii="Arial" w:hAnsi="Arial" w:cs="Arial"/>
        </w:rPr>
        <w:t xml:space="preserve">It was really surprising to see that most of these originated from industry. In many </w:t>
      </w:r>
      <w:proofErr w:type="gramStart"/>
      <w:r w:rsidR="006F29D9">
        <w:rPr>
          <w:rFonts w:ascii="Arial" w:hAnsi="Arial" w:cs="Arial"/>
        </w:rPr>
        <w:t>cases</w:t>
      </w:r>
      <w:proofErr w:type="gramEnd"/>
      <w:r w:rsidR="006F29D9">
        <w:rPr>
          <w:rFonts w:ascii="Arial" w:hAnsi="Arial" w:cs="Arial"/>
        </w:rPr>
        <w:t xml:space="preserve"> </w:t>
      </w:r>
      <w:r w:rsidR="002605B3">
        <w:rPr>
          <w:rFonts w:ascii="Arial" w:hAnsi="Arial" w:cs="Arial"/>
        </w:rPr>
        <w:t>it was possible</w:t>
      </w:r>
      <w:r w:rsidR="006F29D9">
        <w:rPr>
          <w:rFonts w:ascii="Arial" w:hAnsi="Arial" w:cs="Arial"/>
        </w:rPr>
        <w:t xml:space="preserve"> to pinpoint the exact location of the factory responsible for the emissions. These factories,</w:t>
      </w:r>
      <w:r w:rsidR="006F29D9" w:rsidRPr="004D3C2A">
        <w:rPr>
          <w:rFonts w:ascii="Arial" w:hAnsi="Arial" w:cs="Arial"/>
        </w:rPr>
        <w:t xml:space="preserve"> </w:t>
      </w:r>
      <w:r w:rsidR="006F29D9">
        <w:rPr>
          <w:rFonts w:ascii="Arial" w:hAnsi="Arial" w:cs="Arial"/>
        </w:rPr>
        <w:t xml:space="preserve">located in all parts of the world, were mostly associated with the synthetic production of fertilizers. The other hotspots found are related to intensive agriculture, </w:t>
      </w:r>
      <w:r w:rsidR="002605B3">
        <w:rPr>
          <w:rFonts w:ascii="Arial" w:hAnsi="Arial" w:cs="Arial"/>
        </w:rPr>
        <w:t>especially</w:t>
      </w:r>
      <w:r w:rsidR="006F29D9">
        <w:rPr>
          <w:rFonts w:ascii="Arial" w:hAnsi="Arial" w:cs="Arial"/>
        </w:rPr>
        <w:t xml:space="preserve"> animal farming such as massive cattle feedlots</w:t>
      </w:r>
      <w:r w:rsidR="00A95C38">
        <w:rPr>
          <w:rFonts w:ascii="Arial" w:hAnsi="Arial" w:cs="Arial"/>
        </w:rPr>
        <w:t xml:space="preserve"> -containing thousands of animals enclosed in </w:t>
      </w:r>
      <w:r w:rsidR="00A95C38" w:rsidRPr="00A32A28">
        <w:rPr>
          <w:rFonts w:ascii="Arial" w:hAnsi="Arial" w:cs="Arial"/>
        </w:rPr>
        <w:t>confined quarters</w:t>
      </w:r>
      <w:r w:rsidR="00A95C38">
        <w:rPr>
          <w:rFonts w:ascii="Arial" w:hAnsi="Arial" w:cs="Arial"/>
        </w:rPr>
        <w:t>-</w:t>
      </w:r>
      <w:r w:rsidR="006F29D9">
        <w:rPr>
          <w:rFonts w:ascii="Arial" w:hAnsi="Arial" w:cs="Arial"/>
        </w:rPr>
        <w:t xml:space="preserve">, egg production </w:t>
      </w:r>
      <w:proofErr w:type="spellStart"/>
      <w:r w:rsidR="006F29D9">
        <w:rPr>
          <w:rFonts w:ascii="Arial" w:hAnsi="Arial" w:cs="Arial"/>
        </w:rPr>
        <w:t>centers</w:t>
      </w:r>
      <w:proofErr w:type="spellEnd"/>
      <w:r w:rsidR="006F29D9">
        <w:rPr>
          <w:rFonts w:ascii="Arial" w:hAnsi="Arial" w:cs="Arial"/>
        </w:rPr>
        <w:t>, pig farming etc. We found these in particular in Central and Northern America.</w:t>
      </w:r>
    </w:p>
    <w:p w14:paraId="45C84E59" w14:textId="45A8EDCC" w:rsidR="00AE1FF2" w:rsidRPr="00CD72DF" w:rsidRDefault="00065223" w:rsidP="00AC594A">
      <w:pPr>
        <w:spacing w:after="240"/>
        <w:ind w:firstLine="284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The emission fluxes of each hotspot were quantified and revealed </w:t>
      </w:r>
      <w:r w:rsidR="00AE1FF2" w:rsidRPr="00CD72DF">
        <w:rPr>
          <w:rFonts w:ascii="Arial" w:hAnsi="Arial" w:cs="Arial"/>
        </w:rPr>
        <w:t xml:space="preserve">that emissions from </w:t>
      </w:r>
      <w:r w:rsidR="00A95C38">
        <w:rPr>
          <w:rFonts w:ascii="Arial" w:hAnsi="Arial" w:cs="Arial"/>
        </w:rPr>
        <w:t>industrial and agricultural point</w:t>
      </w:r>
      <w:r w:rsidR="00AE1FF2" w:rsidRPr="00CD72DF">
        <w:rPr>
          <w:rFonts w:ascii="Arial" w:hAnsi="Arial" w:cs="Arial"/>
        </w:rPr>
        <w:t xml:space="preserve"> sources </w:t>
      </w:r>
      <w:proofErr w:type="gramStart"/>
      <w:r w:rsidR="00AE1FF2" w:rsidRPr="00CD72DF">
        <w:rPr>
          <w:rFonts w:ascii="Arial" w:hAnsi="Arial" w:cs="Arial"/>
        </w:rPr>
        <w:t>were drastically underestimated</w:t>
      </w:r>
      <w:proofErr w:type="gramEnd"/>
      <w:r w:rsidR="00AE1FF2" w:rsidRPr="00CD72DF">
        <w:rPr>
          <w:rFonts w:ascii="Arial" w:hAnsi="Arial" w:cs="Arial"/>
        </w:rPr>
        <w:t xml:space="preserve"> in the current bottom-up inventories, with 2/3 of the identified </w:t>
      </w:r>
      <w:r w:rsidR="00A95C38">
        <w:rPr>
          <w:rFonts w:ascii="Arial" w:hAnsi="Arial" w:cs="Arial"/>
        </w:rPr>
        <w:t>hotpot</w:t>
      </w:r>
      <w:r w:rsidR="00AE1FF2" w:rsidRPr="00CD72DF">
        <w:rPr>
          <w:rFonts w:ascii="Arial" w:hAnsi="Arial" w:cs="Arial"/>
        </w:rPr>
        <w:t xml:space="preserve">s completely absent. </w:t>
      </w:r>
      <w:r w:rsidR="00974D2A" w:rsidRPr="00CD72DF">
        <w:rPr>
          <w:rFonts w:ascii="Arial" w:hAnsi="Arial" w:cs="Arial"/>
        </w:rPr>
        <w:t xml:space="preserve">The IASI era (2007-…) also allows observing changes in human activities. Opening and closure of industrial sites </w:t>
      </w:r>
      <w:proofErr w:type="gramStart"/>
      <w:r w:rsidR="00974D2A" w:rsidRPr="00CD72DF">
        <w:rPr>
          <w:rFonts w:ascii="Arial" w:hAnsi="Arial" w:cs="Arial"/>
        </w:rPr>
        <w:t>were identified</w:t>
      </w:r>
      <w:proofErr w:type="gramEnd"/>
      <w:r w:rsidR="00974D2A" w:rsidRPr="00CD72DF">
        <w:rPr>
          <w:rFonts w:ascii="Arial" w:hAnsi="Arial" w:cs="Arial"/>
        </w:rPr>
        <w:t xml:space="preserve"> in Eastern Europe and China, as well as agriculture in transition in South America.</w:t>
      </w:r>
    </w:p>
    <w:p w14:paraId="351C1173" w14:textId="13E44122" w:rsidR="00CD72DF" w:rsidRPr="00A95C38" w:rsidRDefault="006F29D9" w:rsidP="00AC594A">
      <w:pPr>
        <w:spacing w:after="240"/>
        <w:ind w:firstLine="284"/>
        <w:jc w:val="both"/>
        <w:rPr>
          <w:rFonts w:ascii="Arial" w:hAnsi="Arial" w:cs="Arial"/>
        </w:rPr>
      </w:pPr>
      <w:r w:rsidRPr="006F29D9">
        <w:rPr>
          <w:rFonts w:ascii="Arial" w:hAnsi="Arial" w:cs="Arial"/>
        </w:rPr>
        <w:t xml:space="preserve">Space measurements </w:t>
      </w:r>
      <w:r w:rsidR="00053ECD">
        <w:rPr>
          <w:rFonts w:ascii="Arial" w:hAnsi="Arial" w:cs="Arial"/>
        </w:rPr>
        <w:t>point</w:t>
      </w:r>
      <w:r w:rsidRPr="006F29D9">
        <w:rPr>
          <w:rFonts w:ascii="Arial" w:hAnsi="Arial" w:cs="Arial"/>
        </w:rPr>
        <w:t xml:space="preserve"> to the urgent need to revise current ammonia inventories. This </w:t>
      </w:r>
      <w:proofErr w:type="gramStart"/>
      <w:r w:rsidRPr="006F29D9">
        <w:rPr>
          <w:rFonts w:ascii="Arial" w:hAnsi="Arial" w:cs="Arial"/>
        </w:rPr>
        <w:t>is critically needed</w:t>
      </w:r>
      <w:proofErr w:type="gramEnd"/>
      <w:r w:rsidRPr="006F29D9">
        <w:rPr>
          <w:rFonts w:ascii="Arial" w:hAnsi="Arial" w:cs="Arial"/>
        </w:rPr>
        <w:t xml:space="preserve"> for assessing the health and environmental impacts of ammonia pollution </w:t>
      </w:r>
      <w:r w:rsidRPr="006F29D9">
        <w:rPr>
          <w:rFonts w:ascii="Arial" w:hAnsi="Arial" w:cs="Arial"/>
        </w:rPr>
        <w:lastRenderedPageBreak/>
        <w:t>and for implementing suitable nitrogen management strategies.</w:t>
      </w:r>
      <w:r w:rsidR="002605B3">
        <w:rPr>
          <w:rFonts w:ascii="Arial" w:hAnsi="Arial" w:cs="Arial"/>
        </w:rPr>
        <w:t xml:space="preserve"> </w:t>
      </w:r>
      <w:r w:rsidR="002605B3" w:rsidRPr="006F29D9">
        <w:rPr>
          <w:rFonts w:ascii="Arial" w:hAnsi="Arial" w:cs="Arial"/>
        </w:rPr>
        <w:t xml:space="preserve">Our study </w:t>
      </w:r>
      <w:r w:rsidR="00A95C38">
        <w:rPr>
          <w:rFonts w:ascii="Arial" w:hAnsi="Arial" w:cs="Arial"/>
        </w:rPr>
        <w:t xml:space="preserve">also </w:t>
      </w:r>
      <w:r w:rsidR="002605B3" w:rsidRPr="006F29D9">
        <w:rPr>
          <w:rFonts w:ascii="Arial" w:hAnsi="Arial" w:cs="Arial"/>
        </w:rPr>
        <w:t>demonstrates the coming of age of ammonia satellite m</w:t>
      </w:r>
      <w:r w:rsidR="002605B3">
        <w:rPr>
          <w:rFonts w:ascii="Arial" w:hAnsi="Arial" w:cs="Arial"/>
        </w:rPr>
        <w:t xml:space="preserve">easurements, which </w:t>
      </w:r>
      <w:proofErr w:type="gramStart"/>
      <w:r w:rsidR="002605B3">
        <w:rPr>
          <w:rFonts w:ascii="Arial" w:hAnsi="Arial" w:cs="Arial"/>
        </w:rPr>
        <w:t>will</w:t>
      </w:r>
      <w:r w:rsidR="002605B3" w:rsidRPr="006F29D9">
        <w:rPr>
          <w:rFonts w:ascii="Arial" w:hAnsi="Arial" w:cs="Arial"/>
        </w:rPr>
        <w:t xml:space="preserve"> be used</w:t>
      </w:r>
      <w:proofErr w:type="gramEnd"/>
      <w:r w:rsidR="002605B3" w:rsidRPr="006F29D9">
        <w:rPr>
          <w:rFonts w:ascii="Arial" w:hAnsi="Arial" w:cs="Arial"/>
        </w:rPr>
        <w:t xml:space="preserve"> </w:t>
      </w:r>
      <w:r w:rsidR="006A38A4">
        <w:rPr>
          <w:rFonts w:ascii="Arial" w:hAnsi="Arial" w:cs="Arial"/>
        </w:rPr>
        <w:t>in a near future</w:t>
      </w:r>
      <w:r w:rsidR="006A38A4" w:rsidRPr="006F29D9">
        <w:rPr>
          <w:rFonts w:ascii="Arial" w:hAnsi="Arial" w:cs="Arial"/>
        </w:rPr>
        <w:t xml:space="preserve"> </w:t>
      </w:r>
      <w:r w:rsidR="002605B3" w:rsidRPr="006F29D9">
        <w:rPr>
          <w:rFonts w:ascii="Arial" w:hAnsi="Arial" w:cs="Arial"/>
        </w:rPr>
        <w:t>to monitor the effect of legislations on ammonia emissions, and therefore be a powerful au</w:t>
      </w:r>
      <w:r w:rsidR="00A95C38">
        <w:rPr>
          <w:rFonts w:ascii="Arial" w:hAnsi="Arial" w:cs="Arial"/>
        </w:rPr>
        <w:t xml:space="preserve">diting tool for policy-makers. </w:t>
      </w:r>
    </w:p>
    <w:p w14:paraId="28E3BB1A" w14:textId="52F31F8D" w:rsidR="00A95C38" w:rsidRPr="00DA5EC6" w:rsidRDefault="001F6004" w:rsidP="00A95C38">
      <w:pPr>
        <w:spacing w:after="120"/>
        <w:jc w:val="both"/>
        <w:rPr>
          <w:rFonts w:ascii="Arial" w:hAnsi="Arial" w:cs="Arial"/>
          <w:b/>
          <w:u w:val="single"/>
          <w:lang w:val="fr-BE"/>
        </w:rPr>
      </w:pPr>
      <w:r>
        <w:rPr>
          <w:rFonts w:ascii="Arial" w:hAnsi="Arial" w:cs="Arial"/>
          <w:b/>
          <w:color w:val="000000"/>
          <w:u w:val="single"/>
          <w:lang w:val="fr-BE"/>
        </w:rPr>
        <w:t>S</w:t>
      </w:r>
      <w:r w:rsidR="00A95C38">
        <w:rPr>
          <w:rFonts w:ascii="Arial" w:hAnsi="Arial" w:cs="Arial"/>
          <w:b/>
          <w:color w:val="000000"/>
          <w:u w:val="single"/>
          <w:lang w:val="fr-BE"/>
        </w:rPr>
        <w:t>cientific contacts</w:t>
      </w:r>
      <w:r w:rsidR="00A95C38" w:rsidRPr="00323CD8">
        <w:rPr>
          <w:rFonts w:ascii="Arial" w:hAnsi="Arial" w:cs="Arial"/>
          <w:b/>
          <w:color w:val="000000"/>
          <w:u w:val="single"/>
          <w:lang w:val="fr-BE"/>
        </w:rPr>
        <w:t> :</w:t>
      </w:r>
    </w:p>
    <w:p w14:paraId="438DA990" w14:textId="77777777" w:rsidR="00A95C38" w:rsidRPr="00DA5EC6" w:rsidRDefault="00A95C38" w:rsidP="00A95C38">
      <w:pPr>
        <w:spacing w:after="0" w:line="240" w:lineRule="auto"/>
        <w:contextualSpacing/>
        <w:jc w:val="both"/>
        <w:rPr>
          <w:rFonts w:ascii="Arial" w:hAnsi="Arial" w:cs="Arial"/>
          <w:b/>
          <w:lang w:val="fr-BE"/>
        </w:rPr>
      </w:pPr>
      <w:r w:rsidRPr="00DA5EC6">
        <w:rPr>
          <w:rFonts w:ascii="Arial" w:hAnsi="Arial" w:cs="Arial"/>
          <w:b/>
          <w:lang w:val="fr-BE"/>
        </w:rPr>
        <w:t>Martin Van Damme</w:t>
      </w:r>
    </w:p>
    <w:p w14:paraId="2CAEE057" w14:textId="77777777" w:rsidR="00A95C38" w:rsidRPr="00DA5EC6" w:rsidRDefault="00A95C38" w:rsidP="00A95C38">
      <w:pPr>
        <w:spacing w:after="0" w:line="240" w:lineRule="auto"/>
        <w:contextualSpacing/>
        <w:jc w:val="both"/>
        <w:rPr>
          <w:rFonts w:ascii="Arial" w:hAnsi="Arial" w:cs="Arial"/>
          <w:lang w:val="fr-BE"/>
        </w:rPr>
      </w:pPr>
      <w:r>
        <w:rPr>
          <w:rFonts w:ascii="Arial" w:hAnsi="Arial" w:cs="Arial"/>
          <w:lang w:val="fr-BE"/>
        </w:rPr>
        <w:t xml:space="preserve">Université libre de Bruxelles (ULB), </w:t>
      </w:r>
      <w:r w:rsidRPr="00DA5EC6">
        <w:rPr>
          <w:rFonts w:ascii="Arial" w:hAnsi="Arial" w:cs="Arial"/>
          <w:lang w:val="fr-BE"/>
        </w:rPr>
        <w:t>Service de Ch</w:t>
      </w:r>
      <w:r>
        <w:rPr>
          <w:rFonts w:ascii="Arial" w:hAnsi="Arial" w:cs="Arial"/>
          <w:lang w:val="fr-BE"/>
        </w:rPr>
        <w:t xml:space="preserve">imie Quantique et </w:t>
      </w:r>
      <w:proofErr w:type="spellStart"/>
      <w:r>
        <w:rPr>
          <w:rFonts w:ascii="Arial" w:hAnsi="Arial" w:cs="Arial"/>
          <w:lang w:val="fr-BE"/>
        </w:rPr>
        <w:t>Photophysique</w:t>
      </w:r>
      <w:proofErr w:type="spellEnd"/>
    </w:p>
    <w:p w14:paraId="4BE13A14" w14:textId="77777777" w:rsidR="00A95C38" w:rsidRPr="00DA5EC6" w:rsidRDefault="00856C6D" w:rsidP="00A95C38">
      <w:pPr>
        <w:spacing w:after="0" w:line="240" w:lineRule="auto"/>
        <w:contextualSpacing/>
        <w:jc w:val="both"/>
        <w:rPr>
          <w:rFonts w:ascii="Arial" w:hAnsi="Arial" w:cs="Arial"/>
          <w:lang w:val="fr-BE"/>
        </w:rPr>
      </w:pPr>
      <w:hyperlink r:id="rId5" w:history="1">
        <w:r w:rsidR="00A95C38" w:rsidRPr="00DA5EC6">
          <w:rPr>
            <w:rStyle w:val="Hyperlink"/>
            <w:rFonts w:ascii="Arial" w:hAnsi="Arial" w:cs="Arial"/>
            <w:lang w:val="fr-BE"/>
          </w:rPr>
          <w:t>martin.van.damme@ulb.ac.be</w:t>
        </w:r>
      </w:hyperlink>
    </w:p>
    <w:p w14:paraId="1A7DEE41" w14:textId="77777777" w:rsidR="00A95C38" w:rsidRDefault="00A95C38" w:rsidP="00A95C38">
      <w:pPr>
        <w:spacing w:after="0" w:line="240" w:lineRule="auto"/>
        <w:contextualSpacing/>
        <w:jc w:val="both"/>
        <w:rPr>
          <w:rFonts w:ascii="Arial" w:hAnsi="Arial" w:cs="Arial"/>
          <w:lang w:val="fr-BE"/>
        </w:rPr>
      </w:pPr>
    </w:p>
    <w:p w14:paraId="6C29F70C" w14:textId="77777777" w:rsidR="00A95C38" w:rsidRPr="00DA5EC6" w:rsidRDefault="00A95C38" w:rsidP="00A95C38">
      <w:pPr>
        <w:spacing w:after="0" w:line="240" w:lineRule="auto"/>
        <w:contextualSpacing/>
        <w:jc w:val="both"/>
        <w:rPr>
          <w:rFonts w:ascii="Arial" w:hAnsi="Arial" w:cs="Arial"/>
          <w:b/>
          <w:lang w:val="fr-BE"/>
        </w:rPr>
      </w:pPr>
      <w:r>
        <w:rPr>
          <w:rFonts w:ascii="Arial" w:hAnsi="Arial" w:cs="Arial"/>
          <w:b/>
          <w:lang w:val="fr-BE"/>
        </w:rPr>
        <w:t>Lieven Clarisse</w:t>
      </w:r>
    </w:p>
    <w:p w14:paraId="20F7737C" w14:textId="77777777" w:rsidR="00A95C38" w:rsidRPr="00DA5EC6" w:rsidRDefault="00A95C38" w:rsidP="00A95C38">
      <w:pPr>
        <w:spacing w:after="0" w:line="240" w:lineRule="auto"/>
        <w:contextualSpacing/>
        <w:jc w:val="both"/>
        <w:rPr>
          <w:rFonts w:ascii="Arial" w:hAnsi="Arial" w:cs="Arial"/>
          <w:lang w:val="fr-BE"/>
        </w:rPr>
      </w:pPr>
      <w:r>
        <w:rPr>
          <w:rFonts w:ascii="Arial" w:hAnsi="Arial" w:cs="Arial"/>
          <w:lang w:val="fr-BE"/>
        </w:rPr>
        <w:t xml:space="preserve">Université libre de Bruxelles (ULB), </w:t>
      </w:r>
      <w:r w:rsidRPr="00DA5EC6">
        <w:rPr>
          <w:rFonts w:ascii="Arial" w:hAnsi="Arial" w:cs="Arial"/>
          <w:lang w:val="fr-BE"/>
        </w:rPr>
        <w:t>Service de Ch</w:t>
      </w:r>
      <w:r>
        <w:rPr>
          <w:rFonts w:ascii="Arial" w:hAnsi="Arial" w:cs="Arial"/>
          <w:lang w:val="fr-BE"/>
        </w:rPr>
        <w:t xml:space="preserve">imie Quantique et </w:t>
      </w:r>
      <w:proofErr w:type="spellStart"/>
      <w:r>
        <w:rPr>
          <w:rFonts w:ascii="Arial" w:hAnsi="Arial" w:cs="Arial"/>
          <w:lang w:val="fr-BE"/>
        </w:rPr>
        <w:t>Photophysique</w:t>
      </w:r>
      <w:proofErr w:type="spellEnd"/>
    </w:p>
    <w:p w14:paraId="501613B8" w14:textId="79FF521B" w:rsidR="00A95C38" w:rsidRPr="002D77CE" w:rsidRDefault="00856C6D" w:rsidP="00A95C38">
      <w:pPr>
        <w:spacing w:after="0" w:line="240" w:lineRule="auto"/>
        <w:contextualSpacing/>
        <w:jc w:val="both"/>
        <w:rPr>
          <w:rStyle w:val="Hyperlink"/>
          <w:rFonts w:ascii="Arial" w:hAnsi="Arial" w:cs="Arial"/>
        </w:rPr>
      </w:pPr>
      <w:hyperlink r:id="rId6" w:history="1">
        <w:r w:rsidR="00A95C38" w:rsidRPr="002D77CE">
          <w:rPr>
            <w:rStyle w:val="Hyperlink"/>
            <w:rFonts w:ascii="Arial" w:hAnsi="Arial" w:cs="Arial"/>
          </w:rPr>
          <w:t>lclariss@ulb.ac.be</w:t>
        </w:r>
      </w:hyperlink>
    </w:p>
    <w:p w14:paraId="52FDD4F6" w14:textId="77777777" w:rsidR="00A95C38" w:rsidRPr="002D77CE" w:rsidRDefault="00A95C38" w:rsidP="00A95C38">
      <w:pPr>
        <w:spacing w:after="0" w:line="240" w:lineRule="auto"/>
        <w:contextualSpacing/>
        <w:jc w:val="both"/>
        <w:rPr>
          <w:rFonts w:ascii="Arial" w:hAnsi="Arial" w:cs="Arial"/>
        </w:rPr>
      </w:pPr>
    </w:p>
    <w:p w14:paraId="10D63C2D" w14:textId="1AA078B1" w:rsidR="00D27FEB" w:rsidRPr="00CD72DF" w:rsidRDefault="00D27FEB" w:rsidP="009454DD">
      <w:pPr>
        <w:jc w:val="both"/>
        <w:rPr>
          <w:rFonts w:ascii="Arial" w:hAnsi="Arial" w:cs="Arial"/>
          <w:color w:val="000000"/>
          <w:u w:val="single"/>
        </w:rPr>
      </w:pPr>
      <w:r w:rsidRPr="00CD72DF">
        <w:rPr>
          <w:rFonts w:ascii="Arial" w:hAnsi="Arial" w:cs="Arial"/>
          <w:b/>
          <w:color w:val="000000"/>
          <w:u w:val="single"/>
        </w:rPr>
        <w:t>Link:</w:t>
      </w:r>
      <w:r w:rsidRPr="00CD72DF">
        <w:rPr>
          <w:rFonts w:ascii="Arial" w:hAnsi="Arial" w:cs="Arial"/>
          <w:color w:val="000000"/>
        </w:rPr>
        <w:t xml:space="preserve"> </w:t>
      </w:r>
      <w:hyperlink r:id="rId7" w:history="1">
        <w:r w:rsidRPr="00CD72DF">
          <w:rPr>
            <w:rStyle w:val="Hyperlink"/>
            <w:rFonts w:ascii="Arial" w:hAnsi="Arial" w:cs="Arial"/>
          </w:rPr>
          <w:t>Interactive map of atmospheric ammonia emission sources</w:t>
        </w:r>
      </w:hyperlink>
      <w:r w:rsidR="00A7314D">
        <w:rPr>
          <w:rFonts w:ascii="Arial" w:hAnsi="Arial" w:cs="Arial"/>
          <w:color w:val="000000"/>
        </w:rPr>
        <w:t>.</w:t>
      </w:r>
    </w:p>
    <w:p w14:paraId="05CF4432" w14:textId="77777777" w:rsidR="00974D2A" w:rsidRPr="00323CD8" w:rsidRDefault="00974D2A" w:rsidP="009454DD">
      <w:pPr>
        <w:jc w:val="both"/>
        <w:rPr>
          <w:rFonts w:ascii="Arial" w:hAnsi="Arial" w:cs="Arial"/>
          <w:color w:val="000000"/>
          <w:lang w:val="fr-BE"/>
        </w:rPr>
      </w:pPr>
      <w:r w:rsidRPr="00CD72DF">
        <w:rPr>
          <w:rFonts w:ascii="Arial" w:hAnsi="Arial" w:cs="Arial"/>
          <w:b/>
          <w:color w:val="000000"/>
          <w:u w:val="single"/>
        </w:rPr>
        <w:t>Reference:</w:t>
      </w:r>
      <w:r w:rsidRPr="00CD72DF">
        <w:rPr>
          <w:rFonts w:ascii="Arial" w:hAnsi="Arial" w:cs="Arial"/>
          <w:color w:val="000000"/>
        </w:rPr>
        <w:t xml:space="preserve"> Van Damme, M., Clarisse, L., Whitburn, S., </w:t>
      </w:r>
      <w:proofErr w:type="spellStart"/>
      <w:r w:rsidRPr="00CD72DF">
        <w:rPr>
          <w:rFonts w:ascii="Arial" w:hAnsi="Arial" w:cs="Arial"/>
          <w:color w:val="000000"/>
        </w:rPr>
        <w:t>Hadji</w:t>
      </w:r>
      <w:proofErr w:type="spellEnd"/>
      <w:r w:rsidRPr="00CD72DF">
        <w:rPr>
          <w:rFonts w:ascii="Arial" w:hAnsi="Arial" w:cs="Arial"/>
          <w:color w:val="000000"/>
        </w:rPr>
        <w:t>-Lazaro, J., Hurtmans, D., Clerbaux, C.,</w:t>
      </w:r>
      <w:r w:rsidR="009454DD" w:rsidRPr="00CD72DF">
        <w:rPr>
          <w:rFonts w:ascii="Arial" w:hAnsi="Arial" w:cs="Arial"/>
          <w:color w:val="000000"/>
        </w:rPr>
        <w:t xml:space="preserve"> </w:t>
      </w:r>
      <w:r w:rsidRPr="00CD72DF">
        <w:rPr>
          <w:rFonts w:ascii="Arial" w:hAnsi="Arial" w:cs="Arial"/>
          <w:color w:val="000000"/>
        </w:rPr>
        <w:t xml:space="preserve">Coheur, P.-F. </w:t>
      </w:r>
      <w:r w:rsidRPr="00CD72DF">
        <w:rPr>
          <w:rFonts w:ascii="Arial" w:hAnsi="Arial" w:cs="Arial"/>
          <w:bCs/>
          <w:color w:val="000000"/>
        </w:rPr>
        <w:t>Industrial and agricultural ammonia point sources exposed</w:t>
      </w:r>
      <w:r w:rsidRPr="00CD72DF">
        <w:rPr>
          <w:rFonts w:ascii="Arial" w:hAnsi="Arial" w:cs="Arial"/>
          <w:color w:val="000000"/>
        </w:rPr>
        <w:t xml:space="preserve">. </w:t>
      </w:r>
      <w:r w:rsidRPr="00323CD8">
        <w:rPr>
          <w:rFonts w:ascii="Arial" w:hAnsi="Arial" w:cs="Arial"/>
          <w:color w:val="000000"/>
          <w:lang w:val="fr-BE"/>
        </w:rPr>
        <w:t xml:space="preserve">Nature, </w:t>
      </w:r>
      <w:proofErr w:type="spellStart"/>
      <w:r w:rsidRPr="00323CD8">
        <w:rPr>
          <w:rFonts w:ascii="Arial" w:hAnsi="Arial" w:cs="Arial"/>
          <w:color w:val="000000"/>
          <w:lang w:val="fr-BE"/>
        </w:rPr>
        <w:t>doi</w:t>
      </w:r>
      <w:proofErr w:type="spellEnd"/>
      <w:r w:rsidRPr="00323CD8">
        <w:rPr>
          <w:rFonts w:ascii="Arial" w:hAnsi="Arial" w:cs="Arial"/>
          <w:color w:val="000000"/>
          <w:lang w:val="fr-BE"/>
        </w:rPr>
        <w:t>:</w:t>
      </w:r>
      <w:r w:rsidR="009454DD" w:rsidRPr="00323CD8">
        <w:rPr>
          <w:rFonts w:ascii="Arial" w:hAnsi="Arial" w:cs="Arial"/>
          <w:color w:val="000000"/>
          <w:lang w:val="fr-BE"/>
        </w:rPr>
        <w:t> </w:t>
      </w:r>
      <w:hyperlink r:id="rId8" w:history="1">
        <w:r w:rsidRPr="00323CD8">
          <w:rPr>
            <w:rStyle w:val="Hyperlink"/>
            <w:rFonts w:ascii="Arial" w:hAnsi="Arial" w:cs="Arial"/>
            <w:color w:val="0066CC"/>
            <w:lang w:val="fr-BE"/>
          </w:rPr>
          <w:t>10.1038/s41586-018-0747-1</w:t>
        </w:r>
      </w:hyperlink>
      <w:r w:rsidRPr="00323CD8">
        <w:rPr>
          <w:rFonts w:ascii="Arial" w:hAnsi="Arial" w:cs="Arial"/>
          <w:color w:val="000000"/>
          <w:lang w:val="fr-BE"/>
        </w:rPr>
        <w:t>, (2018).</w:t>
      </w:r>
    </w:p>
    <w:p w14:paraId="2DB30127" w14:textId="5B670D4B" w:rsidR="00CD72DF" w:rsidRDefault="00CD72DF" w:rsidP="009454DD">
      <w:pPr>
        <w:jc w:val="both"/>
        <w:rPr>
          <w:rFonts w:cstheme="minorHAnsi"/>
          <w:color w:val="000000"/>
          <w:lang w:val="fr-BE"/>
        </w:rPr>
      </w:pPr>
    </w:p>
    <w:p w14:paraId="139CB812" w14:textId="5CB15B01" w:rsidR="004C548B" w:rsidRDefault="004C548B" w:rsidP="004C548B"/>
    <w:p w14:paraId="7E4E3FE2" w14:textId="1914A02D" w:rsidR="004C548B" w:rsidRDefault="004C548B" w:rsidP="004C548B">
      <w:pPr>
        <w:rPr>
          <w:rFonts w:cstheme="minorHAnsi"/>
          <w:sz w:val="20"/>
        </w:rPr>
      </w:pPr>
    </w:p>
    <w:p w14:paraId="1AF5CDE5" w14:textId="4751A335" w:rsidR="004C548B" w:rsidRDefault="00815658" w:rsidP="004C548B">
      <w:pPr>
        <w:rPr>
          <w:rFonts w:cstheme="minorHAnsi"/>
          <w:sz w:val="20"/>
        </w:rPr>
      </w:pPr>
      <w:r>
        <w:rPr>
          <w:rFonts w:ascii="Arial" w:hAnsi="Arial" w:cs="Arial"/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29919B9C" wp14:editId="198D32B9">
            <wp:simplePos x="0" y="0"/>
            <wp:positionH relativeFrom="column">
              <wp:posOffset>1323975</wp:posOffset>
            </wp:positionH>
            <wp:positionV relativeFrom="paragraph">
              <wp:posOffset>17145</wp:posOffset>
            </wp:positionV>
            <wp:extent cx="3067050" cy="2780030"/>
            <wp:effectExtent l="0" t="0" r="0" b="1270"/>
            <wp:wrapSquare wrapText="bothSides"/>
            <wp:docPr id="9" name="Picture 1" descr="2018-02-01795C-Cover_Suggestion_2_Hedgehog_no_background_L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018-02-01795C-Cover_Suggestion_2_Hedgehog_no_background_L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1" b="5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E8895B" w14:textId="77777777" w:rsidR="004C548B" w:rsidRDefault="004C548B" w:rsidP="004C548B">
      <w:pPr>
        <w:rPr>
          <w:rFonts w:cstheme="minorHAnsi"/>
          <w:sz w:val="20"/>
        </w:rPr>
      </w:pPr>
    </w:p>
    <w:p w14:paraId="0DEA469F" w14:textId="77777777" w:rsidR="004C548B" w:rsidRDefault="004C548B" w:rsidP="004C548B">
      <w:pPr>
        <w:rPr>
          <w:rFonts w:cstheme="minorHAnsi"/>
          <w:sz w:val="20"/>
        </w:rPr>
      </w:pPr>
    </w:p>
    <w:p w14:paraId="6FA3FE14" w14:textId="77777777" w:rsidR="004C548B" w:rsidRDefault="004C548B" w:rsidP="004C548B">
      <w:pPr>
        <w:rPr>
          <w:rFonts w:cstheme="minorHAnsi"/>
          <w:sz w:val="20"/>
        </w:rPr>
      </w:pPr>
    </w:p>
    <w:p w14:paraId="01572793" w14:textId="7C4AEC62" w:rsidR="004C548B" w:rsidRDefault="004C548B" w:rsidP="004C548B">
      <w:pPr>
        <w:rPr>
          <w:rFonts w:cstheme="minorHAnsi"/>
          <w:sz w:val="20"/>
        </w:rPr>
      </w:pPr>
    </w:p>
    <w:p w14:paraId="615B62F6" w14:textId="09F05ED9" w:rsidR="009F53E8" w:rsidRDefault="009F53E8" w:rsidP="004C548B">
      <w:pPr>
        <w:rPr>
          <w:rFonts w:cstheme="minorHAnsi"/>
          <w:sz w:val="20"/>
        </w:rPr>
      </w:pPr>
    </w:p>
    <w:p w14:paraId="65735863" w14:textId="1512B897" w:rsidR="009F53E8" w:rsidRDefault="009F53E8" w:rsidP="004C548B">
      <w:pPr>
        <w:rPr>
          <w:rFonts w:cstheme="minorHAnsi"/>
          <w:sz w:val="20"/>
        </w:rPr>
      </w:pPr>
    </w:p>
    <w:p w14:paraId="0A403E8B" w14:textId="5DAC0B20" w:rsidR="009F53E8" w:rsidRDefault="009F53E8" w:rsidP="004C548B">
      <w:pPr>
        <w:rPr>
          <w:rFonts w:cstheme="minorHAnsi"/>
          <w:sz w:val="20"/>
        </w:rPr>
      </w:pPr>
    </w:p>
    <w:p w14:paraId="2C33A00B" w14:textId="538FA288" w:rsidR="009F53E8" w:rsidRDefault="009F53E8" w:rsidP="004C548B">
      <w:pPr>
        <w:rPr>
          <w:rFonts w:cstheme="minorHAnsi"/>
          <w:sz w:val="20"/>
        </w:rPr>
      </w:pPr>
    </w:p>
    <w:p w14:paraId="485B21C2" w14:textId="77777777" w:rsidR="009F53E8" w:rsidRDefault="009F53E8" w:rsidP="004C548B">
      <w:pPr>
        <w:rPr>
          <w:rFonts w:cstheme="minorHAnsi"/>
          <w:sz w:val="20"/>
        </w:rPr>
      </w:pPr>
    </w:p>
    <w:p w14:paraId="0795F1DF" w14:textId="77777777" w:rsidR="004C548B" w:rsidRDefault="004C548B" w:rsidP="004C548B">
      <w:pPr>
        <w:rPr>
          <w:rFonts w:cstheme="minorHAnsi"/>
          <w:sz w:val="20"/>
        </w:rPr>
      </w:pPr>
    </w:p>
    <w:p w14:paraId="491E618B" w14:textId="77777777" w:rsidR="004C548B" w:rsidRDefault="004C548B" w:rsidP="004C548B">
      <w:pPr>
        <w:spacing w:after="0"/>
        <w:jc w:val="center"/>
        <w:rPr>
          <w:b/>
          <w:iCs/>
          <w:color w:val="000000" w:themeColor="text1"/>
          <w:sz w:val="18"/>
          <w:szCs w:val="18"/>
        </w:rPr>
      </w:pPr>
      <w:r>
        <w:rPr>
          <w:b/>
          <w:iCs/>
          <w:color w:val="000000" w:themeColor="text1"/>
          <w:sz w:val="18"/>
          <w:szCs w:val="18"/>
        </w:rPr>
        <w:t>Ammonia emission fluxes calculated based on almost a decade of IASI measurements.</w:t>
      </w:r>
    </w:p>
    <w:p w14:paraId="2D90DD96" w14:textId="77777777" w:rsidR="004C548B" w:rsidRPr="00D27FEB" w:rsidRDefault="004C548B" w:rsidP="004C548B">
      <w:pPr>
        <w:jc w:val="center"/>
        <w:rPr>
          <w:rFonts w:cstheme="minorHAnsi"/>
          <w:sz w:val="20"/>
        </w:rPr>
      </w:pPr>
      <w:r>
        <w:rPr>
          <w:iCs/>
          <w:color w:val="000000" w:themeColor="text1"/>
          <w:sz w:val="18"/>
          <w:szCs w:val="18"/>
        </w:rPr>
        <w:t xml:space="preserve">Map data from </w:t>
      </w:r>
      <w:r w:rsidRPr="00323CD8">
        <w:rPr>
          <w:iCs/>
          <w:color w:val="000000" w:themeColor="text1"/>
          <w:sz w:val="18"/>
          <w:szCs w:val="18"/>
        </w:rPr>
        <w:t>Google Earth, Landsat/Copernicus</w:t>
      </w:r>
    </w:p>
    <w:p w14:paraId="1B75DC9A" w14:textId="77777777" w:rsidR="004C548B" w:rsidRPr="004C548B" w:rsidRDefault="004C548B" w:rsidP="009454DD">
      <w:pPr>
        <w:jc w:val="both"/>
        <w:rPr>
          <w:rFonts w:cstheme="minorHAnsi"/>
          <w:color w:val="000000"/>
        </w:rPr>
      </w:pPr>
    </w:p>
    <w:p w14:paraId="27EDFE59" w14:textId="77777777" w:rsidR="00CD72DF" w:rsidRDefault="00CD72DF" w:rsidP="009454DD">
      <w:pPr>
        <w:rPr>
          <w:rFonts w:ascii="Arial Narrow" w:hAnsi="Arial Narrow"/>
        </w:rPr>
      </w:pPr>
    </w:p>
    <w:p w14:paraId="70435C9E" w14:textId="77777777" w:rsidR="009454DD" w:rsidRDefault="009454DD" w:rsidP="009454DD">
      <w:pPr>
        <w:rPr>
          <w:rFonts w:ascii="Arial Narrow" w:hAnsi="Arial Narrow"/>
        </w:rPr>
      </w:pPr>
      <w:r>
        <w:rPr>
          <w:noProof/>
          <w:lang w:eastAsia="en-GB"/>
        </w:rPr>
        <w:lastRenderedPageBreak/>
        <w:drawing>
          <wp:inline distT="0" distB="0" distL="0" distR="0" wp14:anchorId="769C1FCA" wp14:editId="6EAFB367">
            <wp:extent cx="5835518" cy="3029447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518" cy="302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13C1" w14:textId="3CF13E7F" w:rsidR="009454DD" w:rsidRPr="00033D72" w:rsidRDefault="00D27FEB" w:rsidP="00856C6D">
      <w:pPr>
        <w:rPr>
          <w:rFonts w:ascii="Arial Narrow" w:hAnsi="Arial Narrow" w:cs="Arial"/>
          <w:sz w:val="18"/>
          <w:szCs w:val="18"/>
        </w:rPr>
      </w:pPr>
      <w:r>
        <w:rPr>
          <w:b/>
          <w:iCs/>
          <w:color w:val="000000" w:themeColor="text1"/>
          <w:sz w:val="18"/>
          <w:szCs w:val="18"/>
        </w:rPr>
        <w:t>Global o</w:t>
      </w:r>
      <w:r w:rsidR="00856C6D">
        <w:rPr>
          <w:b/>
          <w:iCs/>
          <w:color w:val="000000" w:themeColor="text1"/>
          <w:sz w:val="18"/>
          <w:szCs w:val="18"/>
        </w:rPr>
        <w:t>versampled a</w:t>
      </w:r>
      <w:bookmarkStart w:id="0" w:name="_GoBack"/>
      <w:bookmarkEnd w:id="0"/>
      <w:r w:rsidRPr="00D27FEB">
        <w:rPr>
          <w:b/>
          <w:iCs/>
          <w:color w:val="000000" w:themeColor="text1"/>
          <w:sz w:val="18"/>
          <w:szCs w:val="18"/>
        </w:rPr>
        <w:t xml:space="preserve">verage distribution of ammonia (molecules/cm2) using almost a decade of IASI satellite measurements. Hotspots </w:t>
      </w:r>
      <w:proofErr w:type="gramStart"/>
      <w:r w:rsidRPr="00D27FEB">
        <w:rPr>
          <w:b/>
          <w:iCs/>
          <w:color w:val="000000" w:themeColor="text1"/>
          <w:sz w:val="18"/>
          <w:szCs w:val="18"/>
        </w:rPr>
        <w:t>are identified</w:t>
      </w:r>
      <w:proofErr w:type="gramEnd"/>
      <w:r w:rsidRPr="00D27FEB">
        <w:rPr>
          <w:b/>
          <w:iCs/>
          <w:color w:val="000000" w:themeColor="text1"/>
          <w:sz w:val="18"/>
          <w:szCs w:val="18"/>
        </w:rPr>
        <w:t xml:space="preserve"> with black circles which size quantifies the satellite-derived emission flux (kg/s). Large source regions </w:t>
      </w:r>
      <w:proofErr w:type="gramStart"/>
      <w:r w:rsidRPr="00D27FEB">
        <w:rPr>
          <w:b/>
          <w:iCs/>
          <w:color w:val="000000" w:themeColor="text1"/>
          <w:sz w:val="18"/>
          <w:szCs w:val="18"/>
        </w:rPr>
        <w:t>are indicated</w:t>
      </w:r>
      <w:proofErr w:type="gramEnd"/>
      <w:r w:rsidRPr="00D27FEB">
        <w:rPr>
          <w:b/>
          <w:iCs/>
          <w:color w:val="000000" w:themeColor="text1"/>
          <w:sz w:val="18"/>
          <w:szCs w:val="18"/>
        </w:rPr>
        <w:t xml:space="preserve"> with white rectangle.</w:t>
      </w:r>
    </w:p>
    <w:p w14:paraId="6C13C4C7" w14:textId="094C496F" w:rsidR="00D27FEB" w:rsidRDefault="00D27FEB" w:rsidP="00323CD8">
      <w:pPr>
        <w:rPr>
          <w:rFonts w:cstheme="minorHAnsi"/>
          <w:sz w:val="20"/>
        </w:rPr>
      </w:pPr>
    </w:p>
    <w:p w14:paraId="2DD554B0" w14:textId="3E397CE6" w:rsidR="007E4D31" w:rsidRDefault="007E4D31" w:rsidP="00323CD8">
      <w:pPr>
        <w:rPr>
          <w:rFonts w:cstheme="minorHAnsi"/>
          <w:sz w:val="20"/>
        </w:rPr>
      </w:pPr>
    </w:p>
    <w:p w14:paraId="6E023F66" w14:textId="68440ED3" w:rsidR="007E4D31" w:rsidRDefault="007E4D31" w:rsidP="00323CD8">
      <w:pPr>
        <w:rPr>
          <w:rFonts w:cstheme="minorHAnsi"/>
          <w:sz w:val="20"/>
        </w:rPr>
      </w:pPr>
    </w:p>
    <w:p w14:paraId="2FCD397C" w14:textId="15F99730" w:rsidR="007E4D31" w:rsidRDefault="0012461E" w:rsidP="00323CD8">
      <w:pPr>
        <w:rPr>
          <w:rFonts w:cstheme="minorHAnsi"/>
          <w:sz w:val="20"/>
        </w:rPr>
      </w:pPr>
      <w:r w:rsidRPr="00D27FEB">
        <w:rPr>
          <w:rFonts w:cstheme="minorHAnsi"/>
          <w:noProof/>
          <w:sz w:val="20"/>
          <w:lang w:eastAsia="en-GB"/>
        </w:rPr>
        <w:drawing>
          <wp:anchor distT="0" distB="0" distL="114300" distR="114300" simplePos="0" relativeHeight="251654144" behindDoc="0" locked="0" layoutInCell="1" allowOverlap="1" wp14:anchorId="73C70280" wp14:editId="15AA4A5D">
            <wp:simplePos x="0" y="0"/>
            <wp:positionH relativeFrom="column">
              <wp:posOffset>66675</wp:posOffset>
            </wp:positionH>
            <wp:positionV relativeFrom="paragraph">
              <wp:posOffset>21590</wp:posOffset>
            </wp:positionV>
            <wp:extent cx="2413635" cy="3159760"/>
            <wp:effectExtent l="0" t="0" r="5715" b="2540"/>
            <wp:wrapSquare wrapText="bothSides"/>
            <wp:docPr id="6" name="Picture 6" descr="C:\Users\Administrator\AppData\Local\Microsoft\Windows\INetCache\Content.Word\cover_candidate_2018-02-01795CR3_2_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Microsoft\Windows\INetCache\Content.Word\cover_candidate_2018-02-01795CR3_2_L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7FEB">
        <w:rPr>
          <w:rFonts w:cstheme="minorHAnsi"/>
          <w:noProof/>
          <w:sz w:val="20"/>
          <w:lang w:eastAsia="en-GB"/>
        </w:rPr>
        <w:drawing>
          <wp:anchor distT="0" distB="0" distL="114300" distR="114300" simplePos="0" relativeHeight="251655168" behindDoc="0" locked="0" layoutInCell="1" allowOverlap="1" wp14:anchorId="0C2B0CCD" wp14:editId="5C81036B">
            <wp:simplePos x="0" y="0"/>
            <wp:positionH relativeFrom="column">
              <wp:posOffset>3394075</wp:posOffset>
            </wp:positionH>
            <wp:positionV relativeFrom="paragraph">
              <wp:posOffset>20955</wp:posOffset>
            </wp:positionV>
            <wp:extent cx="2413635" cy="3160395"/>
            <wp:effectExtent l="0" t="0" r="5715" b="1905"/>
            <wp:wrapSquare wrapText="bothSides"/>
            <wp:docPr id="7" name="Picture 7" descr="C:\Users\Administrator\AppData\Local\Microsoft\Windows\INetCache\Content.Word\cover_candidate_2018-02-01795CR3_3_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Microsoft\Windows\INetCache\Content.Word\cover_candidate_2018-02-01795CR3_3_L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EE469D" w14:textId="4370BA07" w:rsidR="007E4D31" w:rsidRDefault="007E4D31" w:rsidP="00323CD8">
      <w:pPr>
        <w:rPr>
          <w:rFonts w:cstheme="minorHAnsi"/>
          <w:sz w:val="20"/>
        </w:rPr>
      </w:pPr>
    </w:p>
    <w:p w14:paraId="5DA5A914" w14:textId="53B49A2E" w:rsidR="007E4D31" w:rsidRDefault="007E4D31" w:rsidP="00323CD8">
      <w:pPr>
        <w:rPr>
          <w:rFonts w:cstheme="minorHAnsi"/>
          <w:sz w:val="20"/>
        </w:rPr>
      </w:pPr>
    </w:p>
    <w:p w14:paraId="53275907" w14:textId="457A7FAC" w:rsidR="007E4D31" w:rsidRDefault="007E4D31" w:rsidP="00323CD8">
      <w:pPr>
        <w:rPr>
          <w:rFonts w:cstheme="minorHAnsi"/>
          <w:sz w:val="20"/>
        </w:rPr>
      </w:pPr>
    </w:p>
    <w:p w14:paraId="0780BD08" w14:textId="3E265F69" w:rsidR="00F444BB" w:rsidRDefault="00F444BB" w:rsidP="00323CD8">
      <w:pPr>
        <w:rPr>
          <w:rFonts w:cstheme="minorHAnsi"/>
          <w:sz w:val="20"/>
        </w:rPr>
      </w:pPr>
    </w:p>
    <w:p w14:paraId="61271277" w14:textId="32FC3879" w:rsidR="00F444BB" w:rsidRDefault="00F444BB" w:rsidP="00323CD8">
      <w:pPr>
        <w:rPr>
          <w:rFonts w:cstheme="minorHAnsi"/>
          <w:sz w:val="20"/>
        </w:rPr>
      </w:pPr>
    </w:p>
    <w:p w14:paraId="110F3A40" w14:textId="439CDBFF" w:rsidR="00F444BB" w:rsidRDefault="0012461E" w:rsidP="00323CD8">
      <w:pPr>
        <w:rPr>
          <w:rFonts w:cstheme="minorHAnsi"/>
          <w:sz w:val="20"/>
        </w:rPr>
      </w:pPr>
      <w:r w:rsidRPr="00D27FEB">
        <w:rPr>
          <w:rFonts w:cstheme="minorHAnsi"/>
          <w:noProof/>
          <w:sz w:val="20"/>
          <w:lang w:eastAsia="en-GB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7E79F57" wp14:editId="7D429254">
                <wp:simplePos x="0" y="0"/>
                <wp:positionH relativeFrom="column">
                  <wp:posOffset>3305175</wp:posOffset>
                </wp:positionH>
                <wp:positionV relativeFrom="paragraph">
                  <wp:posOffset>1570355</wp:posOffset>
                </wp:positionV>
                <wp:extent cx="2562225" cy="120967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2225" cy="1209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CB201" w14:textId="77777777" w:rsidR="00323CD8" w:rsidRDefault="00CD72DF" w:rsidP="00323CD8">
                            <w:pPr>
                              <w:spacing w:after="0" w:line="200" w:lineRule="exact"/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 w:rsidRPr="00323CD8">
                              <w:rPr>
                                <w:b/>
                                <w:sz w:val="18"/>
                              </w:rPr>
                              <w:t xml:space="preserve">This aerial photograph shows a synthetic fertilizer production complex in </w:t>
                            </w:r>
                            <w:proofErr w:type="spellStart"/>
                            <w:r w:rsidRPr="00323CD8">
                              <w:rPr>
                                <w:b/>
                                <w:sz w:val="18"/>
                              </w:rPr>
                              <w:t>Ferghana</w:t>
                            </w:r>
                            <w:proofErr w:type="spellEnd"/>
                            <w:r w:rsidRPr="00323CD8">
                              <w:rPr>
                                <w:b/>
                                <w:sz w:val="18"/>
                              </w:rPr>
                              <w:t xml:space="preserve"> (Uzbekistan). It is an example of an industrial point source that releases prodigious amounts of NH3. Until </w:t>
                            </w:r>
                            <w:proofErr w:type="gramStart"/>
                            <w:r w:rsidRPr="00323CD8">
                              <w:rPr>
                                <w:b/>
                                <w:sz w:val="18"/>
                              </w:rPr>
                              <w:t>now</w:t>
                            </w:r>
                            <w:proofErr w:type="gramEnd"/>
                            <w:r w:rsidRPr="00323CD8">
                              <w:rPr>
                                <w:b/>
                                <w:sz w:val="18"/>
                              </w:rPr>
                              <w:t xml:space="preserve"> the importance of these emissions has been drastically underestimated. </w:t>
                            </w:r>
                          </w:p>
                          <w:p w14:paraId="4410FABA" w14:textId="32345D66" w:rsidR="00D27FEB" w:rsidRPr="00323CD8" w:rsidRDefault="001F6004" w:rsidP="00D27FEB">
                            <w:pPr>
                              <w:spacing w:line="200" w:lineRule="exact"/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Map data from</w:t>
                            </w:r>
                            <w:r w:rsidR="00D27FEB" w:rsidRPr="00323CD8">
                              <w:rPr>
                                <w:sz w:val="18"/>
                              </w:rPr>
                              <w:t xml:space="preserve"> G</w:t>
                            </w:r>
                            <w:r w:rsidR="00323CD8">
                              <w:rPr>
                                <w:sz w:val="18"/>
                              </w:rPr>
                              <w:t>oogle Earth, Landsat/Copernicus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E79F5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260.25pt;margin-top:123.65pt;width:201.75pt;height:95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" filled="f" stroked="f" strokeweight=".5pt">
                <v:textbox>
                  <w:txbxContent>
                    <w:p w14:paraId="113CB201" w14:textId="77777777" w:rsidR="00323CD8" w:rsidRDefault="00CD72DF" w:rsidP="00323CD8">
                      <w:pPr>
                        <w:spacing w:after="0" w:line="200" w:lineRule="exact"/>
                        <w:jc w:val="both"/>
                        <w:rPr>
                          <w:b/>
                          <w:sz w:val="18"/>
                        </w:rPr>
                      </w:pPr>
                      <w:r w:rsidRPr="00323CD8">
                        <w:rPr>
                          <w:b/>
                          <w:sz w:val="18"/>
                        </w:rPr>
                        <w:t xml:space="preserve">This aerial photograph shows a synthetic fertilizer production complex in </w:t>
                      </w:r>
                      <w:proofErr w:type="spellStart"/>
                      <w:r w:rsidRPr="00323CD8">
                        <w:rPr>
                          <w:b/>
                          <w:sz w:val="18"/>
                        </w:rPr>
                        <w:t>Ferghana</w:t>
                      </w:r>
                      <w:proofErr w:type="spellEnd"/>
                      <w:r w:rsidRPr="00323CD8">
                        <w:rPr>
                          <w:b/>
                          <w:sz w:val="18"/>
                        </w:rPr>
                        <w:t xml:space="preserve"> (Uzbekistan). It is an example of an industrial point source that releases prodigious amounts of NH3. Until </w:t>
                      </w:r>
                      <w:proofErr w:type="gramStart"/>
                      <w:r w:rsidRPr="00323CD8">
                        <w:rPr>
                          <w:b/>
                          <w:sz w:val="18"/>
                        </w:rPr>
                        <w:t>now</w:t>
                      </w:r>
                      <w:proofErr w:type="gramEnd"/>
                      <w:r w:rsidRPr="00323CD8">
                        <w:rPr>
                          <w:b/>
                          <w:sz w:val="18"/>
                        </w:rPr>
                        <w:t xml:space="preserve"> the importance of these emissions has been drastically underestimated. </w:t>
                      </w:r>
                    </w:p>
                    <w:p w14:paraId="4410FABA" w14:textId="32345D66" w:rsidR="00D27FEB" w:rsidRPr="00323CD8" w:rsidRDefault="001F6004" w:rsidP="00D27FEB">
                      <w:pPr>
                        <w:spacing w:line="200" w:lineRule="exact"/>
                        <w:jc w:val="both"/>
                        <w:rPr>
                          <w:b/>
                          <w:sz w:val="18"/>
                        </w:rPr>
                      </w:pPr>
                      <w:r>
                        <w:rPr>
                          <w:sz w:val="18"/>
                        </w:rPr>
                        <w:t>Map data from</w:t>
                      </w:r>
                      <w:r w:rsidR="00D27FEB" w:rsidRPr="00323CD8">
                        <w:rPr>
                          <w:sz w:val="18"/>
                        </w:rPr>
                        <w:t xml:space="preserve"> G</w:t>
                      </w:r>
                      <w:r w:rsidR="00323CD8">
                        <w:rPr>
                          <w:sz w:val="18"/>
                        </w:rPr>
                        <w:t>oogle Earth, Landsat/Copernicus</w:t>
                      </w:r>
                    </w:p>
                  </w:txbxContent>
                </v:textbox>
              </v:shape>
            </w:pict>
          </mc:Fallback>
        </mc:AlternateContent>
      </w:r>
      <w:r w:rsidRPr="00D27FEB">
        <w:rPr>
          <w:rFonts w:cstheme="minorHAnsi"/>
          <w:noProof/>
          <w:sz w:val="20"/>
          <w:lang w:eastAsia="en-GB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447B4C7" wp14:editId="50B7D555">
                <wp:simplePos x="0" y="0"/>
                <wp:positionH relativeFrom="column">
                  <wp:posOffset>-38100</wp:posOffset>
                </wp:positionH>
                <wp:positionV relativeFrom="paragraph">
                  <wp:posOffset>1560830</wp:posOffset>
                </wp:positionV>
                <wp:extent cx="2609850" cy="11430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9850" cy="1143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0167B" w14:textId="77777777" w:rsidR="00323CD8" w:rsidRDefault="00CD72DF" w:rsidP="00323CD8">
                            <w:pPr>
                              <w:spacing w:after="0" w:line="200" w:lineRule="exact"/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 w:rsidRPr="00323CD8">
                              <w:rPr>
                                <w:b/>
                                <w:sz w:val="18"/>
                              </w:rPr>
                              <w:t>This aerial photograph shows a cluster of cattle feedlots (</w:t>
                            </w:r>
                            <w:proofErr w:type="spellStart"/>
                            <w:r w:rsidRPr="00323CD8">
                              <w:rPr>
                                <w:b/>
                                <w:sz w:val="18"/>
                              </w:rPr>
                              <w:t>Tascosa</w:t>
                            </w:r>
                            <w:proofErr w:type="spellEnd"/>
                            <w:r w:rsidRPr="00323CD8">
                              <w:rPr>
                                <w:b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 w:rsidRPr="00323CD8">
                              <w:rPr>
                                <w:b/>
                                <w:sz w:val="18"/>
                              </w:rPr>
                              <w:t>Feedyard</w:t>
                            </w:r>
                            <w:proofErr w:type="spellEnd"/>
                            <w:r w:rsidRPr="00323CD8">
                              <w:rPr>
                                <w:b/>
                                <w:sz w:val="18"/>
                              </w:rPr>
                              <w:t xml:space="preserve"> in Texas, US) and their associated waste lagoon in the centre. It is an example of an agricultural point source that releases prodigious amounts of NH3. </w:t>
                            </w:r>
                          </w:p>
                          <w:p w14:paraId="6BEA6871" w14:textId="6983D821" w:rsidR="00D27FEB" w:rsidRPr="00323CD8" w:rsidRDefault="001F6004" w:rsidP="00D27FEB">
                            <w:pPr>
                              <w:spacing w:line="200" w:lineRule="exact"/>
                              <w:jc w:val="both"/>
                              <w:rPr>
                                <w:b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Map data from</w:t>
                            </w:r>
                            <w:r w:rsidR="00D27FEB" w:rsidRPr="00323CD8">
                              <w:rPr>
                                <w:sz w:val="18"/>
                              </w:rPr>
                              <w:t xml:space="preserve"> G</w:t>
                            </w:r>
                            <w:r w:rsidR="00323CD8">
                              <w:rPr>
                                <w:sz w:val="18"/>
                              </w:rPr>
                              <w:t>oogle Earth, Landsat/Copernicus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7B4C7" id="Text Box 1" o:spid="_x0000_s1027" type="#_x0000_t202" style="position:absolute;margin-left:-3pt;margin-top:122.9pt;width:205.5pt;height:9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" filled="f" stroked="f" strokeweight=".5pt">
                <v:textbox>
                  <w:txbxContent>
                    <w:p w14:paraId="4010167B" w14:textId="77777777" w:rsidR="00323CD8" w:rsidRDefault="00CD72DF" w:rsidP="00323CD8">
                      <w:pPr>
                        <w:spacing w:after="0" w:line="200" w:lineRule="exact"/>
                        <w:jc w:val="both"/>
                        <w:rPr>
                          <w:b/>
                          <w:sz w:val="18"/>
                        </w:rPr>
                      </w:pPr>
                      <w:r w:rsidRPr="00323CD8">
                        <w:rPr>
                          <w:b/>
                          <w:sz w:val="18"/>
                        </w:rPr>
                        <w:t>This aerial photograph shows a cluster of cattle feedlots (</w:t>
                      </w:r>
                      <w:proofErr w:type="spellStart"/>
                      <w:r w:rsidRPr="00323CD8">
                        <w:rPr>
                          <w:b/>
                          <w:sz w:val="18"/>
                        </w:rPr>
                        <w:t>Tascosa</w:t>
                      </w:r>
                      <w:proofErr w:type="spellEnd"/>
                      <w:r w:rsidRPr="00323CD8">
                        <w:rPr>
                          <w:b/>
                          <w:sz w:val="18"/>
                        </w:rPr>
                        <w:t xml:space="preserve"> </w:t>
                      </w:r>
                      <w:proofErr w:type="spellStart"/>
                      <w:r w:rsidRPr="00323CD8">
                        <w:rPr>
                          <w:b/>
                          <w:sz w:val="18"/>
                        </w:rPr>
                        <w:t>Feedyard</w:t>
                      </w:r>
                      <w:proofErr w:type="spellEnd"/>
                      <w:r w:rsidRPr="00323CD8">
                        <w:rPr>
                          <w:b/>
                          <w:sz w:val="18"/>
                        </w:rPr>
                        <w:t xml:space="preserve"> in Texas, US) and their associated waste lagoon in the centre. It is an example of an agricultural point source that releases prodigious amounts of NH3. </w:t>
                      </w:r>
                    </w:p>
                    <w:p w14:paraId="6BEA6871" w14:textId="6983D821" w:rsidR="00D27FEB" w:rsidRPr="00323CD8" w:rsidRDefault="001F6004" w:rsidP="00D27FEB">
                      <w:pPr>
                        <w:spacing w:line="200" w:lineRule="exact"/>
                        <w:jc w:val="both"/>
                        <w:rPr>
                          <w:b/>
                          <w:sz w:val="18"/>
                        </w:rPr>
                      </w:pPr>
                      <w:r>
                        <w:rPr>
                          <w:sz w:val="18"/>
                        </w:rPr>
                        <w:t>Map data from</w:t>
                      </w:r>
                      <w:r w:rsidR="00D27FEB" w:rsidRPr="00323CD8">
                        <w:rPr>
                          <w:sz w:val="18"/>
                        </w:rPr>
                        <w:t xml:space="preserve"> G</w:t>
                      </w:r>
                      <w:r w:rsidR="00323CD8">
                        <w:rPr>
                          <w:sz w:val="18"/>
                        </w:rPr>
                        <w:t>oogle Earth, Landsat/Copernicus</w:t>
                      </w:r>
                    </w:p>
                  </w:txbxContent>
                </v:textbox>
              </v:shape>
            </w:pict>
          </mc:Fallback>
        </mc:AlternateContent>
      </w:r>
    </w:p>
    <w:sectPr w:rsidR="00F444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4BEA"/>
    <w:rsid w:val="00053ECD"/>
    <w:rsid w:val="00065223"/>
    <w:rsid w:val="00093852"/>
    <w:rsid w:val="0012461E"/>
    <w:rsid w:val="001D4280"/>
    <w:rsid w:val="001D54CB"/>
    <w:rsid w:val="001F6004"/>
    <w:rsid w:val="002605B3"/>
    <w:rsid w:val="002D77CE"/>
    <w:rsid w:val="00323CD8"/>
    <w:rsid w:val="00455A3E"/>
    <w:rsid w:val="004C548B"/>
    <w:rsid w:val="004E6BE8"/>
    <w:rsid w:val="005B484A"/>
    <w:rsid w:val="00625AF5"/>
    <w:rsid w:val="00664BEA"/>
    <w:rsid w:val="006A38A4"/>
    <w:rsid w:val="006F29D9"/>
    <w:rsid w:val="00783A7C"/>
    <w:rsid w:val="007E4D31"/>
    <w:rsid w:val="00815658"/>
    <w:rsid w:val="00834C7A"/>
    <w:rsid w:val="00856C6D"/>
    <w:rsid w:val="009454DD"/>
    <w:rsid w:val="00974D2A"/>
    <w:rsid w:val="009F53E8"/>
    <w:rsid w:val="00A7314D"/>
    <w:rsid w:val="00A95C38"/>
    <w:rsid w:val="00AB7D10"/>
    <w:rsid w:val="00AC594A"/>
    <w:rsid w:val="00AD2A35"/>
    <w:rsid w:val="00AE1FF2"/>
    <w:rsid w:val="00B507A1"/>
    <w:rsid w:val="00C62486"/>
    <w:rsid w:val="00CA2321"/>
    <w:rsid w:val="00CD72DF"/>
    <w:rsid w:val="00CF5AF5"/>
    <w:rsid w:val="00D27FEB"/>
    <w:rsid w:val="00D3101D"/>
    <w:rsid w:val="00DE1656"/>
    <w:rsid w:val="00F444BB"/>
    <w:rsid w:val="00F90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39290"/>
  <w15:chartTrackingRefBased/>
  <w15:docId w15:val="{428E7D54-9BB7-4AC6-B02F-D32876C0D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4D2A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454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27FEB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7F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7FEB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CD72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72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72D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038/s41586-018-0747-1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ulb.ac.be/cpm/NH3-IASI.html" TargetMode="Externa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lclariss@ulb.ac.be" TargetMode="External"/><Relationship Id="rId11" Type="http://schemas.openxmlformats.org/officeDocument/2006/relationships/image" Target="media/image3.jpeg"/><Relationship Id="rId5" Type="http://schemas.openxmlformats.org/officeDocument/2006/relationships/hyperlink" Target="file:///F:\Martin\administration\communiqu&#233;_presse\martin.van.damme@ulb.ac.be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2976BE-DEEE-40F4-936A-2186791264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1504</TotalTime>
  <Pages>3</Pages>
  <Words>802</Words>
  <Characters>4575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ULB</Company>
  <LinksUpToDate>false</LinksUpToDate>
  <CharactersWithSpaces>5367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MVD</dc:creator>
  <cp:keywords/>
  <dc:description/>
  <cp:lastModifiedBy>ULB</cp:lastModifiedBy>
  <cp:revision>22</cp:revision>
  <cp:lastPrinted>2019-04-17T14:45:00Z</cp:lastPrinted>
  <dcterms:created xsi:type="dcterms:W3CDTF">2019-04-17T07:58:00Z</dcterms:created>
  <dcterms:modified xsi:type="dcterms:W3CDTF">2019-04-18T12:41:00Z</dcterms:modified>
</cp:coreProperties>
</file>