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 de Evento</w:t>
      </w:r>
    </w:p>
    <w:p>
      <w:r>
        <w:rPr>
          <w:b/>
        </w:rPr>
        <w:t xml:space="preserve">Evento: </w:t>
      </w:r>
      <w:r>
        <w:t>Boda Juan y Ana</w:t>
      </w:r>
    </w:p>
    <w:p>
      <w:r>
        <w:rPr>
          <w:b/>
        </w:rPr>
        <w:t xml:space="preserve">Estado: </w:t>
      </w:r>
      <w:r>
        <w:t>En Ejecución</w:t>
      </w:r>
    </w:p>
    <w:p>
      <w:r>
        <w:rPr>
          <w:b/>
        </w:rPr>
        <w:t xml:space="preserve">Fecha: </w:t>
      </w:r>
      <w:r>
        <w:t>2026-03-17</w:t>
      </w:r>
    </w:p>
    <w:p>
      <w:r>
        <w:rPr>
          <w:b/>
        </w:rPr>
        <w:t xml:space="preserve">Monto: </w:t>
      </w:r>
      <w:r>
        <w:t>S/ 8,000.00</w:t>
      </w:r>
    </w:p>
    <w:p>
      <w:pPr>
        <w:pStyle w:val="Heading1"/>
      </w:pPr>
      <w:r>
        <w:t>Planes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Presupuesto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2026-03-02</w:t>
            </w:r>
          </w:p>
        </w:tc>
        <w:tc>
          <w:tcPr>
            <w:tcW w:type="dxa" w:w="1728"/>
          </w:tcPr>
          <w:p>
            <w:r>
              <w:t>S/ 2,700.00</w:t>
            </w:r>
          </w:p>
        </w:tc>
        <w:tc>
          <w:tcPr>
            <w:tcW w:type="dxa" w:w="1728"/>
          </w:tcPr>
          <w:p>
            <w:r>
              <w:t>Borrador</w:t>
            </w:r>
          </w:p>
        </w:tc>
        <w:tc>
          <w:tcPr>
            <w:tcW w:type="dxa" w:w="1728"/>
          </w:tcPr>
          <w:p>
            <w:r>
              <w:t>PLAN DE REQUERIMIENTOS: BODA [NOMBRES]</w:t>
              <w:br/>
              <w:t>Fecha: [Día/Mes/Año] | Lugar: [Ciudad/Recinto] | N° Invitados: [Cantidad]</w:t>
              <w:br/>
              <w:t>1. CEREMONIA Y RECEPCIÓN</w:t>
              <w:br/>
              <w:t>Locación: Alquiler de salón/jardín, permisos de iglesia o juzgado.</w:t>
              <w:br/>
              <w:t>Mobiliario: Altar, sillas (ceremonia y banquete), mesas, zona de lounge.</w:t>
              <w:br/>
              <w:t>Catering: Menú principal, opciones vegetarianas/celíacas, mesa de postres.</w:t>
              <w:br/>
              <w:t>Bebidas: Open bar (vinos, licores, refrescos), cristalería e insumos de bar.</w:t>
              <w:br/>
              <w:t>2. IMAGEN Y VESTUARIO</w:t>
              <w:br/>
              <w:t>Novios: Vestido, traje, zapatos, accesorios (velos, gemelos).</w:t>
              <w:br/>
              <w:t>Estilismo: Servicio de maquillaje, peinado y manicura profesional.</w:t>
              <w:br/>
              <w:t>Alianzas: Anillos de boda y porta-anillos.</w:t>
              <w:br/>
              <w:t>3. AMBIENTACIÓN Y LOGÍSTICA</w:t>
              <w:br/>
              <w:t>Decoración: Flores, centros de mesa, iluminación decorativa, mantelería.</w:t>
              <w:br/>
              <w:t>Sonido: Equipo de audio, micrófono, DJ o banda en vivo.</w:t>
              <w:br/>
              <w:t>Audiovisual: Fotógrafo, videógrafo y drones (opcional).</w:t>
              <w:br/>
              <w:t>Transporte: Vehículo para novios y traslados para invitados (si aplica).</w:t>
              <w:br/>
              <w:t>4. PAPELERÍA Y DETALLES</w:t>
              <w:br/>
              <w:t>Invitaciones: Diseño, impresión y envío (físico o digital).</w:t>
              <w:br/>
              <w:t>Protocolo: Mapa de mesas (Seating plan), minutas del menú, tarjetas de agradecimiento.</w:t>
              <w:br/>
              <w:t>Recuerdos: Souvenirs para invitados y "Kit de supervivencia" para baños.</w:t>
              <w:br/>
              <w:t>5. SERVICIOS PROFESIONALES</w:t>
              <w:br/>
              <w:t>Wedding Planner: Coordinación integral o parcial.</w:t>
              <w:br/>
              <w:t>Personal: Meseros, seguridad, personal de limpieza y animador.</w:t>
              <w:br/>
              <w:t>Trámites: Honorarios de oficiante, notaría o gastos eclesiásticos.</w:t>
              <w:br/>
              <w:t>6. PRESUPUESTO ESTIMADO</w:t>
              <w:br/>
              <w:t>Monto total previsto: $[Monto]</w:t>
              <w:br/>
              <w:t>Fondo de reserva (10%): $[Monto]</w:t>
              <w:br/>
            </w:r>
          </w:p>
        </w:tc>
      </w:tr>
    </w:tbl>
    <w:p>
      <w:pPr>
        <w:pStyle w:val="Heading1"/>
      </w:pPr>
      <w:r>
        <w:t>Requerimientos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Mesas para 20 invitados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1"/>
      </w:pPr>
      <w:r>
        <w:t>Cotizaciones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