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7197" w14:textId="77777777" w:rsidR="009B3452" w:rsidRDefault="00000000">
      <w:pPr>
        <w:pStyle w:val="LO-normal"/>
        <w:rPr>
          <w:color w:val="000000"/>
        </w:rPr>
      </w:pPr>
      <w:r>
        <w:rPr>
          <w:rFonts w:ascii="Calibri" w:eastAsia="Calibri" w:hAnsi="Calibri" w:cs="Calibri"/>
          <w:b/>
          <w:color w:val="000000"/>
          <w:sz w:val="48"/>
          <w:szCs w:val="48"/>
        </w:rPr>
        <w:t>Geometría Diferencial y Computacional</w:t>
      </w:r>
    </w:p>
    <w:p w14:paraId="2BEB88F8" w14:textId="77777777" w:rsidR="009B3452" w:rsidRDefault="00000000">
      <w:pPr>
        <w:pStyle w:val="LO-normal"/>
        <w:ind w:left="720" w:hanging="720"/>
        <w:rPr>
          <w:rFonts w:ascii="Calibri" w:eastAsia="Calibri" w:hAnsi="Calibri" w:cs="Calibri"/>
          <w:color w:val="595959"/>
          <w:sz w:val="40"/>
          <w:szCs w:val="40"/>
        </w:rPr>
      </w:pPr>
      <w:r>
        <w:rPr>
          <w:rFonts w:ascii="Calibri" w:eastAsia="Calibri" w:hAnsi="Calibri" w:cs="Calibri"/>
          <w:color w:val="595959"/>
          <w:sz w:val="40"/>
          <w:szCs w:val="40"/>
        </w:rPr>
        <w:t>Guía de asignatura</w:t>
      </w:r>
    </w:p>
    <w:p w14:paraId="05F26724" w14:textId="77777777" w:rsidR="009B3452" w:rsidRDefault="00000000">
      <w:pPr>
        <w:pStyle w:val="LO-normal"/>
        <w:ind w:left="720" w:hanging="720"/>
        <w:rPr>
          <w:rFonts w:ascii="Calibri" w:eastAsia="Calibri" w:hAnsi="Calibri" w:cs="Calibri"/>
          <w:color w:val="7F7F7F"/>
          <w:sz w:val="20"/>
          <w:szCs w:val="20"/>
        </w:rPr>
      </w:pPr>
      <w:r>
        <w:rPr>
          <w:rFonts w:ascii="Calibri" w:eastAsia="Calibri" w:hAnsi="Calibri" w:cs="Calibri"/>
          <w:color w:val="7F7F7F"/>
          <w:sz w:val="20"/>
          <w:szCs w:val="20"/>
        </w:rPr>
        <w:t>Última actualización: julio de 2020</w:t>
      </w:r>
    </w:p>
    <w:p w14:paraId="3F6B89C6" w14:textId="77777777" w:rsidR="009B3452" w:rsidRDefault="009B3452">
      <w:pPr>
        <w:pStyle w:val="LO-normal"/>
        <w:ind w:left="720" w:hanging="720"/>
        <w:rPr>
          <w:rFonts w:ascii="Calibri" w:eastAsia="Calibri" w:hAnsi="Calibri" w:cs="Calibri"/>
          <w:color w:val="7F7F7F"/>
          <w:sz w:val="20"/>
          <w:szCs w:val="20"/>
        </w:rPr>
      </w:pPr>
    </w:p>
    <w:p w14:paraId="1B914587" w14:textId="77777777" w:rsidR="009B3452" w:rsidRDefault="00000000">
      <w:pPr>
        <w:pStyle w:val="LO-normal"/>
        <w:numPr>
          <w:ilvl w:val="0"/>
          <w:numId w:val="3"/>
        </w:numPr>
        <w:jc w:val="both"/>
        <w:rPr>
          <w:color w:val="000000"/>
        </w:rPr>
      </w:pPr>
      <w:r>
        <w:rPr>
          <w:rFonts w:ascii="Calibri" w:eastAsia="Calibri" w:hAnsi="Calibri" w:cs="Calibri"/>
          <w:b/>
          <w:color w:val="404040"/>
          <w:sz w:val="36"/>
          <w:szCs w:val="36"/>
        </w:rPr>
        <w:t>Información general</w:t>
      </w:r>
    </w:p>
    <w:tbl>
      <w:tblPr>
        <w:tblW w:w="9026" w:type="dxa"/>
        <w:tblInd w:w="534" w:type="dxa"/>
        <w:tblLayout w:type="fixed"/>
        <w:tblLook w:val="0400" w:firstRow="0" w:lastRow="0" w:firstColumn="0" w:lastColumn="0" w:noHBand="0" w:noVBand="1"/>
      </w:tblPr>
      <w:tblGrid>
        <w:gridCol w:w="3400"/>
        <w:gridCol w:w="5626"/>
      </w:tblGrid>
      <w:tr w:rsidR="009B3452" w14:paraId="57EEAB41"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2F25024B" w14:textId="77777777" w:rsidR="009B3452" w:rsidRDefault="00000000">
            <w:pPr>
              <w:pStyle w:val="LO-normal"/>
              <w:widowControl w:val="0"/>
              <w:jc w:val="both"/>
              <w:rPr>
                <w:color w:val="000000"/>
              </w:rPr>
            </w:pPr>
            <w:r>
              <w:rPr>
                <w:rFonts w:ascii="Calibri" w:eastAsia="Calibri" w:hAnsi="Calibri" w:cs="Calibri"/>
                <w:b/>
                <w:color w:val="000000"/>
                <w:sz w:val="24"/>
                <w:szCs w:val="24"/>
              </w:rPr>
              <w:t>Nombre de la asignatura</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39D5BE34" w14:textId="77777777" w:rsidR="009B3452" w:rsidRDefault="00000000">
            <w:pPr>
              <w:pStyle w:val="LO-normal"/>
              <w:widowControl w:val="0"/>
              <w:rPr>
                <w:color w:val="000000"/>
              </w:rPr>
            </w:pPr>
            <w:r>
              <w:rPr>
                <w:rFonts w:ascii="Calibri" w:eastAsia="Calibri" w:hAnsi="Calibri" w:cs="Calibri"/>
                <w:color w:val="000000"/>
                <w:sz w:val="24"/>
                <w:szCs w:val="24"/>
              </w:rPr>
              <w:t>Geometría Computacional Y Diferencial</w:t>
            </w:r>
          </w:p>
        </w:tc>
      </w:tr>
      <w:tr w:rsidR="009B3452" w14:paraId="166FDAAD" w14:textId="77777777">
        <w:trPr>
          <w:trHeight w:val="342"/>
        </w:trPr>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7A2CB8B2"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Código</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20B68DEF" w14:textId="77777777" w:rsidR="009B3452" w:rsidRDefault="00000000">
            <w:pPr>
              <w:pStyle w:val="LO-normal"/>
              <w:widowControl w:val="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11310053</w:t>
            </w:r>
          </w:p>
        </w:tc>
      </w:tr>
      <w:tr w:rsidR="009B3452" w14:paraId="4191E597"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5C24D1F3" w14:textId="77777777" w:rsidR="009B3452" w:rsidRDefault="00000000">
            <w:pPr>
              <w:pStyle w:val="LO-normal"/>
              <w:widowControl w:val="0"/>
              <w:jc w:val="both"/>
              <w:rPr>
                <w:color w:val="000000"/>
              </w:rPr>
            </w:pPr>
            <w:r>
              <w:rPr>
                <w:rFonts w:ascii="Calibri" w:eastAsia="Calibri" w:hAnsi="Calibri" w:cs="Calibri"/>
                <w:b/>
                <w:color w:val="000000"/>
                <w:sz w:val="24"/>
                <w:szCs w:val="24"/>
              </w:rPr>
              <w:t>Tipo de asignatura</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0B972C79" w14:textId="77777777" w:rsidR="009B3452" w:rsidRDefault="00000000">
            <w:pPr>
              <w:pStyle w:val="LO-normal"/>
              <w:widowControl w:val="0"/>
              <w:rPr>
                <w:color w:val="000000"/>
              </w:rPr>
            </w:pPr>
            <w:r>
              <w:rPr>
                <w:rFonts w:ascii="Calibri" w:eastAsia="Calibri" w:hAnsi="Calibri" w:cs="Calibri"/>
                <w:color w:val="000000"/>
                <w:sz w:val="24"/>
                <w:szCs w:val="24"/>
              </w:rPr>
              <w:t>Obligatoria</w:t>
            </w:r>
          </w:p>
        </w:tc>
      </w:tr>
      <w:tr w:rsidR="009B3452" w14:paraId="53525150"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15219E36"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Número de créditos</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45BF349D" w14:textId="77777777" w:rsidR="009B3452" w:rsidRDefault="00000000">
            <w:pPr>
              <w:pStyle w:val="LO-normal"/>
              <w:widowControl w:val="0"/>
              <w:rPr>
                <w:color w:val="000000"/>
              </w:rPr>
            </w:pPr>
            <w:r>
              <w:rPr>
                <w:rFonts w:ascii="Calibri" w:eastAsia="Calibri" w:hAnsi="Calibri" w:cs="Calibri"/>
                <w:color w:val="000000"/>
                <w:sz w:val="24"/>
                <w:szCs w:val="24"/>
              </w:rPr>
              <w:t>4</w:t>
            </w:r>
          </w:p>
        </w:tc>
      </w:tr>
      <w:tr w:rsidR="009B3452" w14:paraId="24B395A3"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18064195"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Tipo de crédito</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430EAA99" w14:textId="77777777" w:rsidR="009B3452" w:rsidRDefault="00000000">
            <w:pPr>
              <w:pStyle w:val="LO-normal"/>
              <w:widowControl w:val="0"/>
              <w:rPr>
                <w:color w:val="000000"/>
              </w:rPr>
            </w:pPr>
            <w:r>
              <w:rPr>
                <w:rFonts w:ascii="Calibri" w:eastAsia="Calibri" w:hAnsi="Calibri" w:cs="Calibri"/>
                <w:color w:val="000000"/>
                <w:sz w:val="24"/>
                <w:szCs w:val="24"/>
              </w:rPr>
              <w:t>Teórico-práctico: 3A + 1B</w:t>
            </w:r>
          </w:p>
        </w:tc>
      </w:tr>
      <w:tr w:rsidR="009B3452" w14:paraId="3EA65BC3"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188050D4"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Horas de trabajo semanal con acompañamiento directo del profesor</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0DA99ADA" w14:textId="77777777" w:rsidR="009B3452" w:rsidRDefault="00000000">
            <w:pPr>
              <w:pStyle w:val="LO-normal"/>
              <w:widowControl w:val="0"/>
              <w:rPr>
                <w:color w:val="000000"/>
              </w:rPr>
            </w:pPr>
            <w:r>
              <w:rPr>
                <w:rFonts w:ascii="Calibri" w:eastAsia="Calibri" w:hAnsi="Calibri" w:cs="Calibri"/>
                <w:color w:val="000000"/>
                <w:sz w:val="24"/>
                <w:szCs w:val="24"/>
              </w:rPr>
              <w:t>96</w:t>
            </w:r>
          </w:p>
        </w:tc>
      </w:tr>
      <w:tr w:rsidR="009B3452" w14:paraId="74558CF7"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0F1B1505" w14:textId="77777777" w:rsidR="009B3452" w:rsidRDefault="00000000">
            <w:pPr>
              <w:pStyle w:val="LO-normal"/>
              <w:widowControl w:val="0"/>
              <w:jc w:val="both"/>
              <w:rPr>
                <w:color w:val="000000"/>
              </w:rPr>
            </w:pPr>
            <w:r>
              <w:rPr>
                <w:rFonts w:ascii="Calibri" w:eastAsia="Calibri" w:hAnsi="Calibri" w:cs="Calibri"/>
                <w:b/>
                <w:color w:val="000000"/>
                <w:sz w:val="24"/>
                <w:szCs w:val="24"/>
              </w:rPr>
              <w:t>Horas semanales de trabajo independiente del estudiante</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1D0217BE" w14:textId="77777777" w:rsidR="009B3452" w:rsidRDefault="00000000">
            <w:pPr>
              <w:pStyle w:val="LO-normal"/>
              <w:widowControl w:val="0"/>
              <w:rPr>
                <w:color w:val="000000"/>
              </w:rPr>
            </w:pPr>
            <w:r>
              <w:rPr>
                <w:rFonts w:ascii="Calibri" w:eastAsia="Calibri" w:hAnsi="Calibri" w:cs="Calibri"/>
                <w:color w:val="000000"/>
                <w:sz w:val="24"/>
                <w:szCs w:val="24"/>
              </w:rPr>
              <w:t>96</w:t>
            </w:r>
          </w:p>
        </w:tc>
      </w:tr>
      <w:tr w:rsidR="009B3452" w14:paraId="0B50E665"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110DE1BC"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Prerrequisitos</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5C99A277" w14:textId="77777777" w:rsidR="009B3452" w:rsidRDefault="00000000">
            <w:pPr>
              <w:pStyle w:val="LO-normal"/>
              <w:widowControl w:val="0"/>
              <w:rPr>
                <w:rFonts w:ascii="Calibri" w:eastAsia="Calibri" w:hAnsi="Calibri" w:cs="Calibri"/>
                <w:color w:val="000000"/>
                <w:sz w:val="24"/>
                <w:szCs w:val="24"/>
              </w:rPr>
            </w:pPr>
            <w:r>
              <w:rPr>
                <w:rFonts w:ascii="Calibri" w:eastAsia="Calibri" w:hAnsi="Calibri" w:cs="Calibri"/>
                <w:color w:val="000000"/>
                <w:sz w:val="24"/>
                <w:szCs w:val="24"/>
              </w:rPr>
              <w:t>11310014 Teoría de grafos</w:t>
            </w:r>
          </w:p>
          <w:p w14:paraId="0CFA9FC7" w14:textId="77777777" w:rsidR="009B3452" w:rsidRDefault="00000000">
            <w:pPr>
              <w:pStyle w:val="LO-normal"/>
              <w:widowControl w:val="0"/>
              <w:rPr>
                <w:rFonts w:ascii="Calibri" w:eastAsia="Calibri" w:hAnsi="Calibri" w:cs="Calibri"/>
                <w:color w:val="000000"/>
                <w:sz w:val="24"/>
                <w:szCs w:val="24"/>
              </w:rPr>
            </w:pPr>
            <w:r>
              <w:rPr>
                <w:rFonts w:ascii="Calibri" w:eastAsia="Calibri" w:hAnsi="Calibri" w:cs="Calibri"/>
                <w:color w:val="000000"/>
                <w:sz w:val="24"/>
                <w:szCs w:val="24"/>
              </w:rPr>
              <w:t>11310006 Algoritmos y estructuras de datos</w:t>
            </w:r>
          </w:p>
          <w:p w14:paraId="05D04207" w14:textId="77777777" w:rsidR="009B3452" w:rsidRDefault="00000000">
            <w:pPr>
              <w:pStyle w:val="LO-normal"/>
              <w:widowControl w:val="0"/>
              <w:rPr>
                <w:rFonts w:ascii="Calibri" w:eastAsia="Calibri" w:hAnsi="Calibri" w:cs="Calibri"/>
                <w:color w:val="000000"/>
                <w:sz w:val="24"/>
                <w:szCs w:val="24"/>
              </w:rPr>
            </w:pPr>
            <w:r>
              <w:rPr>
                <w:rFonts w:ascii="Calibri" w:eastAsia="Calibri" w:hAnsi="Calibri" w:cs="Calibri"/>
                <w:color w:val="000000"/>
                <w:sz w:val="24"/>
                <w:szCs w:val="24"/>
              </w:rPr>
              <w:t>11310033 Probabilidad y estadística 2</w:t>
            </w:r>
          </w:p>
          <w:p w14:paraId="2181CAE1" w14:textId="77777777" w:rsidR="009B3452" w:rsidRDefault="00000000">
            <w:pPr>
              <w:pStyle w:val="LO-normal"/>
              <w:widowControl w:val="0"/>
              <w:rPr>
                <w:rFonts w:ascii="Calibri" w:eastAsia="Calibri" w:hAnsi="Calibri" w:cs="Calibri"/>
                <w:color w:val="000000"/>
                <w:sz w:val="24"/>
                <w:szCs w:val="24"/>
              </w:rPr>
            </w:pPr>
            <w:r>
              <w:rPr>
                <w:rFonts w:ascii="Calibri" w:eastAsia="Calibri" w:hAnsi="Calibri" w:cs="Calibri"/>
                <w:color w:val="000000"/>
                <w:sz w:val="24"/>
                <w:szCs w:val="24"/>
              </w:rPr>
              <w:t>11310012 Optimización</w:t>
            </w:r>
          </w:p>
        </w:tc>
      </w:tr>
      <w:tr w:rsidR="009B3452" w14:paraId="3B9279CE"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39A35D33"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Correquisitos</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4B3B4352" w14:textId="77777777" w:rsidR="009B3452" w:rsidRDefault="00000000">
            <w:pPr>
              <w:pStyle w:val="LO-normal"/>
              <w:widowControl w:val="0"/>
              <w:rPr>
                <w:color w:val="000000"/>
              </w:rPr>
            </w:pPr>
            <w:r>
              <w:rPr>
                <w:rFonts w:ascii="Calibri" w:eastAsia="Calibri" w:hAnsi="Calibri" w:cs="Calibri"/>
                <w:color w:val="000000"/>
                <w:sz w:val="24"/>
                <w:szCs w:val="24"/>
              </w:rPr>
              <w:t>11310020 Topología</w:t>
            </w:r>
          </w:p>
        </w:tc>
      </w:tr>
      <w:tr w:rsidR="009B3452" w14:paraId="6A42F6A9"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7D57A594"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Horario</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2678257D" w14:textId="5050519D" w:rsidR="009B3452" w:rsidRDefault="00000000">
            <w:pPr>
              <w:pStyle w:val="LO-normal"/>
              <w:widowControl w:val="0"/>
              <w:rPr>
                <w:rFonts w:ascii="Calibri" w:eastAsia="Calibri" w:hAnsi="Calibri" w:cs="Calibri"/>
                <w:color w:val="000000"/>
                <w:sz w:val="24"/>
                <w:szCs w:val="24"/>
              </w:rPr>
            </w:pPr>
            <w:r>
              <w:rPr>
                <w:rFonts w:ascii="Calibri" w:eastAsia="Calibri" w:hAnsi="Calibri" w:cs="Calibri"/>
                <w:color w:val="000000"/>
                <w:sz w:val="24"/>
                <w:szCs w:val="24"/>
              </w:rPr>
              <w:t xml:space="preserve">Lunes, Miércoles, </w:t>
            </w:r>
            <w:r w:rsidR="008473EF">
              <w:rPr>
                <w:rFonts w:ascii="Aptos" w:hAnsi="Aptos"/>
                <w:color w:val="000000"/>
                <w:shd w:val="clear" w:color="auto" w:fill="FFFFFF"/>
              </w:rPr>
              <w:t>Viern</w:t>
            </w:r>
            <w:r>
              <w:rPr>
                <w:rFonts w:ascii="Calibri" w:eastAsia="Calibri" w:hAnsi="Calibri" w:cs="Calibri"/>
                <w:color w:val="000000"/>
                <w:sz w:val="24"/>
                <w:szCs w:val="24"/>
              </w:rPr>
              <w:t>es de 9:00 a 11:00</w:t>
            </w:r>
          </w:p>
        </w:tc>
      </w:tr>
      <w:tr w:rsidR="009B3452" w14:paraId="5DE12C32" w14:textId="77777777">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25FDB1D3"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Líder de área</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109BABDE" w14:textId="77777777" w:rsidR="009B3452" w:rsidRDefault="00000000">
            <w:pPr>
              <w:pStyle w:val="LO-normal"/>
              <w:widowControl w:val="0"/>
              <w:rPr>
                <w:rFonts w:ascii="Calibri" w:eastAsia="Calibri" w:hAnsi="Calibri" w:cs="Calibri"/>
                <w:color w:val="000000"/>
                <w:sz w:val="24"/>
                <w:szCs w:val="24"/>
              </w:rPr>
            </w:pPr>
            <w:r>
              <w:rPr>
                <w:rFonts w:ascii="Calibri" w:eastAsia="Calibri" w:hAnsi="Calibri" w:cs="Calibri"/>
                <w:color w:val="000000"/>
                <w:sz w:val="24"/>
                <w:szCs w:val="24"/>
              </w:rPr>
              <w:t xml:space="preserve">Mauro </w:t>
            </w:r>
            <w:proofErr w:type="spellStart"/>
            <w:r>
              <w:rPr>
                <w:rFonts w:ascii="Calibri" w:eastAsia="Calibri" w:hAnsi="Calibri" w:cs="Calibri"/>
                <w:color w:val="000000"/>
                <w:sz w:val="24"/>
                <w:szCs w:val="24"/>
              </w:rPr>
              <w:t>Artigiani</w:t>
            </w:r>
            <w:proofErr w:type="spellEnd"/>
          </w:p>
          <w:p w14:paraId="3F1D30AD" w14:textId="77777777" w:rsidR="009B3452" w:rsidRDefault="00000000">
            <w:pPr>
              <w:pStyle w:val="LO-normal"/>
              <w:widowControl w:val="0"/>
              <w:rPr>
                <w:rFonts w:ascii="Calibri" w:eastAsia="Calibri" w:hAnsi="Calibri" w:cs="Calibri"/>
                <w:color w:val="000000"/>
                <w:sz w:val="24"/>
                <w:szCs w:val="24"/>
              </w:rPr>
            </w:pPr>
            <w:r>
              <w:rPr>
                <w:rFonts w:ascii="Calibri" w:eastAsia="Calibri" w:hAnsi="Calibri" w:cs="Calibri"/>
                <w:color w:val="000000"/>
                <w:sz w:val="24"/>
                <w:szCs w:val="24"/>
              </w:rPr>
              <w:t>Correo: mauro.artigiani@urosario.edu.co</w:t>
            </w:r>
          </w:p>
        </w:tc>
      </w:tr>
      <w:tr w:rsidR="009B3452" w14:paraId="23A0F0A7" w14:textId="77777777">
        <w:trPr>
          <w:trHeight w:val="354"/>
        </w:trPr>
        <w:tc>
          <w:tcPr>
            <w:tcW w:w="3400" w:type="dxa"/>
            <w:tcBorders>
              <w:top w:val="single" w:sz="4" w:space="0" w:color="7F7F7F"/>
              <w:left w:val="single" w:sz="4" w:space="0" w:color="7F7F7F"/>
              <w:bottom w:val="single" w:sz="4" w:space="0" w:color="7F7F7F"/>
              <w:right w:val="single" w:sz="4" w:space="0" w:color="7F7F7F"/>
            </w:tcBorders>
            <w:shd w:val="clear" w:color="auto" w:fill="auto"/>
          </w:tcPr>
          <w:p w14:paraId="226961B8" w14:textId="77777777" w:rsidR="009B3452" w:rsidRDefault="00000000">
            <w:pPr>
              <w:pStyle w:val="LO-normal"/>
              <w:widowControl w:val="0"/>
              <w:jc w:val="both"/>
              <w:rPr>
                <w:color w:val="000000"/>
              </w:rPr>
            </w:pPr>
            <w:r>
              <w:rPr>
                <w:rFonts w:ascii="Calibri" w:eastAsia="Calibri" w:hAnsi="Calibri" w:cs="Calibri"/>
                <w:b/>
                <w:color w:val="000000"/>
                <w:sz w:val="24"/>
                <w:szCs w:val="24"/>
              </w:rPr>
              <w:t>Salón</w:t>
            </w:r>
          </w:p>
        </w:tc>
        <w:tc>
          <w:tcPr>
            <w:tcW w:w="5625" w:type="dxa"/>
            <w:tcBorders>
              <w:top w:val="single" w:sz="4" w:space="0" w:color="7F7F7F"/>
              <w:left w:val="single" w:sz="4" w:space="0" w:color="7F7F7F"/>
              <w:bottom w:val="single" w:sz="4" w:space="0" w:color="7F7F7F"/>
              <w:right w:val="single" w:sz="4" w:space="0" w:color="7F7F7F"/>
            </w:tcBorders>
            <w:shd w:val="clear" w:color="auto" w:fill="auto"/>
          </w:tcPr>
          <w:p w14:paraId="3FD6845E" w14:textId="22311411" w:rsidR="009B3452" w:rsidRDefault="00000000">
            <w:pPr>
              <w:pStyle w:val="LO-normal"/>
              <w:widowControl w:val="0"/>
              <w:rPr>
                <w:rFonts w:ascii="Calibri" w:eastAsia="Calibri" w:hAnsi="Calibri" w:cs="Calibri"/>
                <w:sz w:val="24"/>
                <w:szCs w:val="24"/>
              </w:rPr>
            </w:pPr>
            <w:r>
              <w:rPr>
                <w:rFonts w:ascii="Calibri" w:eastAsia="Calibri" w:hAnsi="Calibri" w:cs="Calibri"/>
                <w:sz w:val="24"/>
                <w:szCs w:val="24"/>
              </w:rPr>
              <w:t xml:space="preserve"> </w:t>
            </w:r>
            <w:r w:rsidR="00D54F15">
              <w:rPr>
                <w:rFonts w:ascii="Calibri" w:hAnsi="Calibri" w:cs="Calibri"/>
                <w:color w:val="222222"/>
                <w:shd w:val="clear" w:color="auto" w:fill="FFFFFF"/>
              </w:rPr>
              <w:t>LOVELACE ED. CALATRAVA</w:t>
            </w:r>
          </w:p>
        </w:tc>
      </w:tr>
    </w:tbl>
    <w:p w14:paraId="703CFCB9" w14:textId="77777777" w:rsidR="009B3452" w:rsidRDefault="00000000">
      <w:pPr>
        <w:pStyle w:val="LO-normal"/>
        <w:numPr>
          <w:ilvl w:val="0"/>
          <w:numId w:val="3"/>
        </w:numPr>
        <w:spacing w:before="285" w:after="285"/>
        <w:jc w:val="both"/>
        <w:rPr>
          <w:color w:val="000000"/>
        </w:rPr>
      </w:pPr>
      <w:r>
        <w:rPr>
          <w:rFonts w:ascii="Calibri" w:eastAsia="Calibri" w:hAnsi="Calibri" w:cs="Calibri"/>
          <w:b/>
          <w:color w:val="404040"/>
          <w:sz w:val="36"/>
          <w:szCs w:val="36"/>
        </w:rPr>
        <w:t>Información del profesor y monitor</w:t>
      </w:r>
    </w:p>
    <w:tbl>
      <w:tblPr>
        <w:tblW w:w="9026" w:type="dxa"/>
        <w:tblInd w:w="534" w:type="dxa"/>
        <w:tblLayout w:type="fixed"/>
        <w:tblLook w:val="0400" w:firstRow="0" w:lastRow="0" w:firstColumn="0" w:lastColumn="0" w:noHBand="0" w:noVBand="1"/>
      </w:tblPr>
      <w:tblGrid>
        <w:gridCol w:w="2844"/>
        <w:gridCol w:w="6182"/>
      </w:tblGrid>
      <w:tr w:rsidR="009B3452" w14:paraId="08BD286E" w14:textId="77777777">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6EB83F0A" w14:textId="77777777" w:rsidR="009B3452" w:rsidRDefault="00000000">
            <w:pPr>
              <w:pStyle w:val="LO-normal"/>
              <w:widowControl w:val="0"/>
              <w:rPr>
                <w:rFonts w:ascii="Calibri" w:eastAsia="Calibri" w:hAnsi="Calibri" w:cs="Calibri"/>
                <w:b/>
                <w:color w:val="000000"/>
                <w:sz w:val="28"/>
                <w:szCs w:val="28"/>
              </w:rPr>
            </w:pPr>
            <w:bookmarkStart w:id="0" w:name="_Hlk157445228"/>
            <w:r>
              <w:rPr>
                <w:rFonts w:ascii="Calibri" w:eastAsia="Calibri" w:hAnsi="Calibri" w:cs="Calibri"/>
                <w:b/>
                <w:color w:val="000000"/>
                <w:sz w:val="24"/>
                <w:szCs w:val="24"/>
              </w:rPr>
              <w:t>Nombre del profesor</w:t>
            </w:r>
          </w:p>
        </w:tc>
        <w:tc>
          <w:tcPr>
            <w:tcW w:w="6181" w:type="dxa"/>
            <w:tcBorders>
              <w:top w:val="single" w:sz="4" w:space="0" w:color="7F7F7F"/>
              <w:left w:val="single" w:sz="4" w:space="0" w:color="7F7F7F"/>
              <w:bottom w:val="single" w:sz="4" w:space="0" w:color="7F7F7F"/>
              <w:right w:val="single" w:sz="4" w:space="0" w:color="7F7F7F"/>
            </w:tcBorders>
            <w:shd w:val="clear" w:color="auto" w:fill="auto"/>
          </w:tcPr>
          <w:p w14:paraId="2D5749F6" w14:textId="73B842A4" w:rsidR="009B3452" w:rsidRPr="00D54F15" w:rsidRDefault="00D54F15">
            <w:pPr>
              <w:widowControl w:val="0"/>
              <w:rPr>
                <w:rFonts w:ascii="Calibri" w:eastAsia="Calibri" w:hAnsi="Calibri" w:cs="Calibri"/>
                <w:sz w:val="24"/>
                <w:szCs w:val="24"/>
                <w:lang w:eastAsia="zh-CN" w:bidi="hi-IN"/>
              </w:rPr>
            </w:pPr>
            <w:r w:rsidRPr="00D54F15">
              <w:rPr>
                <w:rFonts w:ascii="Calibri" w:eastAsia="Calibri" w:hAnsi="Calibri" w:cs="Calibri"/>
                <w:sz w:val="24"/>
                <w:szCs w:val="24"/>
                <w:lang w:eastAsia="zh-CN" w:bidi="hi-IN"/>
              </w:rPr>
              <w:t>Carlos Pinilla</w:t>
            </w:r>
          </w:p>
        </w:tc>
      </w:tr>
      <w:tr w:rsidR="009B3452" w14:paraId="294DAF8E" w14:textId="77777777">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5BC4B111"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Perfil profesional</w:t>
            </w:r>
          </w:p>
          <w:p w14:paraId="23C9C05B" w14:textId="77777777" w:rsidR="009B3452" w:rsidRDefault="009B3452">
            <w:pPr>
              <w:pStyle w:val="LO-normal"/>
              <w:widowControl w:val="0"/>
              <w:rPr>
                <w:rFonts w:ascii="Calibri" w:eastAsia="Calibri" w:hAnsi="Calibri" w:cs="Calibri"/>
                <w:b/>
                <w:color w:val="000000"/>
                <w:sz w:val="28"/>
                <w:szCs w:val="28"/>
              </w:rPr>
            </w:pPr>
          </w:p>
        </w:tc>
        <w:tc>
          <w:tcPr>
            <w:tcW w:w="6181" w:type="dxa"/>
            <w:tcBorders>
              <w:top w:val="single" w:sz="4" w:space="0" w:color="7F7F7F"/>
              <w:left w:val="single" w:sz="4" w:space="0" w:color="7F7F7F"/>
              <w:bottom w:val="single" w:sz="4" w:space="0" w:color="7F7F7F"/>
              <w:right w:val="single" w:sz="4" w:space="0" w:color="7F7F7F"/>
            </w:tcBorders>
            <w:shd w:val="clear" w:color="auto" w:fill="auto"/>
          </w:tcPr>
          <w:p w14:paraId="0A780C51" w14:textId="029733C8" w:rsidR="009B3452" w:rsidRPr="00D54F15" w:rsidRDefault="00845715">
            <w:pPr>
              <w:pStyle w:val="LO-normal"/>
              <w:widowControl w:val="0"/>
              <w:rPr>
                <w:rFonts w:ascii="Calibri" w:eastAsia="Calibri" w:hAnsi="Calibri" w:cs="Calibri"/>
                <w:sz w:val="24"/>
                <w:szCs w:val="24"/>
              </w:rPr>
            </w:pPr>
            <w:r>
              <w:rPr>
                <w:rFonts w:ascii="Calibri" w:eastAsia="Calibri" w:hAnsi="Calibri" w:cs="Calibri"/>
                <w:sz w:val="24"/>
                <w:szCs w:val="24"/>
              </w:rPr>
              <w:t>PhD</w:t>
            </w:r>
            <w:r w:rsidR="00D54F15" w:rsidRPr="00D54F15">
              <w:rPr>
                <w:rFonts w:ascii="Calibri" w:eastAsia="Calibri" w:hAnsi="Calibri" w:cs="Calibri"/>
                <w:sz w:val="24"/>
                <w:szCs w:val="24"/>
              </w:rPr>
              <w:t xml:space="preserve"> en Matemáticas, CU Boulder.</w:t>
            </w:r>
            <w:r>
              <w:rPr>
                <w:rFonts w:ascii="Calibri" w:eastAsia="Calibri" w:hAnsi="Calibri" w:cs="Calibri"/>
                <w:sz w:val="24"/>
                <w:szCs w:val="24"/>
              </w:rPr>
              <w:t xml:space="preserve"> Geometría diferencial</w:t>
            </w:r>
          </w:p>
          <w:p w14:paraId="3D0B8B0A" w14:textId="77777777" w:rsidR="00D54F15" w:rsidRPr="00D54F15" w:rsidRDefault="00D54F15">
            <w:pPr>
              <w:pStyle w:val="LO-normal"/>
              <w:widowControl w:val="0"/>
              <w:rPr>
                <w:rFonts w:ascii="Calibri" w:eastAsia="Calibri" w:hAnsi="Calibri" w:cs="Calibri"/>
                <w:sz w:val="24"/>
                <w:szCs w:val="24"/>
              </w:rPr>
            </w:pPr>
            <w:r w:rsidRPr="00D54F15">
              <w:rPr>
                <w:rFonts w:ascii="Calibri" w:eastAsia="Calibri" w:hAnsi="Calibri" w:cs="Calibri"/>
                <w:sz w:val="24"/>
                <w:szCs w:val="24"/>
              </w:rPr>
              <w:t>Maestría en matemáticas U de los Andes</w:t>
            </w:r>
          </w:p>
          <w:p w14:paraId="5207A87A" w14:textId="77777777" w:rsidR="00D54F15" w:rsidRPr="00D54F15" w:rsidRDefault="00D54F15">
            <w:pPr>
              <w:pStyle w:val="LO-normal"/>
              <w:widowControl w:val="0"/>
              <w:rPr>
                <w:rFonts w:ascii="Calibri" w:eastAsia="Calibri" w:hAnsi="Calibri" w:cs="Calibri"/>
                <w:sz w:val="24"/>
                <w:szCs w:val="24"/>
              </w:rPr>
            </w:pPr>
            <w:r w:rsidRPr="00D54F15">
              <w:rPr>
                <w:rFonts w:ascii="Calibri" w:eastAsia="Calibri" w:hAnsi="Calibri" w:cs="Calibri"/>
                <w:sz w:val="24"/>
                <w:szCs w:val="24"/>
              </w:rPr>
              <w:t>Pregrado Física/Matemáticas U de los Andes</w:t>
            </w:r>
          </w:p>
          <w:p w14:paraId="0DE51B1C" w14:textId="2D52E2B2" w:rsidR="00D54F15" w:rsidRPr="00D54F15" w:rsidRDefault="00D54F15">
            <w:pPr>
              <w:pStyle w:val="LO-normal"/>
              <w:widowControl w:val="0"/>
              <w:rPr>
                <w:rFonts w:ascii="Calibri" w:eastAsia="Calibri" w:hAnsi="Calibri" w:cs="Calibri"/>
                <w:sz w:val="24"/>
                <w:szCs w:val="24"/>
              </w:rPr>
            </w:pPr>
            <w:r w:rsidRPr="00D54F15">
              <w:rPr>
                <w:rFonts w:ascii="Calibri" w:eastAsia="Calibri" w:hAnsi="Calibri" w:cs="Calibri"/>
                <w:sz w:val="24"/>
                <w:szCs w:val="24"/>
              </w:rPr>
              <w:t>2 años ejerciendo como científico de datos.</w:t>
            </w:r>
          </w:p>
        </w:tc>
      </w:tr>
      <w:tr w:rsidR="009B3452" w14:paraId="2660250E" w14:textId="77777777">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24549EC6" w14:textId="77777777" w:rsidR="009B3452" w:rsidRDefault="00000000">
            <w:pPr>
              <w:pStyle w:val="LO-normal"/>
              <w:widowControl w:val="0"/>
              <w:jc w:val="both"/>
              <w:rPr>
                <w:rFonts w:ascii="Calibri" w:eastAsia="Calibri" w:hAnsi="Calibri" w:cs="Calibri"/>
                <w:b/>
                <w:color w:val="000000"/>
                <w:sz w:val="28"/>
                <w:szCs w:val="28"/>
              </w:rPr>
            </w:pPr>
            <w:r>
              <w:rPr>
                <w:rFonts w:ascii="Calibri" w:eastAsia="Calibri" w:hAnsi="Calibri" w:cs="Calibri"/>
                <w:b/>
                <w:color w:val="000000"/>
                <w:sz w:val="24"/>
                <w:szCs w:val="24"/>
              </w:rPr>
              <w:t>Correo electrónico institucional</w:t>
            </w:r>
          </w:p>
        </w:tc>
        <w:tc>
          <w:tcPr>
            <w:tcW w:w="6181" w:type="dxa"/>
            <w:tcBorders>
              <w:top w:val="single" w:sz="4" w:space="0" w:color="7F7F7F"/>
              <w:left w:val="single" w:sz="4" w:space="0" w:color="7F7F7F"/>
              <w:bottom w:val="single" w:sz="4" w:space="0" w:color="7F7F7F"/>
              <w:right w:val="single" w:sz="4" w:space="0" w:color="7F7F7F"/>
            </w:tcBorders>
            <w:shd w:val="clear" w:color="auto" w:fill="auto"/>
          </w:tcPr>
          <w:p w14:paraId="5D5BD0A5" w14:textId="406AB19D" w:rsidR="009B3452" w:rsidRPr="00D54F15" w:rsidRDefault="00D54F15">
            <w:pPr>
              <w:widowControl w:val="0"/>
              <w:rPr>
                <w:rFonts w:asciiTheme="minorHAnsi" w:eastAsia="Calibri" w:hAnsiTheme="minorHAnsi" w:cstheme="minorHAnsi"/>
                <w:sz w:val="24"/>
                <w:szCs w:val="24"/>
                <w:lang w:eastAsia="zh-CN" w:bidi="hi-IN"/>
              </w:rPr>
            </w:pPr>
            <w:hyperlink r:id="rId8" w:tgtFrame="_blank" w:history="1">
              <w:r w:rsidRPr="00D54F15">
                <w:rPr>
                  <w:rStyle w:val="Hipervnculo"/>
                  <w:rFonts w:asciiTheme="minorHAnsi" w:hAnsiTheme="minorHAnsi" w:cstheme="minorHAnsi"/>
                  <w:color w:val="1155CC"/>
                  <w:sz w:val="24"/>
                  <w:szCs w:val="24"/>
                  <w:shd w:val="clear" w:color="auto" w:fill="FFFFFF"/>
                </w:rPr>
                <w:t>carlose.pinilla@urosario.edu.co</w:t>
              </w:r>
            </w:hyperlink>
          </w:p>
        </w:tc>
      </w:tr>
      <w:tr w:rsidR="009B3452" w14:paraId="47EB81F4" w14:textId="77777777">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517A5F21"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Lugar y horario de atención</w:t>
            </w:r>
          </w:p>
        </w:tc>
        <w:tc>
          <w:tcPr>
            <w:tcW w:w="6181" w:type="dxa"/>
            <w:tcBorders>
              <w:top w:val="single" w:sz="4" w:space="0" w:color="7F7F7F"/>
              <w:left w:val="single" w:sz="4" w:space="0" w:color="7F7F7F"/>
              <w:bottom w:val="single" w:sz="4" w:space="0" w:color="7F7F7F"/>
              <w:right w:val="single" w:sz="4" w:space="0" w:color="7F7F7F"/>
            </w:tcBorders>
            <w:shd w:val="clear" w:color="auto" w:fill="auto"/>
          </w:tcPr>
          <w:p w14:paraId="5EA0550B" w14:textId="611F2DF0" w:rsidR="009B3452" w:rsidRDefault="00D54F15">
            <w:pPr>
              <w:pStyle w:val="LO-normal"/>
              <w:widowControl w:val="0"/>
              <w:rPr>
                <w:rFonts w:ascii="Calibri" w:eastAsia="Calibri" w:hAnsi="Calibri" w:cs="Calibri"/>
                <w:sz w:val="24"/>
                <w:szCs w:val="24"/>
              </w:rPr>
            </w:pPr>
            <w:r>
              <w:rPr>
                <w:rFonts w:ascii="Calibri" w:eastAsia="Calibri" w:hAnsi="Calibri" w:cs="Calibri"/>
                <w:sz w:val="24"/>
                <w:szCs w:val="24"/>
              </w:rPr>
              <w:t xml:space="preserve">Por acordar según </w:t>
            </w:r>
            <w:r w:rsidR="00F151ED">
              <w:rPr>
                <w:rFonts w:ascii="Calibri" w:eastAsia="Calibri" w:hAnsi="Calibri" w:cs="Calibri"/>
                <w:sz w:val="24"/>
                <w:szCs w:val="24"/>
              </w:rPr>
              <w:t>petición</w:t>
            </w:r>
          </w:p>
        </w:tc>
      </w:tr>
      <w:tr w:rsidR="009B3452" w14:paraId="2B91C967" w14:textId="77777777">
        <w:trPr>
          <w:trHeight w:val="914"/>
        </w:trPr>
        <w:tc>
          <w:tcPr>
            <w:tcW w:w="2844" w:type="dxa"/>
            <w:tcBorders>
              <w:top w:val="single" w:sz="4" w:space="0" w:color="7F7F7F"/>
              <w:left w:val="single" w:sz="4" w:space="0" w:color="7F7F7F"/>
              <w:bottom w:val="single" w:sz="4" w:space="0" w:color="7F7F7F"/>
              <w:right w:val="single" w:sz="4" w:space="0" w:color="7F7F7F"/>
            </w:tcBorders>
            <w:shd w:val="clear" w:color="auto" w:fill="auto"/>
          </w:tcPr>
          <w:p w14:paraId="30E54A41"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Página web u otros medios (opcional)</w:t>
            </w:r>
          </w:p>
        </w:tc>
        <w:tc>
          <w:tcPr>
            <w:tcW w:w="6181" w:type="dxa"/>
            <w:tcBorders>
              <w:top w:val="single" w:sz="4" w:space="0" w:color="7F7F7F"/>
              <w:left w:val="single" w:sz="4" w:space="0" w:color="7F7F7F"/>
              <w:bottom w:val="single" w:sz="4" w:space="0" w:color="7F7F7F"/>
              <w:right w:val="single" w:sz="4" w:space="0" w:color="7F7F7F"/>
            </w:tcBorders>
            <w:shd w:val="clear" w:color="auto" w:fill="auto"/>
          </w:tcPr>
          <w:p w14:paraId="675E6691" w14:textId="77777777" w:rsidR="009B3452" w:rsidRDefault="009B3452">
            <w:pPr>
              <w:pStyle w:val="xmsonormal"/>
              <w:widowControl w:val="0"/>
              <w:shd w:val="clear" w:color="auto" w:fill="FFFFFF"/>
              <w:spacing w:beforeAutospacing="0" w:afterAutospacing="0"/>
              <w:rPr>
                <w:rFonts w:ascii="Calibri" w:eastAsia="Calibri" w:hAnsi="Calibri" w:cs="Calibri"/>
              </w:rPr>
            </w:pPr>
          </w:p>
        </w:tc>
      </w:tr>
      <w:tr w:rsidR="009B3452" w14:paraId="497F216A" w14:textId="77777777">
        <w:tc>
          <w:tcPr>
            <w:tcW w:w="2844" w:type="dxa"/>
            <w:tcBorders>
              <w:top w:val="single" w:sz="4" w:space="0" w:color="7F7F7F"/>
              <w:left w:val="single" w:sz="4" w:space="0" w:color="7F7F7F"/>
              <w:bottom w:val="single" w:sz="4" w:space="0" w:color="7F7F7F"/>
              <w:right w:val="single" w:sz="4" w:space="0" w:color="7F7F7F"/>
            </w:tcBorders>
            <w:shd w:val="clear" w:color="auto" w:fill="D9D9D9"/>
          </w:tcPr>
          <w:p w14:paraId="12E85082"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lastRenderedPageBreak/>
              <w:t>Nombre profesor auxiliar o monitor</w:t>
            </w:r>
          </w:p>
        </w:tc>
        <w:tc>
          <w:tcPr>
            <w:tcW w:w="6181" w:type="dxa"/>
            <w:tcBorders>
              <w:top w:val="single" w:sz="4" w:space="0" w:color="7F7F7F"/>
              <w:left w:val="single" w:sz="4" w:space="0" w:color="7F7F7F"/>
              <w:bottom w:val="single" w:sz="4" w:space="0" w:color="7F7F7F"/>
              <w:right w:val="single" w:sz="4" w:space="0" w:color="7F7F7F"/>
            </w:tcBorders>
            <w:shd w:val="clear" w:color="auto" w:fill="D9D9D9"/>
          </w:tcPr>
          <w:p w14:paraId="756547C4" w14:textId="77777777" w:rsidR="009B3452" w:rsidRDefault="009B3452">
            <w:pPr>
              <w:pStyle w:val="LO-normal"/>
              <w:widowControl w:val="0"/>
              <w:rPr>
                <w:rFonts w:ascii="Calibri" w:eastAsia="Calibri" w:hAnsi="Calibri" w:cs="Calibri"/>
                <w:sz w:val="24"/>
                <w:szCs w:val="24"/>
              </w:rPr>
            </w:pPr>
          </w:p>
        </w:tc>
      </w:tr>
      <w:tr w:rsidR="009B3452" w14:paraId="741D2186" w14:textId="77777777">
        <w:tc>
          <w:tcPr>
            <w:tcW w:w="2844" w:type="dxa"/>
            <w:tcBorders>
              <w:top w:val="single" w:sz="4" w:space="0" w:color="7F7F7F"/>
              <w:left w:val="single" w:sz="4" w:space="0" w:color="7F7F7F"/>
              <w:bottom w:val="single" w:sz="4" w:space="0" w:color="7F7F7F"/>
              <w:right w:val="single" w:sz="4" w:space="0" w:color="7F7F7F"/>
            </w:tcBorders>
            <w:shd w:val="clear" w:color="auto" w:fill="D9D9D9"/>
          </w:tcPr>
          <w:p w14:paraId="2D31B90C"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Perfil profesional</w:t>
            </w:r>
          </w:p>
          <w:p w14:paraId="6794DD85" w14:textId="77777777" w:rsidR="009B3452" w:rsidRDefault="009B3452">
            <w:pPr>
              <w:pStyle w:val="LO-normal"/>
              <w:widowControl w:val="0"/>
              <w:jc w:val="both"/>
              <w:rPr>
                <w:rFonts w:ascii="Calibri" w:eastAsia="Calibri" w:hAnsi="Calibri" w:cs="Calibri"/>
                <w:b/>
                <w:color w:val="000000"/>
                <w:sz w:val="24"/>
                <w:szCs w:val="24"/>
              </w:rPr>
            </w:pPr>
          </w:p>
        </w:tc>
        <w:tc>
          <w:tcPr>
            <w:tcW w:w="6181" w:type="dxa"/>
            <w:tcBorders>
              <w:top w:val="single" w:sz="4" w:space="0" w:color="7F7F7F"/>
              <w:left w:val="single" w:sz="4" w:space="0" w:color="7F7F7F"/>
              <w:bottom w:val="single" w:sz="4" w:space="0" w:color="7F7F7F"/>
              <w:right w:val="single" w:sz="4" w:space="0" w:color="7F7F7F"/>
            </w:tcBorders>
            <w:shd w:val="clear" w:color="auto" w:fill="D9D9D9"/>
          </w:tcPr>
          <w:p w14:paraId="55032130" w14:textId="77777777" w:rsidR="009B3452" w:rsidRDefault="009B3452">
            <w:pPr>
              <w:pStyle w:val="LO-normal"/>
              <w:widowControl w:val="0"/>
              <w:rPr>
                <w:rFonts w:ascii="Calibri" w:eastAsia="Calibri" w:hAnsi="Calibri" w:cs="Calibri"/>
                <w:sz w:val="24"/>
                <w:szCs w:val="24"/>
              </w:rPr>
            </w:pPr>
          </w:p>
        </w:tc>
      </w:tr>
      <w:tr w:rsidR="009B3452" w14:paraId="47335131" w14:textId="77777777">
        <w:tc>
          <w:tcPr>
            <w:tcW w:w="2844" w:type="dxa"/>
            <w:tcBorders>
              <w:top w:val="single" w:sz="4" w:space="0" w:color="7F7F7F"/>
              <w:left w:val="single" w:sz="4" w:space="0" w:color="7F7F7F"/>
              <w:bottom w:val="single" w:sz="4" w:space="0" w:color="7F7F7F"/>
              <w:right w:val="single" w:sz="4" w:space="0" w:color="7F7F7F"/>
            </w:tcBorders>
            <w:shd w:val="clear" w:color="auto" w:fill="D9D9D9"/>
          </w:tcPr>
          <w:p w14:paraId="1C9C11E2"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Correo electrónico institucional</w:t>
            </w:r>
          </w:p>
        </w:tc>
        <w:tc>
          <w:tcPr>
            <w:tcW w:w="6181" w:type="dxa"/>
            <w:tcBorders>
              <w:top w:val="single" w:sz="4" w:space="0" w:color="7F7F7F"/>
              <w:left w:val="single" w:sz="4" w:space="0" w:color="7F7F7F"/>
              <w:bottom w:val="single" w:sz="4" w:space="0" w:color="7F7F7F"/>
              <w:right w:val="single" w:sz="4" w:space="0" w:color="7F7F7F"/>
            </w:tcBorders>
            <w:shd w:val="clear" w:color="auto" w:fill="D9D9D9"/>
          </w:tcPr>
          <w:p w14:paraId="2A66DCDA" w14:textId="77777777" w:rsidR="009B3452" w:rsidRDefault="009B3452">
            <w:pPr>
              <w:pStyle w:val="LO-normal"/>
              <w:widowControl w:val="0"/>
              <w:rPr>
                <w:rFonts w:ascii="Calibri" w:eastAsia="Calibri" w:hAnsi="Calibri" w:cs="Calibri"/>
                <w:b/>
                <w:sz w:val="28"/>
                <w:szCs w:val="28"/>
              </w:rPr>
            </w:pPr>
          </w:p>
        </w:tc>
      </w:tr>
      <w:tr w:rsidR="009B3452" w14:paraId="7068AA38" w14:textId="77777777">
        <w:tc>
          <w:tcPr>
            <w:tcW w:w="2844" w:type="dxa"/>
            <w:tcBorders>
              <w:top w:val="single" w:sz="4" w:space="0" w:color="7F7F7F"/>
              <w:left w:val="single" w:sz="4" w:space="0" w:color="7F7F7F"/>
              <w:bottom w:val="single" w:sz="4" w:space="0" w:color="7F7F7F"/>
              <w:right w:val="single" w:sz="4" w:space="0" w:color="7F7F7F"/>
            </w:tcBorders>
            <w:shd w:val="clear" w:color="auto" w:fill="D9D9D9"/>
          </w:tcPr>
          <w:p w14:paraId="16BE8EE8"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Lugar y horario de atención:</w:t>
            </w:r>
          </w:p>
          <w:p w14:paraId="277D2669" w14:textId="77777777" w:rsidR="009B3452" w:rsidRDefault="009B3452">
            <w:pPr>
              <w:pStyle w:val="LO-normal"/>
              <w:widowControl w:val="0"/>
              <w:jc w:val="both"/>
              <w:rPr>
                <w:rFonts w:ascii="Calibri" w:eastAsia="Calibri" w:hAnsi="Calibri" w:cs="Calibri"/>
                <w:b/>
                <w:color w:val="000000"/>
                <w:sz w:val="24"/>
                <w:szCs w:val="24"/>
              </w:rPr>
            </w:pPr>
          </w:p>
        </w:tc>
        <w:tc>
          <w:tcPr>
            <w:tcW w:w="6181" w:type="dxa"/>
            <w:tcBorders>
              <w:top w:val="single" w:sz="4" w:space="0" w:color="7F7F7F"/>
              <w:left w:val="single" w:sz="4" w:space="0" w:color="7F7F7F"/>
              <w:bottom w:val="single" w:sz="4" w:space="0" w:color="7F7F7F"/>
              <w:right w:val="single" w:sz="4" w:space="0" w:color="7F7F7F"/>
            </w:tcBorders>
            <w:shd w:val="clear" w:color="auto" w:fill="D9D9D9"/>
          </w:tcPr>
          <w:p w14:paraId="0737529B" w14:textId="77777777" w:rsidR="009B3452" w:rsidRDefault="009B3452">
            <w:pPr>
              <w:pStyle w:val="LO-normal"/>
              <w:widowControl w:val="0"/>
              <w:rPr>
                <w:rFonts w:ascii="Calibri" w:eastAsia="Calibri" w:hAnsi="Calibri" w:cs="Calibri"/>
                <w:b/>
                <w:sz w:val="28"/>
                <w:szCs w:val="28"/>
              </w:rPr>
            </w:pPr>
          </w:p>
        </w:tc>
      </w:tr>
      <w:tr w:rsidR="009B3452" w14:paraId="698705C5" w14:textId="77777777">
        <w:tc>
          <w:tcPr>
            <w:tcW w:w="2844" w:type="dxa"/>
            <w:tcBorders>
              <w:top w:val="single" w:sz="4" w:space="0" w:color="7F7F7F"/>
              <w:left w:val="single" w:sz="4" w:space="0" w:color="7F7F7F"/>
              <w:bottom w:val="single" w:sz="4" w:space="0" w:color="7F7F7F"/>
              <w:right w:val="single" w:sz="4" w:space="0" w:color="7F7F7F"/>
            </w:tcBorders>
            <w:shd w:val="clear" w:color="auto" w:fill="D9D9D9"/>
          </w:tcPr>
          <w:p w14:paraId="7A572319" w14:textId="77777777" w:rsidR="009B3452" w:rsidRDefault="00000000">
            <w:pPr>
              <w:pStyle w:val="LO-normal"/>
              <w:widowControl w:val="0"/>
              <w:jc w:val="both"/>
              <w:rPr>
                <w:rFonts w:ascii="Calibri" w:eastAsia="Calibri" w:hAnsi="Calibri" w:cs="Calibri"/>
                <w:b/>
                <w:color w:val="000000"/>
                <w:sz w:val="24"/>
                <w:szCs w:val="24"/>
              </w:rPr>
            </w:pPr>
            <w:r>
              <w:rPr>
                <w:rFonts w:ascii="Calibri" w:eastAsia="Calibri" w:hAnsi="Calibri" w:cs="Calibri"/>
                <w:b/>
                <w:color w:val="000000"/>
                <w:sz w:val="24"/>
                <w:szCs w:val="24"/>
              </w:rPr>
              <w:t>Página web, Skype u otros medios (opcional)</w:t>
            </w:r>
          </w:p>
        </w:tc>
        <w:tc>
          <w:tcPr>
            <w:tcW w:w="6181" w:type="dxa"/>
            <w:tcBorders>
              <w:top w:val="single" w:sz="4" w:space="0" w:color="7F7F7F"/>
              <w:left w:val="single" w:sz="4" w:space="0" w:color="7F7F7F"/>
              <w:bottom w:val="single" w:sz="4" w:space="0" w:color="7F7F7F"/>
              <w:right w:val="single" w:sz="4" w:space="0" w:color="7F7F7F"/>
            </w:tcBorders>
            <w:shd w:val="clear" w:color="auto" w:fill="D9D9D9"/>
          </w:tcPr>
          <w:p w14:paraId="7BEA608D" w14:textId="77777777" w:rsidR="009B3452" w:rsidRDefault="009B3452">
            <w:pPr>
              <w:pStyle w:val="LO-normal"/>
              <w:widowControl w:val="0"/>
              <w:rPr>
                <w:rFonts w:ascii="Calibri" w:eastAsia="Calibri" w:hAnsi="Calibri" w:cs="Calibri"/>
                <w:color w:val="A6A6A6"/>
                <w:sz w:val="24"/>
                <w:szCs w:val="24"/>
              </w:rPr>
            </w:pPr>
          </w:p>
        </w:tc>
      </w:tr>
      <w:bookmarkEnd w:id="0"/>
    </w:tbl>
    <w:p w14:paraId="7BF53CD7" w14:textId="77777777" w:rsidR="009B3452" w:rsidRDefault="009B3452">
      <w:pPr>
        <w:pStyle w:val="LO-normal"/>
        <w:ind w:left="1141"/>
        <w:jc w:val="both"/>
        <w:rPr>
          <w:rFonts w:ascii="Calibri" w:eastAsia="Calibri" w:hAnsi="Calibri" w:cs="Calibri"/>
          <w:b/>
          <w:color w:val="404040"/>
          <w:sz w:val="36"/>
          <w:szCs w:val="36"/>
        </w:rPr>
      </w:pPr>
    </w:p>
    <w:p w14:paraId="0A2C01FD" w14:textId="77777777" w:rsidR="009B3452" w:rsidRDefault="00000000">
      <w:pPr>
        <w:pStyle w:val="LO-normal"/>
        <w:numPr>
          <w:ilvl w:val="0"/>
          <w:numId w:val="3"/>
        </w:numPr>
        <w:jc w:val="both"/>
        <w:rPr>
          <w:color w:val="000000"/>
        </w:rPr>
      </w:pPr>
      <w:r>
        <w:rPr>
          <w:rFonts w:ascii="Calibri" w:eastAsia="Calibri" w:hAnsi="Calibri" w:cs="Calibri"/>
          <w:b/>
          <w:color w:val="404040"/>
          <w:sz w:val="36"/>
          <w:szCs w:val="36"/>
        </w:rPr>
        <w:t>Resumen y propósitos del curso</w:t>
      </w:r>
    </w:p>
    <w:p w14:paraId="55550061" w14:textId="77777777" w:rsidR="009B3452" w:rsidRDefault="00000000">
      <w:pPr>
        <w:pStyle w:val="LO-normal"/>
        <w:tabs>
          <w:tab w:val="left" w:pos="90"/>
        </w:tabs>
        <w:ind w:left="360"/>
        <w:jc w:val="both"/>
        <w:rPr>
          <w:rFonts w:ascii="Calibri" w:eastAsia="Calibri" w:hAnsi="Calibri" w:cs="Calibri"/>
          <w:color w:val="000000"/>
          <w:sz w:val="24"/>
          <w:szCs w:val="24"/>
        </w:rPr>
      </w:pPr>
      <w:r>
        <w:rPr>
          <w:rFonts w:ascii="Calibri" w:eastAsia="Calibri" w:hAnsi="Calibri" w:cs="Calibri"/>
          <w:color w:val="000000"/>
          <w:sz w:val="24"/>
          <w:szCs w:val="24"/>
        </w:rPr>
        <w:t>Este curso es una introducción, a nivel de pregrado, de las técnicas básicas usadas en el diseño, implementación y análisis de algoritmos geométricos. Estos algoritmos tienen como objetivo la solución de problemas computacionales que pueden ser enunciados o transformados en términos geométricos. Como ejemplos están los problemas de convexidad, triangulación, barrido, particionamiento, búsqueda de rangos y localización de puntos, entre otros. También se considerarán estructuras de datos que permiten la solución eficiente a diferentes problemas geométricos. La discusión de todos los temas explorados en el curso será siempre motivada por problemas de aplicación reales. En la parte final del curso se introducirán los conceptos, métodos y resultados básicos de la geometría diferencial, con especial énfasis en la geometría clásica de superficies. Se estudiarán los objetos geométricos en dimensiones bajas, curvas y superficies del espacio euclídeo, que admiten, localmente, una aproximación lineal. Este hecho permite que la herramienta adecuada para su estudio y la elaboración de los conceptos relacionados sea el cálculo diferencial, y, casi como una consecuencia, el álgebra lineal y la topología.</w:t>
      </w:r>
    </w:p>
    <w:p w14:paraId="38FC6F4B" w14:textId="77777777" w:rsidR="009B3452" w:rsidRDefault="009B3452">
      <w:pPr>
        <w:pStyle w:val="LO-normal"/>
        <w:widowControl w:val="0"/>
        <w:tabs>
          <w:tab w:val="left" w:pos="90"/>
        </w:tabs>
        <w:ind w:left="449"/>
        <w:jc w:val="both"/>
        <w:rPr>
          <w:color w:val="000000"/>
          <w:sz w:val="24"/>
          <w:szCs w:val="24"/>
        </w:rPr>
      </w:pPr>
    </w:p>
    <w:p w14:paraId="474652DB" w14:textId="77777777" w:rsidR="009B3452" w:rsidRDefault="00000000">
      <w:pPr>
        <w:pStyle w:val="LO-normal"/>
        <w:numPr>
          <w:ilvl w:val="0"/>
          <w:numId w:val="3"/>
        </w:numPr>
        <w:jc w:val="both"/>
        <w:rPr>
          <w:color w:val="404040"/>
        </w:rPr>
      </w:pPr>
      <w:r>
        <w:rPr>
          <w:rFonts w:ascii="Calibri" w:eastAsia="Calibri" w:hAnsi="Calibri" w:cs="Calibri"/>
          <w:b/>
          <w:color w:val="404040"/>
          <w:sz w:val="36"/>
          <w:szCs w:val="36"/>
        </w:rPr>
        <w:t xml:space="preserve">Conceptos fundamentales </w:t>
      </w:r>
    </w:p>
    <w:p w14:paraId="6FE587C1"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Intersección de segmentos de línea</w:t>
      </w:r>
    </w:p>
    <w:p w14:paraId="5395DC0A"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Envolvente convexa</w:t>
      </w:r>
    </w:p>
    <w:p w14:paraId="37275F3F"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Triangulación de polígonos</w:t>
      </w:r>
    </w:p>
    <w:p w14:paraId="7C7DD823"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 xml:space="preserve">Diagramas de </w:t>
      </w:r>
      <w:proofErr w:type="spellStart"/>
      <w:r>
        <w:rPr>
          <w:rFonts w:ascii="Calibri" w:eastAsia="Calibri" w:hAnsi="Calibri" w:cs="Calibri"/>
          <w:color w:val="000000"/>
          <w:sz w:val="24"/>
          <w:szCs w:val="24"/>
        </w:rPr>
        <w:t>Voronoi</w:t>
      </w:r>
      <w:proofErr w:type="spellEnd"/>
    </w:p>
    <w:p w14:paraId="02D9B845"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Búsqueda de rango ortogonal</w:t>
      </w:r>
    </w:p>
    <w:p w14:paraId="757EE4C9"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Localización de puntos</w:t>
      </w:r>
    </w:p>
    <w:p w14:paraId="201BFC4B"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Geometría diferencial de curvas y superficies</w:t>
      </w:r>
    </w:p>
    <w:p w14:paraId="6CAA8ACE"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Superficies regulares</w:t>
      </w:r>
    </w:p>
    <w:p w14:paraId="659BFE90"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Curvatura de Gauss</w:t>
      </w:r>
    </w:p>
    <w:p w14:paraId="2C81D2B9" w14:textId="77777777" w:rsidR="009B3452" w:rsidRDefault="00000000">
      <w:pPr>
        <w:pStyle w:val="LO-normal"/>
        <w:numPr>
          <w:ilvl w:val="0"/>
          <w:numId w:val="4"/>
        </w:numPr>
        <w:ind w:left="629" w:hanging="269"/>
        <w:jc w:val="both"/>
      </w:pPr>
      <w:proofErr w:type="spellStart"/>
      <w:r>
        <w:rPr>
          <w:rFonts w:ascii="Calibri" w:eastAsia="Calibri" w:hAnsi="Calibri" w:cs="Calibri"/>
          <w:color w:val="000000"/>
          <w:sz w:val="24"/>
          <w:szCs w:val="24"/>
        </w:rPr>
        <w:t>Difeomorfismos</w:t>
      </w:r>
      <w:proofErr w:type="spellEnd"/>
    </w:p>
    <w:p w14:paraId="0B7DD914"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Plano tangente</w:t>
      </w:r>
    </w:p>
    <w:p w14:paraId="75FD8DE2"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Primera forma fundamental</w:t>
      </w:r>
    </w:p>
    <w:p w14:paraId="1B390B18"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lastRenderedPageBreak/>
        <w:t>Aplicación de Gauss</w:t>
      </w:r>
    </w:p>
    <w:p w14:paraId="766B5216" w14:textId="77777777" w:rsidR="009B3452" w:rsidRDefault="00000000">
      <w:pPr>
        <w:pStyle w:val="LO-normal"/>
        <w:numPr>
          <w:ilvl w:val="0"/>
          <w:numId w:val="4"/>
        </w:numPr>
        <w:ind w:left="629" w:hanging="269"/>
        <w:jc w:val="both"/>
      </w:pPr>
      <w:r>
        <w:rPr>
          <w:rFonts w:ascii="Calibri" w:eastAsia="Calibri" w:hAnsi="Calibri" w:cs="Calibri"/>
          <w:color w:val="000000"/>
          <w:sz w:val="24"/>
          <w:szCs w:val="24"/>
        </w:rPr>
        <w:t>Superficies mínimas</w:t>
      </w:r>
    </w:p>
    <w:p w14:paraId="0E3902F1" w14:textId="77777777" w:rsidR="009B3452" w:rsidRDefault="009B3452">
      <w:pPr>
        <w:pStyle w:val="LO-normal"/>
        <w:widowControl w:val="0"/>
        <w:spacing w:before="63"/>
        <w:ind w:left="360"/>
        <w:jc w:val="both"/>
        <w:rPr>
          <w:rFonts w:ascii="Calibri" w:eastAsia="Calibri" w:hAnsi="Calibri" w:cs="Calibri"/>
          <w:color w:val="000000"/>
          <w:sz w:val="24"/>
          <w:szCs w:val="24"/>
        </w:rPr>
      </w:pPr>
    </w:p>
    <w:p w14:paraId="3C328F39" w14:textId="77777777" w:rsidR="009B3452" w:rsidRDefault="00000000">
      <w:pPr>
        <w:pStyle w:val="LO-normal"/>
        <w:numPr>
          <w:ilvl w:val="0"/>
          <w:numId w:val="3"/>
        </w:numPr>
        <w:jc w:val="both"/>
        <w:rPr>
          <w:color w:val="404040"/>
        </w:rPr>
      </w:pPr>
      <w:r>
        <w:rPr>
          <w:rFonts w:ascii="Calibri" w:eastAsia="Calibri" w:hAnsi="Calibri" w:cs="Calibri"/>
          <w:b/>
          <w:color w:val="404040"/>
          <w:sz w:val="36"/>
          <w:szCs w:val="36"/>
        </w:rPr>
        <w:t>Resultados de aprendizaje esperados (RAE)</w:t>
      </w:r>
    </w:p>
    <w:p w14:paraId="7AAD55F8" w14:textId="77777777" w:rsidR="009B3452" w:rsidRDefault="00000000">
      <w:pPr>
        <w:pStyle w:val="LO-normal"/>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Identificar los patrones y partes de un problema geométrico genérico.</w:t>
      </w:r>
    </w:p>
    <w:p w14:paraId="66C80A3F" w14:textId="77777777" w:rsidR="009B3452" w:rsidRDefault="00000000">
      <w:pPr>
        <w:pStyle w:val="LO-normal"/>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Implementar eficientemente algoritmos y estructuras de datos geométricos.</w:t>
      </w:r>
    </w:p>
    <w:p w14:paraId="233DF62B" w14:textId="77777777" w:rsidR="009B3452" w:rsidRDefault="00000000">
      <w:pPr>
        <w:pStyle w:val="LO-normal"/>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Identificar los aspectos clave que afectan la eficiencia de un algoritmo geométrico.</w:t>
      </w:r>
    </w:p>
    <w:p w14:paraId="1B199CF3" w14:textId="77777777" w:rsidR="009B3452" w:rsidRDefault="00000000">
      <w:pPr>
        <w:pStyle w:val="LO-normal"/>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Diseñar nuevos algoritmos y estructuras de datos geométricos, de acuerdo con el problema, usando criterios basados en eficiencia, recursos, tiempo de desarrollo, etc.</w:t>
      </w:r>
    </w:p>
    <w:p w14:paraId="40A6DB23" w14:textId="77777777" w:rsidR="009B3452" w:rsidRDefault="00000000">
      <w:pPr>
        <w:pStyle w:val="LO-normal"/>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 xml:space="preserve">Manejar conceptos fundamentales de la teoría de superficie: superficie regular, diferencial, plano tangente, </w:t>
      </w:r>
      <w:proofErr w:type="spellStart"/>
      <w:r>
        <w:rPr>
          <w:rFonts w:ascii="Calibri" w:eastAsia="Calibri" w:hAnsi="Calibri" w:cs="Calibri"/>
          <w:color w:val="000000"/>
          <w:sz w:val="24"/>
          <w:szCs w:val="24"/>
        </w:rPr>
        <w:t>orientabilidad</w:t>
      </w:r>
      <w:proofErr w:type="spellEnd"/>
      <w:r>
        <w:rPr>
          <w:rFonts w:ascii="Calibri" w:eastAsia="Calibri" w:hAnsi="Calibri" w:cs="Calibri"/>
          <w:color w:val="000000"/>
          <w:sz w:val="24"/>
          <w:szCs w:val="24"/>
        </w:rPr>
        <w:t>.</w:t>
      </w:r>
    </w:p>
    <w:p w14:paraId="5C31A4C8" w14:textId="77777777" w:rsidR="009B3452" w:rsidRDefault="00000000">
      <w:pPr>
        <w:pStyle w:val="LO-normal"/>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Distinguir curvas que definen una superficie.</w:t>
      </w:r>
    </w:p>
    <w:p w14:paraId="778B690A" w14:textId="77777777" w:rsidR="009B3452" w:rsidRDefault="00000000">
      <w:pPr>
        <w:pStyle w:val="LO-normal"/>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Reconocer propiedades intrínsecas a las superficies.</w:t>
      </w:r>
    </w:p>
    <w:p w14:paraId="3A49A36A" w14:textId="77777777" w:rsidR="009B3452" w:rsidRDefault="00000000">
      <w:pPr>
        <w:pStyle w:val="LO-normal"/>
        <w:numPr>
          <w:ilvl w:val="0"/>
          <w:numId w:val="2"/>
        </w:numPr>
        <w:rPr>
          <w:rFonts w:ascii="Calibri" w:eastAsia="Calibri" w:hAnsi="Calibri" w:cs="Calibri"/>
          <w:color w:val="000000"/>
          <w:sz w:val="24"/>
          <w:szCs w:val="24"/>
        </w:rPr>
      </w:pPr>
      <w:r>
        <w:rPr>
          <w:rFonts w:ascii="Calibri" w:eastAsia="Calibri" w:hAnsi="Calibri" w:cs="Calibri"/>
          <w:color w:val="000000"/>
          <w:sz w:val="24"/>
          <w:szCs w:val="24"/>
        </w:rPr>
        <w:t xml:space="preserve">Se pretende que el estudiante sea capaz de reconocer qué problemas geométricos en el espacio euclídeo pueden ser abordados con las técnicas de la geometría diferencial </w:t>
      </w:r>
      <w:proofErr w:type="spellStart"/>
      <w:r>
        <w:rPr>
          <w:rFonts w:ascii="Calibri" w:eastAsia="Calibri" w:hAnsi="Calibri" w:cs="Calibri"/>
          <w:color w:val="000000"/>
          <w:sz w:val="24"/>
          <w:szCs w:val="24"/>
        </w:rPr>
        <w:t>riemanniana</w:t>
      </w:r>
      <w:proofErr w:type="spellEnd"/>
      <w:r>
        <w:rPr>
          <w:rFonts w:ascii="Calibri" w:eastAsia="Calibri" w:hAnsi="Calibri" w:cs="Calibri"/>
          <w:color w:val="000000"/>
          <w:sz w:val="24"/>
          <w:szCs w:val="24"/>
        </w:rPr>
        <w:t>, plantearlos y resolverlos.</w:t>
      </w:r>
    </w:p>
    <w:p w14:paraId="360ED9DF" w14:textId="77777777" w:rsidR="009B3452" w:rsidRDefault="009B3452">
      <w:pPr>
        <w:pStyle w:val="LO-normal"/>
        <w:tabs>
          <w:tab w:val="left" w:pos="8080"/>
          <w:tab w:val="left" w:pos="8647"/>
        </w:tabs>
        <w:ind w:left="283"/>
        <w:jc w:val="both"/>
        <w:rPr>
          <w:rFonts w:ascii="Calibri" w:eastAsia="Calibri" w:hAnsi="Calibri" w:cs="Calibri"/>
          <w:color w:val="A6A6A6"/>
          <w:sz w:val="24"/>
          <w:szCs w:val="24"/>
        </w:rPr>
      </w:pPr>
    </w:p>
    <w:p w14:paraId="72C91AF9" w14:textId="77777777" w:rsidR="009B3452" w:rsidRDefault="00000000">
      <w:pPr>
        <w:pStyle w:val="LO-normal"/>
        <w:numPr>
          <w:ilvl w:val="0"/>
          <w:numId w:val="3"/>
        </w:numPr>
        <w:jc w:val="both"/>
        <w:rPr>
          <w:color w:val="404040"/>
        </w:rPr>
      </w:pPr>
      <w:r>
        <w:rPr>
          <w:rFonts w:ascii="Calibri" w:eastAsia="Calibri" w:hAnsi="Calibri" w:cs="Calibri"/>
          <w:b/>
          <w:color w:val="404040"/>
          <w:sz w:val="36"/>
          <w:szCs w:val="36"/>
        </w:rPr>
        <w:t>Modalidad del curso</w:t>
      </w:r>
    </w:p>
    <w:p w14:paraId="281CAFEE" w14:textId="77777777" w:rsidR="009B3452" w:rsidRDefault="00000000">
      <w:pPr>
        <w:pStyle w:val="LO-normal"/>
        <w:tabs>
          <w:tab w:val="left" w:pos="1410"/>
        </w:tabs>
        <w:ind w:left="425" w:right="-38"/>
        <w:jc w:val="both"/>
        <w:rPr>
          <w:color w:val="000000"/>
        </w:rPr>
      </w:pPr>
      <w:r>
        <w:rPr>
          <w:rFonts w:ascii="Calibri" w:eastAsia="Calibri" w:hAnsi="Calibri" w:cs="Calibri"/>
          <w:color w:val="000000"/>
          <w:sz w:val="24"/>
          <w:szCs w:val="24"/>
        </w:rPr>
        <w:t>Presencial: Todos sus estudiantes estarán en el salón o laboratorio físico asignado al curso. Esto se refiere tanto a las clases magistrales como a las actividades con y sin evaluación, en grupo o individuales.</w:t>
      </w:r>
    </w:p>
    <w:p w14:paraId="6F95FF78" w14:textId="77777777" w:rsidR="009B3452" w:rsidRDefault="009B3452">
      <w:pPr>
        <w:pStyle w:val="LO-normal"/>
        <w:rPr>
          <w:rFonts w:ascii="Calibri" w:eastAsia="Calibri" w:hAnsi="Calibri" w:cs="Calibri"/>
          <w:color w:val="000000"/>
          <w:sz w:val="24"/>
          <w:szCs w:val="24"/>
        </w:rPr>
      </w:pPr>
    </w:p>
    <w:p w14:paraId="68769FC5" w14:textId="77777777" w:rsidR="009B3452" w:rsidRDefault="00000000">
      <w:pPr>
        <w:pStyle w:val="LO-normal"/>
        <w:numPr>
          <w:ilvl w:val="0"/>
          <w:numId w:val="3"/>
        </w:numPr>
        <w:jc w:val="both"/>
        <w:rPr>
          <w:color w:val="404040"/>
        </w:rPr>
      </w:pPr>
      <w:r>
        <w:rPr>
          <w:rFonts w:ascii="Calibri" w:eastAsia="Calibri" w:hAnsi="Calibri" w:cs="Calibri"/>
          <w:b/>
          <w:color w:val="404040"/>
          <w:sz w:val="36"/>
          <w:szCs w:val="36"/>
        </w:rPr>
        <w:t>Estrategias de aprendizaje</w:t>
      </w:r>
    </w:p>
    <w:p w14:paraId="29DC281A" w14:textId="77777777" w:rsidR="009B3452" w:rsidRDefault="00000000">
      <w:pPr>
        <w:pStyle w:val="LO-normal"/>
        <w:numPr>
          <w:ilvl w:val="0"/>
          <w:numId w:val="1"/>
        </w:numPr>
        <w:jc w:val="both"/>
        <w:rPr>
          <w:color w:val="000000"/>
        </w:rPr>
      </w:pPr>
      <w:r>
        <w:rPr>
          <w:rFonts w:ascii="Calibri" w:eastAsia="Calibri" w:hAnsi="Calibri" w:cs="Calibri"/>
          <w:color w:val="000000"/>
          <w:sz w:val="24"/>
          <w:szCs w:val="24"/>
        </w:rPr>
        <w:t>Clases magistrales donde se ilustran los conceptos de programación y algorítmica relacionados con la geometría computacional.</w:t>
      </w:r>
    </w:p>
    <w:p w14:paraId="7DFB379F" w14:textId="77777777" w:rsidR="009B3452" w:rsidRDefault="00000000">
      <w:pPr>
        <w:pStyle w:val="LO-normal"/>
        <w:numPr>
          <w:ilvl w:val="0"/>
          <w:numId w:val="1"/>
        </w:numPr>
        <w:jc w:val="both"/>
        <w:rPr>
          <w:color w:val="000000"/>
        </w:rPr>
      </w:pPr>
      <w:r>
        <w:rPr>
          <w:rFonts w:ascii="Calibri" w:eastAsia="Calibri" w:hAnsi="Calibri" w:cs="Calibri"/>
          <w:color w:val="000000"/>
          <w:sz w:val="24"/>
          <w:szCs w:val="24"/>
        </w:rPr>
        <w:t>Uso de librerías de software de geometría computacional, donde se aplicarán los conceptos explorados en las clases magistrales.</w:t>
      </w:r>
    </w:p>
    <w:p w14:paraId="2991C839" w14:textId="77777777" w:rsidR="009B3452" w:rsidRDefault="00000000">
      <w:pPr>
        <w:pStyle w:val="LO-normal"/>
        <w:numPr>
          <w:ilvl w:val="0"/>
          <w:numId w:val="1"/>
        </w:numPr>
        <w:jc w:val="both"/>
        <w:rPr>
          <w:color w:val="000000"/>
        </w:rPr>
      </w:pPr>
      <w:r>
        <w:rPr>
          <w:rFonts w:ascii="Calibri" w:eastAsia="Calibri" w:hAnsi="Calibri" w:cs="Calibri"/>
          <w:color w:val="000000"/>
          <w:sz w:val="24"/>
          <w:szCs w:val="24"/>
        </w:rPr>
        <w:t>Análisis de las definiciones de los conceptos claves de cada sesión.</w:t>
      </w:r>
    </w:p>
    <w:p w14:paraId="58BAF71E" w14:textId="77777777" w:rsidR="009B3452" w:rsidRDefault="00000000">
      <w:pPr>
        <w:pStyle w:val="LO-normal"/>
        <w:numPr>
          <w:ilvl w:val="0"/>
          <w:numId w:val="1"/>
        </w:numPr>
        <w:jc w:val="both"/>
        <w:rPr>
          <w:color w:val="000000"/>
        </w:rPr>
      </w:pPr>
      <w:r>
        <w:rPr>
          <w:rFonts w:ascii="Calibri" w:eastAsia="Calibri" w:hAnsi="Calibri" w:cs="Calibri"/>
          <w:color w:val="000000"/>
          <w:sz w:val="24"/>
          <w:szCs w:val="24"/>
        </w:rPr>
        <w:t>Análisis de las demostraciones presentadas por el profesor.</w:t>
      </w:r>
    </w:p>
    <w:p w14:paraId="17A70D85" w14:textId="77777777" w:rsidR="009B3452" w:rsidRDefault="00000000">
      <w:pPr>
        <w:pStyle w:val="LO-normal"/>
        <w:numPr>
          <w:ilvl w:val="0"/>
          <w:numId w:val="1"/>
        </w:numPr>
        <w:jc w:val="both"/>
        <w:rPr>
          <w:color w:val="000000"/>
        </w:rPr>
      </w:pPr>
      <w:r>
        <w:rPr>
          <w:rFonts w:ascii="Calibri" w:eastAsia="Calibri" w:hAnsi="Calibri" w:cs="Calibri"/>
          <w:color w:val="000000"/>
          <w:sz w:val="24"/>
          <w:szCs w:val="24"/>
        </w:rPr>
        <w:t>Resolución de ejercicios de manera individual y en el tablero.</w:t>
      </w:r>
    </w:p>
    <w:p w14:paraId="7EBE7610" w14:textId="77777777" w:rsidR="009B3452" w:rsidRDefault="00000000">
      <w:pPr>
        <w:pStyle w:val="LO-normal"/>
        <w:numPr>
          <w:ilvl w:val="0"/>
          <w:numId w:val="1"/>
        </w:numPr>
        <w:jc w:val="both"/>
        <w:rPr>
          <w:color w:val="000000"/>
        </w:rPr>
      </w:pPr>
      <w:r>
        <w:rPr>
          <w:rFonts w:ascii="Calibri" w:eastAsia="Calibri" w:hAnsi="Calibri" w:cs="Calibri"/>
          <w:color w:val="000000"/>
          <w:sz w:val="24"/>
          <w:szCs w:val="24"/>
        </w:rPr>
        <w:t xml:space="preserve">Talleres y </w:t>
      </w:r>
      <w:proofErr w:type="spellStart"/>
      <w:r>
        <w:rPr>
          <w:rFonts w:ascii="Calibri" w:eastAsia="Calibri" w:hAnsi="Calibri" w:cs="Calibri"/>
          <w:color w:val="000000"/>
          <w:sz w:val="24"/>
          <w:szCs w:val="24"/>
        </w:rPr>
        <w:t>quices</w:t>
      </w:r>
      <w:proofErr w:type="spellEnd"/>
      <w:r>
        <w:rPr>
          <w:rFonts w:ascii="Calibri" w:eastAsia="Calibri" w:hAnsi="Calibri" w:cs="Calibri"/>
          <w:color w:val="000000"/>
          <w:sz w:val="24"/>
          <w:szCs w:val="24"/>
        </w:rPr>
        <w:t>.</w:t>
      </w:r>
    </w:p>
    <w:p w14:paraId="6BC44057" w14:textId="77777777" w:rsidR="009B3452" w:rsidRDefault="00000000">
      <w:pPr>
        <w:pStyle w:val="LO-normal"/>
        <w:numPr>
          <w:ilvl w:val="0"/>
          <w:numId w:val="1"/>
        </w:numPr>
        <w:jc w:val="both"/>
        <w:rPr>
          <w:color w:val="000000"/>
        </w:rPr>
      </w:pPr>
      <w:r>
        <w:rPr>
          <w:rFonts w:ascii="Calibri" w:eastAsia="Calibri" w:hAnsi="Calibri" w:cs="Calibri"/>
          <w:color w:val="000000"/>
          <w:sz w:val="24"/>
          <w:szCs w:val="24"/>
        </w:rPr>
        <w:t>Lecturas adicionales.</w:t>
      </w:r>
    </w:p>
    <w:p w14:paraId="62E5459C" w14:textId="77777777" w:rsidR="009B3452" w:rsidRDefault="00000000">
      <w:pPr>
        <w:pStyle w:val="LO-normal"/>
        <w:numPr>
          <w:ilvl w:val="0"/>
          <w:numId w:val="1"/>
        </w:numPr>
        <w:jc w:val="both"/>
        <w:rPr>
          <w:color w:val="000000"/>
        </w:rPr>
      </w:pPr>
      <w:r>
        <w:rPr>
          <w:rFonts w:ascii="Calibri" w:eastAsia="Calibri" w:hAnsi="Calibri" w:cs="Calibri"/>
          <w:color w:val="000000"/>
          <w:sz w:val="24"/>
          <w:szCs w:val="24"/>
        </w:rPr>
        <w:t>Ejercicios para resolver fuera de clase.</w:t>
      </w:r>
    </w:p>
    <w:p w14:paraId="10AC6331" w14:textId="77777777" w:rsidR="009B3452" w:rsidRDefault="009B3452">
      <w:pPr>
        <w:pStyle w:val="LO-normal"/>
        <w:jc w:val="both"/>
        <w:rPr>
          <w:rFonts w:ascii="Calibri" w:eastAsia="Calibri" w:hAnsi="Calibri" w:cs="Calibri"/>
          <w:color w:val="000000"/>
          <w:sz w:val="24"/>
          <w:szCs w:val="24"/>
        </w:rPr>
      </w:pPr>
    </w:p>
    <w:p w14:paraId="40660965" w14:textId="77777777" w:rsidR="009B3452" w:rsidRDefault="00000000">
      <w:pPr>
        <w:pStyle w:val="Ttulo1"/>
        <w:numPr>
          <w:ilvl w:val="0"/>
          <w:numId w:val="3"/>
        </w:numPr>
      </w:pPr>
      <w:r>
        <w:rPr>
          <w:rFonts w:ascii="Calibri" w:eastAsia="Calibri" w:hAnsi="Calibri" w:cs="Calibri"/>
          <w:sz w:val="36"/>
          <w:szCs w:val="36"/>
        </w:rPr>
        <w:t xml:space="preserve">Actividades de evaluación </w:t>
      </w:r>
    </w:p>
    <w:p w14:paraId="2583432E" w14:textId="77777777" w:rsidR="009B3452" w:rsidRDefault="009B3452">
      <w:pPr>
        <w:pStyle w:val="LO-normal"/>
        <w:rPr>
          <w:rFonts w:ascii="Calibri" w:eastAsia="Calibri" w:hAnsi="Calibri" w:cs="Calibri"/>
          <w:b/>
          <w:color w:val="404040"/>
          <w:sz w:val="24"/>
          <w:szCs w:val="24"/>
        </w:rPr>
      </w:pPr>
    </w:p>
    <w:tbl>
      <w:tblPr>
        <w:tblW w:w="8820" w:type="dxa"/>
        <w:tblInd w:w="363" w:type="dxa"/>
        <w:tblLayout w:type="fixed"/>
        <w:tblLook w:val="0000" w:firstRow="0" w:lastRow="0" w:firstColumn="0" w:lastColumn="0" w:noHBand="0" w:noVBand="0"/>
      </w:tblPr>
      <w:tblGrid>
        <w:gridCol w:w="3690"/>
        <w:gridCol w:w="3508"/>
        <w:gridCol w:w="1622"/>
      </w:tblGrid>
      <w:tr w:rsidR="009B3452" w14:paraId="7A5371EC" w14:textId="77777777">
        <w:trPr>
          <w:trHeight w:val="962"/>
        </w:trPr>
        <w:tc>
          <w:tcPr>
            <w:tcW w:w="3690" w:type="dxa"/>
            <w:tcBorders>
              <w:top w:val="single" w:sz="4" w:space="0" w:color="632423"/>
              <w:left w:val="single" w:sz="4" w:space="0" w:color="632423"/>
              <w:bottom w:val="single" w:sz="4" w:space="0" w:color="632423"/>
            </w:tcBorders>
            <w:shd w:val="clear" w:color="auto" w:fill="943634"/>
            <w:vAlign w:val="center"/>
          </w:tcPr>
          <w:p w14:paraId="37B50D3C" w14:textId="77777777" w:rsidR="009B3452" w:rsidRDefault="00000000">
            <w:pPr>
              <w:pStyle w:val="LO-normal"/>
              <w:widowControl w:val="0"/>
              <w:tabs>
                <w:tab w:val="left" w:pos="2460"/>
              </w:tabs>
              <w:jc w:val="center"/>
              <w:rPr>
                <w:rFonts w:ascii="Calibri" w:eastAsia="Calibri" w:hAnsi="Calibri" w:cs="Calibri"/>
                <w:b/>
                <w:color w:val="FFFFFF"/>
              </w:rPr>
            </w:pPr>
            <w:r>
              <w:rPr>
                <w:rFonts w:ascii="Calibri" w:eastAsia="Calibri" w:hAnsi="Calibri" w:cs="Calibri"/>
                <w:b/>
                <w:color w:val="FFFFFF"/>
              </w:rPr>
              <w:t>Tema</w:t>
            </w:r>
          </w:p>
        </w:tc>
        <w:tc>
          <w:tcPr>
            <w:tcW w:w="3508" w:type="dxa"/>
            <w:tcBorders>
              <w:top w:val="single" w:sz="4" w:space="0" w:color="632423"/>
              <w:left w:val="single" w:sz="4" w:space="0" w:color="632423"/>
              <w:bottom w:val="single" w:sz="4" w:space="0" w:color="632423"/>
            </w:tcBorders>
            <w:shd w:val="clear" w:color="auto" w:fill="943634"/>
            <w:vAlign w:val="center"/>
          </w:tcPr>
          <w:p w14:paraId="37C98240" w14:textId="77777777" w:rsidR="009B3452" w:rsidRDefault="009B3452">
            <w:pPr>
              <w:pStyle w:val="LO-normal"/>
              <w:widowControl w:val="0"/>
              <w:tabs>
                <w:tab w:val="left" w:pos="2460"/>
              </w:tabs>
              <w:jc w:val="center"/>
              <w:rPr>
                <w:rFonts w:ascii="Calibri" w:eastAsia="Calibri" w:hAnsi="Calibri" w:cs="Calibri"/>
                <w:b/>
                <w:color w:val="FFFFFF"/>
              </w:rPr>
            </w:pPr>
          </w:p>
          <w:p w14:paraId="4896A7B8" w14:textId="77777777" w:rsidR="009B3452" w:rsidRDefault="00000000">
            <w:pPr>
              <w:pStyle w:val="LO-normal"/>
              <w:widowControl w:val="0"/>
              <w:tabs>
                <w:tab w:val="left" w:pos="2460"/>
              </w:tabs>
              <w:jc w:val="center"/>
              <w:rPr>
                <w:rFonts w:ascii="Calibri" w:eastAsia="Calibri" w:hAnsi="Calibri" w:cs="Calibri"/>
                <w:b/>
                <w:color w:val="FFFFFF"/>
              </w:rPr>
            </w:pPr>
            <w:r>
              <w:rPr>
                <w:rFonts w:ascii="Calibri" w:eastAsia="Calibri" w:hAnsi="Calibri" w:cs="Calibri"/>
                <w:b/>
                <w:color w:val="FFFFFF"/>
              </w:rPr>
              <w:t>Actividad de evaluación</w:t>
            </w:r>
          </w:p>
          <w:p w14:paraId="56AD08D9" w14:textId="77777777" w:rsidR="009B3452" w:rsidRDefault="009B3452">
            <w:pPr>
              <w:pStyle w:val="LO-normal"/>
              <w:widowControl w:val="0"/>
              <w:tabs>
                <w:tab w:val="left" w:pos="2460"/>
              </w:tabs>
              <w:jc w:val="center"/>
              <w:rPr>
                <w:rFonts w:ascii="Calibri" w:eastAsia="Calibri" w:hAnsi="Calibri" w:cs="Calibri"/>
                <w:b/>
                <w:color w:val="FFFFFF"/>
              </w:rPr>
            </w:pPr>
          </w:p>
        </w:tc>
        <w:tc>
          <w:tcPr>
            <w:tcW w:w="1622" w:type="dxa"/>
            <w:tcBorders>
              <w:top w:val="single" w:sz="4" w:space="0" w:color="632423"/>
              <w:left w:val="single" w:sz="4" w:space="0" w:color="632423"/>
              <w:bottom w:val="single" w:sz="4" w:space="0" w:color="632423"/>
              <w:right w:val="single" w:sz="4" w:space="0" w:color="632423"/>
            </w:tcBorders>
            <w:shd w:val="clear" w:color="auto" w:fill="943634"/>
            <w:vAlign w:val="center"/>
          </w:tcPr>
          <w:p w14:paraId="47393FDA" w14:textId="77777777" w:rsidR="009B3452" w:rsidRDefault="00000000">
            <w:pPr>
              <w:pStyle w:val="LO-normal"/>
              <w:widowControl w:val="0"/>
              <w:tabs>
                <w:tab w:val="left" w:pos="2460"/>
              </w:tabs>
              <w:jc w:val="center"/>
              <w:rPr>
                <w:rFonts w:ascii="Calibri" w:eastAsia="Calibri" w:hAnsi="Calibri" w:cs="Calibri"/>
                <w:b/>
                <w:color w:val="FFFFFF"/>
              </w:rPr>
            </w:pPr>
            <w:r>
              <w:rPr>
                <w:rFonts w:ascii="Calibri" w:eastAsia="Calibri" w:hAnsi="Calibri" w:cs="Calibri"/>
                <w:b/>
                <w:color w:val="FFFFFF"/>
              </w:rPr>
              <w:t>Porcentaje</w:t>
            </w:r>
          </w:p>
        </w:tc>
      </w:tr>
      <w:tr w:rsidR="009B3452" w14:paraId="32669D68" w14:textId="77777777">
        <w:trPr>
          <w:trHeight w:val="239"/>
        </w:trPr>
        <w:tc>
          <w:tcPr>
            <w:tcW w:w="3690" w:type="dxa"/>
            <w:tcBorders>
              <w:top w:val="single" w:sz="4" w:space="0" w:color="632423"/>
              <w:left w:val="single" w:sz="4" w:space="0" w:color="632423"/>
              <w:bottom w:val="single" w:sz="4" w:space="0" w:color="632423"/>
            </w:tcBorders>
            <w:shd w:val="clear" w:color="auto" w:fill="auto"/>
          </w:tcPr>
          <w:p w14:paraId="6E4661DE"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 xml:space="preserve">Los correspondientes a las sesiones 1 </w:t>
            </w:r>
            <w:r>
              <w:rPr>
                <w:rFonts w:ascii="Calibri" w:eastAsia="Calibri" w:hAnsi="Calibri" w:cs="Calibri"/>
                <w:color w:val="000000"/>
              </w:rPr>
              <w:lastRenderedPageBreak/>
              <w:t>a 9</w:t>
            </w:r>
          </w:p>
        </w:tc>
        <w:tc>
          <w:tcPr>
            <w:tcW w:w="3508" w:type="dxa"/>
            <w:tcBorders>
              <w:top w:val="single" w:sz="4" w:space="0" w:color="632423"/>
              <w:left w:val="single" w:sz="4" w:space="0" w:color="632423"/>
              <w:bottom w:val="single" w:sz="4" w:space="0" w:color="632423"/>
            </w:tcBorders>
            <w:shd w:val="clear" w:color="auto" w:fill="auto"/>
          </w:tcPr>
          <w:p w14:paraId="1D257AA9"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lastRenderedPageBreak/>
              <w:t>Tarea 1</w:t>
            </w:r>
          </w:p>
        </w:tc>
        <w:tc>
          <w:tcPr>
            <w:tcW w:w="1622" w:type="dxa"/>
            <w:tcBorders>
              <w:top w:val="single" w:sz="4" w:space="0" w:color="632423"/>
              <w:left w:val="single" w:sz="4" w:space="0" w:color="632423"/>
              <w:bottom w:val="single" w:sz="4" w:space="0" w:color="632423"/>
              <w:right w:val="single" w:sz="4" w:space="0" w:color="632423"/>
            </w:tcBorders>
            <w:shd w:val="clear" w:color="auto" w:fill="auto"/>
          </w:tcPr>
          <w:p w14:paraId="41DF665C" w14:textId="77777777" w:rsidR="009B3452" w:rsidRDefault="00000000">
            <w:pPr>
              <w:pStyle w:val="LO-normal"/>
              <w:widowControl w:val="0"/>
              <w:tabs>
                <w:tab w:val="left" w:pos="2460"/>
              </w:tabs>
              <w:jc w:val="center"/>
              <w:rPr>
                <w:rFonts w:ascii="Calibri" w:eastAsia="Calibri" w:hAnsi="Calibri" w:cs="Calibri"/>
                <w:color w:val="000000"/>
              </w:rPr>
            </w:pPr>
            <w:r>
              <w:rPr>
                <w:rFonts w:ascii="Calibri" w:eastAsia="Calibri" w:hAnsi="Calibri" w:cs="Calibri"/>
                <w:color w:val="000000"/>
              </w:rPr>
              <w:t>20</w:t>
            </w:r>
          </w:p>
        </w:tc>
      </w:tr>
      <w:tr w:rsidR="009B3452" w14:paraId="4CDE0A9D" w14:textId="77777777">
        <w:trPr>
          <w:trHeight w:val="239"/>
        </w:trPr>
        <w:tc>
          <w:tcPr>
            <w:tcW w:w="3690" w:type="dxa"/>
            <w:tcBorders>
              <w:top w:val="single" w:sz="4" w:space="0" w:color="632423"/>
              <w:left w:val="single" w:sz="4" w:space="0" w:color="632423"/>
              <w:bottom w:val="single" w:sz="4" w:space="0" w:color="632423"/>
            </w:tcBorders>
            <w:shd w:val="clear" w:color="auto" w:fill="auto"/>
          </w:tcPr>
          <w:p w14:paraId="25B16B49" w14:textId="77777777" w:rsidR="009B3452" w:rsidRDefault="00000000">
            <w:pPr>
              <w:pStyle w:val="LO-normal"/>
              <w:widowControl w:val="0"/>
              <w:rPr>
                <w:rFonts w:ascii="Calibri" w:eastAsia="Calibri" w:hAnsi="Calibri" w:cs="Calibri"/>
                <w:color w:val="000000"/>
              </w:rPr>
            </w:pPr>
            <w:r>
              <w:rPr>
                <w:rFonts w:ascii="Calibri" w:eastAsia="Calibri" w:hAnsi="Calibri" w:cs="Calibri"/>
                <w:color w:val="000000"/>
              </w:rPr>
              <w:t>Los correspondientes a las sesiones 10 y 22</w:t>
            </w:r>
          </w:p>
        </w:tc>
        <w:tc>
          <w:tcPr>
            <w:tcW w:w="3508" w:type="dxa"/>
            <w:tcBorders>
              <w:top w:val="single" w:sz="4" w:space="0" w:color="632423"/>
              <w:left w:val="single" w:sz="4" w:space="0" w:color="632423"/>
              <w:bottom w:val="single" w:sz="4" w:space="0" w:color="632423"/>
            </w:tcBorders>
            <w:shd w:val="clear" w:color="auto" w:fill="auto"/>
          </w:tcPr>
          <w:p w14:paraId="226D9475"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Tarea 2</w:t>
            </w:r>
          </w:p>
        </w:tc>
        <w:tc>
          <w:tcPr>
            <w:tcW w:w="1622" w:type="dxa"/>
            <w:tcBorders>
              <w:top w:val="single" w:sz="4" w:space="0" w:color="632423"/>
              <w:left w:val="single" w:sz="4" w:space="0" w:color="632423"/>
              <w:bottom w:val="single" w:sz="4" w:space="0" w:color="632423"/>
              <w:right w:val="single" w:sz="4" w:space="0" w:color="632423"/>
            </w:tcBorders>
            <w:shd w:val="clear" w:color="auto" w:fill="auto"/>
          </w:tcPr>
          <w:p w14:paraId="60E5042D" w14:textId="77777777" w:rsidR="009B3452" w:rsidRDefault="00000000">
            <w:pPr>
              <w:pStyle w:val="LO-normal"/>
              <w:widowControl w:val="0"/>
              <w:tabs>
                <w:tab w:val="left" w:pos="2460"/>
              </w:tabs>
              <w:jc w:val="center"/>
              <w:rPr>
                <w:rFonts w:ascii="Calibri" w:eastAsia="Calibri" w:hAnsi="Calibri" w:cs="Calibri"/>
                <w:color w:val="000000"/>
              </w:rPr>
            </w:pPr>
            <w:r>
              <w:rPr>
                <w:rFonts w:ascii="Calibri" w:eastAsia="Calibri" w:hAnsi="Calibri" w:cs="Calibri"/>
                <w:color w:val="000000"/>
              </w:rPr>
              <w:t>20</w:t>
            </w:r>
          </w:p>
        </w:tc>
      </w:tr>
      <w:tr w:rsidR="009B3452" w14:paraId="4B51E723" w14:textId="77777777">
        <w:trPr>
          <w:trHeight w:val="239"/>
        </w:trPr>
        <w:tc>
          <w:tcPr>
            <w:tcW w:w="3690" w:type="dxa"/>
            <w:tcBorders>
              <w:top w:val="single" w:sz="4" w:space="0" w:color="632423"/>
              <w:left w:val="single" w:sz="4" w:space="0" w:color="632423"/>
              <w:bottom w:val="single" w:sz="4" w:space="0" w:color="632423"/>
            </w:tcBorders>
            <w:shd w:val="clear" w:color="auto" w:fill="auto"/>
          </w:tcPr>
          <w:p w14:paraId="7D4A01D2" w14:textId="77777777" w:rsidR="009B3452" w:rsidRDefault="00000000">
            <w:pPr>
              <w:pStyle w:val="LO-normal"/>
              <w:widowControl w:val="0"/>
              <w:rPr>
                <w:rFonts w:ascii="Calibri" w:eastAsia="Calibri" w:hAnsi="Calibri" w:cs="Calibri"/>
                <w:color w:val="000000"/>
              </w:rPr>
            </w:pPr>
            <w:r>
              <w:rPr>
                <w:rFonts w:ascii="Calibri" w:eastAsia="Calibri" w:hAnsi="Calibri" w:cs="Calibri"/>
                <w:color w:val="000000"/>
              </w:rPr>
              <w:t>Los correspondientes a las sesiones 23 a 32</w:t>
            </w:r>
          </w:p>
        </w:tc>
        <w:tc>
          <w:tcPr>
            <w:tcW w:w="3508" w:type="dxa"/>
            <w:tcBorders>
              <w:top w:val="single" w:sz="4" w:space="0" w:color="632423"/>
              <w:left w:val="single" w:sz="4" w:space="0" w:color="632423"/>
              <w:bottom w:val="single" w:sz="4" w:space="0" w:color="632423"/>
            </w:tcBorders>
            <w:shd w:val="clear" w:color="auto" w:fill="auto"/>
          </w:tcPr>
          <w:p w14:paraId="1B34DEDC"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Tarea 3</w:t>
            </w:r>
          </w:p>
        </w:tc>
        <w:tc>
          <w:tcPr>
            <w:tcW w:w="1622" w:type="dxa"/>
            <w:tcBorders>
              <w:top w:val="single" w:sz="4" w:space="0" w:color="632423"/>
              <w:left w:val="single" w:sz="4" w:space="0" w:color="632423"/>
              <w:bottom w:val="single" w:sz="4" w:space="0" w:color="632423"/>
              <w:right w:val="single" w:sz="4" w:space="0" w:color="632423"/>
            </w:tcBorders>
            <w:shd w:val="clear" w:color="auto" w:fill="auto"/>
          </w:tcPr>
          <w:p w14:paraId="56566447" w14:textId="77777777" w:rsidR="009B3452" w:rsidRDefault="00000000">
            <w:pPr>
              <w:pStyle w:val="LO-normal"/>
              <w:widowControl w:val="0"/>
              <w:tabs>
                <w:tab w:val="left" w:pos="2460"/>
              </w:tabs>
              <w:jc w:val="center"/>
              <w:rPr>
                <w:rFonts w:ascii="Calibri" w:eastAsia="Calibri" w:hAnsi="Calibri" w:cs="Calibri"/>
                <w:color w:val="000000"/>
              </w:rPr>
            </w:pPr>
            <w:r>
              <w:rPr>
                <w:rFonts w:ascii="Calibri" w:eastAsia="Calibri" w:hAnsi="Calibri" w:cs="Calibri"/>
                <w:color w:val="000000"/>
              </w:rPr>
              <w:t>20</w:t>
            </w:r>
          </w:p>
        </w:tc>
      </w:tr>
      <w:tr w:rsidR="009B3452" w14:paraId="2D0A14DC" w14:textId="77777777">
        <w:trPr>
          <w:trHeight w:val="239"/>
        </w:trPr>
        <w:tc>
          <w:tcPr>
            <w:tcW w:w="3690" w:type="dxa"/>
            <w:tcBorders>
              <w:top w:val="single" w:sz="4" w:space="0" w:color="632423"/>
              <w:left w:val="single" w:sz="4" w:space="0" w:color="632423"/>
              <w:bottom w:val="single" w:sz="4" w:space="0" w:color="632423"/>
            </w:tcBorders>
            <w:shd w:val="clear" w:color="auto" w:fill="auto"/>
          </w:tcPr>
          <w:p w14:paraId="201D0069"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Los correspondientes a las sesiones 33 a 48</w:t>
            </w:r>
          </w:p>
        </w:tc>
        <w:tc>
          <w:tcPr>
            <w:tcW w:w="3508" w:type="dxa"/>
            <w:tcBorders>
              <w:top w:val="single" w:sz="4" w:space="0" w:color="632423"/>
              <w:left w:val="single" w:sz="4" w:space="0" w:color="632423"/>
              <w:bottom w:val="single" w:sz="4" w:space="0" w:color="632423"/>
            </w:tcBorders>
            <w:shd w:val="clear" w:color="auto" w:fill="auto"/>
          </w:tcPr>
          <w:p w14:paraId="13A575B1"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Tarea 4</w:t>
            </w:r>
          </w:p>
        </w:tc>
        <w:tc>
          <w:tcPr>
            <w:tcW w:w="1622" w:type="dxa"/>
            <w:tcBorders>
              <w:top w:val="single" w:sz="4" w:space="0" w:color="632423"/>
              <w:left w:val="single" w:sz="4" w:space="0" w:color="632423"/>
              <w:bottom w:val="single" w:sz="4" w:space="0" w:color="632423"/>
              <w:right w:val="single" w:sz="4" w:space="0" w:color="632423"/>
            </w:tcBorders>
            <w:shd w:val="clear" w:color="auto" w:fill="auto"/>
          </w:tcPr>
          <w:p w14:paraId="4DA0CDF5" w14:textId="77777777" w:rsidR="009B3452" w:rsidRDefault="00000000">
            <w:pPr>
              <w:pStyle w:val="LO-normal"/>
              <w:widowControl w:val="0"/>
              <w:tabs>
                <w:tab w:val="left" w:pos="2460"/>
              </w:tabs>
              <w:jc w:val="center"/>
              <w:rPr>
                <w:rFonts w:ascii="Calibri" w:eastAsia="Calibri" w:hAnsi="Calibri" w:cs="Calibri"/>
                <w:color w:val="000000"/>
              </w:rPr>
            </w:pPr>
            <w:r>
              <w:rPr>
                <w:rFonts w:ascii="Calibri" w:eastAsia="Calibri" w:hAnsi="Calibri" w:cs="Calibri"/>
                <w:color w:val="000000"/>
              </w:rPr>
              <w:t>25</w:t>
            </w:r>
          </w:p>
        </w:tc>
      </w:tr>
      <w:tr w:rsidR="009B3452" w14:paraId="24D7EB5C" w14:textId="77777777">
        <w:trPr>
          <w:trHeight w:val="239"/>
        </w:trPr>
        <w:tc>
          <w:tcPr>
            <w:tcW w:w="3690" w:type="dxa"/>
            <w:tcBorders>
              <w:top w:val="single" w:sz="4" w:space="0" w:color="632423"/>
              <w:left w:val="single" w:sz="4" w:space="0" w:color="632423"/>
              <w:bottom w:val="single" w:sz="4" w:space="0" w:color="632423"/>
            </w:tcBorders>
            <w:shd w:val="clear" w:color="auto" w:fill="auto"/>
          </w:tcPr>
          <w:p w14:paraId="76CF0220"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Todos</w:t>
            </w:r>
          </w:p>
        </w:tc>
        <w:tc>
          <w:tcPr>
            <w:tcW w:w="3508" w:type="dxa"/>
            <w:tcBorders>
              <w:top w:val="single" w:sz="4" w:space="0" w:color="632423"/>
              <w:left w:val="single" w:sz="4" w:space="0" w:color="632423"/>
              <w:bottom w:val="single" w:sz="4" w:space="0" w:color="632423"/>
            </w:tcBorders>
            <w:shd w:val="clear" w:color="auto" w:fill="auto"/>
          </w:tcPr>
          <w:p w14:paraId="7E918D64" w14:textId="75F95F0E"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 xml:space="preserve"> </w:t>
            </w:r>
            <w:proofErr w:type="spellStart"/>
            <w:r>
              <w:rPr>
                <w:rFonts w:ascii="Calibri" w:eastAsia="Calibri" w:hAnsi="Calibri" w:cs="Calibri"/>
                <w:color w:val="000000"/>
              </w:rPr>
              <w:t>Quices</w:t>
            </w:r>
            <w:proofErr w:type="spellEnd"/>
          </w:p>
        </w:tc>
        <w:tc>
          <w:tcPr>
            <w:tcW w:w="1622" w:type="dxa"/>
            <w:tcBorders>
              <w:top w:val="single" w:sz="4" w:space="0" w:color="632423"/>
              <w:left w:val="single" w:sz="4" w:space="0" w:color="632423"/>
              <w:bottom w:val="single" w:sz="4" w:space="0" w:color="632423"/>
              <w:right w:val="single" w:sz="4" w:space="0" w:color="632423"/>
            </w:tcBorders>
            <w:shd w:val="clear" w:color="auto" w:fill="auto"/>
          </w:tcPr>
          <w:p w14:paraId="30EA3AA0" w14:textId="77777777" w:rsidR="009B3452" w:rsidRDefault="00000000">
            <w:pPr>
              <w:pStyle w:val="LO-normal"/>
              <w:widowControl w:val="0"/>
              <w:tabs>
                <w:tab w:val="left" w:pos="2460"/>
              </w:tabs>
              <w:jc w:val="center"/>
              <w:rPr>
                <w:rFonts w:ascii="Calibri" w:eastAsia="Calibri" w:hAnsi="Calibri" w:cs="Calibri"/>
                <w:color w:val="000000"/>
              </w:rPr>
            </w:pPr>
            <w:r>
              <w:rPr>
                <w:rFonts w:ascii="Calibri" w:eastAsia="Calibri" w:hAnsi="Calibri" w:cs="Calibri"/>
                <w:color w:val="000000"/>
              </w:rPr>
              <w:t>15</w:t>
            </w:r>
          </w:p>
        </w:tc>
      </w:tr>
    </w:tbl>
    <w:p w14:paraId="0A6CFD18" w14:textId="77777777" w:rsidR="009B3452" w:rsidRDefault="00000000">
      <w:pPr>
        <w:pStyle w:val="LO-normal"/>
        <w:numPr>
          <w:ilvl w:val="0"/>
          <w:numId w:val="3"/>
        </w:numPr>
        <w:spacing w:before="228" w:after="228"/>
        <w:jc w:val="both"/>
        <w:rPr>
          <w:color w:val="000000"/>
        </w:rPr>
      </w:pPr>
      <w:r>
        <w:rPr>
          <w:rFonts w:ascii="Calibri" w:eastAsia="Calibri" w:hAnsi="Calibri" w:cs="Calibri"/>
          <w:b/>
          <w:color w:val="404040"/>
          <w:sz w:val="36"/>
          <w:szCs w:val="36"/>
        </w:rPr>
        <w:t>Programación de actividades</w:t>
      </w:r>
    </w:p>
    <w:tbl>
      <w:tblPr>
        <w:tblW w:w="8460" w:type="dxa"/>
        <w:tblInd w:w="319" w:type="dxa"/>
        <w:tblLayout w:type="fixed"/>
        <w:tblLook w:val="0000" w:firstRow="0" w:lastRow="0" w:firstColumn="0" w:lastColumn="0" w:noHBand="0" w:noVBand="0"/>
      </w:tblPr>
      <w:tblGrid>
        <w:gridCol w:w="1208"/>
        <w:gridCol w:w="3863"/>
        <w:gridCol w:w="1231"/>
        <w:gridCol w:w="2158"/>
      </w:tblGrid>
      <w:tr w:rsidR="009B3452" w14:paraId="1AEA387D" w14:textId="77777777">
        <w:tc>
          <w:tcPr>
            <w:tcW w:w="1207" w:type="dxa"/>
            <w:tcBorders>
              <w:top w:val="single" w:sz="4" w:space="0" w:color="000000"/>
              <w:left w:val="single" w:sz="4" w:space="0" w:color="000000"/>
              <w:bottom w:val="single" w:sz="4" w:space="0" w:color="000000"/>
            </w:tcBorders>
            <w:shd w:val="clear" w:color="auto" w:fill="943634"/>
            <w:vAlign w:val="center"/>
          </w:tcPr>
          <w:p w14:paraId="12363EF0" w14:textId="77777777" w:rsidR="009B3452" w:rsidRDefault="00000000">
            <w:pPr>
              <w:pStyle w:val="LO-normal"/>
              <w:widowControl w:val="0"/>
              <w:tabs>
                <w:tab w:val="left" w:pos="2460"/>
              </w:tabs>
              <w:jc w:val="center"/>
              <w:rPr>
                <w:rFonts w:ascii="Calibri" w:eastAsia="Calibri" w:hAnsi="Calibri" w:cs="Calibri"/>
                <w:b/>
                <w:color w:val="FFFFFF"/>
              </w:rPr>
            </w:pPr>
            <w:r>
              <w:rPr>
                <w:rFonts w:ascii="Calibri" w:eastAsia="Calibri" w:hAnsi="Calibri" w:cs="Calibri"/>
                <w:b/>
                <w:color w:val="FFFFFF"/>
              </w:rPr>
              <w:t>Sesión</w:t>
            </w:r>
          </w:p>
        </w:tc>
        <w:tc>
          <w:tcPr>
            <w:tcW w:w="3863" w:type="dxa"/>
            <w:tcBorders>
              <w:top w:val="single" w:sz="4" w:space="0" w:color="000000"/>
              <w:left w:val="single" w:sz="4" w:space="0" w:color="000000"/>
              <w:bottom w:val="single" w:sz="4" w:space="0" w:color="000000"/>
            </w:tcBorders>
            <w:shd w:val="clear" w:color="auto" w:fill="943634"/>
            <w:vAlign w:val="center"/>
          </w:tcPr>
          <w:p w14:paraId="46194006" w14:textId="77777777" w:rsidR="009B3452" w:rsidRDefault="00000000">
            <w:pPr>
              <w:pStyle w:val="LO-normal"/>
              <w:widowControl w:val="0"/>
              <w:tabs>
                <w:tab w:val="left" w:pos="2460"/>
              </w:tabs>
              <w:jc w:val="center"/>
              <w:rPr>
                <w:rFonts w:ascii="Calibri" w:eastAsia="Calibri" w:hAnsi="Calibri" w:cs="Calibri"/>
                <w:b/>
                <w:color w:val="FFFFFF"/>
              </w:rPr>
            </w:pPr>
            <w:r>
              <w:rPr>
                <w:rFonts w:ascii="Calibri" w:eastAsia="Calibri" w:hAnsi="Calibri" w:cs="Calibri"/>
                <w:b/>
                <w:color w:val="FFFFFF"/>
              </w:rPr>
              <w:t>Tema</w:t>
            </w:r>
          </w:p>
        </w:tc>
        <w:tc>
          <w:tcPr>
            <w:tcW w:w="1231" w:type="dxa"/>
            <w:tcBorders>
              <w:top w:val="single" w:sz="4" w:space="0" w:color="000000"/>
              <w:left w:val="single" w:sz="4" w:space="0" w:color="000000"/>
              <w:bottom w:val="single" w:sz="4" w:space="0" w:color="000000"/>
            </w:tcBorders>
            <w:shd w:val="clear" w:color="auto" w:fill="943634"/>
            <w:vAlign w:val="center"/>
          </w:tcPr>
          <w:p w14:paraId="51BA00EB" w14:textId="77777777" w:rsidR="009B3452" w:rsidRDefault="00000000">
            <w:pPr>
              <w:pStyle w:val="LO-normal"/>
              <w:widowControl w:val="0"/>
              <w:tabs>
                <w:tab w:val="left" w:pos="2460"/>
              </w:tabs>
              <w:jc w:val="center"/>
              <w:rPr>
                <w:rFonts w:ascii="Calibri" w:eastAsia="Calibri" w:hAnsi="Calibri" w:cs="Calibri"/>
                <w:b/>
                <w:color w:val="FFFFFF"/>
              </w:rPr>
            </w:pPr>
            <w:r>
              <w:rPr>
                <w:rFonts w:ascii="Calibri" w:eastAsia="Calibri" w:hAnsi="Calibri" w:cs="Calibri"/>
                <w:b/>
                <w:color w:val="FFFFFF"/>
              </w:rPr>
              <w:t>Evaluación</w:t>
            </w:r>
          </w:p>
        </w:tc>
        <w:tc>
          <w:tcPr>
            <w:tcW w:w="2158" w:type="dxa"/>
            <w:tcBorders>
              <w:top w:val="single" w:sz="4" w:space="0" w:color="000000"/>
              <w:left w:val="single" w:sz="4" w:space="0" w:color="000000"/>
              <w:bottom w:val="single" w:sz="4" w:space="0" w:color="000000"/>
              <w:right w:val="single" w:sz="4" w:space="0" w:color="000000"/>
            </w:tcBorders>
            <w:shd w:val="clear" w:color="auto" w:fill="943634"/>
            <w:vAlign w:val="center"/>
          </w:tcPr>
          <w:p w14:paraId="67C20FEF" w14:textId="77777777" w:rsidR="009B3452" w:rsidRDefault="00000000">
            <w:pPr>
              <w:pStyle w:val="LO-normal"/>
              <w:widowControl w:val="0"/>
              <w:tabs>
                <w:tab w:val="left" w:pos="2460"/>
              </w:tabs>
              <w:jc w:val="center"/>
              <w:rPr>
                <w:rFonts w:ascii="Calibri" w:eastAsia="Calibri" w:hAnsi="Calibri" w:cs="Calibri"/>
                <w:b/>
                <w:color w:val="FFFFFF"/>
              </w:rPr>
            </w:pPr>
            <w:r>
              <w:rPr>
                <w:rFonts w:ascii="Calibri" w:eastAsia="Calibri" w:hAnsi="Calibri" w:cs="Calibri"/>
                <w:b/>
                <w:color w:val="FFFFFF"/>
              </w:rPr>
              <w:t>Recursos</w:t>
            </w:r>
          </w:p>
        </w:tc>
      </w:tr>
      <w:tr w:rsidR="009B3452" w14:paraId="487593A2"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2685E622"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1, 2</w:t>
            </w:r>
          </w:p>
        </w:tc>
        <w:tc>
          <w:tcPr>
            <w:tcW w:w="3863" w:type="dxa"/>
            <w:tcBorders>
              <w:top w:val="single" w:sz="4" w:space="0" w:color="000000"/>
              <w:left w:val="single" w:sz="4" w:space="0" w:color="000000"/>
              <w:bottom w:val="single" w:sz="4" w:space="0" w:color="000000"/>
            </w:tcBorders>
            <w:shd w:val="clear" w:color="auto" w:fill="auto"/>
          </w:tcPr>
          <w:p w14:paraId="79DA6E34" w14:textId="77777777" w:rsidR="009B3452" w:rsidRDefault="00000000">
            <w:pPr>
              <w:pStyle w:val="LO-normal"/>
              <w:widowControl w:val="0"/>
            </w:pPr>
            <w:r>
              <w:rPr>
                <w:rFonts w:ascii="Calibri" w:eastAsia="Calibri" w:hAnsi="Calibri" w:cs="Calibri"/>
                <w:color w:val="000000"/>
              </w:rPr>
              <w:t>Segmentos de línea: operaciones básicas</w:t>
            </w:r>
          </w:p>
        </w:tc>
        <w:tc>
          <w:tcPr>
            <w:tcW w:w="1231" w:type="dxa"/>
            <w:vMerge w:val="restart"/>
            <w:tcBorders>
              <w:top w:val="single" w:sz="4" w:space="0" w:color="000000"/>
              <w:left w:val="single" w:sz="4" w:space="0" w:color="000000"/>
              <w:bottom w:val="single" w:sz="4" w:space="0" w:color="000000"/>
            </w:tcBorders>
            <w:shd w:val="clear" w:color="auto" w:fill="auto"/>
            <w:vAlign w:val="center"/>
          </w:tcPr>
          <w:p w14:paraId="4BC2C883" w14:textId="77777777" w:rsidR="009B3452" w:rsidRDefault="00000000">
            <w:pPr>
              <w:pStyle w:val="LO-normal"/>
              <w:widowControl w:val="0"/>
              <w:jc w:val="center"/>
            </w:pPr>
            <w:r>
              <w:rPr>
                <w:rFonts w:ascii="Calibri" w:eastAsia="Calibri" w:hAnsi="Calibri" w:cs="Calibri"/>
                <w:color w:val="000000"/>
              </w:rPr>
              <w:t>Tarea 1</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931ABE" w14:textId="77777777" w:rsidR="009B3452" w:rsidRDefault="00000000">
            <w:pPr>
              <w:pStyle w:val="LO-normal"/>
              <w:widowControl w:val="0"/>
              <w:ind w:right="-629"/>
            </w:pPr>
            <w:r>
              <w:rPr>
                <w:rFonts w:ascii="Calibri" w:eastAsia="Calibri" w:hAnsi="Calibri" w:cs="Calibri"/>
                <w:color w:val="000000"/>
              </w:rPr>
              <w:t>[2] Cap. 33, Sec. 1</w:t>
            </w:r>
          </w:p>
        </w:tc>
      </w:tr>
      <w:tr w:rsidR="009B3452" w14:paraId="0BB9CC13"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61AD98EC"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3, 4</w:t>
            </w:r>
          </w:p>
        </w:tc>
        <w:tc>
          <w:tcPr>
            <w:tcW w:w="3863" w:type="dxa"/>
            <w:tcBorders>
              <w:top w:val="single" w:sz="4" w:space="0" w:color="000000"/>
              <w:left w:val="single" w:sz="4" w:space="0" w:color="000000"/>
              <w:bottom w:val="single" w:sz="4" w:space="0" w:color="000000"/>
            </w:tcBorders>
            <w:shd w:val="clear" w:color="auto" w:fill="auto"/>
          </w:tcPr>
          <w:p w14:paraId="5BD0853A" w14:textId="77777777" w:rsidR="009B3452" w:rsidRDefault="00000000">
            <w:pPr>
              <w:pStyle w:val="LO-normal"/>
              <w:widowControl w:val="0"/>
            </w:pPr>
            <w:r>
              <w:rPr>
                <w:rFonts w:ascii="Calibri" w:eastAsia="Calibri" w:hAnsi="Calibri" w:cs="Calibri"/>
                <w:color w:val="000000"/>
              </w:rPr>
              <w:t>Envolvente convexa (</w:t>
            </w:r>
            <w:proofErr w:type="spellStart"/>
            <w:r>
              <w:rPr>
                <w:rFonts w:ascii="Calibri" w:eastAsia="Calibri" w:hAnsi="Calibri" w:cs="Calibri"/>
                <w:i/>
                <w:iCs/>
                <w:color w:val="000000"/>
              </w:rPr>
              <w:t>Convex</w:t>
            </w:r>
            <w:proofErr w:type="spellEnd"/>
            <w:r>
              <w:rPr>
                <w:rFonts w:ascii="Calibri" w:eastAsia="Calibri" w:hAnsi="Calibri" w:cs="Calibri"/>
                <w:i/>
                <w:iCs/>
                <w:color w:val="000000"/>
              </w:rPr>
              <w:t xml:space="preserve"> Hull</w:t>
            </w:r>
            <w:r>
              <w:rPr>
                <w:rFonts w:ascii="Calibri" w:eastAsia="Calibri" w:hAnsi="Calibri" w:cs="Calibri"/>
                <w:color w:val="000000"/>
              </w:rPr>
              <w:t>)</w:t>
            </w:r>
          </w:p>
        </w:tc>
        <w:tc>
          <w:tcPr>
            <w:tcW w:w="1231" w:type="dxa"/>
            <w:vMerge/>
            <w:tcBorders>
              <w:top w:val="single" w:sz="4" w:space="0" w:color="000000"/>
              <w:left w:val="single" w:sz="4" w:space="0" w:color="000000"/>
              <w:bottom w:val="single" w:sz="4" w:space="0" w:color="000000"/>
            </w:tcBorders>
            <w:shd w:val="clear" w:color="auto" w:fill="auto"/>
            <w:vAlign w:val="center"/>
          </w:tcPr>
          <w:p w14:paraId="6993E6B2"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0638B1" w14:textId="77777777" w:rsidR="009B3452" w:rsidRDefault="00000000">
            <w:pPr>
              <w:pStyle w:val="LO-normal"/>
              <w:widowControl w:val="0"/>
            </w:pPr>
            <w:r>
              <w:rPr>
                <w:rFonts w:ascii="Calibri" w:eastAsia="Calibri" w:hAnsi="Calibri" w:cs="Calibri"/>
                <w:color w:val="000000"/>
              </w:rPr>
              <w:t xml:space="preserve">[1] Cap. 1, </w:t>
            </w:r>
            <w:proofErr w:type="spellStart"/>
            <w:r>
              <w:rPr>
                <w:rFonts w:ascii="Calibri" w:eastAsia="Calibri" w:hAnsi="Calibri" w:cs="Calibri"/>
                <w:color w:val="000000"/>
              </w:rPr>
              <w:t>Secs</w:t>
            </w:r>
            <w:proofErr w:type="spellEnd"/>
            <w:r>
              <w:rPr>
                <w:rFonts w:ascii="Calibri" w:eastAsia="Calibri" w:hAnsi="Calibri" w:cs="Calibri"/>
                <w:color w:val="000000"/>
              </w:rPr>
              <w:t>. 1-2</w:t>
            </w:r>
          </w:p>
        </w:tc>
      </w:tr>
      <w:tr w:rsidR="009B3452" w14:paraId="78233D0C"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71D6AC59"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5</w:t>
            </w:r>
          </w:p>
        </w:tc>
        <w:tc>
          <w:tcPr>
            <w:tcW w:w="3863" w:type="dxa"/>
            <w:tcBorders>
              <w:top w:val="single" w:sz="4" w:space="0" w:color="000000"/>
              <w:left w:val="single" w:sz="4" w:space="0" w:color="000000"/>
              <w:bottom w:val="single" w:sz="4" w:space="0" w:color="000000"/>
            </w:tcBorders>
            <w:shd w:val="clear" w:color="auto" w:fill="auto"/>
          </w:tcPr>
          <w:p w14:paraId="539EBC0E" w14:textId="77777777" w:rsidR="009B3452" w:rsidRDefault="00000000">
            <w:pPr>
              <w:pStyle w:val="LO-normal"/>
              <w:widowControl w:val="0"/>
              <w:rPr>
                <w:rFonts w:ascii="Calibri" w:eastAsia="Calibri" w:hAnsi="Calibri" w:cs="Calibri"/>
              </w:rPr>
            </w:pPr>
            <w:r>
              <w:rPr>
                <w:rFonts w:ascii="Calibri" w:eastAsia="Calibri" w:hAnsi="Calibri" w:cs="Calibri"/>
                <w:color w:val="000000"/>
              </w:rPr>
              <w:t>Cálculo de la envolvente convexa</w:t>
            </w:r>
          </w:p>
        </w:tc>
        <w:tc>
          <w:tcPr>
            <w:tcW w:w="1231" w:type="dxa"/>
            <w:vMerge/>
            <w:tcBorders>
              <w:top w:val="single" w:sz="4" w:space="0" w:color="000000"/>
              <w:left w:val="single" w:sz="4" w:space="0" w:color="000000"/>
              <w:bottom w:val="single" w:sz="4" w:space="0" w:color="000000"/>
            </w:tcBorders>
            <w:shd w:val="clear" w:color="auto" w:fill="auto"/>
            <w:vAlign w:val="center"/>
          </w:tcPr>
          <w:p w14:paraId="0BA14A51" w14:textId="77777777" w:rsidR="009B3452" w:rsidRDefault="009B3452">
            <w:pPr>
              <w:pStyle w:val="LO-normal"/>
              <w:widowControl w:val="0"/>
              <w:jc w:val="center"/>
              <w:rPr>
                <w:rFonts w:ascii="Calibri" w:eastAsia="Calibri" w:hAnsi="Calibri" w:cs="Calibri"/>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ACC81D" w14:textId="77777777" w:rsidR="009B3452" w:rsidRDefault="00000000">
            <w:pPr>
              <w:pStyle w:val="LO-normal"/>
              <w:widowControl w:val="0"/>
              <w:rPr>
                <w:rFonts w:ascii="Calibri" w:eastAsia="Calibri" w:hAnsi="Calibri" w:cs="Calibri"/>
              </w:rPr>
            </w:pPr>
            <w:r>
              <w:rPr>
                <w:rFonts w:ascii="Calibri" w:eastAsia="Calibri" w:hAnsi="Calibri" w:cs="Calibri"/>
                <w:color w:val="000000"/>
              </w:rPr>
              <w:t>[1] Cap. 1, Sec. 2</w:t>
            </w:r>
          </w:p>
          <w:p w14:paraId="1085CD57" w14:textId="77777777" w:rsidR="009B3452" w:rsidRDefault="00000000">
            <w:pPr>
              <w:pStyle w:val="LO-normal"/>
              <w:widowControl w:val="0"/>
              <w:rPr>
                <w:rFonts w:ascii="Calibri" w:eastAsia="Calibri" w:hAnsi="Calibri" w:cs="Calibri"/>
              </w:rPr>
            </w:pPr>
            <w:r>
              <w:rPr>
                <w:rFonts w:ascii="Calibri" w:eastAsia="Calibri" w:hAnsi="Calibri" w:cs="Calibri"/>
                <w:color w:val="000000"/>
              </w:rPr>
              <w:t>[2] Cap. 33, Sec. 3</w:t>
            </w:r>
          </w:p>
        </w:tc>
      </w:tr>
      <w:tr w:rsidR="009B3452" w14:paraId="47AE5AC9"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7AE9E945"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6, 7</w:t>
            </w:r>
          </w:p>
        </w:tc>
        <w:tc>
          <w:tcPr>
            <w:tcW w:w="3863" w:type="dxa"/>
            <w:tcBorders>
              <w:top w:val="single" w:sz="4" w:space="0" w:color="000000"/>
              <w:left w:val="single" w:sz="4" w:space="0" w:color="000000"/>
              <w:bottom w:val="single" w:sz="4" w:space="0" w:color="000000"/>
            </w:tcBorders>
            <w:shd w:val="clear" w:color="auto" w:fill="auto"/>
          </w:tcPr>
          <w:p w14:paraId="7AA6FC44" w14:textId="77777777" w:rsidR="009B3452" w:rsidRDefault="00000000">
            <w:pPr>
              <w:pStyle w:val="LO-normal"/>
              <w:widowControl w:val="0"/>
              <w:rPr>
                <w:rFonts w:ascii="Calibri" w:eastAsia="Calibri" w:hAnsi="Calibri" w:cs="Calibri"/>
              </w:rPr>
            </w:pPr>
            <w:r>
              <w:rPr>
                <w:rFonts w:ascii="Calibri" w:eastAsia="Calibri" w:hAnsi="Calibri" w:cs="Calibri"/>
                <w:color w:val="000000"/>
              </w:rPr>
              <w:t>Intersección de segmentos de línea</w:t>
            </w:r>
          </w:p>
        </w:tc>
        <w:tc>
          <w:tcPr>
            <w:tcW w:w="1231" w:type="dxa"/>
            <w:vMerge/>
            <w:tcBorders>
              <w:top w:val="single" w:sz="4" w:space="0" w:color="000000"/>
              <w:left w:val="single" w:sz="4" w:space="0" w:color="000000"/>
              <w:bottom w:val="single" w:sz="4" w:space="0" w:color="000000"/>
            </w:tcBorders>
            <w:shd w:val="clear" w:color="auto" w:fill="auto"/>
            <w:vAlign w:val="center"/>
          </w:tcPr>
          <w:p w14:paraId="7328B4CF" w14:textId="77777777" w:rsidR="009B3452" w:rsidRDefault="009B3452">
            <w:pPr>
              <w:pStyle w:val="LO-normal"/>
              <w:widowControl w:val="0"/>
              <w:jc w:val="center"/>
              <w:rPr>
                <w:rFonts w:ascii="Calibri" w:eastAsia="Calibri" w:hAnsi="Calibri" w:cs="Calibri"/>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AD6FFE" w14:textId="77777777" w:rsidR="009B3452" w:rsidRDefault="00000000">
            <w:pPr>
              <w:pStyle w:val="LO-normal"/>
              <w:widowControl w:val="0"/>
              <w:rPr>
                <w:rFonts w:ascii="Calibri" w:eastAsia="Calibri" w:hAnsi="Calibri" w:cs="Calibri"/>
                <w:sz w:val="20"/>
                <w:szCs w:val="20"/>
              </w:rPr>
            </w:pPr>
            <w:r>
              <w:rPr>
                <w:rFonts w:ascii="Calibri" w:eastAsia="Calibri" w:hAnsi="Calibri" w:cs="Calibri"/>
                <w:color w:val="000000"/>
                <w:sz w:val="20"/>
                <w:szCs w:val="20"/>
              </w:rPr>
              <w:t xml:space="preserve">[1] Cap. 2, </w:t>
            </w:r>
            <w:proofErr w:type="spellStart"/>
            <w:r>
              <w:rPr>
                <w:rFonts w:ascii="Calibri" w:eastAsia="Calibri" w:hAnsi="Calibri" w:cs="Calibri"/>
                <w:color w:val="000000"/>
                <w:sz w:val="20"/>
                <w:szCs w:val="20"/>
              </w:rPr>
              <w:t>Secs</w:t>
            </w:r>
            <w:proofErr w:type="spellEnd"/>
            <w:r>
              <w:rPr>
                <w:rFonts w:ascii="Calibri" w:eastAsia="Calibri" w:hAnsi="Calibri" w:cs="Calibri"/>
                <w:color w:val="000000"/>
                <w:sz w:val="20"/>
                <w:szCs w:val="20"/>
              </w:rPr>
              <w:t>. 1-2</w:t>
            </w:r>
          </w:p>
        </w:tc>
      </w:tr>
      <w:tr w:rsidR="009B3452" w14:paraId="1A150B0C" w14:textId="77777777">
        <w:trPr>
          <w:trHeight w:val="316"/>
        </w:trPr>
        <w:tc>
          <w:tcPr>
            <w:tcW w:w="1207" w:type="dxa"/>
            <w:tcBorders>
              <w:top w:val="single" w:sz="4" w:space="0" w:color="000000"/>
              <w:left w:val="single" w:sz="4" w:space="0" w:color="000000"/>
              <w:bottom w:val="single" w:sz="4" w:space="0" w:color="000000"/>
            </w:tcBorders>
            <w:shd w:val="clear" w:color="auto" w:fill="auto"/>
          </w:tcPr>
          <w:p w14:paraId="06DDA013"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8</w:t>
            </w:r>
          </w:p>
        </w:tc>
        <w:tc>
          <w:tcPr>
            <w:tcW w:w="3863" w:type="dxa"/>
            <w:tcBorders>
              <w:top w:val="single" w:sz="4" w:space="0" w:color="000000"/>
              <w:left w:val="single" w:sz="4" w:space="0" w:color="000000"/>
              <w:bottom w:val="single" w:sz="4" w:space="0" w:color="000000"/>
            </w:tcBorders>
            <w:shd w:val="clear" w:color="auto" w:fill="auto"/>
          </w:tcPr>
          <w:p w14:paraId="7F529E37" w14:textId="77777777" w:rsidR="009B3452" w:rsidRDefault="00000000">
            <w:pPr>
              <w:pStyle w:val="LO-normal"/>
              <w:widowControl w:val="0"/>
              <w:rPr>
                <w:i/>
                <w:iCs/>
              </w:rPr>
            </w:pPr>
            <w:proofErr w:type="spellStart"/>
            <w:r>
              <w:rPr>
                <w:rFonts w:ascii="Calibri" w:eastAsia="Calibri" w:hAnsi="Calibri" w:cs="Calibri"/>
                <w:i/>
                <w:iCs/>
                <w:color w:val="000000"/>
              </w:rPr>
              <w:t>Doubly-connected</w:t>
            </w:r>
            <w:proofErr w:type="spellEnd"/>
            <w:r>
              <w:rPr>
                <w:rFonts w:ascii="Calibri" w:eastAsia="Calibri" w:hAnsi="Calibri" w:cs="Calibri"/>
                <w:i/>
                <w:iCs/>
                <w:color w:val="000000"/>
              </w:rPr>
              <w:t xml:space="preserve"> </w:t>
            </w:r>
            <w:proofErr w:type="spellStart"/>
            <w:r>
              <w:rPr>
                <w:rFonts w:ascii="Calibri" w:eastAsia="Calibri" w:hAnsi="Calibri" w:cs="Calibri"/>
                <w:i/>
                <w:iCs/>
                <w:color w:val="000000"/>
              </w:rPr>
              <w:t>edge</w:t>
            </w:r>
            <w:proofErr w:type="spellEnd"/>
            <w:r>
              <w:rPr>
                <w:rFonts w:ascii="Calibri" w:eastAsia="Calibri" w:hAnsi="Calibri" w:cs="Calibri"/>
                <w:i/>
                <w:iCs/>
                <w:color w:val="000000"/>
              </w:rPr>
              <w:t xml:space="preserve"> </w:t>
            </w:r>
            <w:proofErr w:type="spellStart"/>
            <w:r>
              <w:rPr>
                <w:rFonts w:ascii="Calibri" w:eastAsia="Calibri" w:hAnsi="Calibri" w:cs="Calibri"/>
                <w:i/>
                <w:iCs/>
                <w:color w:val="000000"/>
              </w:rPr>
              <w:t>lists</w:t>
            </w:r>
            <w:proofErr w:type="spellEnd"/>
          </w:p>
        </w:tc>
        <w:tc>
          <w:tcPr>
            <w:tcW w:w="1231" w:type="dxa"/>
            <w:vMerge/>
            <w:tcBorders>
              <w:top w:val="single" w:sz="4" w:space="0" w:color="000000"/>
              <w:left w:val="single" w:sz="4" w:space="0" w:color="000000"/>
              <w:bottom w:val="single" w:sz="4" w:space="0" w:color="000000"/>
            </w:tcBorders>
            <w:shd w:val="clear" w:color="auto" w:fill="auto"/>
            <w:vAlign w:val="center"/>
          </w:tcPr>
          <w:p w14:paraId="1F8C8F5B"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6454C5" w14:textId="77777777" w:rsidR="009B3452" w:rsidRDefault="00000000">
            <w:pPr>
              <w:pStyle w:val="LO-normal"/>
              <w:widowControl w:val="0"/>
              <w:rPr>
                <w:rFonts w:ascii="Calibri" w:eastAsia="Calibri" w:hAnsi="Calibri" w:cs="Calibri"/>
                <w:sz w:val="20"/>
                <w:szCs w:val="20"/>
              </w:rPr>
            </w:pPr>
            <w:r>
              <w:rPr>
                <w:rFonts w:ascii="Calibri" w:eastAsia="Calibri" w:hAnsi="Calibri" w:cs="Calibri"/>
                <w:color w:val="000000"/>
                <w:sz w:val="20"/>
                <w:szCs w:val="20"/>
              </w:rPr>
              <w:t>[1] Cap. 2, Sec. 2</w:t>
            </w:r>
          </w:p>
        </w:tc>
      </w:tr>
      <w:tr w:rsidR="009B3452" w14:paraId="6DB31DCA"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34557A0A"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9, 10</w:t>
            </w:r>
          </w:p>
        </w:tc>
        <w:tc>
          <w:tcPr>
            <w:tcW w:w="3863" w:type="dxa"/>
            <w:tcBorders>
              <w:top w:val="single" w:sz="4" w:space="0" w:color="000000"/>
              <w:left w:val="single" w:sz="4" w:space="0" w:color="000000"/>
              <w:bottom w:val="single" w:sz="4" w:space="0" w:color="000000"/>
            </w:tcBorders>
            <w:shd w:val="clear" w:color="auto" w:fill="auto"/>
          </w:tcPr>
          <w:p w14:paraId="4E37B1B1" w14:textId="77777777" w:rsidR="009B3452" w:rsidRDefault="00000000">
            <w:pPr>
              <w:pStyle w:val="LO-normal"/>
              <w:widowControl w:val="0"/>
              <w:rPr>
                <w:rFonts w:ascii="Calibri" w:eastAsia="Calibri" w:hAnsi="Calibri" w:cs="Calibri"/>
              </w:rPr>
            </w:pPr>
            <w:r>
              <w:rPr>
                <w:rFonts w:ascii="Calibri" w:eastAsia="Calibri" w:hAnsi="Calibri" w:cs="Calibri"/>
                <w:color w:val="000000"/>
              </w:rPr>
              <w:t>Cálculo de cubrimientos de dos divisiones</w:t>
            </w:r>
          </w:p>
        </w:tc>
        <w:tc>
          <w:tcPr>
            <w:tcW w:w="1231" w:type="dxa"/>
            <w:vMerge/>
            <w:tcBorders>
              <w:top w:val="single" w:sz="4" w:space="0" w:color="000000"/>
              <w:left w:val="single" w:sz="4" w:space="0" w:color="000000"/>
              <w:bottom w:val="single" w:sz="4" w:space="0" w:color="000000"/>
            </w:tcBorders>
            <w:shd w:val="clear" w:color="auto" w:fill="auto"/>
            <w:vAlign w:val="center"/>
          </w:tcPr>
          <w:p w14:paraId="49A8A7E5" w14:textId="77777777" w:rsidR="009B3452" w:rsidRDefault="009B3452">
            <w:pPr>
              <w:pStyle w:val="LO-normal"/>
              <w:widowControl w:val="0"/>
              <w:jc w:val="center"/>
              <w:rPr>
                <w:rFonts w:ascii="Calibri" w:eastAsia="Calibri" w:hAnsi="Calibri" w:cs="Calibri"/>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3DD8CD" w14:textId="77777777" w:rsidR="009B3452" w:rsidRDefault="00000000">
            <w:pPr>
              <w:pStyle w:val="LO-normal"/>
              <w:widowControl w:val="0"/>
            </w:pPr>
            <w:r>
              <w:rPr>
                <w:rFonts w:ascii="Calibri" w:eastAsia="Calibri" w:hAnsi="Calibri" w:cs="Calibri"/>
                <w:color w:val="000000"/>
              </w:rPr>
              <w:t>[1] Cap. 2, Sec. 3</w:t>
            </w:r>
          </w:p>
        </w:tc>
      </w:tr>
      <w:tr w:rsidR="009B3452" w14:paraId="4883D539"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0B8ACF1D"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11</w:t>
            </w:r>
          </w:p>
        </w:tc>
        <w:tc>
          <w:tcPr>
            <w:tcW w:w="3863" w:type="dxa"/>
            <w:tcBorders>
              <w:top w:val="single" w:sz="4" w:space="0" w:color="000000"/>
              <w:left w:val="single" w:sz="4" w:space="0" w:color="000000"/>
              <w:bottom w:val="single" w:sz="4" w:space="0" w:color="000000"/>
            </w:tcBorders>
            <w:shd w:val="clear" w:color="auto" w:fill="auto"/>
          </w:tcPr>
          <w:p w14:paraId="67384168" w14:textId="77777777" w:rsidR="009B3452" w:rsidRDefault="00000000">
            <w:pPr>
              <w:pStyle w:val="LO-normal"/>
              <w:widowControl w:val="0"/>
            </w:pPr>
            <w:r>
              <w:rPr>
                <w:rFonts w:ascii="Calibri" w:eastAsia="Calibri" w:hAnsi="Calibri" w:cs="Calibri"/>
                <w:color w:val="000000"/>
              </w:rPr>
              <w:t>Polígonos: operaciones básicas</w:t>
            </w:r>
          </w:p>
        </w:tc>
        <w:tc>
          <w:tcPr>
            <w:tcW w:w="1231" w:type="dxa"/>
            <w:vMerge w:val="restart"/>
            <w:tcBorders>
              <w:top w:val="single" w:sz="4" w:space="0" w:color="000000"/>
              <w:left w:val="single" w:sz="4" w:space="0" w:color="000000"/>
              <w:bottom w:val="single" w:sz="4" w:space="0" w:color="000000"/>
            </w:tcBorders>
            <w:shd w:val="clear" w:color="auto" w:fill="auto"/>
            <w:vAlign w:val="center"/>
          </w:tcPr>
          <w:p w14:paraId="7432239F" w14:textId="77777777" w:rsidR="009B3452" w:rsidRDefault="00000000">
            <w:pPr>
              <w:pStyle w:val="LO-normal"/>
              <w:widowControl w:val="0"/>
              <w:jc w:val="center"/>
              <w:rPr>
                <w:rFonts w:ascii="Calibri" w:eastAsia="Calibri" w:hAnsi="Calibri" w:cs="Calibri"/>
              </w:rPr>
            </w:pPr>
            <w:r>
              <w:rPr>
                <w:rFonts w:ascii="Calibri" w:eastAsia="Calibri" w:hAnsi="Calibri" w:cs="Calibri"/>
                <w:color w:val="000000"/>
              </w:rPr>
              <w:t>Tarea 2</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8D79BB" w14:textId="77777777" w:rsidR="009B3452" w:rsidRDefault="00000000">
            <w:pPr>
              <w:pStyle w:val="LO-normal"/>
              <w:widowControl w:val="0"/>
            </w:pPr>
            <w:r>
              <w:rPr>
                <w:rFonts w:ascii="Calibri" w:eastAsia="Calibri" w:hAnsi="Calibri" w:cs="Calibri"/>
                <w:color w:val="000000"/>
              </w:rPr>
              <w:t>[1] Cap. 2, Sec. 4</w:t>
            </w:r>
          </w:p>
        </w:tc>
      </w:tr>
      <w:tr w:rsidR="009B3452" w14:paraId="66A2E9D2" w14:textId="77777777">
        <w:trPr>
          <w:trHeight w:val="253"/>
        </w:trPr>
        <w:tc>
          <w:tcPr>
            <w:tcW w:w="1207" w:type="dxa"/>
            <w:tcBorders>
              <w:top w:val="single" w:sz="4" w:space="0" w:color="000000"/>
              <w:left w:val="single" w:sz="4" w:space="0" w:color="000000"/>
              <w:bottom w:val="single" w:sz="4" w:space="0" w:color="000000"/>
            </w:tcBorders>
            <w:shd w:val="clear" w:color="auto" w:fill="auto"/>
          </w:tcPr>
          <w:p w14:paraId="0497C0D4"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12, 13</w:t>
            </w:r>
          </w:p>
        </w:tc>
        <w:tc>
          <w:tcPr>
            <w:tcW w:w="3863" w:type="dxa"/>
            <w:tcBorders>
              <w:top w:val="single" w:sz="4" w:space="0" w:color="000000"/>
              <w:left w:val="single" w:sz="4" w:space="0" w:color="000000"/>
              <w:bottom w:val="single" w:sz="4" w:space="0" w:color="000000"/>
            </w:tcBorders>
            <w:shd w:val="clear" w:color="auto" w:fill="auto"/>
          </w:tcPr>
          <w:p w14:paraId="4CCD45AE" w14:textId="77777777" w:rsidR="009B3452" w:rsidRDefault="00000000">
            <w:pPr>
              <w:pStyle w:val="LO-normal"/>
              <w:widowControl w:val="0"/>
            </w:pPr>
            <w:r>
              <w:rPr>
                <w:rFonts w:ascii="Calibri" w:eastAsia="Calibri" w:hAnsi="Calibri" w:cs="Calibri"/>
                <w:color w:val="000000"/>
              </w:rPr>
              <w:t>Triangulaciones de polígonos</w:t>
            </w:r>
          </w:p>
        </w:tc>
        <w:tc>
          <w:tcPr>
            <w:tcW w:w="1231" w:type="dxa"/>
            <w:vMerge/>
            <w:tcBorders>
              <w:top w:val="single" w:sz="4" w:space="0" w:color="000000"/>
              <w:left w:val="single" w:sz="4" w:space="0" w:color="000000"/>
              <w:bottom w:val="single" w:sz="4" w:space="0" w:color="000000"/>
            </w:tcBorders>
            <w:shd w:val="clear" w:color="auto" w:fill="auto"/>
            <w:vAlign w:val="center"/>
          </w:tcPr>
          <w:p w14:paraId="79F6F4AE" w14:textId="77777777" w:rsidR="009B3452" w:rsidRDefault="009B3452">
            <w:pPr>
              <w:pStyle w:val="LO-normal"/>
              <w:widowControl w:val="0"/>
              <w:jc w:val="center"/>
              <w:rPr>
                <w:rFonts w:ascii="Calibri" w:eastAsia="Calibri" w:hAnsi="Calibri" w:cs="Calibri"/>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15BA90" w14:textId="77777777" w:rsidR="009B3452" w:rsidRDefault="00000000">
            <w:pPr>
              <w:pStyle w:val="LO-normal"/>
              <w:widowControl w:val="0"/>
              <w:rPr>
                <w:rFonts w:ascii="Calibri" w:eastAsia="Calibri" w:hAnsi="Calibri" w:cs="Calibri"/>
              </w:rPr>
            </w:pPr>
            <w:r>
              <w:rPr>
                <w:rFonts w:ascii="Calibri" w:eastAsia="Calibri" w:hAnsi="Calibri" w:cs="Calibri"/>
                <w:color w:val="000000"/>
              </w:rPr>
              <w:t>[1] Cap. 3, Sec. 1</w:t>
            </w:r>
          </w:p>
        </w:tc>
      </w:tr>
      <w:tr w:rsidR="009B3452" w14:paraId="03F90E08"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12F11062"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14</w:t>
            </w:r>
          </w:p>
        </w:tc>
        <w:tc>
          <w:tcPr>
            <w:tcW w:w="3863" w:type="dxa"/>
            <w:tcBorders>
              <w:top w:val="single" w:sz="4" w:space="0" w:color="000000"/>
              <w:left w:val="single" w:sz="4" w:space="0" w:color="000000"/>
              <w:bottom w:val="single" w:sz="4" w:space="0" w:color="000000"/>
            </w:tcBorders>
            <w:shd w:val="clear" w:color="auto" w:fill="auto"/>
          </w:tcPr>
          <w:p w14:paraId="450E3314" w14:textId="77777777" w:rsidR="009B3452" w:rsidRDefault="00000000">
            <w:pPr>
              <w:pStyle w:val="LO-normal"/>
              <w:widowControl w:val="0"/>
            </w:pPr>
            <w:r>
              <w:rPr>
                <w:rFonts w:ascii="Calibri" w:eastAsia="Calibri" w:hAnsi="Calibri" w:cs="Calibri"/>
                <w:color w:val="000000"/>
              </w:rPr>
              <w:t>Particionamiento en pedazos monótonos</w:t>
            </w:r>
          </w:p>
          <w:p w14:paraId="4CCA57F0" w14:textId="77777777" w:rsidR="009B3452" w:rsidRDefault="00000000">
            <w:pPr>
              <w:pStyle w:val="Textoindependiente"/>
              <w:tabs>
                <w:tab w:val="left" w:pos="2460"/>
              </w:tabs>
              <w:rPr>
                <w:rFonts w:asciiTheme="minorHAnsi" w:hAnsiTheme="minorHAnsi" w:cstheme="minorHAnsi"/>
                <w:shd w:val="clear" w:color="auto" w:fill="7FFE00"/>
              </w:rPr>
            </w:pPr>
            <w:r>
              <w:rPr>
                <w:rFonts w:ascii="Calibri" w:eastAsia="Calibri" w:hAnsi="Calibri" w:cstheme="minorHAnsi"/>
                <w:b/>
                <w:bCs/>
                <w:color w:val="000000"/>
              </w:rPr>
              <w:t>Diálogo Formativo</w:t>
            </w:r>
          </w:p>
        </w:tc>
        <w:tc>
          <w:tcPr>
            <w:tcW w:w="1231" w:type="dxa"/>
            <w:vMerge/>
            <w:tcBorders>
              <w:top w:val="single" w:sz="4" w:space="0" w:color="000000"/>
              <w:left w:val="single" w:sz="4" w:space="0" w:color="000000"/>
              <w:bottom w:val="single" w:sz="4" w:space="0" w:color="000000"/>
            </w:tcBorders>
            <w:shd w:val="clear" w:color="auto" w:fill="auto"/>
            <w:vAlign w:val="center"/>
          </w:tcPr>
          <w:p w14:paraId="099C6B95"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D7DAFD" w14:textId="77777777" w:rsidR="009B3452" w:rsidRDefault="00000000">
            <w:pPr>
              <w:pStyle w:val="LO-normal"/>
              <w:widowControl w:val="0"/>
            </w:pPr>
            <w:r>
              <w:rPr>
                <w:rFonts w:ascii="Calibri" w:eastAsia="Calibri" w:hAnsi="Calibri" w:cs="Calibri"/>
                <w:color w:val="000000"/>
              </w:rPr>
              <w:t>[1] Cap. 3, Sec. 2</w:t>
            </w:r>
          </w:p>
        </w:tc>
      </w:tr>
      <w:tr w:rsidR="009B3452" w14:paraId="493D2571"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049BEE86"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15, 16</w:t>
            </w:r>
          </w:p>
        </w:tc>
        <w:tc>
          <w:tcPr>
            <w:tcW w:w="3863" w:type="dxa"/>
            <w:tcBorders>
              <w:top w:val="single" w:sz="4" w:space="0" w:color="000000"/>
              <w:left w:val="single" w:sz="4" w:space="0" w:color="000000"/>
              <w:bottom w:val="single" w:sz="4" w:space="0" w:color="000000"/>
            </w:tcBorders>
            <w:shd w:val="clear" w:color="auto" w:fill="auto"/>
          </w:tcPr>
          <w:p w14:paraId="6D1A4532" w14:textId="77777777" w:rsidR="009B3452" w:rsidRDefault="00000000">
            <w:pPr>
              <w:pStyle w:val="LO-normal"/>
              <w:widowControl w:val="0"/>
              <w:rPr>
                <w:rFonts w:ascii="Calibri" w:eastAsia="Calibri" w:hAnsi="Calibri" w:cs="Calibri"/>
              </w:rPr>
            </w:pPr>
            <w:r>
              <w:rPr>
                <w:rFonts w:ascii="Calibri" w:eastAsia="Calibri" w:hAnsi="Calibri" w:cs="Calibri"/>
                <w:color w:val="000000"/>
              </w:rPr>
              <w:t>Triangulación de un polígono monótono</w:t>
            </w:r>
          </w:p>
        </w:tc>
        <w:tc>
          <w:tcPr>
            <w:tcW w:w="1231" w:type="dxa"/>
            <w:vMerge/>
            <w:tcBorders>
              <w:top w:val="single" w:sz="4" w:space="0" w:color="000000"/>
              <w:left w:val="single" w:sz="4" w:space="0" w:color="000000"/>
              <w:bottom w:val="single" w:sz="4" w:space="0" w:color="000000"/>
            </w:tcBorders>
            <w:shd w:val="clear" w:color="auto" w:fill="auto"/>
            <w:vAlign w:val="center"/>
          </w:tcPr>
          <w:p w14:paraId="23DD8A0C" w14:textId="77777777" w:rsidR="009B3452" w:rsidRDefault="009B3452">
            <w:pPr>
              <w:pStyle w:val="LO-normal"/>
              <w:widowControl w:val="0"/>
              <w:jc w:val="center"/>
              <w:rPr>
                <w:rFonts w:ascii="Calibri" w:eastAsia="Calibri" w:hAnsi="Calibri" w:cs="Calibri"/>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05C402" w14:textId="77777777" w:rsidR="009B3452" w:rsidRDefault="00000000">
            <w:pPr>
              <w:pStyle w:val="LO-normal"/>
              <w:widowControl w:val="0"/>
              <w:rPr>
                <w:rFonts w:ascii="Calibri" w:eastAsia="Calibri" w:hAnsi="Calibri" w:cs="Calibri"/>
              </w:rPr>
            </w:pPr>
            <w:r>
              <w:rPr>
                <w:rFonts w:ascii="Calibri" w:eastAsia="Calibri" w:hAnsi="Calibri" w:cs="Calibri"/>
                <w:color w:val="000000"/>
              </w:rPr>
              <w:t>[1] Cap. 3, Sec. 3</w:t>
            </w:r>
          </w:p>
        </w:tc>
      </w:tr>
      <w:tr w:rsidR="009B3452" w14:paraId="1601FC95"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49D23A0A"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17</w:t>
            </w:r>
          </w:p>
        </w:tc>
        <w:tc>
          <w:tcPr>
            <w:tcW w:w="3863" w:type="dxa"/>
            <w:tcBorders>
              <w:top w:val="single" w:sz="4" w:space="0" w:color="000000"/>
              <w:left w:val="single" w:sz="4" w:space="0" w:color="000000"/>
              <w:bottom w:val="single" w:sz="4" w:space="0" w:color="000000"/>
            </w:tcBorders>
            <w:shd w:val="clear" w:color="auto" w:fill="auto"/>
          </w:tcPr>
          <w:p w14:paraId="2109713E" w14:textId="77777777" w:rsidR="009B3452" w:rsidRDefault="00000000">
            <w:pPr>
              <w:pStyle w:val="LO-normal"/>
              <w:widowControl w:val="0"/>
            </w:pPr>
            <w:r>
              <w:rPr>
                <w:rFonts w:ascii="Calibri" w:eastAsia="Calibri" w:hAnsi="Calibri" w:cs="Calibri"/>
                <w:color w:val="000000"/>
              </w:rPr>
              <w:t>Algoritmos de triangulación</w:t>
            </w:r>
          </w:p>
        </w:tc>
        <w:tc>
          <w:tcPr>
            <w:tcW w:w="1231" w:type="dxa"/>
            <w:vMerge/>
            <w:tcBorders>
              <w:top w:val="single" w:sz="4" w:space="0" w:color="000000"/>
              <w:left w:val="single" w:sz="4" w:space="0" w:color="000000"/>
              <w:bottom w:val="single" w:sz="4" w:space="0" w:color="000000"/>
            </w:tcBorders>
            <w:shd w:val="clear" w:color="auto" w:fill="auto"/>
            <w:vAlign w:val="center"/>
          </w:tcPr>
          <w:p w14:paraId="024A28AD"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071D75" w14:textId="77777777" w:rsidR="009B3452" w:rsidRDefault="00000000">
            <w:pPr>
              <w:pStyle w:val="LO-normal"/>
              <w:widowControl w:val="0"/>
              <w:rPr>
                <w:rFonts w:ascii="Calibri" w:eastAsia="Calibri" w:hAnsi="Calibri" w:cs="Calibri"/>
                <w:sz w:val="20"/>
                <w:szCs w:val="20"/>
              </w:rPr>
            </w:pPr>
            <w:r>
              <w:rPr>
                <w:rFonts w:ascii="Calibri" w:eastAsia="Calibri" w:hAnsi="Calibri" w:cs="Calibri"/>
                <w:color w:val="000000"/>
                <w:sz w:val="20"/>
                <w:szCs w:val="20"/>
              </w:rPr>
              <w:t>[1] Cap. 3</w:t>
            </w:r>
          </w:p>
        </w:tc>
      </w:tr>
      <w:tr w:rsidR="009B3452" w14:paraId="728CB81B"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654399E6"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18, 19</w:t>
            </w:r>
          </w:p>
        </w:tc>
        <w:tc>
          <w:tcPr>
            <w:tcW w:w="3863" w:type="dxa"/>
            <w:tcBorders>
              <w:top w:val="single" w:sz="4" w:space="0" w:color="000000"/>
              <w:left w:val="single" w:sz="4" w:space="0" w:color="000000"/>
              <w:bottom w:val="single" w:sz="4" w:space="0" w:color="000000"/>
            </w:tcBorders>
            <w:shd w:val="clear" w:color="auto" w:fill="auto"/>
          </w:tcPr>
          <w:p w14:paraId="6D73E81D" w14:textId="77777777" w:rsidR="009B3452" w:rsidRDefault="00000000">
            <w:pPr>
              <w:pStyle w:val="LO-normal"/>
              <w:widowControl w:val="0"/>
              <w:rPr>
                <w:rFonts w:ascii="Calibri" w:eastAsia="Calibri" w:hAnsi="Calibri" w:cs="Calibri"/>
              </w:rPr>
            </w:pPr>
            <w:r>
              <w:rPr>
                <w:rFonts w:ascii="Calibri" w:eastAsia="Calibri" w:hAnsi="Calibri" w:cs="Calibri"/>
                <w:color w:val="000000"/>
              </w:rPr>
              <w:t xml:space="preserve">Diagramas de </w:t>
            </w:r>
            <w:proofErr w:type="spellStart"/>
            <w:r>
              <w:rPr>
                <w:rFonts w:ascii="Calibri" w:eastAsia="Calibri" w:hAnsi="Calibri" w:cs="Calibri"/>
                <w:color w:val="000000"/>
              </w:rPr>
              <w:t>Voronoi</w:t>
            </w:r>
            <w:proofErr w:type="spellEnd"/>
            <w:r>
              <w:rPr>
                <w:rFonts w:ascii="Calibri" w:eastAsia="Calibri" w:hAnsi="Calibri" w:cs="Calibri"/>
                <w:color w:val="000000"/>
              </w:rPr>
              <w:t>: definición y cálculo</w:t>
            </w:r>
          </w:p>
        </w:tc>
        <w:tc>
          <w:tcPr>
            <w:tcW w:w="1231" w:type="dxa"/>
            <w:vMerge/>
            <w:tcBorders>
              <w:top w:val="single" w:sz="4" w:space="0" w:color="000000"/>
              <w:left w:val="single" w:sz="4" w:space="0" w:color="000000"/>
              <w:bottom w:val="single" w:sz="4" w:space="0" w:color="000000"/>
            </w:tcBorders>
            <w:shd w:val="clear" w:color="auto" w:fill="auto"/>
            <w:vAlign w:val="center"/>
          </w:tcPr>
          <w:p w14:paraId="129C9F64" w14:textId="77777777" w:rsidR="009B3452" w:rsidRDefault="009B3452">
            <w:pPr>
              <w:pStyle w:val="LO-normal"/>
              <w:widowControl w:val="0"/>
              <w:jc w:val="center"/>
              <w:rPr>
                <w:rFonts w:ascii="Calibri" w:eastAsia="Calibri" w:hAnsi="Calibri" w:cs="Calibri"/>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D9B86BD" w14:textId="77777777" w:rsidR="009B3452" w:rsidRDefault="00000000">
            <w:pPr>
              <w:pStyle w:val="LO-normal"/>
              <w:widowControl w:val="0"/>
              <w:rPr>
                <w:rFonts w:ascii="Calibri" w:eastAsia="Calibri" w:hAnsi="Calibri" w:cs="Calibri"/>
              </w:rPr>
            </w:pPr>
            <w:r>
              <w:rPr>
                <w:rFonts w:ascii="Calibri" w:eastAsia="Calibri" w:hAnsi="Calibri" w:cs="Calibri"/>
                <w:color w:val="000000"/>
              </w:rPr>
              <w:t xml:space="preserve">[1] Cap. 7, </w:t>
            </w:r>
            <w:proofErr w:type="spellStart"/>
            <w:r>
              <w:rPr>
                <w:rFonts w:ascii="Calibri" w:eastAsia="Calibri" w:hAnsi="Calibri" w:cs="Calibri"/>
                <w:color w:val="000000"/>
              </w:rPr>
              <w:t>Secs</w:t>
            </w:r>
            <w:proofErr w:type="spellEnd"/>
            <w:r>
              <w:rPr>
                <w:rFonts w:ascii="Calibri" w:eastAsia="Calibri" w:hAnsi="Calibri" w:cs="Calibri"/>
                <w:color w:val="000000"/>
              </w:rPr>
              <w:t>. 1-2</w:t>
            </w:r>
          </w:p>
        </w:tc>
      </w:tr>
      <w:tr w:rsidR="009B3452" w14:paraId="112A97A7"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1B7FCD89"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20</w:t>
            </w:r>
          </w:p>
        </w:tc>
        <w:tc>
          <w:tcPr>
            <w:tcW w:w="3863" w:type="dxa"/>
            <w:tcBorders>
              <w:top w:val="single" w:sz="4" w:space="0" w:color="000000"/>
              <w:left w:val="single" w:sz="4" w:space="0" w:color="000000"/>
              <w:bottom w:val="single" w:sz="4" w:space="0" w:color="000000"/>
            </w:tcBorders>
            <w:shd w:val="clear" w:color="auto" w:fill="auto"/>
          </w:tcPr>
          <w:p w14:paraId="10FCBFA3" w14:textId="77777777" w:rsidR="009B3452" w:rsidRDefault="00000000">
            <w:pPr>
              <w:pStyle w:val="LO-normal"/>
              <w:widowControl w:val="0"/>
            </w:pPr>
            <w:r>
              <w:rPr>
                <w:rFonts w:ascii="Calibri" w:eastAsia="Calibri" w:hAnsi="Calibri" w:cs="Calibri"/>
                <w:color w:val="000000"/>
              </w:rPr>
              <w:t xml:space="preserve">Cálculo de diagramas de </w:t>
            </w:r>
            <w:proofErr w:type="spellStart"/>
            <w:r>
              <w:rPr>
                <w:rFonts w:ascii="Calibri" w:eastAsia="Calibri" w:hAnsi="Calibri" w:cs="Calibri"/>
                <w:color w:val="000000"/>
              </w:rPr>
              <w:t>Voronoi</w:t>
            </w:r>
            <w:proofErr w:type="spellEnd"/>
          </w:p>
        </w:tc>
        <w:tc>
          <w:tcPr>
            <w:tcW w:w="1231" w:type="dxa"/>
            <w:vMerge/>
            <w:tcBorders>
              <w:top w:val="single" w:sz="4" w:space="0" w:color="000000"/>
              <w:left w:val="single" w:sz="4" w:space="0" w:color="000000"/>
              <w:bottom w:val="single" w:sz="4" w:space="0" w:color="000000"/>
            </w:tcBorders>
            <w:shd w:val="clear" w:color="auto" w:fill="auto"/>
            <w:vAlign w:val="center"/>
          </w:tcPr>
          <w:p w14:paraId="4B5092E7"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074B8" w14:textId="77777777" w:rsidR="009B3452" w:rsidRDefault="00000000">
            <w:pPr>
              <w:pStyle w:val="LO-normal"/>
              <w:widowControl w:val="0"/>
            </w:pPr>
            <w:r>
              <w:rPr>
                <w:rFonts w:ascii="Calibri" w:eastAsia="Calibri" w:hAnsi="Calibri" w:cs="Calibri"/>
                <w:color w:val="000000"/>
              </w:rPr>
              <w:t xml:space="preserve">[1] Cap. 7, </w:t>
            </w:r>
            <w:proofErr w:type="spellStart"/>
            <w:r>
              <w:rPr>
                <w:rFonts w:ascii="Calibri" w:eastAsia="Calibri" w:hAnsi="Calibri" w:cs="Calibri"/>
                <w:color w:val="000000"/>
              </w:rPr>
              <w:t>Secs</w:t>
            </w:r>
            <w:proofErr w:type="spellEnd"/>
            <w:r>
              <w:rPr>
                <w:rFonts w:ascii="Calibri" w:eastAsia="Calibri" w:hAnsi="Calibri" w:cs="Calibri"/>
                <w:color w:val="000000"/>
              </w:rPr>
              <w:t>. 1-2</w:t>
            </w:r>
          </w:p>
        </w:tc>
      </w:tr>
      <w:tr w:rsidR="009B3452" w14:paraId="171CB951"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2A08AF38"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21, 22</w:t>
            </w:r>
          </w:p>
        </w:tc>
        <w:tc>
          <w:tcPr>
            <w:tcW w:w="3863" w:type="dxa"/>
            <w:tcBorders>
              <w:top w:val="single" w:sz="4" w:space="0" w:color="000000"/>
              <w:left w:val="single" w:sz="4" w:space="0" w:color="000000"/>
              <w:bottom w:val="single" w:sz="4" w:space="0" w:color="000000"/>
            </w:tcBorders>
            <w:shd w:val="clear" w:color="auto" w:fill="auto"/>
          </w:tcPr>
          <w:p w14:paraId="2A36D11C" w14:textId="77777777" w:rsidR="009B3452" w:rsidRDefault="00000000">
            <w:pPr>
              <w:pStyle w:val="LO-normal"/>
              <w:widowControl w:val="0"/>
            </w:pPr>
            <w:r>
              <w:rPr>
                <w:rFonts w:ascii="Calibri" w:eastAsia="Calibri" w:hAnsi="Calibri" w:cs="Calibri"/>
                <w:color w:val="000000"/>
              </w:rPr>
              <w:t xml:space="preserve">Diagramas de </w:t>
            </w:r>
            <w:proofErr w:type="spellStart"/>
            <w:r>
              <w:rPr>
                <w:rFonts w:ascii="Calibri" w:eastAsia="Calibri" w:hAnsi="Calibri" w:cs="Calibri"/>
                <w:color w:val="000000"/>
              </w:rPr>
              <w:t>Voronoi</w:t>
            </w:r>
            <w:proofErr w:type="spellEnd"/>
            <w:r>
              <w:rPr>
                <w:rFonts w:ascii="Calibri" w:eastAsia="Calibri" w:hAnsi="Calibri" w:cs="Calibri"/>
                <w:color w:val="000000"/>
              </w:rPr>
              <w:t xml:space="preserve"> de puntos (I)</w:t>
            </w:r>
          </w:p>
        </w:tc>
        <w:tc>
          <w:tcPr>
            <w:tcW w:w="1231" w:type="dxa"/>
            <w:vMerge/>
            <w:tcBorders>
              <w:top w:val="single" w:sz="4" w:space="0" w:color="000000"/>
              <w:left w:val="single" w:sz="4" w:space="0" w:color="000000"/>
              <w:bottom w:val="single" w:sz="4" w:space="0" w:color="000000"/>
            </w:tcBorders>
            <w:shd w:val="clear" w:color="auto" w:fill="auto"/>
            <w:vAlign w:val="center"/>
          </w:tcPr>
          <w:p w14:paraId="1400E9E1"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1913E4" w14:textId="77777777" w:rsidR="009B3452" w:rsidRDefault="00000000">
            <w:pPr>
              <w:pStyle w:val="LO-normal"/>
              <w:widowControl w:val="0"/>
              <w:rPr>
                <w:rFonts w:ascii="Calibri" w:eastAsia="Calibri" w:hAnsi="Calibri" w:cs="Calibri"/>
              </w:rPr>
            </w:pPr>
            <w:r>
              <w:rPr>
                <w:rFonts w:ascii="Calibri" w:eastAsia="Calibri" w:hAnsi="Calibri" w:cs="Calibri"/>
                <w:color w:val="000000"/>
              </w:rPr>
              <w:t xml:space="preserve">[1] Cap. 7, </w:t>
            </w:r>
            <w:proofErr w:type="spellStart"/>
            <w:r>
              <w:rPr>
                <w:rFonts w:ascii="Calibri" w:eastAsia="Calibri" w:hAnsi="Calibri" w:cs="Calibri"/>
                <w:color w:val="000000"/>
              </w:rPr>
              <w:t>Secs</w:t>
            </w:r>
            <w:proofErr w:type="spellEnd"/>
            <w:r>
              <w:rPr>
                <w:rFonts w:ascii="Calibri" w:eastAsia="Calibri" w:hAnsi="Calibri" w:cs="Calibri"/>
                <w:color w:val="000000"/>
              </w:rPr>
              <w:t>. 3-4</w:t>
            </w:r>
          </w:p>
        </w:tc>
      </w:tr>
      <w:tr w:rsidR="009B3452" w14:paraId="01824397"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43FE27B4"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23</w:t>
            </w:r>
          </w:p>
        </w:tc>
        <w:tc>
          <w:tcPr>
            <w:tcW w:w="3863" w:type="dxa"/>
            <w:tcBorders>
              <w:top w:val="single" w:sz="4" w:space="0" w:color="000000"/>
              <w:left w:val="single" w:sz="4" w:space="0" w:color="000000"/>
              <w:bottom w:val="single" w:sz="4" w:space="0" w:color="000000"/>
            </w:tcBorders>
            <w:shd w:val="clear" w:color="auto" w:fill="auto"/>
          </w:tcPr>
          <w:p w14:paraId="0845F59E" w14:textId="77777777" w:rsidR="009B3452" w:rsidRDefault="00000000">
            <w:pPr>
              <w:pStyle w:val="LO-normal"/>
              <w:widowControl w:val="0"/>
            </w:pPr>
            <w:r>
              <w:rPr>
                <w:rFonts w:ascii="Calibri" w:eastAsia="Calibri" w:hAnsi="Calibri" w:cs="Calibri"/>
                <w:color w:val="000000"/>
              </w:rPr>
              <w:t xml:space="preserve">Diagramas de </w:t>
            </w:r>
            <w:proofErr w:type="spellStart"/>
            <w:r>
              <w:rPr>
                <w:rFonts w:ascii="Calibri" w:eastAsia="Calibri" w:hAnsi="Calibri" w:cs="Calibri"/>
                <w:color w:val="000000"/>
              </w:rPr>
              <w:t>Voronoi</w:t>
            </w:r>
            <w:proofErr w:type="spellEnd"/>
            <w:r>
              <w:rPr>
                <w:rFonts w:ascii="Calibri" w:eastAsia="Calibri" w:hAnsi="Calibri" w:cs="Calibri"/>
                <w:color w:val="000000"/>
              </w:rPr>
              <w:t xml:space="preserve"> de puntos (II)</w:t>
            </w:r>
          </w:p>
        </w:tc>
        <w:tc>
          <w:tcPr>
            <w:tcW w:w="1231" w:type="dxa"/>
            <w:vMerge/>
            <w:tcBorders>
              <w:top w:val="single" w:sz="4" w:space="0" w:color="000000"/>
              <w:left w:val="single" w:sz="4" w:space="0" w:color="000000"/>
              <w:bottom w:val="single" w:sz="4" w:space="0" w:color="000000"/>
            </w:tcBorders>
            <w:shd w:val="clear" w:color="auto" w:fill="auto"/>
            <w:vAlign w:val="center"/>
          </w:tcPr>
          <w:p w14:paraId="7EEC5DF9"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DE26C5" w14:textId="77777777" w:rsidR="009B3452" w:rsidRDefault="00000000">
            <w:pPr>
              <w:pStyle w:val="LO-normal"/>
              <w:widowControl w:val="0"/>
              <w:rPr>
                <w:rFonts w:ascii="Calibri" w:eastAsia="Calibri" w:hAnsi="Calibri" w:cs="Calibri"/>
                <w:sz w:val="20"/>
                <w:szCs w:val="20"/>
              </w:rPr>
            </w:pPr>
            <w:r>
              <w:rPr>
                <w:rFonts w:ascii="Calibri" w:eastAsia="Calibri" w:hAnsi="Calibri" w:cs="Calibri"/>
                <w:color w:val="000000"/>
                <w:sz w:val="20"/>
                <w:szCs w:val="20"/>
              </w:rPr>
              <w:t xml:space="preserve">[1] Cap. 7, </w:t>
            </w:r>
            <w:proofErr w:type="spellStart"/>
            <w:r>
              <w:rPr>
                <w:rFonts w:ascii="Calibri" w:eastAsia="Calibri" w:hAnsi="Calibri" w:cs="Calibri"/>
                <w:color w:val="000000"/>
                <w:sz w:val="20"/>
                <w:szCs w:val="20"/>
              </w:rPr>
              <w:t>Secs</w:t>
            </w:r>
            <w:proofErr w:type="spellEnd"/>
            <w:r>
              <w:rPr>
                <w:rFonts w:ascii="Calibri" w:eastAsia="Calibri" w:hAnsi="Calibri" w:cs="Calibri"/>
                <w:color w:val="000000"/>
                <w:sz w:val="20"/>
                <w:szCs w:val="20"/>
              </w:rPr>
              <w:t>. 3-4</w:t>
            </w:r>
          </w:p>
        </w:tc>
      </w:tr>
      <w:tr w:rsidR="009B3452" w14:paraId="1BC7D7A6"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7D679A2B"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24, 25</w:t>
            </w:r>
          </w:p>
        </w:tc>
        <w:tc>
          <w:tcPr>
            <w:tcW w:w="3863" w:type="dxa"/>
            <w:tcBorders>
              <w:top w:val="single" w:sz="4" w:space="0" w:color="000000"/>
              <w:left w:val="single" w:sz="4" w:space="0" w:color="000000"/>
              <w:bottom w:val="single" w:sz="4" w:space="0" w:color="000000"/>
            </w:tcBorders>
            <w:shd w:val="clear" w:color="auto" w:fill="auto"/>
          </w:tcPr>
          <w:p w14:paraId="0A926B2C" w14:textId="77777777" w:rsidR="009B3452" w:rsidRDefault="00000000">
            <w:pPr>
              <w:pStyle w:val="LO-normal"/>
              <w:widowControl w:val="0"/>
              <w:rPr>
                <w:rFonts w:ascii="Calibri" w:eastAsia="Calibri" w:hAnsi="Calibri" w:cs="Calibri"/>
              </w:rPr>
            </w:pPr>
            <w:r>
              <w:rPr>
                <w:rFonts w:ascii="Calibri" w:eastAsia="Calibri" w:hAnsi="Calibri" w:cs="Calibri"/>
                <w:color w:val="000000"/>
              </w:rPr>
              <w:t xml:space="preserve">Búsqueda de rango ortogonal. Árboles </w:t>
            </w:r>
            <w:proofErr w:type="spellStart"/>
            <w:r>
              <w:rPr>
                <w:rFonts w:ascii="Calibri" w:eastAsia="Calibri" w:hAnsi="Calibri" w:cs="Calibri"/>
                <w:color w:val="000000"/>
              </w:rPr>
              <w:t>Kd</w:t>
            </w:r>
            <w:proofErr w:type="spellEnd"/>
          </w:p>
        </w:tc>
        <w:tc>
          <w:tcPr>
            <w:tcW w:w="1231" w:type="dxa"/>
            <w:vMerge/>
            <w:tcBorders>
              <w:top w:val="single" w:sz="4" w:space="0" w:color="000000"/>
              <w:left w:val="single" w:sz="4" w:space="0" w:color="000000"/>
              <w:bottom w:val="single" w:sz="4" w:space="0" w:color="000000"/>
            </w:tcBorders>
            <w:shd w:val="clear" w:color="auto" w:fill="auto"/>
            <w:vAlign w:val="center"/>
          </w:tcPr>
          <w:p w14:paraId="2E262644"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96C9C9" w14:textId="77777777" w:rsidR="009B3452" w:rsidRDefault="00000000">
            <w:pPr>
              <w:pStyle w:val="LO-normal"/>
              <w:widowControl w:val="0"/>
              <w:rPr>
                <w:rFonts w:ascii="Calibri" w:eastAsia="Calibri" w:hAnsi="Calibri" w:cs="Calibri"/>
              </w:rPr>
            </w:pPr>
            <w:r>
              <w:rPr>
                <w:rFonts w:ascii="Calibri" w:eastAsia="Calibri" w:hAnsi="Calibri" w:cs="Calibri"/>
                <w:color w:val="000000"/>
              </w:rPr>
              <w:t xml:space="preserve">[1] Cap. 5, </w:t>
            </w:r>
            <w:proofErr w:type="spellStart"/>
            <w:r>
              <w:rPr>
                <w:rFonts w:ascii="Calibri" w:eastAsia="Calibri" w:hAnsi="Calibri" w:cs="Calibri"/>
                <w:color w:val="000000"/>
              </w:rPr>
              <w:t>Secs</w:t>
            </w:r>
            <w:proofErr w:type="spellEnd"/>
            <w:r>
              <w:rPr>
                <w:rFonts w:ascii="Calibri" w:eastAsia="Calibri" w:hAnsi="Calibri" w:cs="Calibri"/>
                <w:color w:val="000000"/>
              </w:rPr>
              <w:t>. 1-2</w:t>
            </w:r>
          </w:p>
        </w:tc>
      </w:tr>
      <w:tr w:rsidR="009B3452" w14:paraId="1FBE3F65"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5CA8B48C"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26</w:t>
            </w:r>
          </w:p>
        </w:tc>
        <w:tc>
          <w:tcPr>
            <w:tcW w:w="3863" w:type="dxa"/>
            <w:tcBorders>
              <w:top w:val="single" w:sz="4" w:space="0" w:color="000000"/>
              <w:left w:val="single" w:sz="4" w:space="0" w:color="000000"/>
              <w:bottom w:val="single" w:sz="4" w:space="0" w:color="000000"/>
            </w:tcBorders>
            <w:shd w:val="clear" w:color="auto" w:fill="auto"/>
          </w:tcPr>
          <w:p w14:paraId="4F23565F" w14:textId="77777777" w:rsidR="009B3452" w:rsidRDefault="00000000">
            <w:pPr>
              <w:pStyle w:val="LO-normal"/>
              <w:widowControl w:val="0"/>
              <w:rPr>
                <w:rFonts w:ascii="Calibri" w:eastAsia="Calibri" w:hAnsi="Calibri" w:cs="Calibri"/>
              </w:rPr>
            </w:pPr>
            <w:r>
              <w:rPr>
                <w:rFonts w:ascii="Calibri" w:eastAsia="Calibri" w:hAnsi="Calibri" w:cs="Calibri"/>
                <w:color w:val="000000"/>
              </w:rPr>
              <w:t xml:space="preserve">Árboles </w:t>
            </w:r>
            <w:proofErr w:type="spellStart"/>
            <w:r>
              <w:rPr>
                <w:rFonts w:ascii="Calibri" w:eastAsia="Calibri" w:hAnsi="Calibri" w:cs="Calibri"/>
                <w:color w:val="000000"/>
              </w:rPr>
              <w:t>Kd</w:t>
            </w:r>
            <w:proofErr w:type="spellEnd"/>
            <w:r>
              <w:rPr>
                <w:rFonts w:ascii="Calibri" w:eastAsia="Calibri" w:hAnsi="Calibri" w:cs="Calibri"/>
                <w:color w:val="000000"/>
              </w:rPr>
              <w:t>: operaciones básicas</w:t>
            </w:r>
          </w:p>
        </w:tc>
        <w:tc>
          <w:tcPr>
            <w:tcW w:w="1231" w:type="dxa"/>
            <w:vMerge w:val="restart"/>
            <w:tcBorders>
              <w:top w:val="single" w:sz="4" w:space="0" w:color="000000"/>
              <w:left w:val="single" w:sz="4" w:space="0" w:color="000000"/>
              <w:bottom w:val="single" w:sz="4" w:space="0" w:color="000000"/>
            </w:tcBorders>
            <w:shd w:val="clear" w:color="auto" w:fill="auto"/>
            <w:vAlign w:val="center"/>
          </w:tcPr>
          <w:p w14:paraId="19B5497D" w14:textId="77777777" w:rsidR="009B3452" w:rsidRDefault="00000000">
            <w:pPr>
              <w:pStyle w:val="LO-normal"/>
              <w:widowControl w:val="0"/>
              <w:jc w:val="center"/>
              <w:rPr>
                <w:rFonts w:ascii="Calibri" w:eastAsia="Calibri" w:hAnsi="Calibri" w:cs="Calibri"/>
              </w:rPr>
            </w:pPr>
            <w:r>
              <w:rPr>
                <w:rFonts w:ascii="Calibri" w:eastAsia="Calibri" w:hAnsi="Calibri" w:cs="Calibri"/>
                <w:color w:val="000000"/>
              </w:rPr>
              <w:t>Tarea 3</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D1051E" w14:textId="77777777" w:rsidR="009B3452" w:rsidRDefault="00000000">
            <w:pPr>
              <w:pStyle w:val="LO-normal"/>
              <w:widowControl w:val="0"/>
            </w:pPr>
            <w:r>
              <w:rPr>
                <w:rFonts w:ascii="Calibri" w:eastAsia="Calibri" w:hAnsi="Calibri" w:cs="Calibri"/>
                <w:color w:val="000000"/>
              </w:rPr>
              <w:t xml:space="preserve">[1] Cap. 5, </w:t>
            </w:r>
            <w:proofErr w:type="spellStart"/>
            <w:r>
              <w:rPr>
                <w:rFonts w:ascii="Calibri" w:eastAsia="Calibri" w:hAnsi="Calibri" w:cs="Calibri"/>
                <w:color w:val="000000"/>
              </w:rPr>
              <w:t>Secs</w:t>
            </w:r>
            <w:proofErr w:type="spellEnd"/>
            <w:r>
              <w:rPr>
                <w:rFonts w:ascii="Calibri" w:eastAsia="Calibri" w:hAnsi="Calibri" w:cs="Calibri"/>
                <w:color w:val="000000"/>
              </w:rPr>
              <w:t>. 1-2</w:t>
            </w:r>
          </w:p>
        </w:tc>
      </w:tr>
      <w:tr w:rsidR="009B3452" w14:paraId="7DF9CCCF"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6092C3F5"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27, 28</w:t>
            </w:r>
          </w:p>
        </w:tc>
        <w:tc>
          <w:tcPr>
            <w:tcW w:w="3863" w:type="dxa"/>
            <w:tcBorders>
              <w:top w:val="single" w:sz="4" w:space="0" w:color="000000"/>
              <w:left w:val="single" w:sz="4" w:space="0" w:color="000000"/>
              <w:bottom w:val="single" w:sz="4" w:space="0" w:color="000000"/>
            </w:tcBorders>
            <w:shd w:val="clear" w:color="auto" w:fill="auto"/>
          </w:tcPr>
          <w:p w14:paraId="797465AB" w14:textId="77777777" w:rsidR="009B3452" w:rsidRDefault="00000000">
            <w:pPr>
              <w:pStyle w:val="LO-normal"/>
              <w:widowControl w:val="0"/>
            </w:pPr>
            <w:r>
              <w:rPr>
                <w:rFonts w:ascii="Calibri" w:eastAsia="Calibri" w:hAnsi="Calibri" w:cs="Calibri"/>
                <w:color w:val="000000"/>
              </w:rPr>
              <w:t>Árboles de rango: una y varias dimensiones</w:t>
            </w:r>
          </w:p>
        </w:tc>
        <w:tc>
          <w:tcPr>
            <w:tcW w:w="1231" w:type="dxa"/>
            <w:vMerge/>
            <w:tcBorders>
              <w:top w:val="single" w:sz="4" w:space="0" w:color="000000"/>
              <w:left w:val="single" w:sz="4" w:space="0" w:color="000000"/>
              <w:bottom w:val="single" w:sz="4" w:space="0" w:color="000000"/>
            </w:tcBorders>
            <w:shd w:val="clear" w:color="auto" w:fill="auto"/>
            <w:vAlign w:val="center"/>
          </w:tcPr>
          <w:p w14:paraId="016D3EE5"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128EB6" w14:textId="77777777" w:rsidR="009B3452" w:rsidRDefault="00000000">
            <w:pPr>
              <w:pStyle w:val="LO-normal"/>
              <w:widowControl w:val="0"/>
            </w:pPr>
            <w:r>
              <w:rPr>
                <w:rFonts w:ascii="Calibri" w:eastAsia="Calibri" w:hAnsi="Calibri" w:cs="Calibri"/>
                <w:color w:val="000000"/>
              </w:rPr>
              <w:t xml:space="preserve">[1] Cap. 5, </w:t>
            </w:r>
            <w:proofErr w:type="spellStart"/>
            <w:r>
              <w:rPr>
                <w:rFonts w:ascii="Calibri" w:eastAsia="Calibri" w:hAnsi="Calibri" w:cs="Calibri"/>
                <w:color w:val="000000"/>
              </w:rPr>
              <w:t>Secs</w:t>
            </w:r>
            <w:proofErr w:type="spellEnd"/>
            <w:r>
              <w:rPr>
                <w:rFonts w:ascii="Calibri" w:eastAsia="Calibri" w:hAnsi="Calibri" w:cs="Calibri"/>
                <w:color w:val="000000"/>
              </w:rPr>
              <w:t>. 3-4</w:t>
            </w:r>
          </w:p>
        </w:tc>
      </w:tr>
      <w:tr w:rsidR="009B3452" w14:paraId="66EC2CA1"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73330DB1"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29</w:t>
            </w:r>
          </w:p>
        </w:tc>
        <w:tc>
          <w:tcPr>
            <w:tcW w:w="3863" w:type="dxa"/>
            <w:tcBorders>
              <w:top w:val="single" w:sz="4" w:space="0" w:color="000000"/>
              <w:left w:val="single" w:sz="4" w:space="0" w:color="000000"/>
              <w:bottom w:val="single" w:sz="4" w:space="0" w:color="000000"/>
            </w:tcBorders>
            <w:shd w:val="clear" w:color="auto" w:fill="auto"/>
          </w:tcPr>
          <w:p w14:paraId="08A1401B" w14:textId="77777777" w:rsidR="009B3452" w:rsidRDefault="00000000">
            <w:pPr>
              <w:pStyle w:val="LO-normal"/>
              <w:widowControl w:val="0"/>
            </w:pPr>
            <w:r>
              <w:rPr>
                <w:rFonts w:ascii="Calibri" w:eastAsia="Calibri" w:hAnsi="Calibri" w:cs="Calibri"/>
                <w:color w:val="000000"/>
              </w:rPr>
              <w:t>Árboles de rango: operaciones básicas</w:t>
            </w:r>
          </w:p>
        </w:tc>
        <w:tc>
          <w:tcPr>
            <w:tcW w:w="1231" w:type="dxa"/>
            <w:vMerge/>
            <w:tcBorders>
              <w:top w:val="single" w:sz="4" w:space="0" w:color="000000"/>
              <w:left w:val="single" w:sz="4" w:space="0" w:color="000000"/>
              <w:bottom w:val="single" w:sz="4" w:space="0" w:color="000000"/>
            </w:tcBorders>
            <w:shd w:val="clear" w:color="auto" w:fill="auto"/>
            <w:vAlign w:val="center"/>
          </w:tcPr>
          <w:p w14:paraId="2D250894"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C6D529" w14:textId="77777777" w:rsidR="009B3452" w:rsidRDefault="00000000">
            <w:pPr>
              <w:pStyle w:val="LO-normal"/>
              <w:widowControl w:val="0"/>
              <w:rPr>
                <w:rFonts w:ascii="Calibri" w:eastAsia="Calibri" w:hAnsi="Calibri" w:cs="Calibri"/>
              </w:rPr>
            </w:pPr>
            <w:r>
              <w:rPr>
                <w:rFonts w:ascii="Calibri" w:eastAsia="Calibri" w:hAnsi="Calibri" w:cs="Calibri"/>
                <w:color w:val="000000"/>
              </w:rPr>
              <w:t xml:space="preserve">[1] Cap. 5, </w:t>
            </w:r>
            <w:proofErr w:type="spellStart"/>
            <w:r>
              <w:rPr>
                <w:rFonts w:ascii="Calibri" w:eastAsia="Calibri" w:hAnsi="Calibri" w:cs="Calibri"/>
                <w:color w:val="000000"/>
              </w:rPr>
              <w:t>Secs</w:t>
            </w:r>
            <w:proofErr w:type="spellEnd"/>
            <w:r>
              <w:rPr>
                <w:rFonts w:ascii="Calibri" w:eastAsia="Calibri" w:hAnsi="Calibri" w:cs="Calibri"/>
                <w:color w:val="000000"/>
              </w:rPr>
              <w:t>. 3-5</w:t>
            </w:r>
          </w:p>
        </w:tc>
      </w:tr>
      <w:tr w:rsidR="009B3452" w14:paraId="227736D4"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0D79192C"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30, 31</w:t>
            </w:r>
          </w:p>
        </w:tc>
        <w:tc>
          <w:tcPr>
            <w:tcW w:w="3863" w:type="dxa"/>
            <w:tcBorders>
              <w:top w:val="single" w:sz="4" w:space="0" w:color="000000"/>
              <w:left w:val="single" w:sz="4" w:space="0" w:color="000000"/>
              <w:bottom w:val="single" w:sz="4" w:space="0" w:color="000000"/>
            </w:tcBorders>
            <w:shd w:val="clear" w:color="auto" w:fill="auto"/>
          </w:tcPr>
          <w:p w14:paraId="79C77583" w14:textId="77777777" w:rsidR="009B3452" w:rsidRDefault="00000000">
            <w:pPr>
              <w:pStyle w:val="LO-normal"/>
              <w:widowControl w:val="0"/>
            </w:pPr>
            <w:r>
              <w:rPr>
                <w:rFonts w:ascii="Calibri" w:eastAsia="Calibri" w:hAnsi="Calibri" w:cs="Calibri"/>
                <w:color w:val="000000"/>
              </w:rPr>
              <w:t>Par de puntos más cercanos</w:t>
            </w:r>
          </w:p>
        </w:tc>
        <w:tc>
          <w:tcPr>
            <w:tcW w:w="1231" w:type="dxa"/>
            <w:vMerge/>
            <w:tcBorders>
              <w:top w:val="single" w:sz="4" w:space="0" w:color="000000"/>
              <w:left w:val="single" w:sz="4" w:space="0" w:color="000000"/>
              <w:bottom w:val="single" w:sz="4" w:space="0" w:color="000000"/>
            </w:tcBorders>
            <w:shd w:val="clear" w:color="auto" w:fill="auto"/>
            <w:vAlign w:val="center"/>
          </w:tcPr>
          <w:p w14:paraId="73F41C32" w14:textId="77777777" w:rsidR="009B3452" w:rsidRDefault="009B3452">
            <w:pPr>
              <w:pStyle w:val="LO-normal"/>
              <w:widowControl w:val="0"/>
              <w:jc w:val="center"/>
              <w:rPr>
                <w:rFonts w:ascii="Calibri" w:eastAsia="Calibri" w:hAnsi="Calibri" w:cs="Calibri"/>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EAA2DF" w14:textId="77777777" w:rsidR="009B3452" w:rsidRDefault="00000000">
            <w:pPr>
              <w:pStyle w:val="LO-normal"/>
              <w:widowControl w:val="0"/>
            </w:pPr>
            <w:r>
              <w:rPr>
                <w:rFonts w:ascii="Calibri" w:eastAsia="Calibri" w:hAnsi="Calibri" w:cs="Calibri"/>
                <w:color w:val="000000"/>
              </w:rPr>
              <w:t>[2] Cap. 33, Sec. 4</w:t>
            </w:r>
          </w:p>
        </w:tc>
      </w:tr>
      <w:tr w:rsidR="009B3452" w14:paraId="226509C3"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527F398F"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32</w:t>
            </w:r>
          </w:p>
        </w:tc>
        <w:tc>
          <w:tcPr>
            <w:tcW w:w="3863" w:type="dxa"/>
            <w:tcBorders>
              <w:top w:val="single" w:sz="4" w:space="0" w:color="000000"/>
              <w:left w:val="single" w:sz="4" w:space="0" w:color="000000"/>
              <w:bottom w:val="single" w:sz="4" w:space="0" w:color="000000"/>
            </w:tcBorders>
            <w:shd w:val="clear" w:color="auto" w:fill="auto"/>
          </w:tcPr>
          <w:p w14:paraId="75CFF4EB" w14:textId="77777777" w:rsidR="009B3452" w:rsidRDefault="00000000">
            <w:pPr>
              <w:pStyle w:val="LO-normal"/>
              <w:widowControl w:val="0"/>
            </w:pPr>
            <w:r>
              <w:rPr>
                <w:rFonts w:ascii="Calibri" w:eastAsia="Calibri" w:hAnsi="Calibri" w:cs="Calibri"/>
                <w:color w:val="000000"/>
              </w:rPr>
              <w:t>Temas avanzados en geometría computacional</w:t>
            </w:r>
          </w:p>
          <w:p w14:paraId="45F3D0A2" w14:textId="77777777" w:rsidR="009B3452" w:rsidRDefault="00000000">
            <w:pPr>
              <w:pStyle w:val="Textoindependiente"/>
              <w:tabs>
                <w:tab w:val="left" w:pos="2460"/>
              </w:tabs>
              <w:rPr>
                <w:rFonts w:asciiTheme="minorHAnsi" w:hAnsiTheme="minorHAnsi" w:cstheme="minorHAnsi"/>
              </w:rPr>
            </w:pPr>
            <w:r>
              <w:rPr>
                <w:rFonts w:ascii="Calibri" w:eastAsia="Calibri" w:hAnsi="Calibri" w:cstheme="minorHAnsi"/>
                <w:b/>
                <w:bCs/>
                <w:color w:val="000000"/>
              </w:rPr>
              <w:t>Encuesta de apreciación docente.</w:t>
            </w:r>
          </w:p>
        </w:tc>
        <w:tc>
          <w:tcPr>
            <w:tcW w:w="1231" w:type="dxa"/>
            <w:vMerge/>
            <w:tcBorders>
              <w:top w:val="single" w:sz="4" w:space="0" w:color="000000"/>
              <w:left w:val="single" w:sz="4" w:space="0" w:color="000000"/>
              <w:bottom w:val="single" w:sz="4" w:space="0" w:color="000000"/>
            </w:tcBorders>
            <w:shd w:val="clear" w:color="auto" w:fill="auto"/>
            <w:vAlign w:val="center"/>
          </w:tcPr>
          <w:p w14:paraId="3597BB08" w14:textId="77777777" w:rsidR="009B3452" w:rsidRDefault="009B3452">
            <w:pPr>
              <w:pStyle w:val="LO-normal"/>
              <w:widowControl w:val="0"/>
              <w:jc w:val="cente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EEF621" w14:textId="77777777" w:rsidR="009B3452" w:rsidRDefault="00000000">
            <w:pPr>
              <w:pStyle w:val="LO-normal"/>
              <w:widowControl w:val="0"/>
              <w:rPr>
                <w:rFonts w:ascii="Calibri" w:eastAsia="Calibri" w:hAnsi="Calibri" w:cs="Calibri"/>
              </w:rPr>
            </w:pPr>
            <w:r>
              <w:rPr>
                <w:rFonts w:ascii="Calibri" w:eastAsia="Calibri" w:hAnsi="Calibri" w:cs="Calibri"/>
                <w:color w:val="000000"/>
              </w:rPr>
              <w:t>[2] Varios caps.</w:t>
            </w:r>
          </w:p>
        </w:tc>
      </w:tr>
      <w:tr w:rsidR="009B3452" w14:paraId="36DB9951"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1934330B"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33</w:t>
            </w:r>
          </w:p>
        </w:tc>
        <w:tc>
          <w:tcPr>
            <w:tcW w:w="3863" w:type="dxa"/>
            <w:tcBorders>
              <w:top w:val="single" w:sz="4" w:space="0" w:color="000000"/>
              <w:left w:val="single" w:sz="4" w:space="0" w:color="000000"/>
              <w:bottom w:val="single" w:sz="4" w:space="0" w:color="000000"/>
            </w:tcBorders>
            <w:shd w:val="clear" w:color="auto" w:fill="auto"/>
          </w:tcPr>
          <w:p w14:paraId="0296DF21" w14:textId="77777777" w:rsidR="009B3452" w:rsidRDefault="00000000">
            <w:pPr>
              <w:pStyle w:val="LO-normal"/>
              <w:widowControl w:val="0"/>
            </w:pPr>
            <w:r>
              <w:rPr>
                <w:rFonts w:ascii="Calibri" w:eastAsia="Calibri" w:hAnsi="Calibri" w:cs="Calibri"/>
                <w:color w:val="000000"/>
              </w:rPr>
              <w:t>Curvas Parametrizadas</w:t>
            </w:r>
          </w:p>
        </w:tc>
        <w:tc>
          <w:tcPr>
            <w:tcW w:w="1231" w:type="dxa"/>
            <w:vMerge w:val="restart"/>
            <w:tcBorders>
              <w:top w:val="single" w:sz="4" w:space="0" w:color="000000"/>
              <w:left w:val="single" w:sz="4" w:space="0" w:color="000000"/>
              <w:bottom w:val="single" w:sz="4" w:space="0" w:color="000000"/>
            </w:tcBorders>
            <w:shd w:val="clear" w:color="auto" w:fill="auto"/>
            <w:vAlign w:val="center"/>
          </w:tcPr>
          <w:p w14:paraId="70FA95F4" w14:textId="77777777" w:rsidR="009B3452" w:rsidRDefault="00000000">
            <w:pPr>
              <w:pStyle w:val="LO-normal"/>
              <w:widowControl w:val="0"/>
              <w:jc w:val="center"/>
            </w:pPr>
            <w:r>
              <w:rPr>
                <w:rFonts w:ascii="Calibri" w:eastAsia="Calibri" w:hAnsi="Calibri" w:cs="Calibri"/>
                <w:color w:val="000000"/>
              </w:rPr>
              <w:t>Tarea 4</w:t>
            </w: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57AED9" w14:textId="77777777" w:rsidR="009B3452" w:rsidRDefault="00000000">
            <w:pPr>
              <w:pStyle w:val="LO-normal"/>
              <w:widowControl w:val="0"/>
            </w:pPr>
            <w:r>
              <w:rPr>
                <w:rFonts w:ascii="Calibri" w:eastAsia="Calibri" w:hAnsi="Calibri" w:cs="Calibri"/>
                <w:color w:val="000000"/>
              </w:rPr>
              <w:t>[3] 1.2</w:t>
            </w:r>
          </w:p>
        </w:tc>
      </w:tr>
      <w:tr w:rsidR="009B3452" w14:paraId="297F3371"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21959424"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34</w:t>
            </w:r>
          </w:p>
        </w:tc>
        <w:tc>
          <w:tcPr>
            <w:tcW w:w="3863" w:type="dxa"/>
            <w:tcBorders>
              <w:top w:val="single" w:sz="4" w:space="0" w:color="000000"/>
              <w:left w:val="single" w:sz="4" w:space="0" w:color="000000"/>
              <w:bottom w:val="single" w:sz="4" w:space="0" w:color="000000"/>
            </w:tcBorders>
            <w:shd w:val="clear" w:color="auto" w:fill="auto"/>
          </w:tcPr>
          <w:p w14:paraId="0260E925" w14:textId="77777777" w:rsidR="009B3452" w:rsidRDefault="00000000">
            <w:pPr>
              <w:pStyle w:val="LO-normal"/>
              <w:widowControl w:val="0"/>
            </w:pPr>
            <w:r>
              <w:rPr>
                <w:rFonts w:ascii="Calibri" w:eastAsia="Calibri" w:hAnsi="Calibri" w:cs="Calibri"/>
                <w:color w:val="000000"/>
              </w:rPr>
              <w:t>Curvas regulares, longitud de arco</w:t>
            </w:r>
          </w:p>
        </w:tc>
        <w:tc>
          <w:tcPr>
            <w:tcW w:w="1231" w:type="dxa"/>
            <w:vMerge/>
            <w:tcBorders>
              <w:top w:val="single" w:sz="4" w:space="0" w:color="000000"/>
              <w:left w:val="single" w:sz="4" w:space="0" w:color="000000"/>
              <w:bottom w:val="single" w:sz="4" w:space="0" w:color="000000"/>
            </w:tcBorders>
            <w:shd w:val="clear" w:color="auto" w:fill="auto"/>
            <w:vAlign w:val="bottom"/>
          </w:tcPr>
          <w:p w14:paraId="5ADCEF88" w14:textId="77777777" w:rsidR="009B3452" w:rsidRDefault="009B3452">
            <w:pPr>
              <w:pStyle w:val="LO-normal"/>
              <w:widowControl w:val="0"/>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DE0BFF" w14:textId="77777777" w:rsidR="009B3452" w:rsidRDefault="00000000">
            <w:pPr>
              <w:pStyle w:val="LO-normal"/>
              <w:widowControl w:val="0"/>
              <w:rPr>
                <w:rFonts w:ascii="Calibri" w:eastAsia="Calibri" w:hAnsi="Calibri" w:cs="Calibri"/>
                <w:sz w:val="20"/>
                <w:szCs w:val="20"/>
              </w:rPr>
            </w:pPr>
            <w:r>
              <w:rPr>
                <w:rFonts w:ascii="Calibri" w:eastAsia="Calibri" w:hAnsi="Calibri" w:cs="Calibri"/>
                <w:color w:val="000000"/>
                <w:sz w:val="20"/>
                <w:szCs w:val="20"/>
              </w:rPr>
              <w:t>[3] 1.3</w:t>
            </w:r>
          </w:p>
        </w:tc>
      </w:tr>
      <w:tr w:rsidR="009B3452" w14:paraId="5604540A"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0FE54EEB"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35, 36</w:t>
            </w:r>
          </w:p>
        </w:tc>
        <w:tc>
          <w:tcPr>
            <w:tcW w:w="3863" w:type="dxa"/>
            <w:tcBorders>
              <w:top w:val="single" w:sz="4" w:space="0" w:color="000000"/>
              <w:left w:val="single" w:sz="4" w:space="0" w:color="000000"/>
              <w:bottom w:val="single" w:sz="4" w:space="0" w:color="000000"/>
            </w:tcBorders>
            <w:shd w:val="clear" w:color="auto" w:fill="auto"/>
          </w:tcPr>
          <w:p w14:paraId="6B11512E" w14:textId="77777777" w:rsidR="009B3452" w:rsidRDefault="00000000">
            <w:pPr>
              <w:pStyle w:val="LO-normal"/>
              <w:widowControl w:val="0"/>
              <w:rPr>
                <w:rFonts w:ascii="Calibri" w:eastAsia="Calibri" w:hAnsi="Calibri" w:cs="Calibri"/>
              </w:rPr>
            </w:pPr>
            <w:r>
              <w:rPr>
                <w:rFonts w:ascii="Calibri" w:eastAsia="Calibri" w:hAnsi="Calibri" w:cs="Calibri"/>
                <w:color w:val="000000"/>
              </w:rPr>
              <w:t xml:space="preserve">Triedro de </w:t>
            </w:r>
            <w:proofErr w:type="spellStart"/>
            <w:r>
              <w:rPr>
                <w:rFonts w:ascii="Calibri" w:eastAsia="Calibri" w:hAnsi="Calibri" w:cs="Calibri"/>
                <w:color w:val="000000"/>
              </w:rPr>
              <w:t>Frenet</w:t>
            </w:r>
            <w:proofErr w:type="spellEnd"/>
            <w:r>
              <w:rPr>
                <w:rFonts w:ascii="Calibri" w:eastAsia="Calibri" w:hAnsi="Calibri" w:cs="Calibri"/>
                <w:color w:val="000000"/>
              </w:rPr>
              <w:t>, curvaturas y torsión</w:t>
            </w:r>
          </w:p>
        </w:tc>
        <w:tc>
          <w:tcPr>
            <w:tcW w:w="1231" w:type="dxa"/>
            <w:vMerge/>
            <w:tcBorders>
              <w:top w:val="single" w:sz="4" w:space="0" w:color="000000"/>
              <w:left w:val="single" w:sz="4" w:space="0" w:color="000000"/>
              <w:bottom w:val="single" w:sz="4" w:space="0" w:color="000000"/>
            </w:tcBorders>
            <w:shd w:val="clear" w:color="auto" w:fill="auto"/>
            <w:vAlign w:val="bottom"/>
          </w:tcPr>
          <w:p w14:paraId="12643A50" w14:textId="77777777" w:rsidR="009B3452" w:rsidRDefault="009B3452">
            <w:pPr>
              <w:pStyle w:val="LO-normal"/>
              <w:widowControl w:val="0"/>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1DD86B" w14:textId="77777777" w:rsidR="009B3452" w:rsidRDefault="00000000">
            <w:pPr>
              <w:pStyle w:val="LO-normal"/>
              <w:widowControl w:val="0"/>
            </w:pPr>
            <w:r>
              <w:rPr>
                <w:rFonts w:ascii="Calibri" w:eastAsia="Calibri" w:hAnsi="Calibri" w:cs="Calibri"/>
                <w:color w:val="000000"/>
              </w:rPr>
              <w:t>[3] 1.5</w:t>
            </w:r>
          </w:p>
        </w:tc>
      </w:tr>
      <w:tr w:rsidR="009B3452" w14:paraId="68916029"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7F18F54C"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lastRenderedPageBreak/>
              <w:t>37</w:t>
            </w:r>
          </w:p>
        </w:tc>
        <w:tc>
          <w:tcPr>
            <w:tcW w:w="3863" w:type="dxa"/>
            <w:tcBorders>
              <w:top w:val="single" w:sz="4" w:space="0" w:color="000000"/>
              <w:left w:val="single" w:sz="4" w:space="0" w:color="000000"/>
              <w:bottom w:val="single" w:sz="4" w:space="0" w:color="000000"/>
            </w:tcBorders>
            <w:shd w:val="clear" w:color="auto" w:fill="auto"/>
          </w:tcPr>
          <w:p w14:paraId="7B875380" w14:textId="77777777" w:rsidR="009B3452" w:rsidRDefault="00000000">
            <w:pPr>
              <w:pStyle w:val="LO-normal"/>
              <w:widowControl w:val="0"/>
              <w:rPr>
                <w:rFonts w:ascii="Calibri" w:eastAsia="Calibri" w:hAnsi="Calibri" w:cs="Calibri"/>
                <w:color w:val="000000"/>
              </w:rPr>
            </w:pPr>
            <w:r>
              <w:rPr>
                <w:rFonts w:ascii="Calibri" w:eastAsia="Calibri" w:hAnsi="Calibri" w:cs="Calibri"/>
                <w:color w:val="000000"/>
              </w:rPr>
              <w:t>Diferenciabilidad en Rn</w:t>
            </w:r>
          </w:p>
          <w:p w14:paraId="119B4F1D" w14:textId="77777777" w:rsidR="009B3452" w:rsidRDefault="00000000">
            <w:pPr>
              <w:pStyle w:val="LO-normal"/>
              <w:widowControl w:val="0"/>
            </w:pPr>
            <w:r>
              <w:rPr>
                <w:rFonts w:ascii="Calibri" w:hAnsi="Calibri" w:cs="Calibri"/>
                <w:b/>
                <w:bCs/>
                <w:color w:val="000000"/>
                <w:shd w:val="clear" w:color="auto" w:fill="FFFFFF"/>
              </w:rPr>
              <w:t>Evaluación docente por parte de los estudiantes</w:t>
            </w:r>
          </w:p>
        </w:tc>
        <w:tc>
          <w:tcPr>
            <w:tcW w:w="1231" w:type="dxa"/>
            <w:vMerge/>
            <w:tcBorders>
              <w:top w:val="single" w:sz="4" w:space="0" w:color="000000"/>
              <w:left w:val="single" w:sz="4" w:space="0" w:color="000000"/>
              <w:bottom w:val="single" w:sz="4" w:space="0" w:color="000000"/>
            </w:tcBorders>
            <w:shd w:val="clear" w:color="auto" w:fill="auto"/>
            <w:vAlign w:val="bottom"/>
          </w:tcPr>
          <w:p w14:paraId="0E36B785" w14:textId="77777777" w:rsidR="009B3452" w:rsidRDefault="009B3452">
            <w:pPr>
              <w:pStyle w:val="LO-normal"/>
              <w:widowControl w:val="0"/>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2B34B1" w14:textId="77777777" w:rsidR="009B3452" w:rsidRDefault="00000000">
            <w:pPr>
              <w:pStyle w:val="LO-normal"/>
              <w:widowControl w:val="0"/>
            </w:pPr>
            <w:r>
              <w:rPr>
                <w:rFonts w:ascii="Calibri" w:eastAsia="Calibri" w:hAnsi="Calibri" w:cs="Calibri"/>
                <w:color w:val="000000"/>
              </w:rPr>
              <w:t>[3] Apéndice A</w:t>
            </w:r>
          </w:p>
        </w:tc>
      </w:tr>
      <w:tr w:rsidR="009B3452" w14:paraId="13C03958"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2C22FA62"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38, 39</w:t>
            </w:r>
          </w:p>
        </w:tc>
        <w:tc>
          <w:tcPr>
            <w:tcW w:w="3863" w:type="dxa"/>
            <w:tcBorders>
              <w:top w:val="single" w:sz="4" w:space="0" w:color="000000"/>
              <w:left w:val="single" w:sz="4" w:space="0" w:color="000000"/>
              <w:bottom w:val="single" w:sz="4" w:space="0" w:color="000000"/>
            </w:tcBorders>
            <w:shd w:val="clear" w:color="auto" w:fill="auto"/>
          </w:tcPr>
          <w:p w14:paraId="54EC543F" w14:textId="77777777" w:rsidR="009B3452" w:rsidRDefault="00000000">
            <w:pPr>
              <w:pStyle w:val="LO-normal"/>
              <w:widowControl w:val="0"/>
            </w:pPr>
            <w:r>
              <w:rPr>
                <w:rFonts w:ascii="Calibri" w:eastAsia="Calibri" w:hAnsi="Calibri" w:cs="Calibri"/>
                <w:color w:val="000000"/>
              </w:rPr>
              <w:t>Superficies Regulares</w:t>
            </w:r>
          </w:p>
        </w:tc>
        <w:tc>
          <w:tcPr>
            <w:tcW w:w="1231" w:type="dxa"/>
            <w:vMerge/>
            <w:tcBorders>
              <w:top w:val="single" w:sz="4" w:space="0" w:color="000000"/>
              <w:left w:val="single" w:sz="4" w:space="0" w:color="000000"/>
              <w:bottom w:val="single" w:sz="4" w:space="0" w:color="000000"/>
            </w:tcBorders>
            <w:shd w:val="clear" w:color="auto" w:fill="auto"/>
            <w:vAlign w:val="bottom"/>
          </w:tcPr>
          <w:p w14:paraId="0968DC24" w14:textId="77777777" w:rsidR="009B3452" w:rsidRDefault="009B3452">
            <w:pPr>
              <w:pStyle w:val="LO-normal"/>
              <w:widowControl w:val="0"/>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D21018" w14:textId="77777777" w:rsidR="009B3452" w:rsidRDefault="00000000">
            <w:pPr>
              <w:pStyle w:val="LO-normal"/>
              <w:widowControl w:val="0"/>
            </w:pPr>
            <w:r>
              <w:rPr>
                <w:rFonts w:ascii="Calibri" w:eastAsia="Calibri" w:hAnsi="Calibri" w:cs="Calibri"/>
                <w:color w:val="000000"/>
              </w:rPr>
              <w:t>[3] 2.2</w:t>
            </w:r>
          </w:p>
        </w:tc>
      </w:tr>
      <w:tr w:rsidR="009B3452" w14:paraId="1A4A71E7"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5064A987"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40</w:t>
            </w:r>
          </w:p>
        </w:tc>
        <w:tc>
          <w:tcPr>
            <w:tcW w:w="3863" w:type="dxa"/>
            <w:tcBorders>
              <w:top w:val="single" w:sz="4" w:space="0" w:color="000000"/>
              <w:left w:val="single" w:sz="4" w:space="0" w:color="000000"/>
              <w:bottom w:val="single" w:sz="4" w:space="0" w:color="000000"/>
            </w:tcBorders>
            <w:shd w:val="clear" w:color="auto" w:fill="auto"/>
          </w:tcPr>
          <w:p w14:paraId="40C8819A" w14:textId="77777777" w:rsidR="009B3452" w:rsidRDefault="00000000">
            <w:pPr>
              <w:pStyle w:val="LO-normal"/>
              <w:widowControl w:val="0"/>
              <w:rPr>
                <w:rFonts w:ascii="Calibri" w:eastAsia="Calibri" w:hAnsi="Calibri" w:cs="Calibri"/>
                <w:color w:val="000000"/>
              </w:rPr>
            </w:pPr>
            <w:r>
              <w:rPr>
                <w:rFonts w:ascii="Calibri" w:eastAsia="Calibri" w:hAnsi="Calibri" w:cs="Calibri"/>
                <w:color w:val="000000"/>
              </w:rPr>
              <w:t>Funciones diferenciales sobre superficies</w:t>
            </w:r>
          </w:p>
        </w:tc>
        <w:tc>
          <w:tcPr>
            <w:tcW w:w="1231" w:type="dxa"/>
            <w:vMerge/>
            <w:tcBorders>
              <w:top w:val="single" w:sz="4" w:space="0" w:color="000000"/>
              <w:left w:val="single" w:sz="4" w:space="0" w:color="000000"/>
              <w:bottom w:val="single" w:sz="4" w:space="0" w:color="000000"/>
            </w:tcBorders>
            <w:shd w:val="clear" w:color="auto" w:fill="auto"/>
            <w:vAlign w:val="bottom"/>
          </w:tcPr>
          <w:p w14:paraId="6720B773" w14:textId="77777777" w:rsidR="009B3452" w:rsidRDefault="009B3452">
            <w:pPr>
              <w:pStyle w:val="LO-normal"/>
              <w:widowControl w:val="0"/>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2AB40E" w14:textId="77777777" w:rsidR="009B3452" w:rsidRDefault="00000000">
            <w:pPr>
              <w:pStyle w:val="LO-normal"/>
              <w:widowControl w:val="0"/>
            </w:pPr>
            <w:r>
              <w:rPr>
                <w:rFonts w:ascii="Calibri" w:eastAsia="Calibri" w:hAnsi="Calibri" w:cs="Calibri"/>
                <w:color w:val="000000"/>
                <w:sz w:val="20"/>
                <w:szCs w:val="20"/>
              </w:rPr>
              <w:t>[3] 2.3</w:t>
            </w:r>
          </w:p>
        </w:tc>
      </w:tr>
      <w:tr w:rsidR="009B3452" w14:paraId="648C47F9"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3500654A"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41, 42</w:t>
            </w:r>
          </w:p>
        </w:tc>
        <w:tc>
          <w:tcPr>
            <w:tcW w:w="3863" w:type="dxa"/>
            <w:tcBorders>
              <w:top w:val="single" w:sz="4" w:space="0" w:color="000000"/>
              <w:left w:val="single" w:sz="4" w:space="0" w:color="000000"/>
              <w:bottom w:val="single" w:sz="4" w:space="0" w:color="000000"/>
            </w:tcBorders>
            <w:shd w:val="clear" w:color="auto" w:fill="auto"/>
          </w:tcPr>
          <w:p w14:paraId="6B3A8E77" w14:textId="77777777" w:rsidR="009B3452" w:rsidRDefault="00000000">
            <w:pPr>
              <w:pStyle w:val="LO-normal"/>
              <w:widowControl w:val="0"/>
            </w:pPr>
            <w:r>
              <w:rPr>
                <w:rFonts w:ascii="Calibri" w:eastAsia="Calibri" w:hAnsi="Calibri" w:cs="Calibri"/>
                <w:color w:val="000000"/>
              </w:rPr>
              <w:t>Plano Tangente a una superficie</w:t>
            </w:r>
          </w:p>
        </w:tc>
        <w:tc>
          <w:tcPr>
            <w:tcW w:w="1231" w:type="dxa"/>
            <w:vMerge/>
            <w:tcBorders>
              <w:top w:val="single" w:sz="4" w:space="0" w:color="000000"/>
              <w:left w:val="single" w:sz="4" w:space="0" w:color="000000"/>
              <w:bottom w:val="single" w:sz="4" w:space="0" w:color="000000"/>
            </w:tcBorders>
            <w:shd w:val="clear" w:color="auto" w:fill="auto"/>
            <w:vAlign w:val="bottom"/>
          </w:tcPr>
          <w:p w14:paraId="4078491E" w14:textId="77777777" w:rsidR="009B3452" w:rsidRDefault="009B3452">
            <w:pPr>
              <w:pStyle w:val="LO-normal"/>
              <w:widowControl w:val="0"/>
              <w:rPr>
                <w:rFonts w:ascii="Calibri" w:eastAsia="Calibri" w:hAnsi="Calibri" w:cs="Calibri"/>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99CE4D" w14:textId="77777777" w:rsidR="009B3452" w:rsidRDefault="00000000">
            <w:pPr>
              <w:pStyle w:val="LO-normal"/>
              <w:widowControl w:val="0"/>
              <w:rPr>
                <w:rFonts w:ascii="Calibri" w:eastAsia="Calibri" w:hAnsi="Calibri" w:cs="Calibri"/>
              </w:rPr>
            </w:pPr>
            <w:r>
              <w:rPr>
                <w:rFonts w:ascii="Calibri" w:eastAsia="Calibri" w:hAnsi="Calibri" w:cs="Calibri"/>
                <w:color w:val="000000"/>
              </w:rPr>
              <w:t>[3] 2.4</w:t>
            </w:r>
          </w:p>
        </w:tc>
      </w:tr>
      <w:tr w:rsidR="009B3452" w14:paraId="59115389" w14:textId="77777777">
        <w:trPr>
          <w:trHeight w:val="239"/>
        </w:trPr>
        <w:tc>
          <w:tcPr>
            <w:tcW w:w="1207" w:type="dxa"/>
            <w:tcBorders>
              <w:top w:val="single" w:sz="4" w:space="0" w:color="000000"/>
              <w:left w:val="single" w:sz="4" w:space="0" w:color="000000"/>
              <w:bottom w:val="single" w:sz="4" w:space="0" w:color="000000"/>
            </w:tcBorders>
            <w:shd w:val="clear" w:color="auto" w:fill="auto"/>
          </w:tcPr>
          <w:p w14:paraId="74B1F9CA"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43</w:t>
            </w:r>
          </w:p>
        </w:tc>
        <w:tc>
          <w:tcPr>
            <w:tcW w:w="3863" w:type="dxa"/>
            <w:tcBorders>
              <w:top w:val="single" w:sz="4" w:space="0" w:color="000000"/>
              <w:left w:val="single" w:sz="4" w:space="0" w:color="000000"/>
              <w:bottom w:val="single" w:sz="4" w:space="0" w:color="000000"/>
            </w:tcBorders>
            <w:shd w:val="clear" w:color="auto" w:fill="auto"/>
          </w:tcPr>
          <w:p w14:paraId="6AC8AE85" w14:textId="77777777" w:rsidR="009B3452" w:rsidRDefault="00000000">
            <w:pPr>
              <w:pStyle w:val="LO-normal"/>
              <w:widowControl w:val="0"/>
              <w:rPr>
                <w:rFonts w:ascii="Calibri" w:eastAsia="Calibri" w:hAnsi="Calibri" w:cs="Calibri"/>
              </w:rPr>
            </w:pPr>
            <w:r>
              <w:rPr>
                <w:rFonts w:ascii="Calibri" w:eastAsia="Calibri" w:hAnsi="Calibri" w:cs="Calibri"/>
                <w:color w:val="000000"/>
              </w:rPr>
              <w:t>Primera Forma Fundamental</w:t>
            </w:r>
          </w:p>
        </w:tc>
        <w:tc>
          <w:tcPr>
            <w:tcW w:w="1231" w:type="dxa"/>
            <w:vMerge/>
            <w:tcBorders>
              <w:top w:val="single" w:sz="4" w:space="0" w:color="000000"/>
              <w:left w:val="single" w:sz="4" w:space="0" w:color="000000"/>
              <w:bottom w:val="single" w:sz="4" w:space="0" w:color="000000"/>
            </w:tcBorders>
            <w:shd w:val="clear" w:color="auto" w:fill="auto"/>
            <w:vAlign w:val="bottom"/>
          </w:tcPr>
          <w:p w14:paraId="2FDC1323" w14:textId="77777777" w:rsidR="009B3452" w:rsidRDefault="009B3452">
            <w:pPr>
              <w:pStyle w:val="LO-normal"/>
              <w:widowControl w:val="0"/>
              <w:rPr>
                <w:rFonts w:ascii="Calibri" w:eastAsia="Calibri" w:hAnsi="Calibri" w:cs="Calibri"/>
              </w:rPr>
            </w:pPr>
          </w:p>
        </w:tc>
        <w:tc>
          <w:tcPr>
            <w:tcW w:w="21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D6F212" w14:textId="77777777" w:rsidR="009B3452" w:rsidRDefault="00000000">
            <w:pPr>
              <w:pStyle w:val="LO-normal"/>
              <w:widowControl w:val="0"/>
              <w:rPr>
                <w:rFonts w:ascii="Calibri" w:eastAsia="Calibri" w:hAnsi="Calibri" w:cs="Calibri"/>
              </w:rPr>
            </w:pPr>
            <w:r>
              <w:rPr>
                <w:rFonts w:ascii="Calibri" w:eastAsia="Calibri" w:hAnsi="Calibri" w:cs="Calibri"/>
                <w:color w:val="000000"/>
              </w:rPr>
              <w:t>[3] 2.5</w:t>
            </w:r>
          </w:p>
        </w:tc>
      </w:tr>
      <w:tr w:rsidR="009B3452" w14:paraId="3AA44150" w14:textId="77777777">
        <w:trPr>
          <w:trHeight w:val="239"/>
        </w:trPr>
        <w:tc>
          <w:tcPr>
            <w:tcW w:w="1207" w:type="dxa"/>
            <w:tcBorders>
              <w:left w:val="single" w:sz="4" w:space="0" w:color="000000"/>
              <w:bottom w:val="single" w:sz="4" w:space="0" w:color="000000"/>
            </w:tcBorders>
            <w:shd w:val="clear" w:color="auto" w:fill="auto"/>
          </w:tcPr>
          <w:p w14:paraId="08BE950D"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44, 45</w:t>
            </w:r>
          </w:p>
        </w:tc>
        <w:tc>
          <w:tcPr>
            <w:tcW w:w="3863" w:type="dxa"/>
            <w:tcBorders>
              <w:left w:val="single" w:sz="4" w:space="0" w:color="000000"/>
              <w:bottom w:val="single" w:sz="4" w:space="0" w:color="000000"/>
            </w:tcBorders>
            <w:shd w:val="clear" w:color="auto" w:fill="auto"/>
          </w:tcPr>
          <w:p w14:paraId="1268C4E1" w14:textId="77777777" w:rsidR="009B3452" w:rsidRDefault="00000000">
            <w:pPr>
              <w:pStyle w:val="LO-normal"/>
              <w:widowControl w:val="0"/>
              <w:rPr>
                <w:rFonts w:ascii="Calibri" w:eastAsia="Calibri" w:hAnsi="Calibri" w:cs="Calibri"/>
              </w:rPr>
            </w:pPr>
            <w:r>
              <w:rPr>
                <w:rFonts w:ascii="Calibri" w:eastAsia="Calibri" w:hAnsi="Calibri" w:cs="Calibri"/>
                <w:color w:val="000000"/>
              </w:rPr>
              <w:t>Aplicación de Gauss</w:t>
            </w:r>
          </w:p>
        </w:tc>
        <w:tc>
          <w:tcPr>
            <w:tcW w:w="1231" w:type="dxa"/>
            <w:vMerge/>
            <w:tcBorders>
              <w:top w:val="single" w:sz="4" w:space="0" w:color="000000"/>
              <w:left w:val="single" w:sz="4" w:space="0" w:color="000000"/>
              <w:bottom w:val="single" w:sz="4" w:space="0" w:color="000000"/>
            </w:tcBorders>
            <w:shd w:val="clear" w:color="auto" w:fill="auto"/>
            <w:vAlign w:val="bottom"/>
          </w:tcPr>
          <w:p w14:paraId="5855A535" w14:textId="77777777" w:rsidR="009B3452" w:rsidRDefault="009B3452">
            <w:pPr>
              <w:pStyle w:val="LO-normal"/>
              <w:widowControl w:val="0"/>
              <w:rPr>
                <w:rFonts w:ascii="Calibri" w:eastAsia="Calibri" w:hAnsi="Calibri" w:cs="Calibri"/>
              </w:rPr>
            </w:pPr>
          </w:p>
        </w:tc>
        <w:tc>
          <w:tcPr>
            <w:tcW w:w="2158" w:type="dxa"/>
            <w:tcBorders>
              <w:left w:val="single" w:sz="4" w:space="0" w:color="000000"/>
              <w:bottom w:val="single" w:sz="4" w:space="0" w:color="000000"/>
              <w:right w:val="single" w:sz="4" w:space="0" w:color="000000"/>
            </w:tcBorders>
            <w:shd w:val="clear" w:color="auto" w:fill="auto"/>
            <w:vAlign w:val="bottom"/>
          </w:tcPr>
          <w:p w14:paraId="68AFC84E" w14:textId="77777777" w:rsidR="009B3452" w:rsidRDefault="00000000">
            <w:pPr>
              <w:pStyle w:val="LO-normal"/>
              <w:widowControl w:val="0"/>
              <w:rPr>
                <w:rFonts w:ascii="Calibri" w:eastAsia="Calibri" w:hAnsi="Calibri" w:cs="Calibri"/>
              </w:rPr>
            </w:pPr>
            <w:r>
              <w:rPr>
                <w:rFonts w:ascii="Calibri" w:eastAsia="Calibri" w:hAnsi="Calibri" w:cs="Calibri"/>
                <w:color w:val="000000"/>
              </w:rPr>
              <w:t>[3] 3.2 y 3.3</w:t>
            </w:r>
          </w:p>
        </w:tc>
      </w:tr>
      <w:tr w:rsidR="009B3452" w14:paraId="6483FF81" w14:textId="77777777">
        <w:trPr>
          <w:trHeight w:val="239"/>
        </w:trPr>
        <w:tc>
          <w:tcPr>
            <w:tcW w:w="1207" w:type="dxa"/>
            <w:tcBorders>
              <w:left w:val="single" w:sz="4" w:space="0" w:color="000000"/>
              <w:bottom w:val="single" w:sz="4" w:space="0" w:color="000000"/>
            </w:tcBorders>
            <w:shd w:val="clear" w:color="auto" w:fill="auto"/>
          </w:tcPr>
          <w:p w14:paraId="4A6A5FE5"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46</w:t>
            </w:r>
          </w:p>
        </w:tc>
        <w:tc>
          <w:tcPr>
            <w:tcW w:w="3863" w:type="dxa"/>
            <w:tcBorders>
              <w:left w:val="single" w:sz="4" w:space="0" w:color="000000"/>
              <w:bottom w:val="single" w:sz="4" w:space="0" w:color="000000"/>
            </w:tcBorders>
            <w:shd w:val="clear" w:color="auto" w:fill="auto"/>
          </w:tcPr>
          <w:p w14:paraId="6DEDB91E" w14:textId="77777777" w:rsidR="009B3452" w:rsidRDefault="00000000">
            <w:pPr>
              <w:pStyle w:val="LO-normal"/>
              <w:widowControl w:val="0"/>
              <w:rPr>
                <w:rFonts w:ascii="Calibri" w:eastAsia="Calibri" w:hAnsi="Calibri" w:cs="Calibri"/>
              </w:rPr>
            </w:pPr>
            <w:r>
              <w:rPr>
                <w:rFonts w:ascii="Calibri" w:eastAsia="Calibri" w:hAnsi="Calibri" w:cs="Calibri"/>
                <w:color w:val="000000"/>
              </w:rPr>
              <w:t>Campos Vectoriales. Superficies regladas</w:t>
            </w:r>
          </w:p>
        </w:tc>
        <w:tc>
          <w:tcPr>
            <w:tcW w:w="1231" w:type="dxa"/>
            <w:vMerge/>
            <w:tcBorders>
              <w:top w:val="single" w:sz="4" w:space="0" w:color="000000"/>
              <w:left w:val="single" w:sz="4" w:space="0" w:color="000000"/>
              <w:bottom w:val="single" w:sz="4" w:space="0" w:color="000000"/>
            </w:tcBorders>
            <w:shd w:val="clear" w:color="auto" w:fill="auto"/>
            <w:vAlign w:val="bottom"/>
          </w:tcPr>
          <w:p w14:paraId="53E3A770" w14:textId="77777777" w:rsidR="009B3452" w:rsidRDefault="009B3452">
            <w:pPr>
              <w:pStyle w:val="LO-normal"/>
              <w:widowControl w:val="0"/>
              <w:rPr>
                <w:rFonts w:ascii="Calibri" w:eastAsia="Calibri" w:hAnsi="Calibri" w:cs="Calibri"/>
              </w:rPr>
            </w:pPr>
          </w:p>
        </w:tc>
        <w:tc>
          <w:tcPr>
            <w:tcW w:w="2158" w:type="dxa"/>
            <w:tcBorders>
              <w:left w:val="single" w:sz="4" w:space="0" w:color="000000"/>
              <w:bottom w:val="single" w:sz="4" w:space="0" w:color="000000"/>
              <w:right w:val="single" w:sz="4" w:space="0" w:color="000000"/>
            </w:tcBorders>
            <w:shd w:val="clear" w:color="auto" w:fill="auto"/>
            <w:vAlign w:val="bottom"/>
          </w:tcPr>
          <w:p w14:paraId="5F9B511F" w14:textId="77777777" w:rsidR="009B3452" w:rsidRDefault="00000000">
            <w:pPr>
              <w:pStyle w:val="LO-normal"/>
              <w:widowControl w:val="0"/>
              <w:rPr>
                <w:rFonts w:ascii="Calibri" w:eastAsia="Calibri" w:hAnsi="Calibri" w:cs="Calibri"/>
              </w:rPr>
            </w:pPr>
            <w:r>
              <w:rPr>
                <w:rFonts w:ascii="Calibri" w:eastAsia="Calibri" w:hAnsi="Calibri" w:cs="Calibri"/>
                <w:color w:val="000000"/>
              </w:rPr>
              <w:t>[3] 3.4</w:t>
            </w:r>
          </w:p>
        </w:tc>
      </w:tr>
      <w:tr w:rsidR="009B3452" w14:paraId="200251D8" w14:textId="77777777">
        <w:trPr>
          <w:trHeight w:val="239"/>
        </w:trPr>
        <w:tc>
          <w:tcPr>
            <w:tcW w:w="1207" w:type="dxa"/>
            <w:tcBorders>
              <w:left w:val="single" w:sz="4" w:space="0" w:color="000000"/>
              <w:bottom w:val="single" w:sz="4" w:space="0" w:color="000000"/>
            </w:tcBorders>
            <w:shd w:val="clear" w:color="auto" w:fill="auto"/>
          </w:tcPr>
          <w:p w14:paraId="36EDF19F"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47</w:t>
            </w:r>
          </w:p>
        </w:tc>
        <w:tc>
          <w:tcPr>
            <w:tcW w:w="3863" w:type="dxa"/>
            <w:tcBorders>
              <w:left w:val="single" w:sz="4" w:space="0" w:color="000000"/>
              <w:bottom w:val="single" w:sz="4" w:space="0" w:color="000000"/>
            </w:tcBorders>
            <w:shd w:val="clear" w:color="auto" w:fill="auto"/>
          </w:tcPr>
          <w:p w14:paraId="615B40F8" w14:textId="77777777" w:rsidR="009B3452" w:rsidRDefault="00000000">
            <w:pPr>
              <w:pStyle w:val="LO-normal"/>
              <w:widowControl w:val="0"/>
              <w:rPr>
                <w:rFonts w:ascii="Calibri" w:eastAsia="Calibri" w:hAnsi="Calibri" w:cs="Calibri"/>
              </w:rPr>
            </w:pPr>
            <w:r>
              <w:rPr>
                <w:rFonts w:ascii="Calibri" w:eastAsia="Calibri" w:hAnsi="Calibri" w:cs="Calibri"/>
                <w:color w:val="000000"/>
              </w:rPr>
              <w:t>Superficies mínimas</w:t>
            </w:r>
          </w:p>
        </w:tc>
        <w:tc>
          <w:tcPr>
            <w:tcW w:w="1231" w:type="dxa"/>
            <w:vMerge/>
            <w:tcBorders>
              <w:top w:val="single" w:sz="4" w:space="0" w:color="000000"/>
              <w:left w:val="single" w:sz="4" w:space="0" w:color="000000"/>
              <w:bottom w:val="single" w:sz="4" w:space="0" w:color="000000"/>
            </w:tcBorders>
            <w:shd w:val="clear" w:color="auto" w:fill="auto"/>
            <w:vAlign w:val="bottom"/>
          </w:tcPr>
          <w:p w14:paraId="04D84CA1" w14:textId="77777777" w:rsidR="009B3452" w:rsidRDefault="009B3452">
            <w:pPr>
              <w:pStyle w:val="LO-normal"/>
              <w:widowControl w:val="0"/>
              <w:rPr>
                <w:rFonts w:ascii="Calibri" w:eastAsia="Calibri" w:hAnsi="Calibri" w:cs="Calibri"/>
              </w:rPr>
            </w:pPr>
          </w:p>
        </w:tc>
        <w:tc>
          <w:tcPr>
            <w:tcW w:w="2158" w:type="dxa"/>
            <w:tcBorders>
              <w:left w:val="single" w:sz="4" w:space="0" w:color="000000"/>
              <w:bottom w:val="single" w:sz="4" w:space="0" w:color="000000"/>
              <w:right w:val="single" w:sz="4" w:space="0" w:color="000000"/>
            </w:tcBorders>
            <w:shd w:val="clear" w:color="auto" w:fill="auto"/>
            <w:vAlign w:val="bottom"/>
          </w:tcPr>
          <w:p w14:paraId="79006A7E" w14:textId="77777777" w:rsidR="009B3452" w:rsidRDefault="00000000">
            <w:pPr>
              <w:pStyle w:val="LO-normal"/>
              <w:widowControl w:val="0"/>
              <w:rPr>
                <w:rFonts w:ascii="Calibri" w:eastAsia="Calibri" w:hAnsi="Calibri" w:cs="Calibri"/>
              </w:rPr>
            </w:pPr>
            <w:r>
              <w:rPr>
                <w:rFonts w:ascii="Calibri" w:eastAsia="Calibri" w:hAnsi="Calibri" w:cs="Calibri"/>
                <w:color w:val="000000"/>
              </w:rPr>
              <w:t>[3] 3.5</w:t>
            </w:r>
          </w:p>
        </w:tc>
      </w:tr>
      <w:tr w:rsidR="009B3452" w14:paraId="44E29355" w14:textId="77777777">
        <w:trPr>
          <w:trHeight w:val="239"/>
        </w:trPr>
        <w:tc>
          <w:tcPr>
            <w:tcW w:w="1207" w:type="dxa"/>
            <w:tcBorders>
              <w:left w:val="single" w:sz="4" w:space="0" w:color="000000"/>
              <w:bottom w:val="single" w:sz="4" w:space="0" w:color="000000"/>
            </w:tcBorders>
            <w:shd w:val="clear" w:color="auto" w:fill="auto"/>
          </w:tcPr>
          <w:p w14:paraId="140A9EDE" w14:textId="77777777" w:rsidR="009B3452" w:rsidRDefault="00000000">
            <w:pPr>
              <w:pStyle w:val="LO-normal"/>
              <w:widowControl w:val="0"/>
              <w:tabs>
                <w:tab w:val="left" w:pos="2460"/>
              </w:tabs>
              <w:rPr>
                <w:rFonts w:ascii="Calibri" w:eastAsia="Calibri" w:hAnsi="Calibri" w:cs="Calibri"/>
                <w:color w:val="000000"/>
              </w:rPr>
            </w:pPr>
            <w:r>
              <w:rPr>
                <w:rFonts w:ascii="Calibri" w:eastAsia="Calibri" w:hAnsi="Calibri" w:cs="Calibri"/>
                <w:color w:val="000000"/>
              </w:rPr>
              <w:t>48</w:t>
            </w:r>
          </w:p>
        </w:tc>
        <w:tc>
          <w:tcPr>
            <w:tcW w:w="3863" w:type="dxa"/>
            <w:tcBorders>
              <w:left w:val="single" w:sz="4" w:space="0" w:color="000000"/>
              <w:bottom w:val="single" w:sz="4" w:space="0" w:color="000000"/>
            </w:tcBorders>
            <w:shd w:val="clear" w:color="auto" w:fill="auto"/>
          </w:tcPr>
          <w:p w14:paraId="767D647D" w14:textId="77777777" w:rsidR="009B3452" w:rsidRDefault="00000000">
            <w:pPr>
              <w:pStyle w:val="LO-normal"/>
              <w:widowControl w:val="0"/>
              <w:rPr>
                <w:rFonts w:ascii="Calibri" w:eastAsia="Calibri" w:hAnsi="Calibri" w:cs="Calibri"/>
              </w:rPr>
            </w:pPr>
            <w:r>
              <w:rPr>
                <w:rFonts w:ascii="Calibri" w:eastAsia="Calibri" w:hAnsi="Calibri" w:cs="Calibri"/>
                <w:color w:val="000000"/>
              </w:rPr>
              <w:t>Taller</w:t>
            </w:r>
          </w:p>
        </w:tc>
        <w:tc>
          <w:tcPr>
            <w:tcW w:w="1231" w:type="dxa"/>
            <w:vMerge/>
            <w:tcBorders>
              <w:top w:val="single" w:sz="4" w:space="0" w:color="000000"/>
              <w:left w:val="single" w:sz="4" w:space="0" w:color="000000"/>
              <w:bottom w:val="single" w:sz="4" w:space="0" w:color="000000"/>
            </w:tcBorders>
            <w:shd w:val="clear" w:color="auto" w:fill="auto"/>
            <w:vAlign w:val="bottom"/>
          </w:tcPr>
          <w:p w14:paraId="4385184E" w14:textId="77777777" w:rsidR="009B3452" w:rsidRDefault="009B3452">
            <w:pPr>
              <w:pStyle w:val="LO-normal"/>
              <w:widowControl w:val="0"/>
              <w:rPr>
                <w:rFonts w:ascii="Calibri" w:eastAsia="Calibri" w:hAnsi="Calibri" w:cs="Calibri"/>
              </w:rPr>
            </w:pPr>
          </w:p>
        </w:tc>
        <w:tc>
          <w:tcPr>
            <w:tcW w:w="2158" w:type="dxa"/>
            <w:tcBorders>
              <w:left w:val="single" w:sz="4" w:space="0" w:color="000000"/>
              <w:bottom w:val="single" w:sz="4" w:space="0" w:color="000000"/>
              <w:right w:val="single" w:sz="4" w:space="0" w:color="000000"/>
            </w:tcBorders>
            <w:shd w:val="clear" w:color="auto" w:fill="auto"/>
            <w:vAlign w:val="bottom"/>
          </w:tcPr>
          <w:p w14:paraId="64023CC7" w14:textId="77777777" w:rsidR="009B3452" w:rsidRDefault="009B3452">
            <w:pPr>
              <w:pStyle w:val="LO-normal"/>
              <w:widowControl w:val="0"/>
              <w:rPr>
                <w:rFonts w:ascii="Calibri" w:eastAsia="Calibri" w:hAnsi="Calibri" w:cs="Calibri"/>
              </w:rPr>
            </w:pPr>
          </w:p>
        </w:tc>
      </w:tr>
    </w:tbl>
    <w:p w14:paraId="433AF314" w14:textId="77777777" w:rsidR="009B3452" w:rsidRDefault="00000000">
      <w:pPr>
        <w:pStyle w:val="LO-normal"/>
        <w:numPr>
          <w:ilvl w:val="0"/>
          <w:numId w:val="3"/>
        </w:numPr>
        <w:spacing w:before="114" w:after="114"/>
        <w:jc w:val="both"/>
        <w:rPr>
          <w:rFonts w:ascii="Calibri" w:eastAsia="Calibri" w:hAnsi="Calibri" w:cs="Calibri"/>
          <w:color w:val="000000"/>
          <w:sz w:val="24"/>
          <w:szCs w:val="24"/>
        </w:rPr>
      </w:pPr>
      <w:r>
        <w:rPr>
          <w:rFonts w:ascii="Calibri" w:eastAsia="Calibri" w:hAnsi="Calibri" w:cs="Calibri"/>
          <w:b/>
          <w:color w:val="404040"/>
          <w:sz w:val="36"/>
          <w:szCs w:val="36"/>
        </w:rPr>
        <w:t>Factores de éxito para este curso</w:t>
      </w:r>
    </w:p>
    <w:p w14:paraId="478C1FE1" w14:textId="77777777" w:rsidR="009B3452" w:rsidRDefault="00000000">
      <w:pPr>
        <w:pStyle w:val="LO-normal"/>
        <w:rPr>
          <w:rFonts w:ascii="Calibri" w:eastAsia="Calibri" w:hAnsi="Calibri" w:cs="Calibri"/>
          <w:color w:val="000000"/>
          <w:sz w:val="24"/>
          <w:szCs w:val="24"/>
        </w:rPr>
      </w:pPr>
      <w:r>
        <w:rPr>
          <w:rFonts w:ascii="Calibri" w:eastAsia="Calibri" w:hAnsi="Calibri" w:cs="Calibri"/>
          <w:color w:val="000000"/>
          <w:sz w:val="24"/>
          <w:szCs w:val="24"/>
        </w:rPr>
        <w:t>A continuación, se sugieren una serie de acciones que pueden contribuir, de manera significativa, con el logro de metas y consecuentemente propiciar una experiencia exitosa en este curso:</w:t>
      </w:r>
    </w:p>
    <w:p w14:paraId="65AFDDDE" w14:textId="77777777" w:rsidR="009B3452" w:rsidRDefault="00000000">
      <w:pPr>
        <w:pStyle w:val="LO-normal"/>
        <w:widowControl w:val="0"/>
        <w:spacing w:before="240"/>
        <w:jc w:val="both"/>
      </w:pPr>
      <w:r>
        <w:rPr>
          <w:rFonts w:ascii="Calibri" w:eastAsia="Calibri" w:hAnsi="Calibri" w:cs="Calibri"/>
          <w:color w:val="000000"/>
          <w:sz w:val="24"/>
          <w:szCs w:val="24"/>
        </w:rPr>
        <w:t>1. Planificar y organizar el tiempo de trabajo individual que le dedicará al curso</w:t>
      </w:r>
    </w:p>
    <w:p w14:paraId="26DF7367" w14:textId="77777777" w:rsidR="009B3452" w:rsidRDefault="00000000">
      <w:pPr>
        <w:pStyle w:val="LO-normal"/>
        <w:widowControl w:val="0"/>
        <w:spacing w:before="240"/>
        <w:jc w:val="both"/>
      </w:pPr>
      <w:r>
        <w:rPr>
          <w:rFonts w:ascii="Calibri" w:eastAsia="Calibri" w:hAnsi="Calibri" w:cs="Calibri"/>
          <w:color w:val="000000"/>
          <w:sz w:val="24"/>
          <w:szCs w:val="24"/>
        </w:rPr>
        <w:t>2. Organizar el sitio y los materiales de estudios</w:t>
      </w:r>
    </w:p>
    <w:p w14:paraId="655B0384" w14:textId="77777777" w:rsidR="009B3452" w:rsidRDefault="00000000">
      <w:pPr>
        <w:pStyle w:val="LO-normal"/>
        <w:widowControl w:val="0"/>
        <w:spacing w:before="240"/>
        <w:jc w:val="both"/>
      </w:pPr>
      <w:r>
        <w:rPr>
          <w:rFonts w:ascii="Calibri" w:eastAsia="Calibri" w:hAnsi="Calibri" w:cs="Calibri"/>
          <w:color w:val="000000"/>
          <w:sz w:val="24"/>
          <w:szCs w:val="24"/>
        </w:rPr>
        <w:t>3. Tener un grupo de estudio, procurar el apoyo de compañeros</w:t>
      </w:r>
    </w:p>
    <w:p w14:paraId="6FA2DBA2" w14:textId="77777777" w:rsidR="009B3452" w:rsidRDefault="00000000">
      <w:pPr>
        <w:pStyle w:val="LO-normal"/>
        <w:widowControl w:val="0"/>
        <w:spacing w:before="240"/>
        <w:jc w:val="both"/>
      </w:pPr>
      <w:r>
        <w:rPr>
          <w:rFonts w:ascii="Calibri" w:eastAsia="Calibri" w:hAnsi="Calibri" w:cs="Calibri"/>
          <w:color w:val="000000"/>
          <w:sz w:val="24"/>
          <w:szCs w:val="24"/>
        </w:rPr>
        <w:t>4. Cultivar la disciplina y la constancia, trabajar semanalmente, no permitir que se acumulen temas ni trabajos</w:t>
      </w:r>
    </w:p>
    <w:p w14:paraId="55D0B948" w14:textId="77777777" w:rsidR="009B3452" w:rsidRDefault="00000000">
      <w:pPr>
        <w:pStyle w:val="LO-normal"/>
        <w:widowControl w:val="0"/>
        <w:spacing w:before="240"/>
        <w:jc w:val="both"/>
      </w:pPr>
      <w:r>
        <w:rPr>
          <w:rFonts w:ascii="Calibri" w:eastAsia="Calibri" w:hAnsi="Calibri" w:cs="Calibri"/>
          <w:color w:val="000000"/>
          <w:sz w:val="24"/>
          <w:szCs w:val="24"/>
        </w:rPr>
        <w:t>5. Realizar constantemente una autoevaluación, determinar si las acciones realizadas son productivas o si por el contrario se debe cambiar de estrategias</w:t>
      </w:r>
    </w:p>
    <w:p w14:paraId="4360DA7E" w14:textId="77777777" w:rsidR="009B3452" w:rsidRDefault="00000000">
      <w:pPr>
        <w:pStyle w:val="LO-normal"/>
        <w:widowControl w:val="0"/>
        <w:spacing w:before="240"/>
        <w:jc w:val="both"/>
      </w:pPr>
      <w:r>
        <w:rPr>
          <w:rFonts w:ascii="Calibri" w:eastAsia="Calibri" w:hAnsi="Calibri" w:cs="Calibri"/>
          <w:color w:val="000000"/>
          <w:sz w:val="24"/>
          <w:szCs w:val="24"/>
        </w:rPr>
        <w:t>6. Asistir a las horas de consulta del profesor, participar en clase, no quedarse nunca con la duda</w:t>
      </w:r>
    </w:p>
    <w:p w14:paraId="75AAFDB8" w14:textId="77777777" w:rsidR="009B3452" w:rsidRDefault="00000000">
      <w:pPr>
        <w:pStyle w:val="LO-normal"/>
        <w:widowControl w:val="0"/>
        <w:spacing w:before="240"/>
        <w:jc w:val="both"/>
      </w:pPr>
      <w:r>
        <w:rPr>
          <w:rFonts w:ascii="Calibri" w:eastAsia="Calibri" w:hAnsi="Calibri" w:cs="Calibri"/>
          <w:color w:val="000000"/>
          <w:sz w:val="24"/>
          <w:szCs w:val="24"/>
        </w:rPr>
        <w:t>7. Utilizar los espacios destinados para consultas y resolución de dudas (Sala Gauss)</w:t>
      </w:r>
    </w:p>
    <w:p w14:paraId="3BD475E7" w14:textId="77777777" w:rsidR="009B3452" w:rsidRDefault="00000000">
      <w:pPr>
        <w:pStyle w:val="LO-normal"/>
        <w:widowControl w:val="0"/>
        <w:spacing w:before="240"/>
        <w:jc w:val="both"/>
      </w:pPr>
      <w:r>
        <w:rPr>
          <w:rFonts w:ascii="Calibri" w:eastAsia="Calibri" w:hAnsi="Calibri" w:cs="Calibri"/>
          <w:color w:val="000000"/>
          <w:sz w:val="24"/>
          <w:szCs w:val="24"/>
        </w:rPr>
        <w:t>8. Propiciar espacios para el descanso y la higiene mental, procurar tener buenos hábitos de sueño</w:t>
      </w:r>
    </w:p>
    <w:p w14:paraId="60BBF4B6" w14:textId="77777777" w:rsidR="009B3452" w:rsidRDefault="00000000">
      <w:pPr>
        <w:pStyle w:val="LO-normal"/>
        <w:widowControl w:val="0"/>
        <w:spacing w:before="240"/>
        <w:jc w:val="both"/>
      </w:pPr>
      <w:r>
        <w:rPr>
          <w:rFonts w:ascii="Calibri" w:eastAsia="Calibri" w:hAnsi="Calibri" w:cs="Calibri"/>
          <w:color w:val="000000"/>
          <w:sz w:val="24"/>
          <w:szCs w:val="24"/>
        </w:rPr>
        <w:t>9. Tener presente en todo momento valores como la honestidad y la sinceridad, al final no se trata solo de aprobar un examen, se trata de aprender y adquirir conocimientos. El fraude es un autoengaño</w:t>
      </w:r>
    </w:p>
    <w:p w14:paraId="25A7C322" w14:textId="77777777" w:rsidR="009B3452" w:rsidRDefault="009B3452">
      <w:pPr>
        <w:pStyle w:val="LO-normal"/>
        <w:widowControl w:val="0"/>
        <w:rPr>
          <w:color w:val="000000"/>
        </w:rPr>
      </w:pPr>
    </w:p>
    <w:p w14:paraId="2FF5C11A" w14:textId="77777777" w:rsidR="009B3452" w:rsidRDefault="00000000">
      <w:pPr>
        <w:pStyle w:val="LO-normal"/>
        <w:numPr>
          <w:ilvl w:val="0"/>
          <w:numId w:val="3"/>
        </w:numPr>
        <w:jc w:val="both"/>
        <w:rPr>
          <w:color w:val="000000"/>
        </w:rPr>
      </w:pPr>
      <w:r>
        <w:rPr>
          <w:rFonts w:ascii="Calibri" w:eastAsia="Calibri" w:hAnsi="Calibri" w:cs="Calibri"/>
          <w:b/>
          <w:color w:val="404040"/>
          <w:sz w:val="36"/>
          <w:szCs w:val="36"/>
        </w:rPr>
        <w:t>Bibliografía y recursos</w:t>
      </w:r>
    </w:p>
    <w:p w14:paraId="01FDBC72" w14:textId="77777777" w:rsidR="009B3452" w:rsidRDefault="00000000">
      <w:pPr>
        <w:pStyle w:val="LO-normal"/>
        <w:tabs>
          <w:tab w:val="left" w:pos="0"/>
        </w:tabs>
        <w:ind w:left="284" w:hanging="284"/>
        <w:jc w:val="both"/>
        <w:rPr>
          <w:rFonts w:ascii="Calibri" w:eastAsia="Calibri" w:hAnsi="Calibri" w:cs="Calibri"/>
          <w:color w:val="000000"/>
          <w:sz w:val="24"/>
          <w:szCs w:val="24"/>
          <w:lang w:val="en-US"/>
        </w:rPr>
      </w:pPr>
      <w:r>
        <w:rPr>
          <w:rFonts w:ascii="Calibri" w:eastAsia="Calibri" w:hAnsi="Calibri" w:cs="Calibri"/>
          <w:color w:val="000000"/>
          <w:sz w:val="24"/>
          <w:szCs w:val="24"/>
          <w:lang w:val="en-US"/>
        </w:rPr>
        <w:t xml:space="preserve">[1] Mark de Berg, Otfried Cheong, Marc van </w:t>
      </w:r>
      <w:proofErr w:type="spellStart"/>
      <w:r>
        <w:rPr>
          <w:rFonts w:ascii="Calibri" w:eastAsia="Calibri" w:hAnsi="Calibri" w:cs="Calibri"/>
          <w:color w:val="000000"/>
          <w:sz w:val="24"/>
          <w:szCs w:val="24"/>
          <w:lang w:val="en-US"/>
        </w:rPr>
        <w:t>Kreveld</w:t>
      </w:r>
      <w:proofErr w:type="spellEnd"/>
      <w:r>
        <w:rPr>
          <w:rFonts w:ascii="Calibri" w:eastAsia="Calibri" w:hAnsi="Calibri" w:cs="Calibri"/>
          <w:color w:val="000000"/>
          <w:sz w:val="24"/>
          <w:szCs w:val="24"/>
          <w:lang w:val="en-US"/>
        </w:rPr>
        <w:t>, Mark Overmars. Computational</w:t>
      </w:r>
    </w:p>
    <w:p w14:paraId="7E330527" w14:textId="77777777" w:rsidR="009B3452" w:rsidRDefault="00000000">
      <w:pPr>
        <w:pStyle w:val="LO-normal"/>
        <w:tabs>
          <w:tab w:val="left" w:pos="0"/>
        </w:tabs>
        <w:ind w:left="284" w:hanging="284"/>
        <w:jc w:val="both"/>
        <w:rPr>
          <w:rFonts w:ascii="Calibri" w:eastAsia="Calibri" w:hAnsi="Calibri" w:cs="Calibri"/>
          <w:color w:val="000000"/>
          <w:sz w:val="24"/>
          <w:szCs w:val="24"/>
          <w:lang w:val="en-US"/>
        </w:rPr>
      </w:pPr>
      <w:r>
        <w:rPr>
          <w:rFonts w:ascii="Calibri" w:eastAsia="Calibri" w:hAnsi="Calibri" w:cs="Calibri"/>
          <w:color w:val="000000"/>
          <w:sz w:val="24"/>
          <w:szCs w:val="24"/>
          <w:lang w:val="en-US"/>
        </w:rPr>
        <w:t xml:space="preserve">Geometry – Algorithms and Applications. Tercera </w:t>
      </w:r>
      <w:proofErr w:type="spellStart"/>
      <w:r>
        <w:rPr>
          <w:rFonts w:ascii="Calibri" w:eastAsia="Calibri" w:hAnsi="Calibri" w:cs="Calibri"/>
          <w:color w:val="000000"/>
          <w:sz w:val="24"/>
          <w:szCs w:val="24"/>
          <w:lang w:val="en-US"/>
        </w:rPr>
        <w:t>edición</w:t>
      </w:r>
      <w:proofErr w:type="spellEnd"/>
      <w:r>
        <w:rPr>
          <w:rFonts w:ascii="Calibri" w:eastAsia="Calibri" w:hAnsi="Calibri" w:cs="Calibri"/>
          <w:color w:val="000000"/>
          <w:sz w:val="24"/>
          <w:szCs w:val="24"/>
          <w:lang w:val="en-US"/>
        </w:rPr>
        <w:t>. Springer (2008).</w:t>
      </w:r>
    </w:p>
    <w:p w14:paraId="06599BAA" w14:textId="77777777" w:rsidR="009B3452" w:rsidRDefault="00000000">
      <w:pPr>
        <w:pStyle w:val="LO-normal"/>
        <w:tabs>
          <w:tab w:val="left" w:pos="0"/>
        </w:tabs>
        <w:ind w:left="284" w:hanging="284"/>
        <w:jc w:val="both"/>
        <w:rPr>
          <w:rFonts w:ascii="Calibri" w:eastAsia="Calibri" w:hAnsi="Calibri" w:cs="Calibri"/>
          <w:color w:val="000000"/>
          <w:sz w:val="24"/>
          <w:szCs w:val="24"/>
          <w:lang w:val="en-US"/>
        </w:rPr>
      </w:pPr>
      <w:r>
        <w:rPr>
          <w:rFonts w:ascii="Calibri" w:eastAsia="Calibri" w:hAnsi="Calibri" w:cs="Calibri"/>
          <w:color w:val="000000"/>
          <w:sz w:val="24"/>
          <w:szCs w:val="24"/>
          <w:lang w:val="en-US"/>
        </w:rPr>
        <w:t xml:space="preserve">[2] Thomas H. </w:t>
      </w:r>
      <w:proofErr w:type="spellStart"/>
      <w:r>
        <w:rPr>
          <w:rFonts w:ascii="Calibri" w:eastAsia="Calibri" w:hAnsi="Calibri" w:cs="Calibri"/>
          <w:color w:val="000000"/>
          <w:sz w:val="24"/>
          <w:szCs w:val="24"/>
          <w:lang w:val="en-US"/>
        </w:rPr>
        <w:t>Cormen</w:t>
      </w:r>
      <w:proofErr w:type="spellEnd"/>
      <w:r>
        <w:rPr>
          <w:rFonts w:ascii="Calibri" w:eastAsia="Calibri" w:hAnsi="Calibri" w:cs="Calibri"/>
          <w:color w:val="000000"/>
          <w:sz w:val="24"/>
          <w:szCs w:val="24"/>
          <w:lang w:val="en-US"/>
        </w:rPr>
        <w:t xml:space="preserve">, Charles E. </w:t>
      </w:r>
      <w:proofErr w:type="spellStart"/>
      <w:r>
        <w:rPr>
          <w:rFonts w:ascii="Calibri" w:eastAsia="Calibri" w:hAnsi="Calibri" w:cs="Calibri"/>
          <w:color w:val="000000"/>
          <w:sz w:val="24"/>
          <w:szCs w:val="24"/>
          <w:lang w:val="en-US"/>
        </w:rPr>
        <w:t>Leiserson</w:t>
      </w:r>
      <w:proofErr w:type="spellEnd"/>
      <w:r>
        <w:rPr>
          <w:rFonts w:ascii="Calibri" w:eastAsia="Calibri" w:hAnsi="Calibri" w:cs="Calibri"/>
          <w:color w:val="000000"/>
          <w:sz w:val="24"/>
          <w:szCs w:val="24"/>
          <w:lang w:val="en-US"/>
        </w:rPr>
        <w:t>, Ronald L. Rivest &amp; Clifford Stein. Introduction to</w:t>
      </w:r>
    </w:p>
    <w:p w14:paraId="36B581EE" w14:textId="77777777" w:rsidR="009B3452" w:rsidRDefault="00000000">
      <w:pPr>
        <w:pStyle w:val="LO-normal"/>
        <w:tabs>
          <w:tab w:val="left" w:pos="0"/>
        </w:tabs>
        <w:ind w:left="284" w:hanging="284"/>
        <w:jc w:val="both"/>
        <w:rPr>
          <w:rFonts w:ascii="Calibri" w:eastAsia="Calibri" w:hAnsi="Calibri" w:cs="Calibri"/>
          <w:color w:val="000000"/>
          <w:sz w:val="24"/>
          <w:szCs w:val="24"/>
          <w:lang w:val="en-US"/>
        </w:rPr>
      </w:pPr>
      <w:r>
        <w:rPr>
          <w:rFonts w:ascii="Calibri" w:eastAsia="Calibri" w:hAnsi="Calibri" w:cs="Calibri"/>
          <w:color w:val="000000"/>
          <w:sz w:val="24"/>
          <w:szCs w:val="24"/>
          <w:lang w:val="en-US"/>
        </w:rPr>
        <w:lastRenderedPageBreak/>
        <w:t xml:space="preserve">Algorithms. Tercera </w:t>
      </w:r>
      <w:proofErr w:type="spellStart"/>
      <w:r>
        <w:rPr>
          <w:rFonts w:ascii="Calibri" w:eastAsia="Calibri" w:hAnsi="Calibri" w:cs="Calibri"/>
          <w:color w:val="000000"/>
          <w:sz w:val="24"/>
          <w:szCs w:val="24"/>
          <w:lang w:val="en-US"/>
        </w:rPr>
        <w:t>edición</w:t>
      </w:r>
      <w:proofErr w:type="spellEnd"/>
      <w:r>
        <w:rPr>
          <w:rFonts w:ascii="Calibri" w:eastAsia="Calibri" w:hAnsi="Calibri" w:cs="Calibri"/>
          <w:color w:val="000000"/>
          <w:sz w:val="24"/>
          <w:szCs w:val="24"/>
          <w:lang w:val="en-US"/>
        </w:rPr>
        <w:t>. MIT Press (2009).</w:t>
      </w:r>
    </w:p>
    <w:p w14:paraId="6C4651A3" w14:textId="77777777" w:rsidR="009B3452" w:rsidRDefault="00000000">
      <w:pPr>
        <w:pStyle w:val="LO-normal"/>
        <w:tabs>
          <w:tab w:val="left" w:pos="0"/>
        </w:tabs>
        <w:ind w:left="284" w:hanging="284"/>
        <w:jc w:val="both"/>
        <w:rPr>
          <w:rFonts w:ascii="Calibri" w:eastAsia="Calibri" w:hAnsi="Calibri" w:cs="Calibri"/>
          <w:color w:val="000000"/>
          <w:sz w:val="24"/>
          <w:szCs w:val="24"/>
          <w:lang w:val="en-US"/>
        </w:rPr>
      </w:pPr>
      <w:r>
        <w:rPr>
          <w:rFonts w:ascii="Calibri" w:eastAsia="Calibri" w:hAnsi="Calibri" w:cs="Calibri"/>
          <w:color w:val="000000"/>
          <w:sz w:val="24"/>
          <w:szCs w:val="24"/>
          <w:lang w:val="en-US"/>
        </w:rPr>
        <w:t xml:space="preserve">[3] M. Do Carmo. Differential Geometry of Curves &amp; Surfaces. Segunda </w:t>
      </w:r>
      <w:proofErr w:type="spellStart"/>
      <w:r>
        <w:rPr>
          <w:rFonts w:ascii="Calibri" w:eastAsia="Calibri" w:hAnsi="Calibri" w:cs="Calibri"/>
          <w:color w:val="000000"/>
          <w:sz w:val="24"/>
          <w:szCs w:val="24"/>
          <w:lang w:val="en-US"/>
        </w:rPr>
        <w:t>Edición</w:t>
      </w:r>
      <w:proofErr w:type="spellEnd"/>
      <w:r>
        <w:rPr>
          <w:rFonts w:ascii="Calibri" w:eastAsia="Calibri" w:hAnsi="Calibri" w:cs="Calibri"/>
          <w:color w:val="000000"/>
          <w:sz w:val="24"/>
          <w:szCs w:val="24"/>
          <w:lang w:val="en-US"/>
        </w:rPr>
        <w:t>. Dover (2016).</w:t>
      </w:r>
    </w:p>
    <w:p w14:paraId="60B6D3AC" w14:textId="77777777" w:rsidR="009B3452" w:rsidRDefault="009B3452">
      <w:pPr>
        <w:pStyle w:val="LO-normal"/>
        <w:tabs>
          <w:tab w:val="left" w:pos="0"/>
        </w:tabs>
        <w:ind w:left="284" w:hanging="284"/>
        <w:jc w:val="both"/>
        <w:rPr>
          <w:color w:val="000000"/>
          <w:lang w:val="en-US"/>
        </w:rPr>
      </w:pPr>
    </w:p>
    <w:p w14:paraId="60E35841" w14:textId="77777777" w:rsidR="009B3452" w:rsidRDefault="00000000">
      <w:pPr>
        <w:pStyle w:val="LO-normal"/>
        <w:numPr>
          <w:ilvl w:val="0"/>
          <w:numId w:val="3"/>
        </w:numPr>
        <w:jc w:val="both"/>
        <w:rPr>
          <w:color w:val="000000"/>
        </w:rPr>
      </w:pPr>
      <w:r>
        <w:rPr>
          <w:rFonts w:ascii="Calibri" w:eastAsia="Calibri" w:hAnsi="Calibri" w:cs="Calibri"/>
          <w:b/>
          <w:color w:val="404040"/>
          <w:sz w:val="36"/>
          <w:szCs w:val="36"/>
        </w:rPr>
        <w:t>Bibliografía y recursos complementarios</w:t>
      </w:r>
    </w:p>
    <w:p w14:paraId="0CBDAF9A" w14:textId="77777777" w:rsidR="009B3452" w:rsidRDefault="00000000">
      <w:pPr>
        <w:pStyle w:val="LO-normal"/>
        <w:tabs>
          <w:tab w:val="left" w:pos="2460"/>
        </w:tabs>
        <w:rPr>
          <w:color w:val="000000"/>
          <w:lang w:val="en-US"/>
        </w:rPr>
      </w:pPr>
      <w:r>
        <w:rPr>
          <w:rFonts w:ascii="Calibri" w:eastAsia="Calibri" w:hAnsi="Calibri" w:cs="Calibri"/>
          <w:color w:val="000000"/>
          <w:sz w:val="24"/>
          <w:szCs w:val="24"/>
          <w:lang w:val="en-US"/>
        </w:rPr>
        <w:t>[4] Satyan L. Devadoss &amp; Joseph O’Rourke. Discrete and Computational Geometry. Princeton</w:t>
      </w:r>
    </w:p>
    <w:p w14:paraId="64064F54" w14:textId="77777777" w:rsidR="009B3452" w:rsidRDefault="00000000">
      <w:pPr>
        <w:pStyle w:val="LO-normal"/>
        <w:tabs>
          <w:tab w:val="left" w:pos="2460"/>
        </w:tabs>
        <w:rPr>
          <w:color w:val="000000"/>
          <w:lang w:val="en-US"/>
        </w:rPr>
      </w:pPr>
      <w:r>
        <w:rPr>
          <w:rFonts w:ascii="Calibri" w:eastAsia="Calibri" w:hAnsi="Calibri" w:cs="Calibri"/>
          <w:color w:val="000000"/>
          <w:sz w:val="24"/>
          <w:szCs w:val="24"/>
          <w:lang w:val="en-US"/>
        </w:rPr>
        <w:t>University Press (2011).</w:t>
      </w:r>
    </w:p>
    <w:p w14:paraId="611E460B" w14:textId="77777777" w:rsidR="009B3452" w:rsidRDefault="00000000">
      <w:pPr>
        <w:pStyle w:val="LO-normal"/>
        <w:tabs>
          <w:tab w:val="left" w:pos="2460"/>
        </w:tabs>
        <w:rPr>
          <w:color w:val="000000"/>
          <w:lang w:val="en-US"/>
        </w:rPr>
      </w:pPr>
      <w:r>
        <w:rPr>
          <w:rFonts w:ascii="Calibri" w:eastAsia="Calibri" w:hAnsi="Calibri" w:cs="Calibri"/>
          <w:color w:val="000000"/>
          <w:sz w:val="24"/>
          <w:szCs w:val="24"/>
          <w:lang w:val="es-CO"/>
        </w:rPr>
        <w:t xml:space="preserve">[5] Franco P. </w:t>
      </w:r>
      <w:proofErr w:type="spellStart"/>
      <w:r>
        <w:rPr>
          <w:rFonts w:ascii="Calibri" w:eastAsia="Calibri" w:hAnsi="Calibri" w:cs="Calibri"/>
          <w:color w:val="000000"/>
          <w:sz w:val="24"/>
          <w:szCs w:val="24"/>
          <w:lang w:val="es-CO"/>
        </w:rPr>
        <w:t>Preparata</w:t>
      </w:r>
      <w:proofErr w:type="spellEnd"/>
      <w:r>
        <w:rPr>
          <w:rFonts w:ascii="Calibri" w:eastAsia="Calibri" w:hAnsi="Calibri" w:cs="Calibri"/>
          <w:color w:val="000000"/>
          <w:sz w:val="24"/>
          <w:szCs w:val="24"/>
          <w:lang w:val="es-CO"/>
        </w:rPr>
        <w:t xml:space="preserve"> &amp; Michael Ian </w:t>
      </w:r>
      <w:proofErr w:type="spellStart"/>
      <w:r>
        <w:rPr>
          <w:rFonts w:ascii="Calibri" w:eastAsia="Calibri" w:hAnsi="Calibri" w:cs="Calibri"/>
          <w:color w:val="000000"/>
          <w:sz w:val="24"/>
          <w:szCs w:val="24"/>
          <w:lang w:val="es-CO"/>
        </w:rPr>
        <w:t>Shamos</w:t>
      </w:r>
      <w:proofErr w:type="spellEnd"/>
      <w:r>
        <w:rPr>
          <w:rFonts w:ascii="Calibri" w:eastAsia="Calibri" w:hAnsi="Calibri" w:cs="Calibri"/>
          <w:color w:val="000000"/>
          <w:sz w:val="24"/>
          <w:szCs w:val="24"/>
          <w:lang w:val="es-CO"/>
        </w:rPr>
        <w:t xml:space="preserve">. </w:t>
      </w:r>
      <w:r>
        <w:rPr>
          <w:rFonts w:ascii="Calibri" w:eastAsia="Calibri" w:hAnsi="Calibri" w:cs="Calibri"/>
          <w:color w:val="000000"/>
          <w:sz w:val="24"/>
          <w:szCs w:val="24"/>
          <w:lang w:val="en-US"/>
        </w:rPr>
        <w:t>Computational Geometry – An Introduction.</w:t>
      </w:r>
    </w:p>
    <w:p w14:paraId="61720FDA" w14:textId="77777777" w:rsidR="009B3452" w:rsidRDefault="00000000">
      <w:pPr>
        <w:pStyle w:val="LO-normal"/>
        <w:tabs>
          <w:tab w:val="left" w:pos="2460"/>
        </w:tabs>
        <w:rPr>
          <w:color w:val="000000"/>
          <w:lang w:val="en-US"/>
        </w:rPr>
      </w:pPr>
      <w:r>
        <w:rPr>
          <w:rFonts w:ascii="Calibri" w:eastAsia="Calibri" w:hAnsi="Calibri" w:cs="Calibri"/>
          <w:color w:val="000000"/>
          <w:sz w:val="24"/>
          <w:szCs w:val="24"/>
          <w:lang w:val="en-US"/>
        </w:rPr>
        <w:t xml:space="preserve">Segunda </w:t>
      </w:r>
      <w:proofErr w:type="spellStart"/>
      <w:r>
        <w:rPr>
          <w:rFonts w:ascii="Calibri" w:eastAsia="Calibri" w:hAnsi="Calibri" w:cs="Calibri"/>
          <w:color w:val="000000"/>
          <w:sz w:val="24"/>
          <w:szCs w:val="24"/>
          <w:lang w:val="en-US"/>
        </w:rPr>
        <w:t>impresión</w:t>
      </w:r>
      <w:proofErr w:type="spellEnd"/>
      <w:r>
        <w:rPr>
          <w:rFonts w:ascii="Calibri" w:eastAsia="Calibri" w:hAnsi="Calibri" w:cs="Calibri"/>
          <w:color w:val="000000"/>
          <w:sz w:val="24"/>
          <w:szCs w:val="24"/>
          <w:lang w:val="en-US"/>
        </w:rPr>
        <w:t>. Springer (1985).</w:t>
      </w:r>
    </w:p>
    <w:p w14:paraId="6FD701B3" w14:textId="77777777" w:rsidR="009B3452" w:rsidRDefault="00000000">
      <w:pPr>
        <w:pStyle w:val="LO-normal"/>
        <w:tabs>
          <w:tab w:val="left" w:pos="2460"/>
        </w:tabs>
        <w:rPr>
          <w:color w:val="000000"/>
          <w:lang w:val="en-US"/>
        </w:rPr>
      </w:pPr>
      <w:r>
        <w:rPr>
          <w:rFonts w:ascii="Calibri" w:eastAsia="Calibri" w:hAnsi="Calibri" w:cs="Calibri"/>
          <w:color w:val="000000"/>
          <w:sz w:val="24"/>
          <w:szCs w:val="24"/>
          <w:lang w:val="en-US"/>
        </w:rPr>
        <w:t>[6] B. O’Neill. Elementary Differential Geometry. Academic Press (1966).</w:t>
      </w:r>
    </w:p>
    <w:p w14:paraId="26691243" w14:textId="77777777" w:rsidR="009B3452" w:rsidRDefault="00000000">
      <w:pPr>
        <w:pStyle w:val="LO-normal"/>
        <w:tabs>
          <w:tab w:val="left" w:pos="2460"/>
        </w:tabs>
        <w:rPr>
          <w:color w:val="000000"/>
          <w:lang w:val="en-US"/>
        </w:rPr>
      </w:pPr>
      <w:r>
        <w:rPr>
          <w:rFonts w:ascii="Calibri" w:eastAsia="Calibri" w:hAnsi="Calibri" w:cs="Calibri"/>
          <w:color w:val="000000"/>
          <w:sz w:val="24"/>
          <w:szCs w:val="24"/>
          <w:lang w:val="en-US"/>
        </w:rPr>
        <w:t>[7] John Oprea. Differential Geometry and Its Applications. Prentice-Hall (1997).</w:t>
      </w:r>
    </w:p>
    <w:p w14:paraId="27EE4CEA" w14:textId="77777777" w:rsidR="009B3452" w:rsidRDefault="009B3452">
      <w:pPr>
        <w:pStyle w:val="LO-normal"/>
        <w:ind w:left="360"/>
        <w:jc w:val="both"/>
        <w:rPr>
          <w:rFonts w:ascii="Calibri" w:eastAsia="Calibri" w:hAnsi="Calibri" w:cs="Calibri"/>
          <w:color w:val="000000"/>
          <w:sz w:val="24"/>
          <w:szCs w:val="24"/>
        </w:rPr>
      </w:pPr>
    </w:p>
    <w:p w14:paraId="7C0965CD" w14:textId="77777777" w:rsidR="009B3452" w:rsidRDefault="00000000">
      <w:pPr>
        <w:pStyle w:val="LO-normal"/>
        <w:numPr>
          <w:ilvl w:val="0"/>
          <w:numId w:val="3"/>
        </w:numPr>
        <w:jc w:val="both"/>
        <w:rPr>
          <w:color w:val="000000"/>
        </w:rPr>
      </w:pPr>
      <w:r>
        <w:rPr>
          <w:rFonts w:ascii="Calibri" w:eastAsia="Calibri" w:hAnsi="Calibri" w:cs="Calibri"/>
          <w:b/>
          <w:color w:val="404040"/>
          <w:sz w:val="36"/>
          <w:szCs w:val="36"/>
        </w:rPr>
        <w:t>Acuerdos para el desarrollo del curso</w:t>
      </w:r>
    </w:p>
    <w:p w14:paraId="0F935D8A" w14:textId="77777777" w:rsidR="009B3452" w:rsidRDefault="00000000">
      <w:pPr>
        <w:pStyle w:val="LO-normal"/>
        <w:jc w:val="both"/>
        <w:rPr>
          <w:rFonts w:ascii="Calibri" w:eastAsia="Calibri" w:hAnsi="Calibri" w:cs="Calibri"/>
          <w:color w:val="000000"/>
          <w:sz w:val="24"/>
          <w:szCs w:val="24"/>
        </w:rPr>
      </w:pPr>
      <w:bookmarkStart w:id="1" w:name="_Hlk93391799"/>
      <w:r>
        <w:rPr>
          <w:rFonts w:ascii="Calibri" w:eastAsia="Calibri" w:hAnsi="Calibri" w:cs="Calibri"/>
          <w:color w:val="000000"/>
          <w:sz w:val="24"/>
          <w:szCs w:val="24"/>
        </w:rPr>
        <w:t>No está permitido comer o usar dispositivos móviles dentro de clase. No se realizará aproximación</w:t>
      </w:r>
      <w:bookmarkEnd w:id="1"/>
      <w:r>
        <w:rPr>
          <w:rFonts w:ascii="Calibri" w:eastAsia="Calibri" w:hAnsi="Calibri" w:cs="Calibri"/>
          <w:color w:val="000000"/>
          <w:sz w:val="24"/>
          <w:szCs w:val="24"/>
        </w:rPr>
        <w:t xml:space="preserve"> de notas al final del semestre. Las notas solo serán cambiadas con base en reclamos OPORTUNOS dentro de los límites de tiempo determinados por el Reglamento Académico. Si por motivos de fuerza mayor el estudiante falta a algún parcial o quiz, deberá seguir el procedimiento regular determinado por el Reglamento Académico para presentar supletorios. No habrá acuerdos informales al respecto. No se eximirá a ningún estudiante de ningún examen. La asignatura no tiene ningún tipo de bono.</w:t>
      </w:r>
    </w:p>
    <w:p w14:paraId="2378388C" w14:textId="77777777" w:rsidR="009B3452" w:rsidRDefault="00000000">
      <w:pPr>
        <w:pStyle w:val="LO-normal"/>
        <w:jc w:val="both"/>
        <w:rPr>
          <w:color w:val="000000"/>
        </w:rPr>
      </w:pPr>
      <w:r>
        <w:rPr>
          <w:color w:val="000000"/>
        </w:rPr>
        <w:t xml:space="preserve">Los </w:t>
      </w:r>
      <w:proofErr w:type="spellStart"/>
      <w:r>
        <w:rPr>
          <w:color w:val="000000"/>
        </w:rPr>
        <w:t>quices</w:t>
      </w:r>
      <w:proofErr w:type="spellEnd"/>
      <w:r>
        <w:rPr>
          <w:color w:val="000000"/>
        </w:rPr>
        <w:t xml:space="preserve"> se deben presentar de manera presencial en el horario en que cada uno está inscrito.</w:t>
      </w:r>
    </w:p>
    <w:p w14:paraId="561E1C4A" w14:textId="77777777" w:rsidR="009B3452" w:rsidRDefault="009B3452">
      <w:pPr>
        <w:pStyle w:val="LO-normal"/>
        <w:jc w:val="both"/>
        <w:rPr>
          <w:color w:val="000000"/>
        </w:rPr>
      </w:pPr>
    </w:p>
    <w:p w14:paraId="5C301D05" w14:textId="77777777" w:rsidR="009B3452" w:rsidRDefault="00000000">
      <w:pPr>
        <w:pStyle w:val="LO-normal"/>
        <w:numPr>
          <w:ilvl w:val="0"/>
          <w:numId w:val="3"/>
        </w:numPr>
        <w:jc w:val="both"/>
        <w:rPr>
          <w:color w:val="000000"/>
        </w:rPr>
      </w:pPr>
      <w:r>
        <w:rPr>
          <w:rFonts w:ascii="Calibri" w:eastAsia="Calibri" w:hAnsi="Calibri" w:cs="Calibri"/>
          <w:b/>
          <w:color w:val="404040"/>
          <w:sz w:val="36"/>
          <w:szCs w:val="36"/>
        </w:rPr>
        <w:t xml:space="preserve">Respeto y no discriminación  </w:t>
      </w:r>
    </w:p>
    <w:p w14:paraId="3CD6365D" w14:textId="77777777" w:rsidR="009B3452" w:rsidRDefault="00000000">
      <w:pPr>
        <w:pStyle w:val="LO-normal"/>
        <w:jc w:val="both"/>
        <w:rPr>
          <w:rFonts w:ascii="Calibri" w:eastAsia="Calibri" w:hAnsi="Calibri" w:cs="Calibri"/>
          <w:color w:val="A6A6A6"/>
          <w:sz w:val="24"/>
          <w:szCs w:val="24"/>
        </w:rPr>
      </w:pPr>
      <w:r>
        <w:rPr>
          <w:rFonts w:ascii="Calibri" w:eastAsia="Calibri" w:hAnsi="Calibri" w:cs="Calibri"/>
          <w:color w:val="000000"/>
          <w:sz w:val="24"/>
          <w:szCs w:val="24"/>
        </w:rPr>
        <w:t>Si tiene alguna discapacidad, sea este visible o no, y requiere algún tipo de apoyo para estar en</w:t>
      </w:r>
    </w:p>
    <w:p w14:paraId="00F056B2" w14:textId="77777777" w:rsidR="009B3452" w:rsidRDefault="00000000">
      <w:pPr>
        <w:pStyle w:val="LO-normal"/>
        <w:jc w:val="both"/>
        <w:rPr>
          <w:rFonts w:ascii="Calibri" w:eastAsia="Calibri" w:hAnsi="Calibri" w:cs="Calibri"/>
          <w:color w:val="A6A6A6"/>
          <w:sz w:val="24"/>
          <w:szCs w:val="24"/>
        </w:rPr>
      </w:pPr>
      <w:r>
        <w:rPr>
          <w:rFonts w:ascii="Calibri" w:eastAsia="Calibri" w:hAnsi="Calibri" w:cs="Calibri"/>
          <w:color w:val="000000"/>
          <w:sz w:val="24"/>
          <w:szCs w:val="24"/>
        </w:rPr>
        <w:t>igualdad de condiciones con los(as) demás estudiantes, por favor informar a su profesor(a) para</w:t>
      </w:r>
    </w:p>
    <w:p w14:paraId="1F3A9407" w14:textId="77777777" w:rsidR="009B3452" w:rsidRDefault="00000000">
      <w:pPr>
        <w:pStyle w:val="LO-normal"/>
        <w:jc w:val="both"/>
        <w:rPr>
          <w:rFonts w:ascii="Calibri" w:eastAsia="Calibri" w:hAnsi="Calibri" w:cs="Calibri"/>
          <w:color w:val="A6A6A6"/>
          <w:sz w:val="24"/>
          <w:szCs w:val="24"/>
        </w:rPr>
      </w:pPr>
      <w:r>
        <w:rPr>
          <w:rFonts w:ascii="Calibri" w:eastAsia="Calibri" w:hAnsi="Calibri" w:cs="Calibri"/>
          <w:color w:val="000000"/>
          <w:sz w:val="24"/>
          <w:szCs w:val="24"/>
        </w:rPr>
        <w:t>que puedan realizarse ajustes razonables al curso a la mayor brevedad posible. De igual forma, si</w:t>
      </w:r>
    </w:p>
    <w:p w14:paraId="254D8E36" w14:textId="77777777" w:rsidR="009B3452" w:rsidRDefault="00000000">
      <w:pPr>
        <w:pStyle w:val="LO-normal"/>
        <w:jc w:val="both"/>
        <w:rPr>
          <w:rFonts w:ascii="Calibri" w:eastAsia="Calibri" w:hAnsi="Calibri" w:cs="Calibri"/>
          <w:color w:val="A6A6A6"/>
          <w:sz w:val="24"/>
          <w:szCs w:val="24"/>
        </w:rPr>
      </w:pPr>
      <w:r>
        <w:rPr>
          <w:rFonts w:ascii="Calibri" w:eastAsia="Calibri" w:hAnsi="Calibri" w:cs="Calibri"/>
          <w:color w:val="000000"/>
          <w:sz w:val="24"/>
          <w:szCs w:val="24"/>
        </w:rPr>
        <w:t xml:space="preserve">no cuenta con los recursos tecnológicos requeridos para el desarrollo del curso, por favor </w:t>
      </w:r>
      <w:proofErr w:type="spellStart"/>
      <w:r>
        <w:rPr>
          <w:rFonts w:ascii="Calibri" w:eastAsia="Calibri" w:hAnsi="Calibri" w:cs="Calibri"/>
          <w:color w:val="000000"/>
          <w:sz w:val="24"/>
          <w:szCs w:val="24"/>
        </w:rPr>
        <w:t>informede</w:t>
      </w:r>
      <w:proofErr w:type="spellEnd"/>
      <w:r>
        <w:rPr>
          <w:rFonts w:ascii="Calibri" w:eastAsia="Calibri" w:hAnsi="Calibri" w:cs="Calibri"/>
          <w:color w:val="000000"/>
          <w:sz w:val="24"/>
          <w:szCs w:val="24"/>
        </w:rPr>
        <w:t xml:space="preserve"> manera oportuna a la Secretaría Académica de su programa o a la Dirección de Estudiantes, de manera que se pueda atender a tiempo su requerimiento.</w:t>
      </w:r>
    </w:p>
    <w:p w14:paraId="2B557F67" w14:textId="77777777" w:rsidR="009B3452" w:rsidRDefault="009B3452">
      <w:pPr>
        <w:pStyle w:val="LO-normal"/>
        <w:jc w:val="both"/>
        <w:rPr>
          <w:rFonts w:ascii="Calibri" w:eastAsia="Calibri" w:hAnsi="Calibri" w:cs="Calibri"/>
          <w:color w:val="A6A6A6"/>
          <w:sz w:val="24"/>
          <w:szCs w:val="24"/>
        </w:rPr>
      </w:pPr>
    </w:p>
    <w:p w14:paraId="0A056315" w14:textId="77777777" w:rsidR="009B3452" w:rsidRDefault="00000000">
      <w:pPr>
        <w:pStyle w:val="LO-normal"/>
        <w:jc w:val="both"/>
        <w:rPr>
          <w:rFonts w:ascii="Calibri" w:eastAsia="Calibri" w:hAnsi="Calibri" w:cs="Calibri"/>
          <w:color w:val="A6A6A6"/>
          <w:sz w:val="24"/>
          <w:szCs w:val="24"/>
        </w:rPr>
      </w:pPr>
      <w:r>
        <w:rPr>
          <w:rFonts w:ascii="Calibri" w:eastAsia="Calibri" w:hAnsi="Calibri" w:cs="Calibri"/>
          <w:color w:val="000000"/>
          <w:sz w:val="24"/>
          <w:szCs w:val="24"/>
        </w:rPr>
        <w:t>Recuerde que es deber de todas las personas respetar los derechos de quienes hacen parte de la</w:t>
      </w:r>
    </w:p>
    <w:p w14:paraId="0BB6D17F" w14:textId="77777777" w:rsidR="009B3452" w:rsidRDefault="00000000">
      <w:pPr>
        <w:pStyle w:val="LO-normal"/>
        <w:jc w:val="both"/>
        <w:rPr>
          <w:rFonts w:ascii="Calibri" w:eastAsia="Calibri" w:hAnsi="Calibri" w:cs="Calibri"/>
          <w:color w:val="A6A6A6"/>
          <w:sz w:val="24"/>
          <w:szCs w:val="24"/>
        </w:rPr>
      </w:pPr>
      <w:r>
        <w:rPr>
          <w:rFonts w:ascii="Calibri" w:eastAsia="Calibri" w:hAnsi="Calibri" w:cs="Calibri"/>
          <w:color w:val="000000"/>
          <w:sz w:val="24"/>
          <w:szCs w:val="24"/>
        </w:rPr>
        <w:t xml:space="preserve">comunidad </w:t>
      </w:r>
      <w:proofErr w:type="spellStart"/>
      <w:r>
        <w:rPr>
          <w:rFonts w:ascii="Calibri" w:eastAsia="Calibri" w:hAnsi="Calibri" w:cs="Calibri"/>
          <w:color w:val="000000"/>
          <w:sz w:val="24"/>
          <w:szCs w:val="24"/>
        </w:rPr>
        <w:t>Rosarista</w:t>
      </w:r>
      <w:proofErr w:type="spellEnd"/>
      <w:r>
        <w:rPr>
          <w:rFonts w:ascii="Calibri" w:eastAsia="Calibri" w:hAnsi="Calibri" w:cs="Calibri"/>
          <w:color w:val="000000"/>
          <w:sz w:val="24"/>
          <w:szCs w:val="24"/>
        </w:rPr>
        <w:t>. Cualquier situación de acoso, acoso sexual, discriminación o matoneo, sea</w:t>
      </w:r>
    </w:p>
    <w:p w14:paraId="7F8F9B16" w14:textId="77777777" w:rsidR="009B3452" w:rsidRDefault="00000000">
      <w:pPr>
        <w:pStyle w:val="LO-normal"/>
        <w:jc w:val="both"/>
        <w:rPr>
          <w:rFonts w:ascii="Calibri" w:eastAsia="Calibri" w:hAnsi="Calibri" w:cs="Calibri"/>
          <w:color w:val="A6A6A6"/>
          <w:sz w:val="24"/>
          <w:szCs w:val="24"/>
        </w:rPr>
      </w:pPr>
      <w:r>
        <w:rPr>
          <w:rFonts w:ascii="Calibri" w:eastAsia="Calibri" w:hAnsi="Calibri" w:cs="Calibri"/>
          <w:color w:val="000000"/>
          <w:sz w:val="24"/>
          <w:szCs w:val="24"/>
        </w:rPr>
        <w:t>presencial o virtual, es inaceptable. Quien se sienta en alguna de estas situaciones puede denunciar su ocurrencia contactando al equipo de la Coordinación de Psicología y Calidad de Vida de la Decanatura del Medio Universitario (Teléfono o WhatsApp 322 2485756).</w:t>
      </w:r>
    </w:p>
    <w:p w14:paraId="433D880D" w14:textId="77777777" w:rsidR="009B3452" w:rsidRDefault="009B3452">
      <w:pPr>
        <w:pStyle w:val="LO-normal"/>
        <w:jc w:val="both"/>
        <w:rPr>
          <w:rFonts w:ascii="Calibri" w:eastAsia="Calibri" w:hAnsi="Calibri" w:cs="Calibri"/>
          <w:color w:val="808080"/>
          <w:sz w:val="24"/>
          <w:szCs w:val="24"/>
        </w:rPr>
      </w:pPr>
    </w:p>
    <w:p w14:paraId="2A992FEB" w14:textId="77777777" w:rsidR="009B3452" w:rsidRDefault="009B3452">
      <w:pPr>
        <w:pStyle w:val="LO-normal"/>
        <w:spacing w:line="290" w:lineRule="auto"/>
        <w:jc w:val="center"/>
        <w:rPr>
          <w:rFonts w:ascii="Calibri" w:eastAsia="Calibri" w:hAnsi="Calibri" w:cs="Calibri"/>
          <w:color w:val="000000"/>
          <w:sz w:val="24"/>
          <w:szCs w:val="24"/>
        </w:rPr>
      </w:pPr>
    </w:p>
    <w:p w14:paraId="51D01200" w14:textId="77777777" w:rsidR="009B3452" w:rsidRDefault="009B3452">
      <w:pPr>
        <w:pStyle w:val="LO-normal"/>
        <w:spacing w:line="290" w:lineRule="auto"/>
        <w:jc w:val="center"/>
        <w:rPr>
          <w:color w:val="000000"/>
        </w:rPr>
      </w:pPr>
    </w:p>
    <w:sectPr w:rsidR="009B3452">
      <w:headerReference w:type="default" r:id="rId9"/>
      <w:footerReference w:type="default" r:id="rId10"/>
      <w:pgSz w:w="12240" w:h="15840"/>
      <w:pgMar w:top="1340" w:right="1320" w:bottom="1220" w:left="1460" w:header="0" w:footer="1025"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74214" w14:textId="77777777" w:rsidR="00780862" w:rsidRDefault="00780862">
      <w:r>
        <w:separator/>
      </w:r>
    </w:p>
  </w:endnote>
  <w:endnote w:type="continuationSeparator" w:id="0">
    <w:p w14:paraId="3C63A7C5" w14:textId="77777777" w:rsidR="00780862" w:rsidRDefault="0078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adea">
    <w:altName w:val="Cambria"/>
    <w:charset w:val="01"/>
    <w:family w:val="roman"/>
    <w:pitch w:val="default"/>
  </w:font>
  <w:font w:name="Carlito">
    <w:altName w:val="Calibri"/>
    <w:charset w:val="01"/>
    <w:family w:val="roman"/>
    <w:pitch w:val="default"/>
  </w:font>
  <w:font w:name="Segoe UI">
    <w:panose1 w:val="020B0502040204020203"/>
    <w:charset w:val="00"/>
    <w:family w:val="swiss"/>
    <w:pitch w:val="variable"/>
    <w:sig w:usb0="E4002EFF" w:usb1="C000E47F" w:usb2="00000009" w:usb3="00000000" w:csb0="000001FF" w:csb1="00000000"/>
  </w:font>
  <w:font w:name="OpenSymbol">
    <w:altName w:val="Arial Unicode MS"/>
    <w:charset w:val="01"/>
    <w:family w:val="roman"/>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default"/>
  </w:font>
  <w:font w:name="AR PL UMing CN">
    <w:panose1 w:val="00000000000000000000"/>
    <w:charset w:val="00"/>
    <w:family w:val="roman"/>
    <w:notTrueType/>
    <w:pitch w:val="default"/>
  </w:font>
  <w:font w:name="FreeSans">
    <w:panose1 w:val="00000000000000000000"/>
    <w:charset w:val="00"/>
    <w:family w:val="roman"/>
    <w:notTrueType/>
    <w:pitch w:val="default"/>
  </w:font>
  <w:font w:name="Lohit Devanagari">
    <w:panose1 w:val="00000000000000000000"/>
    <w:charset w:val="00"/>
    <w:family w:val="roman"/>
    <w:notTrueType/>
    <w:pitch w:val="default"/>
  </w:font>
  <w:font w:name="Source Han Sans CN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11DEF" w14:textId="77777777" w:rsidR="009B3452" w:rsidRDefault="009B3452">
    <w:pPr>
      <w:pStyle w:val="LO-normal"/>
      <w:spacing w:line="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FDC25" w14:textId="77777777" w:rsidR="00780862" w:rsidRDefault="00780862">
      <w:r>
        <w:separator/>
      </w:r>
    </w:p>
  </w:footnote>
  <w:footnote w:type="continuationSeparator" w:id="0">
    <w:p w14:paraId="4456E8B3" w14:textId="77777777" w:rsidR="00780862" w:rsidRDefault="00780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EA7E" w14:textId="77777777" w:rsidR="009B3452" w:rsidRDefault="009B3452">
    <w:pPr>
      <w:pStyle w:val="LO-normal"/>
      <w:tabs>
        <w:tab w:val="center" w:pos="4419"/>
        <w:tab w:val="right" w:pos="8838"/>
      </w:tabs>
      <w:rPr>
        <w:color w:val="000000"/>
      </w:rPr>
    </w:pPr>
  </w:p>
  <w:p w14:paraId="4E37CC86" w14:textId="77777777" w:rsidR="009B3452" w:rsidRDefault="009B3452">
    <w:pPr>
      <w:pStyle w:val="LO-normal"/>
      <w:tabs>
        <w:tab w:val="center" w:pos="4419"/>
        <w:tab w:val="right" w:pos="8838"/>
      </w:tabs>
      <w:rPr>
        <w:color w:val="000000"/>
      </w:rPr>
    </w:pPr>
  </w:p>
  <w:p w14:paraId="4DAE07F8" w14:textId="77777777" w:rsidR="009B3452" w:rsidRDefault="00000000">
    <w:pPr>
      <w:pStyle w:val="LO-normal"/>
      <w:tabs>
        <w:tab w:val="center" w:pos="4419"/>
        <w:tab w:val="right" w:pos="8838"/>
      </w:tabs>
      <w:rPr>
        <w:color w:val="000000"/>
      </w:rPr>
    </w:pPr>
    <w:r>
      <w:rPr>
        <w:noProof/>
        <w:color w:val="000000"/>
      </w:rPr>
      <w:drawing>
        <wp:anchor distT="0" distB="0" distL="0" distR="114300" simplePos="0" relativeHeight="7" behindDoc="1" locked="0" layoutInCell="0" allowOverlap="1" wp14:anchorId="0A28082F" wp14:editId="3CCE9AC9">
          <wp:simplePos x="0" y="0"/>
          <wp:positionH relativeFrom="column">
            <wp:posOffset>0</wp:posOffset>
          </wp:positionH>
          <wp:positionV relativeFrom="paragraph">
            <wp:posOffset>56515</wp:posOffset>
          </wp:positionV>
          <wp:extent cx="1881505" cy="84772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rcRect l="6973" t="11983"/>
                  <a:stretch>
                    <a:fillRect/>
                  </a:stretch>
                </pic:blipFill>
                <pic:spPr bwMode="auto">
                  <a:xfrm>
                    <a:off x="0" y="0"/>
                    <a:ext cx="1881505" cy="847725"/>
                  </a:xfrm>
                  <a:prstGeom prst="rect">
                    <a:avLst/>
                  </a:prstGeom>
                </pic:spPr>
              </pic:pic>
            </a:graphicData>
          </a:graphic>
        </wp:anchor>
      </w:drawing>
    </w:r>
  </w:p>
  <w:p w14:paraId="2874A663" w14:textId="77777777" w:rsidR="009B3452" w:rsidRDefault="009B3452">
    <w:pPr>
      <w:pStyle w:val="LO-normal"/>
      <w:tabs>
        <w:tab w:val="center" w:pos="4419"/>
        <w:tab w:val="right" w:pos="8838"/>
      </w:tabs>
      <w:rPr>
        <w:color w:val="000000"/>
      </w:rPr>
    </w:pPr>
  </w:p>
  <w:p w14:paraId="1E1FF005" w14:textId="77777777" w:rsidR="009B3452" w:rsidRDefault="009B3452">
    <w:pPr>
      <w:pStyle w:val="LO-normal"/>
      <w:tabs>
        <w:tab w:val="center" w:pos="4419"/>
        <w:tab w:val="right" w:pos="8838"/>
      </w:tabs>
      <w:rPr>
        <w:color w:val="000000"/>
      </w:rPr>
    </w:pPr>
  </w:p>
  <w:p w14:paraId="4A47B14E" w14:textId="77777777" w:rsidR="009B3452" w:rsidRDefault="009B3452">
    <w:pPr>
      <w:pStyle w:val="LO-normal"/>
      <w:tabs>
        <w:tab w:val="center" w:pos="4419"/>
        <w:tab w:val="right" w:pos="8838"/>
      </w:tabs>
      <w:rPr>
        <w:color w:val="000000"/>
      </w:rPr>
    </w:pPr>
  </w:p>
  <w:p w14:paraId="3B69CDBC" w14:textId="77777777" w:rsidR="009B3452" w:rsidRDefault="009B3452">
    <w:pPr>
      <w:pStyle w:val="LO-normal"/>
      <w:tabs>
        <w:tab w:val="center" w:pos="4419"/>
        <w:tab w:val="right" w:pos="8838"/>
      </w:tabs>
      <w:rPr>
        <w:color w:val="000000"/>
      </w:rPr>
    </w:pPr>
  </w:p>
  <w:p w14:paraId="65067B50" w14:textId="77777777" w:rsidR="009B3452" w:rsidRDefault="009B3452">
    <w:pPr>
      <w:pStyle w:val="LO-normal"/>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094"/>
    <w:multiLevelType w:val="multilevel"/>
    <w:tmpl w:val="A0DA3890"/>
    <w:lvl w:ilvl="0">
      <w:start w:val="1"/>
      <w:numFmt w:val="decimal"/>
      <w:lvlText w:val="%1."/>
      <w:lvlJc w:val="left"/>
      <w:pPr>
        <w:tabs>
          <w:tab w:val="num" w:pos="0"/>
        </w:tabs>
        <w:ind w:left="360" w:hanging="360"/>
      </w:pPr>
      <w:rPr>
        <w:rFonts w:ascii="Calibri" w:eastAsia="Calibri" w:hAnsi="Calibri" w:cs="Calibri"/>
        <w:b w:val="0"/>
        <w:sz w:val="24"/>
        <w:szCs w:val="24"/>
        <w:u w:val="none"/>
      </w:rPr>
    </w:lvl>
    <w:lvl w:ilvl="1">
      <w:start w:val="1"/>
      <w:numFmt w:val="lowerLetter"/>
      <w:lvlText w:val="%2."/>
      <w:lvlJc w:val="left"/>
      <w:pPr>
        <w:tabs>
          <w:tab w:val="num" w:pos="0"/>
        </w:tabs>
        <w:ind w:left="1080" w:hanging="360"/>
      </w:pPr>
      <w:rPr>
        <w:u w:val="none"/>
      </w:rPr>
    </w:lvl>
    <w:lvl w:ilvl="2">
      <w:start w:val="1"/>
      <w:numFmt w:val="lowerRoman"/>
      <w:lvlText w:val="%3."/>
      <w:lvlJc w:val="right"/>
      <w:pPr>
        <w:tabs>
          <w:tab w:val="num" w:pos="0"/>
        </w:tabs>
        <w:ind w:left="1800" w:hanging="360"/>
      </w:pPr>
      <w:rPr>
        <w:u w:val="none"/>
      </w:rPr>
    </w:lvl>
    <w:lvl w:ilvl="3">
      <w:start w:val="1"/>
      <w:numFmt w:val="decimal"/>
      <w:lvlText w:val="%4."/>
      <w:lvlJc w:val="left"/>
      <w:pPr>
        <w:tabs>
          <w:tab w:val="num" w:pos="0"/>
        </w:tabs>
        <w:ind w:left="2520" w:hanging="360"/>
      </w:pPr>
      <w:rPr>
        <w:u w:val="none"/>
      </w:rPr>
    </w:lvl>
    <w:lvl w:ilvl="4">
      <w:start w:val="1"/>
      <w:numFmt w:val="lowerLetter"/>
      <w:lvlText w:val="%5."/>
      <w:lvlJc w:val="left"/>
      <w:pPr>
        <w:tabs>
          <w:tab w:val="num" w:pos="0"/>
        </w:tabs>
        <w:ind w:left="3240" w:hanging="360"/>
      </w:pPr>
      <w:rPr>
        <w:u w:val="none"/>
      </w:rPr>
    </w:lvl>
    <w:lvl w:ilvl="5">
      <w:start w:val="1"/>
      <w:numFmt w:val="lowerRoman"/>
      <w:lvlText w:val="%6."/>
      <w:lvlJc w:val="right"/>
      <w:pPr>
        <w:tabs>
          <w:tab w:val="num" w:pos="0"/>
        </w:tabs>
        <w:ind w:left="3960" w:hanging="360"/>
      </w:pPr>
      <w:rPr>
        <w:u w:val="none"/>
      </w:rPr>
    </w:lvl>
    <w:lvl w:ilvl="6">
      <w:start w:val="1"/>
      <w:numFmt w:val="decimal"/>
      <w:lvlText w:val="%7."/>
      <w:lvlJc w:val="left"/>
      <w:pPr>
        <w:tabs>
          <w:tab w:val="num" w:pos="0"/>
        </w:tabs>
        <w:ind w:left="4680" w:hanging="360"/>
      </w:pPr>
      <w:rPr>
        <w:u w:val="none"/>
      </w:rPr>
    </w:lvl>
    <w:lvl w:ilvl="7">
      <w:start w:val="1"/>
      <w:numFmt w:val="lowerLetter"/>
      <w:lvlText w:val="%8."/>
      <w:lvlJc w:val="left"/>
      <w:pPr>
        <w:tabs>
          <w:tab w:val="num" w:pos="0"/>
        </w:tabs>
        <w:ind w:left="5400" w:hanging="360"/>
      </w:pPr>
      <w:rPr>
        <w:u w:val="none"/>
      </w:rPr>
    </w:lvl>
    <w:lvl w:ilvl="8">
      <w:start w:val="1"/>
      <w:numFmt w:val="lowerRoman"/>
      <w:lvlText w:val="%9."/>
      <w:lvlJc w:val="right"/>
      <w:pPr>
        <w:tabs>
          <w:tab w:val="num" w:pos="0"/>
        </w:tabs>
        <w:ind w:left="6120" w:hanging="360"/>
      </w:pPr>
      <w:rPr>
        <w:u w:val="none"/>
      </w:rPr>
    </w:lvl>
  </w:abstractNum>
  <w:abstractNum w:abstractNumId="1" w15:restartNumberingAfterBreak="0">
    <w:nsid w:val="3A7C586D"/>
    <w:multiLevelType w:val="multilevel"/>
    <w:tmpl w:val="4EFC88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B4606BA"/>
    <w:multiLevelType w:val="multilevel"/>
    <w:tmpl w:val="84A07DDE"/>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6AC97BDB"/>
    <w:multiLevelType w:val="multilevel"/>
    <w:tmpl w:val="AE5C7AFC"/>
    <w:lvl w:ilvl="0">
      <w:start w:val="1"/>
      <w:numFmt w:val="decimal"/>
      <w:lvlText w:val="%1."/>
      <w:lvlJc w:val="left"/>
      <w:pPr>
        <w:tabs>
          <w:tab w:val="num" w:pos="0"/>
        </w:tabs>
        <w:ind w:left="720" w:hanging="360"/>
      </w:pPr>
      <w:rPr>
        <w:rFonts w:ascii="Calibri" w:eastAsia="Calibri" w:hAnsi="Calibri" w:cs="Calibri"/>
        <w:b w:val="0"/>
        <w:sz w:val="24"/>
        <w:szCs w:val="24"/>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7D835125"/>
    <w:multiLevelType w:val="multilevel"/>
    <w:tmpl w:val="5BDA5144"/>
    <w:lvl w:ilvl="0">
      <w:start w:val="1"/>
      <w:numFmt w:val="decimal"/>
      <w:lvlText w:val="%1."/>
      <w:lvlJc w:val="left"/>
      <w:pPr>
        <w:tabs>
          <w:tab w:val="num" w:pos="0"/>
        </w:tabs>
        <w:ind w:left="360" w:hanging="360"/>
      </w:pPr>
      <w:rPr>
        <w:rFonts w:ascii="Calibri" w:eastAsia="Calibri" w:hAnsi="Calibri" w:cs="Calibri"/>
        <w:b/>
        <w:color w:val="404040"/>
        <w:sz w:val="36"/>
        <w:szCs w:val="36"/>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055662397">
    <w:abstractNumId w:val="2"/>
  </w:num>
  <w:num w:numId="2" w16cid:durableId="2122601103">
    <w:abstractNumId w:val="3"/>
  </w:num>
  <w:num w:numId="3" w16cid:durableId="1910461758">
    <w:abstractNumId w:val="4"/>
  </w:num>
  <w:num w:numId="4" w16cid:durableId="1555239562">
    <w:abstractNumId w:val="0"/>
  </w:num>
  <w:num w:numId="5" w16cid:durableId="107747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52"/>
    <w:rsid w:val="00396B2C"/>
    <w:rsid w:val="00780862"/>
    <w:rsid w:val="00845715"/>
    <w:rsid w:val="008473EF"/>
    <w:rsid w:val="009B3452"/>
    <w:rsid w:val="00D54F15"/>
    <w:rsid w:val="00E20F52"/>
    <w:rsid w:val="00F151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79C0"/>
  <w15:docId w15:val="{48479461-180C-49ED-8469-E904C172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sz w:val="22"/>
        <w:szCs w:val="22"/>
        <w:lang w:val="es-ES" w:eastAsia="es-C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uiPriority w:val="9"/>
    <w:qFormat/>
    <w:pPr>
      <w:widowControl w:val="0"/>
      <w:spacing w:before="77"/>
      <w:ind w:left="242"/>
      <w:outlineLvl w:val="0"/>
    </w:pPr>
    <w:rPr>
      <w:rFonts w:ascii="Caladea" w:eastAsia="Caladea" w:hAnsi="Caladea" w:cs="Caladea"/>
      <w:b/>
      <w:bCs/>
      <w:sz w:val="28"/>
      <w:szCs w:val="28"/>
      <w:lang w:eastAsia="zh-CN" w:bidi="hi-IN"/>
    </w:rPr>
  </w:style>
  <w:style w:type="paragraph" w:styleId="Ttulo2">
    <w:name w:val="heading 2"/>
    <w:basedOn w:val="Normal"/>
    <w:next w:val="Normal"/>
    <w:uiPriority w:val="9"/>
    <w:unhideWhenUsed/>
    <w:qFormat/>
    <w:pPr>
      <w:widowControl w:val="0"/>
      <w:spacing w:before="38"/>
      <w:ind w:left="950"/>
      <w:outlineLvl w:val="1"/>
    </w:pPr>
    <w:rPr>
      <w:rFonts w:ascii="Carlito" w:eastAsia="Carlito" w:hAnsi="Carlito" w:cs="Carlito"/>
      <w:b/>
      <w:bCs/>
      <w:sz w:val="24"/>
      <w:szCs w:val="24"/>
      <w:lang w:eastAsia="zh-CN" w:bidi="hi-IN"/>
    </w:rPr>
  </w:style>
  <w:style w:type="paragraph" w:styleId="Ttulo3">
    <w:name w:val="heading 3"/>
    <w:basedOn w:val="Normal"/>
    <w:next w:val="Normal"/>
    <w:uiPriority w:val="9"/>
    <w:unhideWhenUsed/>
    <w:qFormat/>
    <w:pPr>
      <w:widowControl w:val="0"/>
      <w:ind w:left="808"/>
      <w:outlineLvl w:val="2"/>
    </w:pPr>
    <w:rPr>
      <w:rFonts w:ascii="Carlito" w:eastAsia="Carlito" w:hAnsi="Carlito" w:cs="Carlito"/>
      <w:b/>
      <w:bCs/>
      <w:lang w:eastAsia="zh-CN" w:bidi="hi-IN"/>
    </w:rPr>
  </w:style>
  <w:style w:type="paragraph" w:styleId="Ttulo4">
    <w:name w:val="heading 4"/>
    <w:basedOn w:val="Normal"/>
    <w:next w:val="Normal"/>
    <w:qFormat/>
    <w:pPr>
      <w:keepNext/>
      <w:keepLines/>
      <w:widowControl w:val="0"/>
      <w:spacing w:before="240" w:after="40"/>
      <w:outlineLvl w:val="3"/>
    </w:pPr>
    <w:rPr>
      <w:b/>
      <w:sz w:val="24"/>
      <w:szCs w:val="24"/>
      <w:lang w:eastAsia="zh-CN" w:bidi="hi-IN"/>
    </w:rPr>
  </w:style>
  <w:style w:type="paragraph" w:styleId="Ttulo5">
    <w:name w:val="heading 5"/>
    <w:basedOn w:val="Normal"/>
    <w:next w:val="Normal"/>
    <w:qFormat/>
    <w:pPr>
      <w:keepNext/>
      <w:keepLines/>
      <w:widowControl w:val="0"/>
      <w:spacing w:before="220" w:after="40"/>
      <w:outlineLvl w:val="4"/>
    </w:pPr>
    <w:rPr>
      <w:b/>
      <w:lang w:eastAsia="zh-CN" w:bidi="hi-IN"/>
    </w:rPr>
  </w:style>
  <w:style w:type="paragraph" w:styleId="Ttulo6">
    <w:name w:val="heading 6"/>
    <w:basedOn w:val="Normal"/>
    <w:next w:val="Normal"/>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A6529"/>
    <w:rPr>
      <w:rFonts w:ascii="Segoe UI" w:eastAsia="Trebuchet MS" w:hAnsi="Segoe UI" w:cs="Segoe UI"/>
      <w:sz w:val="18"/>
      <w:szCs w:val="18"/>
      <w:lang w:val="es-ES"/>
    </w:rPr>
  </w:style>
  <w:style w:type="character" w:customStyle="1" w:styleId="EnlacedeInternet">
    <w:name w:val="Enlace de Internet"/>
    <w:basedOn w:val="Fuentedeprrafopredeter"/>
    <w:uiPriority w:val="99"/>
    <w:unhideWhenUsed/>
    <w:qFormat/>
    <w:rsid w:val="003A6529"/>
    <w:rPr>
      <w:color w:val="0000FF" w:themeColor="hyperlink"/>
      <w:u w:val="single"/>
    </w:rPr>
  </w:style>
  <w:style w:type="character" w:customStyle="1" w:styleId="Mencinsinresolver1">
    <w:name w:val="Mención sin resolver1"/>
    <w:basedOn w:val="Fuentedeprrafopredeter"/>
    <w:uiPriority w:val="99"/>
    <w:semiHidden/>
    <w:unhideWhenUsed/>
    <w:qFormat/>
    <w:rsid w:val="003A6529"/>
    <w:rPr>
      <w:color w:val="605E5C"/>
      <w:shd w:val="clear" w:color="auto" w:fill="E1DFDD"/>
    </w:rPr>
  </w:style>
  <w:style w:type="character" w:styleId="Refdecomentario">
    <w:name w:val="annotation reference"/>
    <w:basedOn w:val="Fuentedeprrafopredeter"/>
    <w:uiPriority w:val="99"/>
    <w:semiHidden/>
    <w:unhideWhenUsed/>
    <w:qFormat/>
    <w:rsid w:val="003A6529"/>
    <w:rPr>
      <w:sz w:val="16"/>
      <w:szCs w:val="16"/>
    </w:rPr>
  </w:style>
  <w:style w:type="character" w:customStyle="1" w:styleId="TextocomentarioCar">
    <w:name w:val="Texto comentario Car"/>
    <w:basedOn w:val="Fuentedeprrafopredeter"/>
    <w:link w:val="Textocomentario"/>
    <w:uiPriority w:val="99"/>
    <w:semiHidden/>
    <w:qFormat/>
    <w:rsid w:val="003A6529"/>
    <w:rPr>
      <w:rFonts w:ascii="Trebuchet MS" w:eastAsia="Trebuchet MS" w:hAnsi="Trebuchet MS" w:cs="Trebuchet MS"/>
      <w:sz w:val="20"/>
      <w:szCs w:val="20"/>
      <w:lang w:val="es-ES"/>
    </w:rPr>
  </w:style>
  <w:style w:type="character" w:customStyle="1" w:styleId="AsuntodelcomentarioCar">
    <w:name w:val="Asunto del comentario Car"/>
    <w:basedOn w:val="TextocomentarioCar"/>
    <w:link w:val="Asuntodelcomentario"/>
    <w:uiPriority w:val="99"/>
    <w:semiHidden/>
    <w:qFormat/>
    <w:rsid w:val="003A6529"/>
    <w:rPr>
      <w:rFonts w:ascii="Trebuchet MS" w:eastAsia="Trebuchet MS" w:hAnsi="Trebuchet MS" w:cs="Trebuchet MS"/>
      <w:b/>
      <w:bCs/>
      <w:sz w:val="20"/>
      <w:szCs w:val="20"/>
      <w:lang w:val="es-ES"/>
    </w:rPr>
  </w:style>
  <w:style w:type="character" w:styleId="Hipervnculovisitado">
    <w:name w:val="FollowedHyperlink"/>
    <w:basedOn w:val="Fuentedeprrafopredeter"/>
    <w:uiPriority w:val="99"/>
    <w:semiHidden/>
    <w:unhideWhenUsed/>
    <w:qFormat/>
    <w:rsid w:val="00FF51B7"/>
    <w:rPr>
      <w:color w:val="800080" w:themeColor="followedHyperlink"/>
      <w:u w:val="single"/>
    </w:rPr>
  </w:style>
  <w:style w:type="character" w:customStyle="1" w:styleId="TextonotaalfinalCar">
    <w:name w:val="Texto nota al final Car"/>
    <w:basedOn w:val="Fuentedeprrafopredeter"/>
    <w:link w:val="Textonotaalfinal"/>
    <w:uiPriority w:val="99"/>
    <w:semiHidden/>
    <w:qFormat/>
    <w:rsid w:val="00B0200B"/>
    <w:rPr>
      <w:rFonts w:ascii="Trebuchet MS" w:eastAsia="Trebuchet MS" w:hAnsi="Trebuchet MS" w:cs="Trebuchet MS"/>
      <w:sz w:val="20"/>
      <w:szCs w:val="20"/>
      <w:lang w:val="es-ES"/>
    </w:rPr>
  </w:style>
  <w:style w:type="character" w:customStyle="1" w:styleId="Ancladenotafinal">
    <w:name w:val="Ancla de nota final"/>
    <w:qFormat/>
    <w:rPr>
      <w:vertAlign w:val="superscript"/>
    </w:rPr>
  </w:style>
  <w:style w:type="character" w:customStyle="1" w:styleId="EndnoteCharacters">
    <w:name w:val="Endnote Characters"/>
    <w:basedOn w:val="Fuentedeprrafopredeter"/>
    <w:uiPriority w:val="99"/>
    <w:semiHidden/>
    <w:unhideWhenUsed/>
    <w:qFormat/>
    <w:rsid w:val="00B0200B"/>
    <w:rPr>
      <w:vertAlign w:val="superscript"/>
    </w:rPr>
  </w:style>
  <w:style w:type="character" w:customStyle="1" w:styleId="TextonotapieCar">
    <w:name w:val="Texto nota pie Car"/>
    <w:basedOn w:val="Fuentedeprrafopredeter"/>
    <w:link w:val="Textonotapie"/>
    <w:uiPriority w:val="99"/>
    <w:qFormat/>
    <w:rsid w:val="00B0200B"/>
    <w:rPr>
      <w:rFonts w:ascii="Trebuchet MS" w:eastAsia="Trebuchet MS" w:hAnsi="Trebuchet MS" w:cs="Trebuchet MS"/>
      <w:sz w:val="20"/>
      <w:szCs w:val="20"/>
      <w:lang w:val="es-ES"/>
    </w:rPr>
  </w:style>
  <w:style w:type="character" w:customStyle="1" w:styleId="Ancladenotaalpie">
    <w:name w:val="Ancla de nota al pie"/>
    <w:qFormat/>
    <w:rPr>
      <w:vertAlign w:val="superscript"/>
    </w:rPr>
  </w:style>
  <w:style w:type="character" w:customStyle="1" w:styleId="FootnoteCharacters">
    <w:name w:val="Footnote Characters"/>
    <w:basedOn w:val="Fuentedeprrafopredeter"/>
    <w:uiPriority w:val="99"/>
    <w:semiHidden/>
    <w:unhideWhenUsed/>
    <w:qFormat/>
    <w:rsid w:val="00B0200B"/>
    <w:rPr>
      <w:vertAlign w:val="superscript"/>
    </w:rPr>
  </w:style>
  <w:style w:type="character" w:customStyle="1" w:styleId="TextoindependienteCar">
    <w:name w:val="Texto independiente Car"/>
    <w:basedOn w:val="Fuentedeprrafopredeter"/>
    <w:link w:val="Textoindependiente"/>
    <w:uiPriority w:val="1"/>
    <w:qFormat/>
    <w:rsid w:val="00E340B1"/>
    <w:rPr>
      <w:rFonts w:ascii="Trebuchet MS" w:eastAsia="Trebuchet MS" w:hAnsi="Trebuchet MS" w:cs="Trebuchet MS"/>
      <w:lang w:val="es-ES"/>
    </w:rPr>
  </w:style>
  <w:style w:type="character" w:customStyle="1" w:styleId="EncabezadoCar">
    <w:name w:val="Encabezado Car"/>
    <w:basedOn w:val="Fuentedeprrafopredeter"/>
    <w:link w:val="Encabezado"/>
    <w:uiPriority w:val="99"/>
    <w:qFormat/>
    <w:rsid w:val="00495F55"/>
    <w:rPr>
      <w:rFonts w:ascii="Trebuchet MS" w:eastAsia="Trebuchet MS" w:hAnsi="Trebuchet MS" w:cs="Trebuchet MS"/>
      <w:lang w:val="es-ES"/>
    </w:rPr>
  </w:style>
  <w:style w:type="character" w:customStyle="1" w:styleId="PiedepginaCar">
    <w:name w:val="Pie de página Car"/>
    <w:basedOn w:val="Fuentedeprrafopredeter"/>
    <w:link w:val="Piedepgina"/>
    <w:uiPriority w:val="99"/>
    <w:qFormat/>
    <w:rsid w:val="00495F55"/>
    <w:rPr>
      <w:rFonts w:ascii="Trebuchet MS" w:eastAsia="Trebuchet MS" w:hAnsi="Trebuchet MS" w:cs="Trebuchet MS"/>
      <w:lang w:val="es-ES"/>
    </w:rPr>
  </w:style>
  <w:style w:type="character" w:customStyle="1" w:styleId="Mencinsinresolver2">
    <w:name w:val="Mención sin resolver2"/>
    <w:basedOn w:val="Fuentedeprrafopredeter"/>
    <w:uiPriority w:val="99"/>
    <w:qFormat/>
    <w:rsid w:val="00945DAF"/>
    <w:rPr>
      <w:color w:val="605E5C"/>
      <w:shd w:val="clear" w:color="auto" w:fill="E1DFDD"/>
    </w:rPr>
  </w:style>
  <w:style w:type="character" w:customStyle="1" w:styleId="Smbolosdenumeracin">
    <w:name w:val="Símbolos de numeración"/>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Vietas">
    <w:name w:val="Viñetas"/>
    <w:qFormat/>
    <w:rPr>
      <w:rFonts w:ascii="OpenSymbol" w:eastAsia="OpenSymbol" w:hAnsi="OpenSymbol" w:cs="OpenSymbol"/>
    </w:rPr>
  </w:style>
  <w:style w:type="character" w:customStyle="1" w:styleId="WW8Num5z0">
    <w:name w:val="WW8Num5z0"/>
    <w:qFormat/>
    <w:rPr>
      <w:rFonts w:ascii="Cambria" w:hAnsi="Cambria" w:cs="Cambria"/>
      <w:bCs/>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9z0">
    <w:name w:val="WW8Num9z0"/>
    <w:qFormat/>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styleId="Hipervnculo">
    <w:name w:val="Hyperlink"/>
    <w:basedOn w:val="Fuentedeprrafopredeter"/>
    <w:uiPriority w:val="99"/>
    <w:unhideWhenUsed/>
    <w:rsid w:val="00BE363B"/>
    <w:rPr>
      <w:color w:val="0000FF"/>
      <w:u w:val="single"/>
    </w:rPr>
  </w:style>
  <w:style w:type="character" w:customStyle="1" w:styleId="Mencinsinresolver3">
    <w:name w:val="Mención sin resolver3"/>
    <w:basedOn w:val="Fuentedeprrafopredeter"/>
    <w:uiPriority w:val="99"/>
    <w:semiHidden/>
    <w:unhideWhenUsed/>
    <w:qFormat/>
    <w:rsid w:val="000A3EDA"/>
    <w:rPr>
      <w:color w:val="605E5C"/>
      <w:shd w:val="clear" w:color="auto" w:fill="E1DFDD"/>
    </w:rPr>
  </w:style>
  <w:style w:type="character" w:styleId="Textodelmarcadordeposicin">
    <w:name w:val="Placeholder Text"/>
    <w:basedOn w:val="Fuentedeprrafopredeter"/>
    <w:uiPriority w:val="99"/>
    <w:semiHidden/>
    <w:qFormat/>
    <w:rsid w:val="005E0F89"/>
    <w:rPr>
      <w:color w:val="80808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AR PL UMing CN" w:hAnsi="Liberation Sans" w:cs="FreeSans"/>
      <w:sz w:val="28"/>
      <w:szCs w:val="28"/>
    </w:rPr>
  </w:style>
  <w:style w:type="paragraph" w:styleId="Textoindependiente">
    <w:name w:val="Body Text"/>
    <w:basedOn w:val="Normal"/>
    <w:link w:val="TextoindependienteCar"/>
    <w:uiPriority w:val="1"/>
    <w:qFormat/>
    <w:pPr>
      <w:widowControl w:val="0"/>
    </w:pPr>
    <w:rPr>
      <w:lang w:eastAsia="zh-CN" w:bidi="hi-IN"/>
    </w:rPr>
  </w:style>
  <w:style w:type="paragraph" w:styleId="Lista">
    <w:name w:val="List"/>
    <w:basedOn w:val="Textoindependiente"/>
    <w:rPr>
      <w:rFonts w:cs="Lohit Devanagari"/>
    </w:rPr>
  </w:style>
  <w:style w:type="paragraph" w:styleId="Descripcin">
    <w:name w:val="caption"/>
    <w:basedOn w:val="Normal"/>
    <w:qFormat/>
    <w:pPr>
      <w:widowControl w:val="0"/>
      <w:suppressLineNumbers/>
      <w:spacing w:before="120" w:after="120"/>
    </w:pPr>
    <w:rPr>
      <w:rFonts w:cs="Lohit Devanagari"/>
      <w:i/>
      <w:iCs/>
      <w:sz w:val="24"/>
      <w:szCs w:val="24"/>
      <w:lang w:eastAsia="zh-CN" w:bidi="hi-IN"/>
    </w:rPr>
  </w:style>
  <w:style w:type="paragraph" w:customStyle="1" w:styleId="Index">
    <w:name w:val="Index"/>
    <w:basedOn w:val="Normal"/>
    <w:qFormat/>
    <w:pPr>
      <w:suppressLineNumbers/>
    </w:pPr>
    <w:rPr>
      <w:rFonts w:ascii="Calibri" w:hAnsi="Calibri" w:cs="FreeSans"/>
    </w:rPr>
  </w:style>
  <w:style w:type="paragraph" w:styleId="Ttulo">
    <w:name w:val="Title"/>
    <w:next w:val="Normal"/>
    <w:qFormat/>
    <w:pPr>
      <w:keepNext/>
      <w:keepLines/>
      <w:widowControl w:val="0"/>
      <w:spacing w:before="480" w:after="120"/>
    </w:pPr>
    <w:rPr>
      <w:b/>
      <w:sz w:val="72"/>
      <w:szCs w:val="72"/>
      <w:lang w:eastAsia="zh-CN" w:bidi="hi-IN"/>
    </w:rPr>
  </w:style>
  <w:style w:type="paragraph" w:customStyle="1" w:styleId="Ttulo10">
    <w:name w:val="Título1"/>
    <w:basedOn w:val="Normal"/>
    <w:next w:val="Textoindependiente"/>
    <w:qFormat/>
    <w:pPr>
      <w:keepNext/>
      <w:widowControl w:val="0"/>
      <w:spacing w:before="240" w:after="120"/>
    </w:pPr>
    <w:rPr>
      <w:rFonts w:ascii="Liberation Sans" w:eastAsia="Source Han Sans CN Regular" w:hAnsi="Liberation Sans" w:cs="Lohit Devanagari"/>
      <w:sz w:val="28"/>
      <w:szCs w:val="28"/>
      <w:lang w:eastAsia="zh-CN" w:bidi="hi-IN"/>
    </w:rPr>
  </w:style>
  <w:style w:type="paragraph" w:customStyle="1" w:styleId="ndice">
    <w:name w:val="Índice"/>
    <w:basedOn w:val="Normal"/>
    <w:qFormat/>
    <w:pPr>
      <w:widowControl w:val="0"/>
      <w:suppressLineNumbers/>
    </w:pPr>
    <w:rPr>
      <w:rFonts w:cs="Lohit Devanagari"/>
      <w:lang w:eastAsia="zh-CN" w:bidi="hi-IN"/>
    </w:rPr>
  </w:style>
  <w:style w:type="paragraph" w:customStyle="1" w:styleId="LO-normal1">
    <w:name w:val="LO-normal1"/>
    <w:qFormat/>
    <w:rPr>
      <w:lang w:eastAsia="zh-CN" w:bidi="hi-IN"/>
    </w:rPr>
  </w:style>
  <w:style w:type="paragraph" w:customStyle="1" w:styleId="LO-normal">
    <w:name w:val="LO-normal"/>
    <w:qFormat/>
    <w:rPr>
      <w:lang w:eastAsia="zh-CN" w:bidi="hi-IN"/>
    </w:rPr>
  </w:style>
  <w:style w:type="paragraph" w:styleId="Prrafodelista">
    <w:name w:val="List Paragraph"/>
    <w:basedOn w:val="LO-normal"/>
    <w:qFormat/>
    <w:pPr>
      <w:spacing w:after="200"/>
      <w:ind w:left="720"/>
      <w:contextualSpacing/>
    </w:pPr>
  </w:style>
  <w:style w:type="paragraph" w:customStyle="1" w:styleId="TableParagraph">
    <w:name w:val="Table Paragraph"/>
    <w:basedOn w:val="LO-normal"/>
    <w:uiPriority w:val="1"/>
    <w:qFormat/>
  </w:style>
  <w:style w:type="paragraph" w:styleId="Textodeglobo">
    <w:name w:val="Balloon Text"/>
    <w:basedOn w:val="LO-normal"/>
    <w:link w:val="TextodegloboCar"/>
    <w:uiPriority w:val="99"/>
    <w:semiHidden/>
    <w:unhideWhenUsed/>
    <w:qFormat/>
    <w:rsid w:val="003A6529"/>
    <w:rPr>
      <w:rFonts w:ascii="Segoe UI" w:hAnsi="Segoe UI" w:cs="Segoe UI"/>
      <w:sz w:val="18"/>
      <w:szCs w:val="18"/>
    </w:rPr>
  </w:style>
  <w:style w:type="paragraph" w:styleId="Textocomentario">
    <w:name w:val="annotation text"/>
    <w:basedOn w:val="LO-normal"/>
    <w:link w:val="TextocomentarioCar"/>
    <w:uiPriority w:val="99"/>
    <w:semiHidden/>
    <w:unhideWhenUsed/>
    <w:qFormat/>
    <w:rsid w:val="003A6529"/>
    <w:rPr>
      <w:sz w:val="20"/>
      <w:szCs w:val="20"/>
    </w:rPr>
  </w:style>
  <w:style w:type="paragraph" w:styleId="Asuntodelcomentario">
    <w:name w:val="annotation subject"/>
    <w:basedOn w:val="Textocomentario"/>
    <w:link w:val="AsuntodelcomentarioCar"/>
    <w:uiPriority w:val="99"/>
    <w:semiHidden/>
    <w:unhideWhenUsed/>
    <w:qFormat/>
    <w:rsid w:val="003A6529"/>
    <w:rPr>
      <w:b/>
      <w:bCs/>
    </w:rPr>
  </w:style>
  <w:style w:type="paragraph" w:styleId="Textonotaalfinal">
    <w:name w:val="endnote text"/>
    <w:basedOn w:val="LO-normal"/>
    <w:link w:val="TextonotaalfinalCar"/>
    <w:uiPriority w:val="99"/>
    <w:semiHidden/>
    <w:unhideWhenUsed/>
    <w:rsid w:val="00B0200B"/>
    <w:rPr>
      <w:sz w:val="20"/>
      <w:szCs w:val="20"/>
    </w:rPr>
  </w:style>
  <w:style w:type="paragraph" w:styleId="Textonotapie">
    <w:name w:val="footnote text"/>
    <w:basedOn w:val="LO-normal"/>
    <w:link w:val="TextonotapieCar"/>
    <w:uiPriority w:val="99"/>
    <w:unhideWhenUsed/>
    <w:rsid w:val="00B0200B"/>
    <w:rPr>
      <w:sz w:val="20"/>
      <w:szCs w:val="20"/>
    </w:rPr>
  </w:style>
  <w:style w:type="paragraph" w:styleId="Sinespaciado">
    <w:name w:val="No Spacing"/>
    <w:uiPriority w:val="1"/>
    <w:qFormat/>
    <w:rsid w:val="00470530"/>
    <w:rPr>
      <w:lang w:eastAsia="en-US"/>
    </w:rPr>
  </w:style>
  <w:style w:type="paragraph" w:customStyle="1" w:styleId="HeaderandFooter">
    <w:name w:val="Header and Footer"/>
    <w:basedOn w:val="Normal"/>
    <w:qFormat/>
  </w:style>
  <w:style w:type="paragraph" w:styleId="Encabezado">
    <w:name w:val="header"/>
    <w:basedOn w:val="LO-normal"/>
    <w:link w:val="EncabezadoCar"/>
    <w:uiPriority w:val="99"/>
    <w:unhideWhenUsed/>
    <w:rsid w:val="00495F55"/>
    <w:pPr>
      <w:tabs>
        <w:tab w:val="center" w:pos="4419"/>
        <w:tab w:val="right" w:pos="8838"/>
      </w:tabs>
    </w:pPr>
  </w:style>
  <w:style w:type="paragraph" w:styleId="Piedepgina">
    <w:name w:val="footer"/>
    <w:basedOn w:val="LO-normal"/>
    <w:link w:val="PiedepginaCar"/>
    <w:uiPriority w:val="99"/>
    <w:unhideWhenUsed/>
    <w:rsid w:val="00495F55"/>
    <w:pPr>
      <w:tabs>
        <w:tab w:val="center" w:pos="4419"/>
        <w:tab w:val="right" w:pos="8838"/>
      </w:tabs>
    </w:pPr>
  </w:style>
  <w:style w:type="paragraph" w:customStyle="1" w:styleId="Contenidodelmarco">
    <w:name w:val="Contenido del marco"/>
    <w:basedOn w:val="LO-normal"/>
    <w:qFormat/>
  </w:style>
  <w:style w:type="paragraph" w:customStyle="1" w:styleId="Default">
    <w:name w:val="Default"/>
    <w:qFormat/>
    <w:rPr>
      <w:rFonts w:asciiTheme="minorHAnsi" w:eastAsiaTheme="minorHAnsi" w:hAnsiTheme="minorHAnsi" w:cs="Calibri"/>
      <w:color w:val="000000"/>
      <w:sz w:val="24"/>
      <w:szCs w:val="24"/>
      <w:lang w:val="es-CO" w:eastAsia="en-U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Contenidodelatabla">
    <w:name w:val="Contenido de la tabla"/>
    <w:basedOn w:val="LO-normal1"/>
    <w:qFormat/>
    <w:pPr>
      <w:suppressLineNumbers/>
    </w:pPr>
  </w:style>
  <w:style w:type="paragraph" w:customStyle="1" w:styleId="Ttulodelatabla">
    <w:name w:val="Título de la tabla"/>
    <w:basedOn w:val="Contenidodelatabla"/>
    <w:qFormat/>
    <w:pPr>
      <w:jc w:val="center"/>
    </w:pPr>
    <w:rPr>
      <w:b/>
      <w:bCs/>
    </w:rPr>
  </w:style>
  <w:style w:type="paragraph" w:customStyle="1" w:styleId="xmsonormal">
    <w:name w:val="x_msonormal"/>
    <w:basedOn w:val="Normal"/>
    <w:qFormat/>
    <w:rsid w:val="00BE363B"/>
    <w:pPr>
      <w:spacing w:beforeAutospacing="1" w:afterAutospacing="1"/>
    </w:pPr>
    <w:rPr>
      <w:rFonts w:ascii="Times New Roman" w:eastAsia="Times New Roman" w:hAnsi="Times New Roman" w:cs="Times New Roman"/>
      <w:sz w:val="24"/>
      <w:szCs w:val="24"/>
      <w:lang w:val="es-CO" w:eastAsia="es-CO"/>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3">
    <w:name w:val="WW8Num3"/>
    <w:qFormat/>
  </w:style>
  <w:style w:type="numbering" w:customStyle="1" w:styleId="WW8Num5">
    <w:name w:val="WW8Num5"/>
    <w:qFormat/>
  </w:style>
  <w:style w:type="numbering" w:customStyle="1" w:styleId="WW8Num9">
    <w:name w:val="WW8Num9"/>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15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arlose.pinilla@urosario.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IJheql6VLWTi+U8OOb3REzS+5tw==">AMUW2mUCKInE+k8pGKgqfPthUYHdT5CLxMAzHOS38RTpV6RisuIBc/Y2oJNgj9hXP3tEaJC9WRmDvAZIKnv8zUTgcnOk0t/WE52G2X+E8hy28uXgOwlRQ9A=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6</Pages>
  <Words>1610</Words>
  <Characters>9177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dc:description/>
  <cp:lastModifiedBy>Carlos Pinilla</cp:lastModifiedBy>
  <cp:revision>4</cp:revision>
  <dcterms:created xsi:type="dcterms:W3CDTF">2024-01-29T23:23:00Z</dcterms:created>
  <dcterms:modified xsi:type="dcterms:W3CDTF">2024-02-03T00:52:00Z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2016-04-04T00:00:00Z</vt:filetime>
  </property>
  <property fmtid="{D5CDD505-2E9C-101B-9397-08002B2CF9AE}" pid="3" name="Creator">
    <vt:lpwstr>Microsoft® Word 2013</vt:lpwstr>
  </property>
  <property fmtid="{D5CDD505-2E9C-101B-9397-08002B2CF9AE}" pid="4" name="HyperlinksChanged">
    <vt:bool>false</vt:bool>
  </property>
  <property fmtid="{D5CDD505-2E9C-101B-9397-08002B2CF9AE}" pid="5" name="LastSaved">
    <vt:filetime>2020-06-08T00:00:00Z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