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6F6B" w:rsidRPr="00B87214" w:rsidRDefault="00000000">
      <w:pPr>
        <w:widowControl/>
        <w:jc w:val="center"/>
        <w:rPr>
          <w:rFonts w:ascii="ＭＳ 明朝" w:hAnsi="ＭＳ 明朝" w:cs="ＭＳ 明朝"/>
          <w:sz w:val="28"/>
          <w:szCs w:val="28"/>
        </w:rPr>
      </w:pPr>
      <w:r w:rsidRPr="00B87214">
        <w:rPr>
          <w:rFonts w:ascii="ＭＳ 明朝" w:hAnsi="ＭＳ 明朝" w:cs="ＭＳ 明朝"/>
          <w:sz w:val="28"/>
          <w:szCs w:val="28"/>
        </w:rPr>
        <w:t>保証委託契約書</w:t>
      </w:r>
    </w:p>
    <w:p w14:paraId="00000002" w14:textId="77777777" w:rsidR="00716F6B" w:rsidRPr="00B87214" w:rsidRDefault="00716F6B">
      <w:pPr>
        <w:widowControl/>
        <w:jc w:val="left"/>
        <w:rPr>
          <w:rFonts w:ascii="ＭＳ 明朝" w:hAnsi="ＭＳ 明朝" w:cs="ＭＳ 明朝"/>
          <w:sz w:val="21"/>
          <w:szCs w:val="21"/>
        </w:rPr>
      </w:pPr>
    </w:p>
    <w:p w14:paraId="00000003" w14:textId="77777777" w:rsidR="00716F6B" w:rsidRPr="00B87214" w:rsidRDefault="00716F6B">
      <w:pPr>
        <w:ind w:left="223" w:hanging="223"/>
        <w:jc w:val="left"/>
        <w:rPr>
          <w:rFonts w:ascii="ＭＳ 明朝" w:hAnsi="ＭＳ 明朝" w:cs="ＭＳ 明朝"/>
          <w:color w:val="000000"/>
          <w:sz w:val="21"/>
          <w:szCs w:val="21"/>
        </w:rPr>
      </w:pPr>
    </w:p>
    <w:p w14:paraId="00000004" w14:textId="77777777" w:rsidR="00716F6B" w:rsidRPr="00B87214" w:rsidRDefault="00000000">
      <w:pPr>
        <w:jc w:val="left"/>
        <w:rPr>
          <w:rFonts w:ascii="ＭＳ 明朝" w:hAnsi="ＭＳ 明朝" w:cs="ＭＳ 明朝"/>
          <w:color w:val="000000"/>
          <w:sz w:val="21"/>
          <w:szCs w:val="21"/>
        </w:rPr>
      </w:pPr>
      <w:r w:rsidRPr="00B87214">
        <w:rPr>
          <w:rFonts w:ascii="ＭＳ 明朝" w:hAnsi="ＭＳ 明朝" w:cs="ＭＳ 明朝"/>
          <w:color w:val="000000"/>
          <w:sz w:val="21"/>
          <w:szCs w:val="21"/>
        </w:rPr>
        <w:t>●●（以下「甲」という。）及び保証人になろうとする者である保証会社○○（以下「乙」という。）は、本日以下のとおり保証委託契約（以下「本契約」という。）を締結する。</w:t>
      </w:r>
    </w:p>
    <w:p w14:paraId="00000005" w14:textId="77777777" w:rsidR="00716F6B" w:rsidRPr="00B87214" w:rsidRDefault="00716F6B">
      <w:pPr>
        <w:ind w:left="223" w:hanging="223"/>
        <w:jc w:val="left"/>
        <w:rPr>
          <w:rFonts w:ascii="ＭＳ 明朝" w:hAnsi="ＭＳ 明朝" w:cs="ＭＳ 明朝"/>
          <w:color w:val="000000"/>
          <w:sz w:val="21"/>
          <w:szCs w:val="21"/>
        </w:rPr>
      </w:pPr>
    </w:p>
    <w:p w14:paraId="00000006"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 xml:space="preserve">第1条　</w:t>
      </w:r>
    </w:p>
    <w:p w14:paraId="00000007"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甲は、甲が債権者✕✕(以下「丙」という。)に対して負担する以下の債務（以下「本件</w:t>
      </w:r>
    </w:p>
    <w:p w14:paraId="00000008"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債務」という。）を、乙が保証することを委託し、乙はこれを受託した。</w:t>
      </w:r>
    </w:p>
    <w:p w14:paraId="00000009" w14:textId="77777777" w:rsidR="00716F6B" w:rsidRPr="00B87214" w:rsidRDefault="00000000">
      <w:pPr>
        <w:pBdr>
          <w:top w:val="nil"/>
          <w:left w:val="nil"/>
          <w:bottom w:val="nil"/>
          <w:right w:val="nil"/>
          <w:between w:val="nil"/>
        </w:pBdr>
        <w:jc w:val="center"/>
        <w:rPr>
          <w:rFonts w:ascii="ＭＳ 明朝" w:hAnsi="ＭＳ 明朝" w:cs="ＭＳ 明朝"/>
          <w:color w:val="000000"/>
          <w:sz w:val="21"/>
          <w:szCs w:val="21"/>
        </w:rPr>
      </w:pPr>
      <w:r w:rsidRPr="00B87214">
        <w:rPr>
          <w:rFonts w:ascii="ＭＳ 明朝" w:hAnsi="ＭＳ 明朝" w:cs="ＭＳ 明朝"/>
          <w:color w:val="000000"/>
          <w:sz w:val="21"/>
          <w:szCs w:val="21"/>
        </w:rPr>
        <w:t>記</w:t>
      </w:r>
    </w:p>
    <w:p w14:paraId="0000000A" w14:textId="77777777" w:rsidR="00716F6B" w:rsidRPr="00B87214" w:rsidRDefault="00000000">
      <w:pPr>
        <w:rPr>
          <w:rFonts w:ascii="ＭＳ 明朝" w:hAnsi="ＭＳ 明朝"/>
        </w:rPr>
      </w:pPr>
      <w:r w:rsidRPr="00B87214">
        <w:rPr>
          <w:rFonts w:ascii="ＭＳ 明朝" w:hAnsi="ＭＳ 明朝"/>
        </w:rPr>
        <w:t xml:space="preserve">　</w:t>
      </w:r>
    </w:p>
    <w:p w14:paraId="0000000B" w14:textId="77777777" w:rsidR="00716F6B" w:rsidRPr="00B87214" w:rsidRDefault="00000000">
      <w:pPr>
        <w:ind w:firstLine="1488"/>
        <w:rPr>
          <w:rFonts w:ascii="ＭＳ 明朝" w:hAnsi="ＭＳ 明朝"/>
        </w:rPr>
      </w:pPr>
      <w:r w:rsidRPr="00B87214">
        <w:rPr>
          <w:rFonts w:ascii="ＭＳ 明朝" w:hAnsi="ＭＳ 明朝"/>
        </w:rPr>
        <w:t>契約日　令和〇年〇月〇日</w:t>
      </w:r>
    </w:p>
    <w:p w14:paraId="0000000C" w14:textId="77777777" w:rsidR="00716F6B" w:rsidRPr="00B87214" w:rsidRDefault="00000000">
      <w:pPr>
        <w:ind w:firstLine="1488"/>
        <w:rPr>
          <w:rFonts w:ascii="ＭＳ 明朝" w:hAnsi="ＭＳ 明朝"/>
        </w:rPr>
      </w:pPr>
      <w:r w:rsidRPr="00B87214">
        <w:rPr>
          <w:rFonts w:ascii="ＭＳ 明朝" w:hAnsi="ＭＳ 明朝"/>
        </w:rPr>
        <w:t>元金　　○○円</w:t>
      </w:r>
    </w:p>
    <w:p w14:paraId="0000000D" w14:textId="77777777" w:rsidR="00716F6B" w:rsidRPr="00B87214" w:rsidRDefault="00000000">
      <w:pPr>
        <w:ind w:firstLine="1488"/>
        <w:rPr>
          <w:rFonts w:ascii="ＭＳ 明朝" w:hAnsi="ＭＳ 明朝"/>
        </w:rPr>
      </w:pPr>
      <w:r w:rsidRPr="00B87214">
        <w:rPr>
          <w:rFonts w:ascii="ＭＳ 明朝" w:hAnsi="ＭＳ 明朝"/>
        </w:rPr>
        <w:t>利息　　年〇%</w:t>
      </w:r>
    </w:p>
    <w:p w14:paraId="0000000E" w14:textId="77777777" w:rsidR="00716F6B" w:rsidRPr="00B87214" w:rsidRDefault="00000000">
      <w:pPr>
        <w:ind w:firstLine="1488"/>
        <w:rPr>
          <w:rFonts w:ascii="ＭＳ 明朝" w:hAnsi="ＭＳ 明朝"/>
        </w:rPr>
      </w:pPr>
      <w:r w:rsidRPr="00B87214">
        <w:rPr>
          <w:rFonts w:ascii="ＭＳ 明朝" w:hAnsi="ＭＳ 明朝"/>
        </w:rPr>
        <w:t>利息の支払方法</w:t>
      </w:r>
    </w:p>
    <w:p w14:paraId="0000000F" w14:textId="77777777" w:rsidR="00716F6B" w:rsidRPr="00B87214" w:rsidRDefault="00000000">
      <w:pPr>
        <w:ind w:firstLine="1488"/>
        <w:rPr>
          <w:rFonts w:ascii="ＭＳ 明朝" w:hAnsi="ＭＳ 明朝"/>
        </w:rPr>
      </w:pPr>
      <w:r w:rsidRPr="00B87214">
        <w:rPr>
          <w:rFonts w:ascii="ＭＳ 明朝" w:hAnsi="ＭＳ 明朝"/>
        </w:rPr>
        <w:t>返済期日　令和●年〇月〇日</w:t>
      </w:r>
    </w:p>
    <w:p w14:paraId="00000010" w14:textId="77777777" w:rsidR="00716F6B" w:rsidRPr="00B87214" w:rsidRDefault="00000000">
      <w:pPr>
        <w:ind w:firstLine="1488"/>
        <w:rPr>
          <w:rFonts w:ascii="ＭＳ 明朝" w:hAnsi="ＭＳ 明朝"/>
        </w:rPr>
      </w:pPr>
      <w:r w:rsidRPr="00B87214">
        <w:rPr>
          <w:rFonts w:ascii="ＭＳ 明朝" w:hAnsi="ＭＳ 明朝"/>
        </w:rPr>
        <w:t>遅延損害金利率　年〇%</w:t>
      </w:r>
    </w:p>
    <w:p w14:paraId="00000011" w14:textId="77777777" w:rsidR="00716F6B" w:rsidRPr="00B87214" w:rsidRDefault="00716F6B">
      <w:pPr>
        <w:ind w:left="223" w:hanging="223"/>
        <w:rPr>
          <w:rFonts w:ascii="ＭＳ 明朝" w:hAnsi="ＭＳ 明朝" w:cs="ＭＳ 明朝"/>
          <w:color w:val="000000"/>
          <w:sz w:val="21"/>
          <w:szCs w:val="21"/>
        </w:rPr>
      </w:pPr>
    </w:p>
    <w:p w14:paraId="00000012"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第２条</w:t>
      </w:r>
    </w:p>
    <w:p w14:paraId="00000013"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１乙が、丙に対して第１条に基づき本件債務の保証(以下「本件保証」という。)を履行したときは、乙は甲に対する求償債権を取得し、甲は乙に対しただちに当該求償債権の全額を支払わなければならない。</w:t>
      </w:r>
    </w:p>
    <w:p w14:paraId="00000014"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2 甲は、前項の求償債権につき、前条の保証債務の履行日の翌日から乙の甲に対する求償債権の完済に至るまで、本件債務の遅延損害金利率と同じ年○%の割合による遅延損害金を、乙に対して支払う。</w:t>
      </w:r>
    </w:p>
    <w:p w14:paraId="00000015" w14:textId="77777777" w:rsidR="00716F6B" w:rsidRPr="00B87214" w:rsidRDefault="00716F6B">
      <w:pPr>
        <w:ind w:left="223" w:hanging="223"/>
        <w:rPr>
          <w:rFonts w:ascii="ＭＳ 明朝" w:hAnsi="ＭＳ 明朝" w:cs="ＭＳ 明朝"/>
          <w:color w:val="000000"/>
          <w:sz w:val="21"/>
          <w:szCs w:val="21"/>
        </w:rPr>
      </w:pPr>
    </w:p>
    <w:p w14:paraId="00000016" w14:textId="77777777" w:rsidR="00716F6B" w:rsidRPr="00B87214" w:rsidRDefault="00000000">
      <w:pPr>
        <w:ind w:left="223" w:hanging="223"/>
        <w:rPr>
          <w:rFonts w:ascii="ＭＳ 明朝" w:hAnsi="ＭＳ 明朝" w:cs="ＭＳ 明朝"/>
          <w:color w:val="000000"/>
          <w:sz w:val="21"/>
          <w:szCs w:val="21"/>
        </w:rPr>
      </w:pPr>
      <w:bookmarkStart w:id="0" w:name="_heading=h.gjdgxs" w:colFirst="0" w:colLast="0"/>
      <w:bookmarkEnd w:id="0"/>
      <w:r w:rsidRPr="00B87214">
        <w:rPr>
          <w:rFonts w:ascii="ＭＳ 明朝" w:hAnsi="ＭＳ 明朝" w:cs="ＭＳ 明朝"/>
          <w:color w:val="000000"/>
          <w:sz w:val="21"/>
          <w:szCs w:val="21"/>
        </w:rPr>
        <w:t>第３条</w:t>
      </w:r>
    </w:p>
    <w:p w14:paraId="00000017"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乙は、甲に対し、乙と丙との間で本件債務にかかる保証契約を締結するとき、その時点における下記事項について、甲に通知する。</w:t>
      </w:r>
    </w:p>
    <w:p w14:paraId="00000018"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⑴　乙の財産及び収支の状況</w:t>
      </w:r>
    </w:p>
    <w:p w14:paraId="00000019"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⑵　乙が主債務以外に負担している債務の有無並びにその額及び履行状況</w:t>
      </w:r>
    </w:p>
    <w:p w14:paraId="0000001A"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⑶　乙が主債務の担保として他に提供し、または提供しようとするものがあるときは、その旨及びその内容</w:t>
      </w:r>
    </w:p>
    <w:p w14:paraId="0000001B" w14:textId="77777777" w:rsidR="00716F6B" w:rsidRPr="00B87214" w:rsidRDefault="00716F6B">
      <w:pPr>
        <w:ind w:left="223" w:hanging="223"/>
        <w:rPr>
          <w:rFonts w:ascii="ＭＳ 明朝" w:hAnsi="ＭＳ 明朝" w:cs="ＭＳ 明朝"/>
          <w:color w:val="000000"/>
          <w:sz w:val="21"/>
          <w:szCs w:val="21"/>
        </w:rPr>
      </w:pPr>
    </w:p>
    <w:p w14:paraId="0000001C"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第４条</w:t>
      </w:r>
    </w:p>
    <w:p w14:paraId="0000001D"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甲について、次の各号のいずれかに該当する事由が生じたときは、乙は、本件保証の</w:t>
      </w:r>
    </w:p>
    <w:p w14:paraId="0000001E"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履行前であっても、甲に対し事前に求償権を行使することができる。</w:t>
      </w:r>
    </w:p>
    <w:p w14:paraId="0000001F" w14:textId="77777777" w:rsidR="00716F6B" w:rsidRPr="00B87214" w:rsidRDefault="00716F6B">
      <w:pPr>
        <w:ind w:left="223" w:hanging="223"/>
        <w:rPr>
          <w:rFonts w:ascii="ＭＳ 明朝" w:hAnsi="ＭＳ 明朝" w:cs="ＭＳ 明朝"/>
          <w:color w:val="000000"/>
          <w:sz w:val="21"/>
          <w:szCs w:val="21"/>
        </w:rPr>
      </w:pPr>
    </w:p>
    <w:p w14:paraId="00000020"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(1) 甲が破産手続開始の決定を受け、かつ、債権者がその破産財団の配当に加入しないとき。</w:t>
      </w:r>
    </w:p>
    <w:p w14:paraId="00000021"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(2) 債務が弁済期にあるとき。ただし、保証契約の後に丙が甲に許与した期限は、乙に対抗することができない。</w:t>
      </w:r>
    </w:p>
    <w:p w14:paraId="00000022"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⑶　乙が過失なく丙に弁済すべき旨の裁判の言渡しを受けたとき</w:t>
      </w:r>
    </w:p>
    <w:p w14:paraId="00000023"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 xml:space="preserve">　　　・・・・・</w:t>
      </w:r>
    </w:p>
    <w:p w14:paraId="00000024" w14:textId="77777777" w:rsidR="00716F6B" w:rsidRPr="00B87214" w:rsidRDefault="00716F6B">
      <w:pPr>
        <w:rPr>
          <w:rFonts w:ascii="ＭＳ 明朝" w:hAnsi="ＭＳ 明朝" w:cs="ＭＳ 明朝"/>
          <w:color w:val="000000"/>
          <w:sz w:val="21"/>
          <w:szCs w:val="21"/>
        </w:rPr>
      </w:pPr>
    </w:p>
    <w:p w14:paraId="00000025"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 xml:space="preserve">第５条　</w:t>
      </w:r>
    </w:p>
    <w:p w14:paraId="00000026"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t>本件保証に関する委託手数料は、金○○円とする。</w:t>
      </w:r>
    </w:p>
    <w:p w14:paraId="00000027" w14:textId="77777777" w:rsidR="00716F6B" w:rsidRPr="00B87214" w:rsidRDefault="00000000">
      <w:pPr>
        <w:ind w:left="223" w:hanging="223"/>
        <w:rPr>
          <w:rFonts w:ascii="ＭＳ 明朝" w:hAnsi="ＭＳ 明朝" w:cs="ＭＳ 明朝"/>
          <w:color w:val="000000"/>
          <w:sz w:val="21"/>
          <w:szCs w:val="21"/>
        </w:rPr>
      </w:pPr>
      <w:r w:rsidRPr="00B87214">
        <w:rPr>
          <w:rFonts w:ascii="ＭＳ 明朝" w:hAnsi="ＭＳ 明朝" w:cs="ＭＳ 明朝"/>
          <w:color w:val="000000"/>
          <w:sz w:val="21"/>
          <w:szCs w:val="21"/>
        </w:rPr>
        <w:lastRenderedPageBreak/>
        <w:t>2　甲は、前項の金額を、本契約の締結と同時に、乙へ支払う。</w:t>
      </w:r>
    </w:p>
    <w:p w14:paraId="00000028" w14:textId="77777777" w:rsidR="00716F6B" w:rsidRPr="00B87214" w:rsidRDefault="00716F6B">
      <w:pPr>
        <w:ind w:left="223" w:hanging="223"/>
        <w:rPr>
          <w:rFonts w:ascii="ＭＳ 明朝" w:hAnsi="ＭＳ 明朝" w:cs="ＭＳ 明朝"/>
          <w:color w:val="000000"/>
          <w:sz w:val="21"/>
          <w:szCs w:val="21"/>
        </w:rPr>
      </w:pPr>
    </w:p>
    <w:p w14:paraId="00000029" w14:textId="77777777" w:rsidR="00716F6B" w:rsidRPr="00B87214" w:rsidRDefault="00716F6B">
      <w:pPr>
        <w:rPr>
          <w:rFonts w:ascii="ＭＳ 明朝" w:hAnsi="ＭＳ 明朝" w:cs="ＭＳ 明朝"/>
          <w:sz w:val="21"/>
          <w:szCs w:val="21"/>
        </w:rPr>
      </w:pPr>
    </w:p>
    <w:p w14:paraId="0000002A" w14:textId="77777777" w:rsidR="00716F6B" w:rsidRPr="00B87214" w:rsidRDefault="00000000">
      <w:pPr>
        <w:ind w:left="223" w:hanging="223"/>
        <w:rPr>
          <w:rFonts w:ascii="ＭＳ 明朝" w:hAnsi="ＭＳ 明朝" w:cs="ＭＳ 明朝"/>
          <w:sz w:val="21"/>
          <w:szCs w:val="21"/>
        </w:rPr>
      </w:pPr>
      <w:bookmarkStart w:id="1" w:name="_heading=h.30j0zll" w:colFirst="0" w:colLast="0"/>
      <w:bookmarkEnd w:id="1"/>
      <w:r w:rsidRPr="00B87214">
        <w:rPr>
          <w:rFonts w:ascii="ＭＳ 明朝" w:hAnsi="ＭＳ 明朝" w:cs="ＭＳ 明朝"/>
          <w:sz w:val="21"/>
          <w:szCs w:val="21"/>
        </w:rPr>
        <w:t>第６条</w:t>
      </w:r>
    </w:p>
    <w:p w14:paraId="0000002B" w14:textId="77777777" w:rsidR="00716F6B" w:rsidRPr="00B87214" w:rsidRDefault="00000000">
      <w:pPr>
        <w:ind w:left="223" w:hanging="223"/>
        <w:rPr>
          <w:rFonts w:ascii="ＭＳ 明朝" w:hAnsi="ＭＳ 明朝" w:cs="ＭＳ 明朝"/>
          <w:sz w:val="21"/>
          <w:szCs w:val="21"/>
        </w:rPr>
      </w:pPr>
      <w:r w:rsidRPr="00B87214">
        <w:rPr>
          <w:rFonts w:ascii="ＭＳ 明朝" w:hAnsi="ＭＳ 明朝" w:cs="ＭＳ 明朝"/>
          <w:sz w:val="21"/>
          <w:szCs w:val="21"/>
        </w:rPr>
        <w:t>甲及び乙は、本契約に定めのない事項については、別途協議して解決を図るものと</w:t>
      </w:r>
      <w:proofErr w:type="gramStart"/>
      <w:r w:rsidRPr="00B87214">
        <w:rPr>
          <w:rFonts w:ascii="ＭＳ 明朝" w:hAnsi="ＭＳ 明朝" w:cs="ＭＳ 明朝"/>
          <w:sz w:val="21"/>
          <w:szCs w:val="21"/>
        </w:rPr>
        <w:t>す</w:t>
      </w:r>
      <w:proofErr w:type="gramEnd"/>
    </w:p>
    <w:p w14:paraId="0000002C" w14:textId="77777777" w:rsidR="00716F6B" w:rsidRPr="00B87214" w:rsidRDefault="00000000">
      <w:pPr>
        <w:ind w:left="223" w:hanging="223"/>
        <w:rPr>
          <w:rFonts w:ascii="ＭＳ 明朝" w:hAnsi="ＭＳ 明朝" w:cs="ＭＳ 明朝"/>
          <w:sz w:val="21"/>
          <w:szCs w:val="21"/>
        </w:rPr>
      </w:pPr>
      <w:r w:rsidRPr="00B87214">
        <w:rPr>
          <w:rFonts w:ascii="ＭＳ 明朝" w:hAnsi="ＭＳ 明朝" w:cs="ＭＳ 明朝"/>
          <w:sz w:val="21"/>
          <w:szCs w:val="21"/>
        </w:rPr>
        <w:t>る。</w:t>
      </w:r>
    </w:p>
    <w:p w14:paraId="0000002D" w14:textId="77777777" w:rsidR="00716F6B" w:rsidRPr="00B87214" w:rsidRDefault="00000000">
      <w:pPr>
        <w:rPr>
          <w:rFonts w:ascii="ＭＳ 明朝" w:hAnsi="ＭＳ 明朝" w:cs="ＭＳ 明朝"/>
        </w:rPr>
      </w:pPr>
      <w:r w:rsidRPr="00B87214">
        <w:rPr>
          <w:rFonts w:ascii="ＭＳ 明朝" w:hAnsi="ＭＳ 明朝" w:cs="ＭＳ 明朝"/>
        </w:rPr>
        <w:t xml:space="preserve">　　　　　　　　　　</w:t>
      </w:r>
    </w:p>
    <w:p w14:paraId="0000002E" w14:textId="77777777" w:rsidR="00716F6B" w:rsidRPr="00B87214" w:rsidRDefault="00000000">
      <w:pPr>
        <w:rPr>
          <w:rFonts w:ascii="ＭＳ 明朝" w:hAnsi="ＭＳ 明朝" w:cs="ＭＳ 明朝"/>
          <w:sz w:val="21"/>
          <w:szCs w:val="21"/>
        </w:rPr>
      </w:pPr>
      <w:r w:rsidRPr="00B87214">
        <w:rPr>
          <w:rFonts w:ascii="ＭＳ 明朝" w:hAnsi="ＭＳ 明朝" w:cs="ＭＳ 明朝"/>
          <w:sz w:val="21"/>
          <w:szCs w:val="21"/>
        </w:rPr>
        <w:t>第７条</w:t>
      </w:r>
    </w:p>
    <w:p w14:paraId="0000002F" w14:textId="77777777" w:rsidR="00716F6B" w:rsidRPr="00B87214" w:rsidRDefault="00000000">
      <w:pPr>
        <w:rPr>
          <w:rFonts w:ascii="ＭＳ 明朝" w:hAnsi="ＭＳ 明朝" w:cs="ＭＳ 明朝"/>
          <w:sz w:val="21"/>
          <w:szCs w:val="21"/>
        </w:rPr>
      </w:pPr>
      <w:r w:rsidRPr="00B87214">
        <w:rPr>
          <w:rFonts w:ascii="ＭＳ 明朝" w:hAnsi="ＭＳ 明朝" w:cs="ＭＳ 明朝"/>
          <w:sz w:val="21"/>
          <w:szCs w:val="21"/>
        </w:rPr>
        <w:t>本契約に関して生じた紛争については、○○地方裁判所を第一審の専属的合意管轄裁判所とする。</w:t>
      </w:r>
    </w:p>
    <w:p w14:paraId="00000030" w14:textId="77777777" w:rsidR="00716F6B" w:rsidRPr="00B87214" w:rsidRDefault="00716F6B">
      <w:pPr>
        <w:rPr>
          <w:rFonts w:ascii="ＭＳ 明朝" w:hAnsi="ＭＳ 明朝" w:cs="ＭＳ 明朝"/>
          <w:sz w:val="21"/>
          <w:szCs w:val="21"/>
        </w:rPr>
      </w:pPr>
    </w:p>
    <w:p w14:paraId="00000031" w14:textId="77777777" w:rsidR="00716F6B" w:rsidRPr="00B87214" w:rsidRDefault="00000000">
      <w:pPr>
        <w:rPr>
          <w:rFonts w:ascii="ＭＳ 明朝" w:hAnsi="ＭＳ 明朝" w:cs="ＭＳ 明朝"/>
          <w:sz w:val="21"/>
          <w:szCs w:val="21"/>
        </w:rPr>
      </w:pPr>
      <w:r w:rsidRPr="00B87214">
        <w:rPr>
          <w:rFonts w:ascii="ＭＳ 明朝" w:hAnsi="ＭＳ 明朝" w:cs="ＭＳ 明朝"/>
          <w:sz w:val="21"/>
          <w:szCs w:val="21"/>
        </w:rPr>
        <w:t>以上、本契約成立の証として、本書を２通又は本書の電磁的記録を作成し、甲乙記名押印若しくは署名又は電子署名のうえ、各自保管する。</w:t>
      </w:r>
    </w:p>
    <w:p w14:paraId="00000032" w14:textId="77777777" w:rsidR="00716F6B" w:rsidRPr="00B87214" w:rsidRDefault="00716F6B">
      <w:pPr>
        <w:rPr>
          <w:rFonts w:ascii="ＭＳ 明朝" w:hAnsi="ＭＳ 明朝" w:cs="ＭＳ 明朝"/>
          <w:sz w:val="21"/>
          <w:szCs w:val="21"/>
        </w:rPr>
      </w:pPr>
    </w:p>
    <w:p w14:paraId="00000033" w14:textId="77777777" w:rsidR="00716F6B" w:rsidRPr="00B87214" w:rsidRDefault="00000000">
      <w:pPr>
        <w:rPr>
          <w:rFonts w:ascii="ＭＳ 明朝" w:hAnsi="ＭＳ 明朝" w:cs="ＭＳ 明朝"/>
          <w:sz w:val="21"/>
          <w:szCs w:val="21"/>
        </w:rPr>
      </w:pPr>
      <w:r w:rsidRPr="00B87214">
        <w:rPr>
          <w:rFonts w:ascii="ＭＳ 明朝" w:hAnsi="ＭＳ 明朝" w:cs="ＭＳ 明朝"/>
          <w:sz w:val="21"/>
          <w:szCs w:val="21"/>
        </w:rPr>
        <w:t>令和〇年×月×日</w:t>
      </w:r>
    </w:p>
    <w:p w14:paraId="00000034" w14:textId="77777777" w:rsidR="00716F6B" w:rsidRPr="00B87214" w:rsidRDefault="00000000">
      <w:pPr>
        <w:rPr>
          <w:rFonts w:ascii="ＭＳ 明朝" w:hAnsi="ＭＳ 明朝" w:cs="游明朝"/>
          <w:sz w:val="21"/>
          <w:szCs w:val="21"/>
        </w:rPr>
      </w:pPr>
      <w:r w:rsidRPr="00B87214">
        <w:rPr>
          <w:rFonts w:ascii="ＭＳ 明朝" w:hAnsi="ＭＳ 明朝" w:cs="游明朝"/>
          <w:sz w:val="21"/>
          <w:szCs w:val="21"/>
        </w:rPr>
        <w:t>甲　　住所</w:t>
      </w:r>
    </w:p>
    <w:p w14:paraId="00000035" w14:textId="77777777" w:rsidR="00716F6B" w:rsidRPr="00B87214" w:rsidRDefault="00000000">
      <w:pPr>
        <w:rPr>
          <w:rFonts w:ascii="ＭＳ 明朝" w:hAnsi="ＭＳ 明朝" w:cs="游明朝"/>
          <w:sz w:val="21"/>
          <w:szCs w:val="21"/>
        </w:rPr>
      </w:pPr>
      <w:r w:rsidRPr="00B87214">
        <w:rPr>
          <w:rFonts w:ascii="ＭＳ 明朝" w:hAnsi="ＭＳ 明朝" w:cs="游明朝"/>
          <w:sz w:val="21"/>
          <w:szCs w:val="21"/>
        </w:rPr>
        <w:t xml:space="preserve">　　　氏名　　　　　　　　　　　　　　　　印</w:t>
      </w:r>
    </w:p>
    <w:p w14:paraId="00000036" w14:textId="77777777" w:rsidR="00716F6B" w:rsidRPr="00B87214" w:rsidRDefault="00000000">
      <w:pPr>
        <w:rPr>
          <w:rFonts w:ascii="ＭＳ 明朝" w:hAnsi="ＭＳ 明朝" w:cs="游明朝"/>
          <w:sz w:val="21"/>
          <w:szCs w:val="21"/>
        </w:rPr>
      </w:pPr>
      <w:r w:rsidRPr="00B87214">
        <w:rPr>
          <w:rFonts w:ascii="ＭＳ 明朝" w:hAnsi="ＭＳ 明朝" w:cs="游明朝"/>
          <w:sz w:val="21"/>
          <w:szCs w:val="21"/>
        </w:rPr>
        <w:t xml:space="preserve">　　　　　　　　　　　　　　　　　　　　　　　　　　　　</w:t>
      </w:r>
    </w:p>
    <w:p w14:paraId="00000037" w14:textId="77777777" w:rsidR="00716F6B" w:rsidRPr="00B87214" w:rsidRDefault="00000000">
      <w:pPr>
        <w:rPr>
          <w:rFonts w:ascii="ＭＳ 明朝" w:hAnsi="ＭＳ 明朝" w:cs="游明朝"/>
          <w:sz w:val="21"/>
          <w:szCs w:val="21"/>
        </w:rPr>
      </w:pPr>
      <w:r w:rsidRPr="00B87214">
        <w:rPr>
          <w:rFonts w:ascii="ＭＳ 明朝" w:hAnsi="ＭＳ 明朝" w:cs="游明朝"/>
          <w:sz w:val="21"/>
          <w:szCs w:val="21"/>
        </w:rPr>
        <w:t>乙　　住所</w:t>
      </w:r>
    </w:p>
    <w:p w14:paraId="00000038" w14:textId="77777777" w:rsidR="00716F6B" w:rsidRPr="00B87214" w:rsidRDefault="00000000">
      <w:pPr>
        <w:rPr>
          <w:rFonts w:ascii="ＭＳ 明朝" w:hAnsi="ＭＳ 明朝" w:cs="游明朝"/>
          <w:sz w:val="21"/>
          <w:szCs w:val="21"/>
        </w:rPr>
      </w:pPr>
      <w:r w:rsidRPr="00B87214">
        <w:rPr>
          <w:rFonts w:ascii="ＭＳ 明朝" w:hAnsi="ＭＳ 明朝" w:cs="游明朝"/>
          <w:sz w:val="21"/>
          <w:szCs w:val="21"/>
        </w:rPr>
        <w:t xml:space="preserve">　　　会社名　代表者名　　　　　　　　　　　　印</w:t>
      </w:r>
    </w:p>
    <w:sectPr w:rsidR="00716F6B" w:rsidRPr="00B87214">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6B"/>
    <w:rsid w:val="00716F6B"/>
    <w:rsid w:val="00B87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B12DDCF8-1579-43F0-B372-C913AF69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73C"/>
    <w:rPr>
      <w:rFonts w:eastAsia="ＭＳ 明朝" w:cs="Times New Roman"/>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0C373C"/>
    <w:rPr>
      <w:rFonts w:eastAsia="ＭＳ 明朝"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36316"/>
    <w:pPr>
      <w:tabs>
        <w:tab w:val="center" w:pos="4252"/>
        <w:tab w:val="right" w:pos="8504"/>
      </w:tabs>
      <w:snapToGrid w:val="0"/>
    </w:pPr>
  </w:style>
  <w:style w:type="character" w:customStyle="1" w:styleId="a6">
    <w:name w:val="ヘッダー (文字)"/>
    <w:basedOn w:val="a0"/>
    <w:link w:val="a5"/>
    <w:uiPriority w:val="99"/>
    <w:rsid w:val="00B36316"/>
    <w:rPr>
      <w:rFonts w:ascii="Century" w:eastAsia="ＭＳ 明朝" w:hAnsi="Century" w:cs="Times New Roman"/>
      <w:sz w:val="20"/>
      <w:szCs w:val="24"/>
    </w:rPr>
  </w:style>
  <w:style w:type="paragraph" w:styleId="a7">
    <w:name w:val="footer"/>
    <w:basedOn w:val="a"/>
    <w:link w:val="a8"/>
    <w:uiPriority w:val="99"/>
    <w:unhideWhenUsed/>
    <w:rsid w:val="00B36316"/>
    <w:pPr>
      <w:tabs>
        <w:tab w:val="center" w:pos="4252"/>
        <w:tab w:val="right" w:pos="8504"/>
      </w:tabs>
      <w:snapToGrid w:val="0"/>
    </w:pPr>
  </w:style>
  <w:style w:type="character" w:customStyle="1" w:styleId="a8">
    <w:name w:val="フッター (文字)"/>
    <w:basedOn w:val="a0"/>
    <w:link w:val="a7"/>
    <w:uiPriority w:val="99"/>
    <w:rsid w:val="00B36316"/>
    <w:rPr>
      <w:rFonts w:ascii="Century" w:eastAsia="ＭＳ 明朝" w:hAnsi="Century" w:cs="Times New Roman"/>
      <w:sz w:val="20"/>
      <w:szCs w:val="24"/>
    </w:rPr>
  </w:style>
  <w:style w:type="paragraph" w:styleId="a9">
    <w:name w:val="Note Heading"/>
    <w:basedOn w:val="a"/>
    <w:next w:val="a"/>
    <w:link w:val="aa"/>
    <w:uiPriority w:val="99"/>
    <w:unhideWhenUsed/>
    <w:rsid w:val="003053BE"/>
    <w:pPr>
      <w:jc w:val="center"/>
    </w:pPr>
    <w:rPr>
      <w:rFonts w:ascii="ＭＳ 明朝" w:hAnsi="ＭＳ 明朝"/>
      <w:color w:val="000000"/>
      <w:sz w:val="21"/>
      <w:szCs w:val="21"/>
    </w:rPr>
  </w:style>
  <w:style w:type="character" w:customStyle="1" w:styleId="aa">
    <w:name w:val="記 (文字)"/>
    <w:basedOn w:val="a0"/>
    <w:link w:val="a9"/>
    <w:uiPriority w:val="99"/>
    <w:rsid w:val="003053BE"/>
    <w:rPr>
      <w:rFonts w:ascii="ＭＳ 明朝" w:eastAsia="ＭＳ 明朝" w:hAnsi="ＭＳ 明朝" w:cs="Times New Roman"/>
      <w:color w:val="000000"/>
      <w:szCs w:val="21"/>
    </w:rPr>
  </w:style>
  <w:style w:type="paragraph" w:styleId="ab">
    <w:name w:val="Closing"/>
    <w:basedOn w:val="a"/>
    <w:link w:val="ac"/>
    <w:uiPriority w:val="99"/>
    <w:unhideWhenUsed/>
    <w:rsid w:val="003053BE"/>
    <w:pPr>
      <w:jc w:val="right"/>
    </w:pPr>
    <w:rPr>
      <w:rFonts w:ascii="ＭＳ 明朝" w:hAnsi="ＭＳ 明朝"/>
      <w:color w:val="000000"/>
      <w:sz w:val="21"/>
      <w:szCs w:val="21"/>
    </w:rPr>
  </w:style>
  <w:style w:type="character" w:customStyle="1" w:styleId="ac">
    <w:name w:val="結語 (文字)"/>
    <w:basedOn w:val="a0"/>
    <w:link w:val="ab"/>
    <w:uiPriority w:val="99"/>
    <w:rsid w:val="003053BE"/>
    <w:rPr>
      <w:rFonts w:ascii="ＭＳ 明朝" w:eastAsia="ＭＳ 明朝" w:hAnsi="ＭＳ 明朝" w:cs="Times New Roman"/>
      <w:color w:val="000000"/>
      <w:szCs w:val="21"/>
    </w:rPr>
  </w:style>
  <w:style w:type="paragraph" w:styleId="ad">
    <w:name w:val="Revision"/>
    <w:hidden/>
    <w:uiPriority w:val="99"/>
    <w:semiHidden/>
    <w:rsid w:val="00EA0938"/>
    <w:rPr>
      <w:rFonts w:eastAsia="ＭＳ 明朝" w:cs="Times New Roman"/>
      <w:szCs w:val="24"/>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uMXqTbu97v1c7xCbopQ4N2dGaQ==">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972</Characters>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2023-09-09T07:12:00Z</dcterms:created>
  <dcterms:modified xsi:type="dcterms:W3CDTF">2023-10-03T06:12:00Z</dcterms:modified>
</cp:coreProperties>
</file>