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8FAD" w14:textId="77777777" w:rsidR="0039465A" w:rsidRDefault="00BA1E80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7DF0E464" w14:textId="77777777" w:rsidR="0039465A" w:rsidRDefault="0039465A">
      <w:pPr>
        <w:rPr>
          <w:lang w:val="sr-Cyrl-CS"/>
        </w:rPr>
      </w:pPr>
    </w:p>
    <w:p w14:paraId="1D76DCF9" w14:textId="77777777" w:rsidR="0039465A" w:rsidRDefault="0039465A">
      <w:pPr>
        <w:rPr>
          <w:lang w:val="sr-Cyrl-CS"/>
        </w:rPr>
      </w:pPr>
    </w:p>
    <w:p w14:paraId="7407EDAF" w14:textId="77777777" w:rsidR="0039465A" w:rsidRDefault="0039465A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6F363960" w14:textId="77777777" w:rsidR="0039465A" w:rsidRDefault="0039465A">
      <w:pPr>
        <w:rPr>
          <w:lang w:val="sr-Cyrl-CS"/>
        </w:rPr>
      </w:pPr>
    </w:p>
    <w:p w14:paraId="0E43F9CF" w14:textId="77777777" w:rsidR="0039465A" w:rsidRDefault="0039465A">
      <w:pPr>
        <w:rPr>
          <w:lang w:val="sr-Cyrl-CS"/>
        </w:rPr>
      </w:pPr>
    </w:p>
    <w:p w14:paraId="60D33D42" w14:textId="77777777" w:rsidR="0039465A" w:rsidRDefault="0039465A">
      <w:pPr>
        <w:rPr>
          <w:lang w:val="sr-Cyrl-CS"/>
        </w:rPr>
      </w:pPr>
    </w:p>
    <w:p w14:paraId="22E1FC9F" w14:textId="77777777" w:rsidR="0039465A" w:rsidRDefault="0039465A">
      <w:pPr>
        <w:rPr>
          <w:lang w:val="sr-Cyrl-CS"/>
        </w:rPr>
      </w:pPr>
    </w:p>
    <w:p w14:paraId="52A52BF7" w14:textId="77777777" w:rsidR="0039465A" w:rsidRDefault="0039465A">
      <w:pPr>
        <w:rPr>
          <w:lang w:val="sr-Cyrl-CS"/>
        </w:rPr>
      </w:pPr>
    </w:p>
    <w:p w14:paraId="25947228" w14:textId="77777777" w:rsidR="0039465A" w:rsidRDefault="0039465A">
      <w:pPr>
        <w:rPr>
          <w:lang w:val="sr-Cyrl-CS"/>
        </w:rPr>
      </w:pPr>
    </w:p>
    <w:p w14:paraId="4AEC30B0" w14:textId="77777777" w:rsidR="0039465A" w:rsidRDefault="0039465A">
      <w:pPr>
        <w:rPr>
          <w:lang w:val="sr-Cyrl-CS"/>
        </w:rPr>
      </w:pPr>
    </w:p>
    <w:p w14:paraId="6214A6B4" w14:textId="77777777" w:rsidR="0039465A" w:rsidRDefault="0039465A">
      <w:pPr>
        <w:rPr>
          <w:lang w:val="sr-Cyrl-CS"/>
        </w:rPr>
      </w:pPr>
    </w:p>
    <w:p w14:paraId="4D4C2E44" w14:textId="558046CF" w:rsidR="0039465A" w:rsidRDefault="002D2336">
      <w:pPr>
        <w:pStyle w:val="Cover-other"/>
        <w:rPr>
          <w:kern w:val="28"/>
        </w:rPr>
      </w:pPr>
      <w:r>
        <w:rPr>
          <w:kern w:val="28"/>
        </w:rPr>
        <w:t>Parking aplikacija</w:t>
      </w:r>
    </w:p>
    <w:p w14:paraId="7E97CF99" w14:textId="77777777" w:rsidR="0039465A" w:rsidRDefault="0039465A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81F7D1C" w14:textId="6413F27E" w:rsidR="0039465A" w:rsidRPr="002D2336" w:rsidRDefault="00BA1E80">
      <w:pPr>
        <w:pStyle w:val="Cover-title"/>
        <w:rPr>
          <w:lang w:val="sr-Latn-RS"/>
        </w:rPr>
      </w:pPr>
      <w:r>
        <w:rPr>
          <w:lang w:val="sl-SI"/>
        </w:rPr>
        <w:t xml:space="preserve">TIM </w:t>
      </w:r>
      <w:r w:rsidR="002D2336">
        <w:rPr>
          <w:lang w:val="sl-SI"/>
        </w:rPr>
        <w:t>SIMKETOVE P</w:t>
      </w:r>
      <w:r w:rsidR="002D2336">
        <w:rPr>
          <w:lang w:val="sr-Latn-RS"/>
        </w:rPr>
        <w:t>ČELICE</w:t>
      </w:r>
    </w:p>
    <w:p w14:paraId="2B0F6EF1" w14:textId="33B31408" w:rsidR="0039465A" w:rsidRDefault="00BA1E80">
      <w:pPr>
        <w:pStyle w:val="Cover-title"/>
      </w:pPr>
      <w:r>
        <w:t>izveŠtaj o defektima za PROJEKAT “</w:t>
      </w:r>
      <w:r w:rsidR="002D2336">
        <w:t>Parking aplikacija</w:t>
      </w:r>
      <w:r>
        <w:t>”</w:t>
      </w:r>
      <w:r w:rsidR="002D2336">
        <w:t xml:space="preserve"> TIMA MVP</w:t>
      </w:r>
    </w:p>
    <w:p w14:paraId="0A1FF03E" w14:textId="77777777" w:rsidR="0039465A" w:rsidRDefault="0039465A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06502217" w14:textId="77777777" w:rsidR="0039465A" w:rsidRDefault="0039465A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B387C3C" w14:textId="77777777" w:rsidR="0039465A" w:rsidRDefault="0039465A">
      <w:pPr>
        <w:pStyle w:val="BodyText"/>
        <w:jc w:val="center"/>
        <w:rPr>
          <w:rFonts w:ascii="Times New Roman" w:hAnsi="Times New Roman"/>
          <w:lang w:val="sr-Cyrl-CS"/>
        </w:rPr>
      </w:pPr>
    </w:p>
    <w:p w14:paraId="5102E642" w14:textId="77777777" w:rsidR="0039465A" w:rsidRDefault="0039465A">
      <w:pPr>
        <w:pStyle w:val="BodyText"/>
        <w:jc w:val="center"/>
        <w:rPr>
          <w:rFonts w:ascii="Times New Roman" w:hAnsi="Times New Roman"/>
          <w:lang w:val="sr-Cyrl-CS"/>
        </w:rPr>
      </w:pPr>
    </w:p>
    <w:p w14:paraId="7748515B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2C661907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63DAFCE1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63242DAF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7DF98CA1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6994F891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1310CB17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064BE0DD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27FE37E8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5EB38CE8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29318104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6B2F3D09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0E456028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1686A8F0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470BC0D3" w14:textId="77777777" w:rsidR="0039465A" w:rsidRDefault="0039465A">
      <w:pPr>
        <w:pStyle w:val="BodyText"/>
        <w:rPr>
          <w:rFonts w:ascii="Times New Roman" w:hAnsi="Times New Roman"/>
          <w:lang w:val="sr-Cyrl-CS"/>
        </w:rPr>
      </w:pPr>
    </w:p>
    <w:p w14:paraId="28F13CFD" w14:textId="77777777" w:rsidR="0039465A" w:rsidRDefault="0039465A">
      <w:pPr>
        <w:pStyle w:val="Heading-Other"/>
        <w:rPr>
          <w:noProof w:val="0"/>
          <w:lang w:val="sr-Cyrl-CS"/>
        </w:rPr>
        <w:sectPr w:rsidR="0039465A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49BD83AF" w14:textId="77777777" w:rsidR="0039465A" w:rsidRDefault="0039465A">
      <w:pPr>
        <w:rPr>
          <w:sz w:val="16"/>
          <w:lang w:val="sr-Cyrl-CS"/>
        </w:rPr>
      </w:pPr>
    </w:p>
    <w:p w14:paraId="0671BF3F" w14:textId="77777777" w:rsidR="0039465A" w:rsidRDefault="00BA1E80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54C2923A" w14:textId="77777777" w:rsidR="0039465A" w:rsidRDefault="00BA1E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39465A" w14:paraId="439AF5D1" w14:textId="77777777">
        <w:tc>
          <w:tcPr>
            <w:tcW w:w="3969" w:type="dxa"/>
          </w:tcPr>
          <w:p w14:paraId="477099B4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45C5780A" w14:textId="0D517874" w:rsidR="0039465A" w:rsidRDefault="002D2336">
            <w:r>
              <w:t>Parking aplikacija</w:t>
            </w:r>
          </w:p>
        </w:tc>
      </w:tr>
      <w:tr w:rsidR="0039465A" w14:paraId="26DFA6BA" w14:textId="77777777">
        <w:tc>
          <w:tcPr>
            <w:tcW w:w="3969" w:type="dxa"/>
          </w:tcPr>
          <w:p w14:paraId="2AD53921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50FD7789" w14:textId="77777777" w:rsidR="0039465A" w:rsidRDefault="0039465A"/>
        </w:tc>
      </w:tr>
      <w:tr w:rsidR="0039465A" w14:paraId="553780F2" w14:textId="77777777">
        <w:tc>
          <w:tcPr>
            <w:tcW w:w="3969" w:type="dxa"/>
          </w:tcPr>
          <w:p w14:paraId="6D0BECE2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7D8B8698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6CB77605" w14:textId="77777777" w:rsidR="0039465A" w:rsidRDefault="0039465A"/>
        </w:tc>
      </w:tr>
      <w:tr w:rsidR="0039465A" w14:paraId="5C7314EA" w14:textId="77777777">
        <w:tc>
          <w:tcPr>
            <w:tcW w:w="3969" w:type="dxa"/>
          </w:tcPr>
          <w:p w14:paraId="4D5AA9BE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2A2EB218" w14:textId="77777777" w:rsidR="0039465A" w:rsidRDefault="0039465A"/>
        </w:tc>
      </w:tr>
      <w:tr w:rsidR="0039465A" w14:paraId="00318DB7" w14:textId="77777777">
        <w:tc>
          <w:tcPr>
            <w:tcW w:w="3969" w:type="dxa"/>
          </w:tcPr>
          <w:p w14:paraId="45F638D0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11EE5B4F" w14:textId="77777777" w:rsidR="0039465A" w:rsidRDefault="0039465A"/>
        </w:tc>
      </w:tr>
      <w:tr w:rsidR="0039465A" w14:paraId="7A4B80D4" w14:textId="77777777">
        <w:tc>
          <w:tcPr>
            <w:tcW w:w="3969" w:type="dxa"/>
          </w:tcPr>
          <w:p w14:paraId="081658CF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5C59C0EF" w14:textId="77777777" w:rsidR="0039465A" w:rsidRDefault="0039465A"/>
        </w:tc>
      </w:tr>
    </w:tbl>
    <w:p w14:paraId="3D9A4B23" w14:textId="77777777" w:rsidR="0039465A" w:rsidRDefault="0039465A"/>
    <w:p w14:paraId="63415CF2" w14:textId="77777777" w:rsidR="0039465A" w:rsidRDefault="00BA1E80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5D97AAF2" w14:textId="77777777" w:rsidR="0039465A" w:rsidRDefault="00BA1E80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1E85E97F" w14:textId="77777777" w:rsidR="0039465A" w:rsidRDefault="0039465A">
      <w:pPr>
        <w:rPr>
          <w:b/>
        </w:rPr>
      </w:pPr>
    </w:p>
    <w:p w14:paraId="125B6FFA" w14:textId="77777777" w:rsidR="0039465A" w:rsidRDefault="0039465A">
      <w:pPr>
        <w:rPr>
          <w:b/>
        </w:rPr>
      </w:pPr>
    </w:p>
    <w:p w14:paraId="58E37E32" w14:textId="77777777" w:rsidR="0039465A" w:rsidRDefault="0039465A">
      <w:pPr>
        <w:rPr>
          <w:b/>
        </w:rPr>
      </w:pPr>
    </w:p>
    <w:p w14:paraId="2A6D1CBB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36F4003C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39465A" w14:paraId="2F05C376" w14:textId="77777777">
        <w:tc>
          <w:tcPr>
            <w:tcW w:w="2071" w:type="dxa"/>
            <w:shd w:val="pct30" w:color="C0C0C0" w:fill="FFFFFF"/>
          </w:tcPr>
          <w:p w14:paraId="49B9D084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7881462B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126DE73F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1D4D06AC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39465A" w14:paraId="76BF0668" w14:textId="77777777">
        <w:tc>
          <w:tcPr>
            <w:tcW w:w="2071" w:type="dxa"/>
          </w:tcPr>
          <w:p w14:paraId="0B284A94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23C1D8E6" w14:textId="58FFCC2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Tatomirović Nikola</w:t>
            </w:r>
          </w:p>
        </w:tc>
        <w:tc>
          <w:tcPr>
            <w:tcW w:w="850" w:type="dxa"/>
          </w:tcPr>
          <w:p w14:paraId="5EAAADD2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4DB28F4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4B1609BB" w14:textId="77777777">
        <w:tc>
          <w:tcPr>
            <w:tcW w:w="2071" w:type="dxa"/>
          </w:tcPr>
          <w:p w14:paraId="1965C7F5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70B4C55D" w14:textId="36FBCF33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Petar Petrović</w:t>
            </w:r>
          </w:p>
        </w:tc>
        <w:tc>
          <w:tcPr>
            <w:tcW w:w="850" w:type="dxa"/>
          </w:tcPr>
          <w:p w14:paraId="620465F0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DC78A6B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68AE5C19" w14:textId="77777777">
        <w:tc>
          <w:tcPr>
            <w:tcW w:w="2071" w:type="dxa"/>
          </w:tcPr>
          <w:p w14:paraId="27802320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79D05472" w14:textId="62B1C253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Radičević Petar</w:t>
            </w:r>
          </w:p>
        </w:tc>
        <w:tc>
          <w:tcPr>
            <w:tcW w:w="850" w:type="dxa"/>
          </w:tcPr>
          <w:p w14:paraId="484480BD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70BBF16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32BBE6EC" w14:textId="77777777">
        <w:tc>
          <w:tcPr>
            <w:tcW w:w="2071" w:type="dxa"/>
          </w:tcPr>
          <w:p w14:paraId="04101243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77994C62" w14:textId="74FF33C8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Tatomirović Nikola</w:t>
            </w:r>
          </w:p>
        </w:tc>
        <w:tc>
          <w:tcPr>
            <w:tcW w:w="850" w:type="dxa"/>
          </w:tcPr>
          <w:p w14:paraId="4F1446B5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E97860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09E9C8B1" w14:textId="77777777">
        <w:tc>
          <w:tcPr>
            <w:tcW w:w="2071" w:type="dxa"/>
          </w:tcPr>
          <w:p w14:paraId="6D96C2B9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4BB92EFD" w14:textId="112815DC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Radičević Petar</w:t>
            </w:r>
          </w:p>
        </w:tc>
        <w:tc>
          <w:tcPr>
            <w:tcW w:w="850" w:type="dxa"/>
          </w:tcPr>
          <w:p w14:paraId="1A4C7C73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34F07C5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44BCF7E7" w14:textId="77777777">
        <w:tc>
          <w:tcPr>
            <w:tcW w:w="2071" w:type="dxa"/>
          </w:tcPr>
          <w:p w14:paraId="68C4E3A6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645E54B9" w14:textId="7CF47BBC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Jaredić Konstantin</w:t>
            </w:r>
          </w:p>
        </w:tc>
        <w:tc>
          <w:tcPr>
            <w:tcW w:w="850" w:type="dxa"/>
          </w:tcPr>
          <w:p w14:paraId="11E530AD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0890CCE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3CC8C918" w14:textId="77777777">
        <w:tc>
          <w:tcPr>
            <w:tcW w:w="2071" w:type="dxa"/>
          </w:tcPr>
          <w:p w14:paraId="207F342F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4B01ABB1" w14:textId="54F21F33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Simović Luka</w:t>
            </w:r>
          </w:p>
        </w:tc>
        <w:tc>
          <w:tcPr>
            <w:tcW w:w="850" w:type="dxa"/>
          </w:tcPr>
          <w:p w14:paraId="1A247D1F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4E0BD3F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2D837A70" w14:textId="77777777">
        <w:tc>
          <w:tcPr>
            <w:tcW w:w="2071" w:type="dxa"/>
          </w:tcPr>
          <w:p w14:paraId="7DD761D3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4AD0E020" w14:textId="67A3D54C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0" w:type="dxa"/>
          </w:tcPr>
          <w:p w14:paraId="4A330ADC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23346E98" w14:textId="77777777" w:rsidR="0039465A" w:rsidRDefault="0039465A">
            <w:pPr>
              <w:rPr>
                <w:sz w:val="24"/>
              </w:rPr>
            </w:pPr>
          </w:p>
        </w:tc>
      </w:tr>
    </w:tbl>
    <w:p w14:paraId="27FCDD86" w14:textId="27B3CA8D" w:rsidR="0039465A" w:rsidRDefault="00BA1E80">
      <w:pPr>
        <w:spacing w:before="120"/>
        <w:rPr>
          <w:sz w:val="24"/>
        </w:rPr>
      </w:pPr>
      <w:r>
        <w:rPr>
          <w:sz w:val="24"/>
        </w:rPr>
        <w:t xml:space="preserve">Ukupan broj ucesnika na sastanku: </w:t>
      </w:r>
      <w:r w:rsidR="002D2336">
        <w:rPr>
          <w:sz w:val="24"/>
        </w:rPr>
        <w:t>5</w:t>
      </w:r>
    </w:p>
    <w:p w14:paraId="2ACB386B" w14:textId="77777777" w:rsidR="0039465A" w:rsidRDefault="0039465A"/>
    <w:p w14:paraId="51403970" w14:textId="77777777" w:rsidR="0039465A" w:rsidRDefault="0039465A"/>
    <w:p w14:paraId="27E84BFD" w14:textId="77777777" w:rsidR="0039465A" w:rsidRDefault="0039465A">
      <w:pPr>
        <w:rPr>
          <w:b/>
          <w:sz w:val="24"/>
        </w:rPr>
      </w:pPr>
    </w:p>
    <w:p w14:paraId="15B7FBA2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t>RASPORED</w:t>
      </w:r>
    </w:p>
    <w:p w14:paraId="4E3D3DB5" w14:textId="77777777" w:rsidR="0039465A" w:rsidRDefault="0039465A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39465A" w14:paraId="30107B76" w14:textId="77777777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1E752A03" w14:textId="77777777" w:rsidR="0039465A" w:rsidRDefault="0039465A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0FD98617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26F9E165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14:paraId="5B48ACA4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0E13FE53" w14:textId="77777777" w:rsidR="0039465A" w:rsidRDefault="00BA1E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39465A" w14:paraId="4D2FCDB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35D3862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2A48CB43" w14:textId="44722B8D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24.03.2020.</w:t>
            </w:r>
          </w:p>
        </w:tc>
        <w:tc>
          <w:tcPr>
            <w:tcW w:w="1260" w:type="dxa"/>
          </w:tcPr>
          <w:p w14:paraId="45AAA401" w14:textId="4C64DAE1" w:rsidR="0039465A" w:rsidRDefault="00781FEE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3" w:type="dxa"/>
          </w:tcPr>
          <w:p w14:paraId="3E628BF6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65A02EC9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313F1B5E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DF44A50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5FD3AE8F" w14:textId="1B41AF92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25.03.2020.</w:t>
            </w:r>
          </w:p>
        </w:tc>
        <w:tc>
          <w:tcPr>
            <w:tcW w:w="1260" w:type="dxa"/>
          </w:tcPr>
          <w:p w14:paraId="56DC9970" w14:textId="14F51AB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  <w:tc>
          <w:tcPr>
            <w:tcW w:w="1283" w:type="dxa"/>
          </w:tcPr>
          <w:p w14:paraId="67F73055" w14:textId="6F2F51F2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282" w:type="dxa"/>
          </w:tcPr>
          <w:p w14:paraId="11061422" w14:textId="7D04FBCB" w:rsidR="0039465A" w:rsidRDefault="00781FEE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9465A" w14:paraId="6B776BBC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D09B5C5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588F317D" w14:textId="2FA34EA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26.03.2020.</w:t>
            </w:r>
          </w:p>
        </w:tc>
        <w:tc>
          <w:tcPr>
            <w:tcW w:w="1260" w:type="dxa"/>
          </w:tcPr>
          <w:p w14:paraId="086A69F8" w14:textId="7E495B8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19:00</w:t>
            </w:r>
          </w:p>
        </w:tc>
        <w:tc>
          <w:tcPr>
            <w:tcW w:w="1283" w:type="dxa"/>
          </w:tcPr>
          <w:p w14:paraId="75701599" w14:textId="580E04CD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282" w:type="dxa"/>
          </w:tcPr>
          <w:p w14:paraId="67F98BDC" w14:textId="06423757" w:rsidR="0039465A" w:rsidRDefault="00781FEE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9465A" w14:paraId="7466F548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F6CEBF4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70A4D5C4" w14:textId="2722D35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27.03.2020.</w:t>
            </w:r>
          </w:p>
        </w:tc>
        <w:tc>
          <w:tcPr>
            <w:tcW w:w="1260" w:type="dxa"/>
          </w:tcPr>
          <w:p w14:paraId="7EA9B024" w14:textId="1E2D191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  <w:tc>
          <w:tcPr>
            <w:tcW w:w="1283" w:type="dxa"/>
          </w:tcPr>
          <w:p w14:paraId="4ED763AB" w14:textId="7C2CFE65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282" w:type="dxa"/>
          </w:tcPr>
          <w:p w14:paraId="38176413" w14:textId="1A82F5A4" w:rsidR="0039465A" w:rsidRDefault="00781FEE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bookmarkStart w:id="1" w:name="_GoBack"/>
            <w:bookmarkEnd w:id="1"/>
          </w:p>
        </w:tc>
      </w:tr>
      <w:tr w:rsidR="0039465A" w14:paraId="28D1042F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DCB6D4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A5EBD9B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F9CADF1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08C9A6BC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B0E25E8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651E2BAA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59A3CD0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391BEB2D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F1A01AC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23BF2C01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7807FA67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0D06A339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17E087A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6B18037D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34AC414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650FBDF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5BDB7439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69FF54E7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52B0867E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59245FDF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37ECE84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12C59C5C" w14:textId="77777777" w:rsidR="0039465A" w:rsidRDefault="0039465A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20C394F" w14:textId="77777777" w:rsidR="0039465A" w:rsidRDefault="0039465A">
            <w:pPr>
              <w:rPr>
                <w:sz w:val="24"/>
              </w:rPr>
            </w:pPr>
          </w:p>
        </w:tc>
      </w:tr>
    </w:tbl>
    <w:p w14:paraId="03690D85" w14:textId="77777777" w:rsidR="0039465A" w:rsidRDefault="0039465A"/>
    <w:p w14:paraId="7038547F" w14:textId="77777777" w:rsidR="0039465A" w:rsidRDefault="0039465A">
      <w:pPr>
        <w:rPr>
          <w:b/>
        </w:rPr>
      </w:pPr>
    </w:p>
    <w:p w14:paraId="3C0E7A48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14:paraId="1275F699" w14:textId="77777777" w:rsidR="0039465A" w:rsidRDefault="0039465A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39465A" w14:paraId="738473B5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52820846" w14:textId="77777777" w:rsidR="0039465A" w:rsidRDefault="0039465A">
            <w:pPr>
              <w:rPr>
                <w:b/>
              </w:rPr>
            </w:pPr>
          </w:p>
          <w:p w14:paraId="61844436" w14:textId="77777777" w:rsidR="0039465A" w:rsidRDefault="00BA1E80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2A39C334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050277D6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ABC0D54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2B583F63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39465A" w14:paraId="44BE5E42" w14:textId="77777777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B57D02E" w14:textId="77777777" w:rsidR="0039465A" w:rsidRDefault="0039465A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2DA3E11" w14:textId="4328F15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98BE558" w14:textId="6FA6F7B2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6EA52A4" w14:textId="73796877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670FFD1" w14:textId="13A9805D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812F581" w14:textId="124CC10D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Petar Petrović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A612404" w14:textId="2811E311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Tatomirović NIkola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6BAF723C" w14:textId="77777777" w:rsidR="0039465A" w:rsidRDefault="0039465A">
            <w:pPr>
              <w:rPr>
                <w:sz w:val="24"/>
              </w:rPr>
            </w:pPr>
          </w:p>
        </w:tc>
      </w:tr>
      <w:tr w:rsidR="0039465A" w14:paraId="5811B8D9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5632EA8F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7A5D4EF4" w14:textId="5140CF61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nil"/>
            </w:tcBorders>
          </w:tcPr>
          <w:p w14:paraId="68AAF321" w14:textId="3E608BA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14:paraId="013E2903" w14:textId="18DAC0E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14:paraId="48B7FA68" w14:textId="1B27A7C7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</w:tcPr>
          <w:p w14:paraId="550E48F7" w14:textId="5B5C3DC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</w:tcPr>
          <w:p w14:paraId="2012013A" w14:textId="7CBBF0B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6DC5CB36" w14:textId="510F4186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9465A" w14:paraId="71D450D9" w14:textId="77777777">
        <w:trPr>
          <w:cantSplit/>
        </w:trPr>
        <w:tc>
          <w:tcPr>
            <w:tcW w:w="1418" w:type="dxa"/>
          </w:tcPr>
          <w:p w14:paraId="3AED3BC4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3A1AAD5D" w14:textId="0E4536F9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8" w:type="dxa"/>
          </w:tcPr>
          <w:p w14:paraId="2C79967D" w14:textId="42ACA49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4F8EFABF" w14:textId="7433AAF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3B365A36" w14:textId="7D33C68F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2F2FA7E1" w14:textId="4655588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5248298B" w14:textId="53331C1F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356EAC4A" w14:textId="3860FA3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9465A" w14:paraId="3BA78423" w14:textId="77777777">
        <w:trPr>
          <w:cantSplit/>
        </w:trPr>
        <w:tc>
          <w:tcPr>
            <w:tcW w:w="1418" w:type="dxa"/>
          </w:tcPr>
          <w:p w14:paraId="792E76FC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06979FF4" w14:textId="02700391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8" w:type="dxa"/>
          </w:tcPr>
          <w:p w14:paraId="01E0179B" w14:textId="699C2A1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0CF63F1F" w14:textId="270814EB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5DE04960" w14:textId="7C173D4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006BD2CB" w14:textId="2297D38C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438261A7" w14:textId="359B5F3A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7BE92E70" w14:textId="4B33E1A3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9465A" w14:paraId="18C327D2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2484F986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1C65561C" w14:textId="6AD5C911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</w:tcPr>
          <w:p w14:paraId="76A52E22" w14:textId="3429A09E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39E7D6DF" w14:textId="3C039D46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0E2B010E" w14:textId="71B55208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22D439F9" w14:textId="5418E14F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</w:tcPr>
          <w:p w14:paraId="42C0CEAA" w14:textId="59887CD3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</w:tcPr>
          <w:p w14:paraId="79C514FD" w14:textId="64297E6C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9465A" w14:paraId="0309DEB4" w14:textId="77777777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11DB6B26" w14:textId="77777777" w:rsidR="0039465A" w:rsidRDefault="00BA1E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9AA4BB3" w14:textId="1562E620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‘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526E307" w14:textId="74A00EC0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FE04495" w14:textId="3B62C014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9B3D515" w14:textId="566FA17F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3024F03" w14:textId="13936400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A9DEB66" w14:textId="0E232070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075C8292" w14:textId="1C9C67D7" w:rsidR="0039465A" w:rsidRDefault="002D2336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2CB153B1" w14:textId="77777777" w:rsidR="0039465A" w:rsidRDefault="0039465A">
      <w:pPr>
        <w:rPr>
          <w:sz w:val="24"/>
        </w:rPr>
      </w:pPr>
    </w:p>
    <w:p w14:paraId="29E47EE7" w14:textId="77777777" w:rsidR="0039465A" w:rsidRDefault="0039465A">
      <w:pPr>
        <w:rPr>
          <w:b/>
          <w:sz w:val="24"/>
        </w:rPr>
      </w:pPr>
    </w:p>
    <w:p w14:paraId="3DE526FB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1B153477" w14:textId="77777777" w:rsidR="0039465A" w:rsidRDefault="0039465A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39465A" w14:paraId="7E89813C" w14:textId="77777777">
        <w:tc>
          <w:tcPr>
            <w:tcW w:w="1134" w:type="dxa"/>
            <w:shd w:val="pct30" w:color="C0C0C0" w:fill="FFFFFF"/>
          </w:tcPr>
          <w:p w14:paraId="178A856F" w14:textId="77777777" w:rsidR="0039465A" w:rsidRDefault="0039465A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382DC2C0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4E9507E8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465D260C" w14:textId="77777777" w:rsidR="0039465A" w:rsidRDefault="00BA1E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39465A" w14:paraId="2581F36A" w14:textId="77777777">
        <w:tc>
          <w:tcPr>
            <w:tcW w:w="1134" w:type="dxa"/>
          </w:tcPr>
          <w:p w14:paraId="7C2FC3B1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4F7368E4" w14:textId="49B20E44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2" w:type="dxa"/>
          </w:tcPr>
          <w:p w14:paraId="198BDBF5" w14:textId="6776DCA4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9465A" w14:paraId="66CD543A" w14:textId="77777777">
        <w:tc>
          <w:tcPr>
            <w:tcW w:w="1134" w:type="dxa"/>
          </w:tcPr>
          <w:p w14:paraId="0563DFD6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638EBC4D" w14:textId="4EDA1168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</w:tcPr>
          <w:p w14:paraId="75DAD293" w14:textId="06362D5C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9465A" w14:paraId="21451D4E" w14:textId="77777777">
        <w:tc>
          <w:tcPr>
            <w:tcW w:w="1134" w:type="dxa"/>
            <w:tcBorders>
              <w:bottom w:val="nil"/>
            </w:tcBorders>
          </w:tcPr>
          <w:p w14:paraId="6E25149A" w14:textId="77777777" w:rsidR="0039465A" w:rsidRDefault="00BA1E80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1F94487D" w14:textId="1EDAA04B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2" w:type="dxa"/>
            <w:tcBorders>
              <w:bottom w:val="nil"/>
            </w:tcBorders>
          </w:tcPr>
          <w:p w14:paraId="16ADB6A9" w14:textId="44442B19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465A" w14:paraId="7188297C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7381FDBE" w14:textId="77777777" w:rsidR="0039465A" w:rsidRDefault="00BA1E80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CF05C01" w14:textId="7CB430AD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C06877B" w14:textId="2768869F" w:rsidR="0039465A" w:rsidRDefault="004D61B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0FAC75E8" w14:textId="77777777" w:rsidR="0039465A" w:rsidRDefault="0039465A">
      <w:pPr>
        <w:rPr>
          <w:sz w:val="24"/>
        </w:rPr>
      </w:pPr>
    </w:p>
    <w:p w14:paraId="6634027F" w14:textId="77777777" w:rsidR="0039465A" w:rsidRDefault="0039465A"/>
    <w:p w14:paraId="7450AB55" w14:textId="77777777" w:rsidR="0039465A" w:rsidRDefault="00BA1E80">
      <w:pPr>
        <w:rPr>
          <w:b/>
          <w:sz w:val="24"/>
        </w:rPr>
      </w:pPr>
      <w:r>
        <w:rPr>
          <w:b/>
          <w:sz w:val="24"/>
        </w:rPr>
        <w:t>Primedbe:</w:t>
      </w:r>
    </w:p>
    <w:p w14:paraId="55C9DCFB" w14:textId="77777777" w:rsidR="0039465A" w:rsidRDefault="0039465A"/>
    <w:p w14:paraId="3C2F61D3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381C56" w14:textId="773184DB" w:rsidR="0039465A" w:rsidRPr="005C6F48" w:rsidRDefault="005C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Najveća primedba je manjak funkcionalnosti koje se obavljaju preko aplikacije, a umesto toga vrše se uživo u komunikaciji između operatera i korisnika. Zbog toga postoji dosta nejasnoća u samim SSU dokumentima i određene stvari nisu dovoljno precizno definisane. Takodje prototip prikazuje jedinstven interfejs za sve korisnike, što ne bi trebalo da bude slučaj u krajnjoj aplikaciji (ne postoji različito prijavljivanje za različite tipove korisnika u prototipu). </w:t>
      </w:r>
    </w:p>
    <w:p w14:paraId="39A3D77A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8E2631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5C173E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47F83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CCA433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409AD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400D3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90635D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0AFEB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A988A3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BACE1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542182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96560A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6F80FF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B4756D" w14:textId="77777777" w:rsidR="0039465A" w:rsidRDefault="0039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09B8AD" w14:textId="77777777" w:rsidR="0039465A" w:rsidRDefault="0039465A"/>
    <w:p w14:paraId="07FEBC23" w14:textId="77777777" w:rsidR="0039465A" w:rsidRDefault="0039465A"/>
    <w:p w14:paraId="528444C9" w14:textId="198CDD97" w:rsidR="0039465A" w:rsidRDefault="00BA1E80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2</w:t>
      </w:r>
      <w:r w:rsidR="005C6F48">
        <w:rPr>
          <w:sz w:val="24"/>
        </w:rPr>
        <w:t>7</w:t>
      </w:r>
      <w:r>
        <w:rPr>
          <w:sz w:val="24"/>
        </w:rPr>
        <w:t>.</w:t>
      </w:r>
      <w:r w:rsidR="005C6F48">
        <w:rPr>
          <w:sz w:val="24"/>
        </w:rPr>
        <w:t>3</w:t>
      </w:r>
      <w:r>
        <w:rPr>
          <w:sz w:val="24"/>
        </w:rPr>
        <w:t>.20</w:t>
      </w:r>
      <w:r w:rsidR="005C6F48">
        <w:rPr>
          <w:sz w:val="24"/>
        </w:rPr>
        <w:t>20</w:t>
      </w:r>
      <w:r>
        <w:rPr>
          <w:sz w:val="24"/>
        </w:rPr>
        <w:t>.</w:t>
      </w:r>
      <w:r>
        <w:rPr>
          <w:sz w:val="24"/>
        </w:rPr>
        <w:tab/>
        <w:t>Potpis moderatora:</w:t>
      </w:r>
      <w:r>
        <w:rPr>
          <w:sz w:val="24"/>
        </w:rPr>
        <w:tab/>
      </w:r>
    </w:p>
    <w:p w14:paraId="374FA418" w14:textId="279DDF03" w:rsidR="0039465A" w:rsidRDefault="000879D2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3AD42C" wp14:editId="4ECC6A29">
                <wp:simplePos x="0" y="0"/>
                <wp:positionH relativeFrom="column">
                  <wp:posOffset>3677285</wp:posOffset>
                </wp:positionH>
                <wp:positionV relativeFrom="paragraph">
                  <wp:posOffset>79375</wp:posOffset>
                </wp:positionV>
                <wp:extent cx="1924050" cy="15487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2A34" w14:textId="2E05A16A" w:rsidR="0039465A" w:rsidRPr="005C6F48" w:rsidRDefault="005C6F48">
                            <w:pPr>
                              <w:rPr>
                                <w:rFonts w:ascii="Gabriola" w:hAnsi="Gabriola"/>
                                <w:sz w:val="44"/>
                                <w:szCs w:val="44"/>
                                <w:lang w:val="sr-Latn-RS"/>
                              </w:rPr>
                            </w:pPr>
                            <w:r w:rsidRPr="005C6F48">
                              <w:rPr>
                                <w:rFonts w:ascii="Gabriola" w:hAnsi="Gabriola"/>
                                <w:sz w:val="44"/>
                                <w:szCs w:val="44"/>
                                <w:lang w:val="sr-Latn-RS"/>
                              </w:rPr>
                              <w:t>Nikola Tatomirovi</w:t>
                            </w:r>
                            <w:r w:rsidRPr="005C6F48">
                              <w:rPr>
                                <w:rFonts w:ascii="Gabriola" w:hAnsi="Gabriola" w:cs="Cambria"/>
                                <w:sz w:val="44"/>
                                <w:szCs w:val="44"/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AD4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9.55pt;margin-top:6.25pt;width:151.5pt;height:121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" filled="f" stroked="f">
                <v:textbox>
                  <w:txbxContent>
                    <w:p w14:paraId="347A2A34" w14:textId="2E05A16A" w:rsidR="00000000" w:rsidRPr="005C6F48" w:rsidRDefault="005C6F48">
                      <w:pPr>
                        <w:rPr>
                          <w:rFonts w:ascii="Gabriola" w:hAnsi="Gabriola"/>
                          <w:sz w:val="44"/>
                          <w:szCs w:val="44"/>
                          <w:lang w:val="sr-Latn-RS"/>
                        </w:rPr>
                      </w:pPr>
                      <w:r w:rsidRPr="005C6F48">
                        <w:rPr>
                          <w:rFonts w:ascii="Gabriola" w:hAnsi="Gabriola"/>
                          <w:sz w:val="44"/>
                          <w:szCs w:val="44"/>
                          <w:lang w:val="sr-Latn-RS"/>
                        </w:rPr>
                        <w:t>Nikola Tatomirovi</w:t>
                      </w:r>
                      <w:r w:rsidRPr="005C6F48">
                        <w:rPr>
                          <w:rFonts w:ascii="Gabriola" w:hAnsi="Gabriola" w:cs="Cambria"/>
                          <w:sz w:val="44"/>
                          <w:szCs w:val="44"/>
                          <w:lang w:val="sr-Latn-RS"/>
                        </w:rPr>
                        <w:t>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8EA8435" wp14:editId="1E81B2D4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89ED0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L/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U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8fBy/9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556F4BB" w14:textId="77777777" w:rsidR="0039465A" w:rsidRDefault="00BA1E80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73F74C66" w14:textId="18349806" w:rsidR="00BA1E80" w:rsidRDefault="000879D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7DED891" wp14:editId="1844887B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81357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Rr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ZlyxecObDUoq12&#10;in3MlRl9bAiwcbuQvYnJPfotip+ROdwM4HpVFD6dPKXNc0b1R0reRE/8+/ErSsLAIWEp09QFmymp&#10;AGwq3Thdu6GmxAQdzpc3y5tbapq4xCpoLok+xPRFoWX5p+WGNBdiOG5jykKguUDyPQ4ftDGl2cax&#10;kcgXy7ouGRGNljmacTH0+40J7Ah5XspXbFHkJSzgwcnCNiiQn51kqdTA0YzzTB8tZ0bRi6Cfgkug&#10;zes4Um1c1qHK6J6tXMr43JA9ytMuZIv5nMaimD2PcJ67l/uC+v3Q1r8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PLBxGv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BA1E80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0BF8C" w14:textId="77777777" w:rsidR="00CA66FE" w:rsidRDefault="00CA66FE">
      <w:r>
        <w:separator/>
      </w:r>
    </w:p>
  </w:endnote>
  <w:endnote w:type="continuationSeparator" w:id="0">
    <w:p w14:paraId="63C92249" w14:textId="77777777" w:rsidR="00CA66FE" w:rsidRDefault="00CA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15C9A" w14:textId="77777777" w:rsidR="0039465A" w:rsidRDefault="00BA1E8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4528A" w14:textId="77777777" w:rsidR="00CA66FE" w:rsidRDefault="00CA66FE">
      <w:r>
        <w:separator/>
      </w:r>
    </w:p>
  </w:footnote>
  <w:footnote w:type="continuationSeparator" w:id="0">
    <w:p w14:paraId="6CAE8F2F" w14:textId="77777777" w:rsidR="00CA66FE" w:rsidRDefault="00CA6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2F2F9" w14:textId="77777777" w:rsidR="0039465A" w:rsidRDefault="00BA1E8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EE00CBB" w14:textId="77777777" w:rsidR="0039465A" w:rsidRDefault="0039465A">
    <w:pPr>
      <w:pStyle w:val="Header"/>
    </w:pPr>
  </w:p>
  <w:p w14:paraId="14552659" w14:textId="77777777" w:rsidR="0039465A" w:rsidRDefault="00394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2E631" w14:textId="77777777" w:rsidR="0039465A" w:rsidRDefault="00394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D2"/>
    <w:rsid w:val="000879D2"/>
    <w:rsid w:val="002D2336"/>
    <w:rsid w:val="0039465A"/>
    <w:rsid w:val="004D61B5"/>
    <w:rsid w:val="005C6F48"/>
    <w:rsid w:val="00781FEE"/>
    <w:rsid w:val="00BA1E80"/>
    <w:rsid w:val="00C829D5"/>
    <w:rsid w:val="00C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97C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Links>
    <vt:vector size="6" baseType="variant">
      <vt:variant>
        <vt:i4>6619255</vt:i4>
      </vt:variant>
      <vt:variant>
        <vt:i4>4044</vt:i4>
      </vt:variant>
      <vt:variant>
        <vt:i4>1025</vt:i4>
      </vt:variant>
      <vt:variant>
        <vt:i4>1</vt:i4>
      </vt:variant>
      <vt:variant>
        <vt:lpwstr>..\tim9_logo.JPG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2020-03-27T15:07:00Z</dcterms:created>
  <dcterms:modified xsi:type="dcterms:W3CDTF">2020-03-27T15:07:00Z</dcterms:modified>
</cp:coreProperties>
</file>