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B2B" w:rsidRPr="00E1729F" w:rsidRDefault="00E1729F" w:rsidP="00E1729F">
      <w:pPr>
        <w:jc w:val="center"/>
        <w:rPr>
          <w:rFonts w:cs="Times New Roman"/>
          <w:sz w:val="48"/>
          <w:szCs w:val="48"/>
        </w:rPr>
      </w:pPr>
      <w:r w:rsidRPr="00E1729F">
        <w:rPr>
          <w:rFonts w:cs="Times New Roman"/>
          <w:sz w:val="48"/>
          <w:szCs w:val="48"/>
        </w:rPr>
        <w:t>TECHNICAL DOCUMENT</w:t>
      </w:r>
    </w:p>
    <w:p w:rsidR="00E1729F" w:rsidRDefault="00E1729F" w:rsidP="00E1729F">
      <w:pPr>
        <w:jc w:val="center"/>
        <w:rPr>
          <w:rFonts w:cs="Times New Roman"/>
          <w:sz w:val="48"/>
          <w:szCs w:val="48"/>
        </w:rPr>
      </w:pPr>
      <w:r w:rsidRPr="00E1729F">
        <w:rPr>
          <w:rFonts w:cs="Times New Roman"/>
          <w:sz w:val="48"/>
          <w:szCs w:val="48"/>
        </w:rPr>
        <w:t>Scrapy</w:t>
      </w: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E1729F">
      <w:pPr>
        <w:jc w:val="center"/>
        <w:rPr>
          <w:rFonts w:cs="Times New Roman"/>
          <w:sz w:val="48"/>
          <w:szCs w:val="48"/>
        </w:rPr>
      </w:pPr>
    </w:p>
    <w:p w:rsidR="00E1729F" w:rsidRDefault="00E1729F" w:rsidP="00163DA0">
      <w:pPr>
        <w:jc w:val="center"/>
        <w:rPr>
          <w:rFonts w:cs="Times New Roman"/>
          <w:sz w:val="32"/>
          <w:szCs w:val="32"/>
        </w:rPr>
      </w:pPr>
      <w:r>
        <w:rPr>
          <w:rFonts w:cs="Times New Roman"/>
          <w:sz w:val="32"/>
          <w:szCs w:val="32"/>
        </w:rPr>
        <w:lastRenderedPageBreak/>
        <w:t>MỤC LỤC</w:t>
      </w:r>
    </w:p>
    <w:sdt>
      <w:sdtPr>
        <w:rPr>
          <w:rFonts w:ascii="Times New Roman" w:eastAsiaTheme="minorEastAsia" w:hAnsi="Times New Roman" w:cstheme="minorBidi"/>
          <w:color w:val="000000" w:themeColor="text1"/>
          <w:sz w:val="26"/>
          <w:szCs w:val="22"/>
          <w:lang w:eastAsia="ja-JP"/>
        </w:rPr>
        <w:id w:val="1317769505"/>
        <w:docPartObj>
          <w:docPartGallery w:val="Table of Contents"/>
          <w:docPartUnique/>
        </w:docPartObj>
      </w:sdtPr>
      <w:sdtEndPr>
        <w:rPr>
          <w:b/>
          <w:bCs/>
          <w:noProof/>
        </w:rPr>
      </w:sdtEndPr>
      <w:sdtContent>
        <w:p w:rsidR="00163DA0" w:rsidRDefault="00163DA0">
          <w:pPr>
            <w:pStyle w:val="TOCHeading"/>
          </w:pPr>
          <w:r>
            <w:t>Contents</w:t>
          </w:r>
        </w:p>
        <w:p w:rsidR="00CA0468" w:rsidRDefault="00163DA0">
          <w:pPr>
            <w:pStyle w:val="TOC1"/>
            <w:tabs>
              <w:tab w:val="left" w:pos="440"/>
              <w:tab w:val="right" w:leader="dot" w:pos="9350"/>
            </w:tabs>
            <w:rPr>
              <w:rFonts w:asciiTheme="minorHAnsi" w:hAnsiTheme="minorHAnsi"/>
              <w:noProof/>
              <w:color w:val="auto"/>
              <w:sz w:val="22"/>
            </w:rPr>
          </w:pPr>
          <w:r>
            <w:fldChar w:fldCharType="begin"/>
          </w:r>
          <w:r>
            <w:instrText xml:space="preserve"> TOC \o "1-3" \h \z \u </w:instrText>
          </w:r>
          <w:r>
            <w:fldChar w:fldCharType="separate"/>
          </w:r>
          <w:hyperlink w:anchor="_Toc49195871" w:history="1">
            <w:r w:rsidR="00CA0468" w:rsidRPr="00146FE8">
              <w:rPr>
                <w:rStyle w:val="Hyperlink"/>
                <w:noProof/>
                <w:u w:color="000000" w:themeColor="text1"/>
              </w:rPr>
              <w:t>I</w:t>
            </w:r>
            <w:r w:rsidR="00CA0468">
              <w:rPr>
                <w:rFonts w:asciiTheme="minorHAnsi" w:hAnsiTheme="minorHAnsi"/>
                <w:noProof/>
                <w:color w:val="auto"/>
                <w:sz w:val="22"/>
              </w:rPr>
              <w:tab/>
            </w:r>
            <w:r w:rsidR="00CA0468" w:rsidRPr="00146FE8">
              <w:rPr>
                <w:rStyle w:val="Hyperlink"/>
                <w:noProof/>
              </w:rPr>
              <w:t>ARCHITECTURE OVERVIEW</w:t>
            </w:r>
            <w:r w:rsidR="00CA0468">
              <w:rPr>
                <w:noProof/>
                <w:webHidden/>
              </w:rPr>
              <w:tab/>
            </w:r>
            <w:r w:rsidR="00CA0468">
              <w:rPr>
                <w:noProof/>
                <w:webHidden/>
              </w:rPr>
              <w:fldChar w:fldCharType="begin"/>
            </w:r>
            <w:r w:rsidR="00CA0468">
              <w:rPr>
                <w:noProof/>
                <w:webHidden/>
              </w:rPr>
              <w:instrText xml:space="preserve"> PAGEREF _Toc49195871 \h </w:instrText>
            </w:r>
            <w:r w:rsidR="00CA0468">
              <w:rPr>
                <w:noProof/>
                <w:webHidden/>
              </w:rPr>
            </w:r>
            <w:r w:rsidR="00CA0468">
              <w:rPr>
                <w:noProof/>
                <w:webHidden/>
              </w:rPr>
              <w:fldChar w:fldCharType="separate"/>
            </w:r>
            <w:r w:rsidR="00CA0468">
              <w:rPr>
                <w:noProof/>
                <w:webHidden/>
              </w:rPr>
              <w:t>3</w:t>
            </w:r>
            <w:r w:rsidR="00CA0468">
              <w:rPr>
                <w:noProof/>
                <w:webHidden/>
              </w:rPr>
              <w:fldChar w:fldCharType="end"/>
            </w:r>
          </w:hyperlink>
        </w:p>
        <w:p w:rsidR="00CA0468" w:rsidRDefault="0077116C">
          <w:pPr>
            <w:pStyle w:val="TOC2"/>
            <w:tabs>
              <w:tab w:val="left" w:pos="660"/>
              <w:tab w:val="right" w:leader="dot" w:pos="9350"/>
            </w:tabs>
            <w:rPr>
              <w:rFonts w:asciiTheme="minorHAnsi" w:hAnsiTheme="minorHAnsi"/>
              <w:noProof/>
              <w:color w:val="auto"/>
              <w:sz w:val="22"/>
            </w:rPr>
          </w:pPr>
          <w:hyperlink w:anchor="_Toc49195872" w:history="1">
            <w:r w:rsidR="00CA0468" w:rsidRPr="00146FE8">
              <w:rPr>
                <w:rStyle w:val="Hyperlink"/>
                <w:noProof/>
                <w:u w:color="000000" w:themeColor="text1"/>
              </w:rPr>
              <w:t>1</w:t>
            </w:r>
            <w:r w:rsidR="00CA0468">
              <w:rPr>
                <w:rFonts w:asciiTheme="minorHAnsi" w:hAnsiTheme="minorHAnsi"/>
                <w:noProof/>
                <w:color w:val="auto"/>
                <w:sz w:val="22"/>
              </w:rPr>
              <w:tab/>
            </w:r>
            <w:r w:rsidR="00CA0468" w:rsidRPr="00146FE8">
              <w:rPr>
                <w:rStyle w:val="Hyperlink"/>
                <w:noProof/>
              </w:rPr>
              <w:t>Architecture</w:t>
            </w:r>
            <w:r w:rsidR="00CA0468">
              <w:rPr>
                <w:noProof/>
                <w:webHidden/>
              </w:rPr>
              <w:tab/>
            </w:r>
            <w:r w:rsidR="00CA0468">
              <w:rPr>
                <w:noProof/>
                <w:webHidden/>
              </w:rPr>
              <w:fldChar w:fldCharType="begin"/>
            </w:r>
            <w:r w:rsidR="00CA0468">
              <w:rPr>
                <w:noProof/>
                <w:webHidden/>
              </w:rPr>
              <w:instrText xml:space="preserve"> PAGEREF _Toc49195872 \h </w:instrText>
            </w:r>
            <w:r w:rsidR="00CA0468">
              <w:rPr>
                <w:noProof/>
                <w:webHidden/>
              </w:rPr>
            </w:r>
            <w:r w:rsidR="00CA0468">
              <w:rPr>
                <w:noProof/>
                <w:webHidden/>
              </w:rPr>
              <w:fldChar w:fldCharType="separate"/>
            </w:r>
            <w:r w:rsidR="00CA0468">
              <w:rPr>
                <w:noProof/>
                <w:webHidden/>
              </w:rPr>
              <w:t>3</w:t>
            </w:r>
            <w:r w:rsidR="00CA0468">
              <w:rPr>
                <w:noProof/>
                <w:webHidden/>
              </w:rPr>
              <w:fldChar w:fldCharType="end"/>
            </w:r>
          </w:hyperlink>
        </w:p>
        <w:p w:rsidR="00CA0468" w:rsidRDefault="0077116C">
          <w:pPr>
            <w:pStyle w:val="TOC2"/>
            <w:tabs>
              <w:tab w:val="left" w:pos="660"/>
              <w:tab w:val="right" w:leader="dot" w:pos="9350"/>
            </w:tabs>
            <w:rPr>
              <w:rFonts w:asciiTheme="minorHAnsi" w:hAnsiTheme="minorHAnsi"/>
              <w:noProof/>
              <w:color w:val="auto"/>
              <w:sz w:val="22"/>
            </w:rPr>
          </w:pPr>
          <w:hyperlink w:anchor="_Toc49195873" w:history="1">
            <w:r w:rsidR="00CA0468" w:rsidRPr="00146FE8">
              <w:rPr>
                <w:rStyle w:val="Hyperlink"/>
                <w:noProof/>
                <w:u w:color="000000" w:themeColor="text1"/>
              </w:rPr>
              <w:t>2</w:t>
            </w:r>
            <w:r w:rsidR="00CA0468">
              <w:rPr>
                <w:rFonts w:asciiTheme="minorHAnsi" w:hAnsiTheme="minorHAnsi"/>
                <w:noProof/>
                <w:color w:val="auto"/>
                <w:sz w:val="22"/>
              </w:rPr>
              <w:tab/>
            </w:r>
            <w:r w:rsidR="00CA0468" w:rsidRPr="00146FE8">
              <w:rPr>
                <w:rStyle w:val="Hyperlink"/>
                <w:noProof/>
              </w:rPr>
              <w:t>Components</w:t>
            </w:r>
            <w:r w:rsidR="00CA0468">
              <w:rPr>
                <w:noProof/>
                <w:webHidden/>
              </w:rPr>
              <w:tab/>
            </w:r>
            <w:r w:rsidR="00CA0468">
              <w:rPr>
                <w:noProof/>
                <w:webHidden/>
              </w:rPr>
              <w:fldChar w:fldCharType="begin"/>
            </w:r>
            <w:r w:rsidR="00CA0468">
              <w:rPr>
                <w:noProof/>
                <w:webHidden/>
              </w:rPr>
              <w:instrText xml:space="preserve"> PAGEREF _Toc49195873 \h </w:instrText>
            </w:r>
            <w:r w:rsidR="00CA0468">
              <w:rPr>
                <w:noProof/>
                <w:webHidden/>
              </w:rPr>
            </w:r>
            <w:r w:rsidR="00CA0468">
              <w:rPr>
                <w:noProof/>
                <w:webHidden/>
              </w:rPr>
              <w:fldChar w:fldCharType="separate"/>
            </w:r>
            <w:r w:rsidR="00CA0468">
              <w:rPr>
                <w:noProof/>
                <w:webHidden/>
              </w:rPr>
              <w:t>4</w:t>
            </w:r>
            <w:r w:rsidR="00CA0468">
              <w:rPr>
                <w:noProof/>
                <w:webHidden/>
              </w:rPr>
              <w:fldChar w:fldCharType="end"/>
            </w:r>
          </w:hyperlink>
        </w:p>
        <w:p w:rsidR="00CA0468" w:rsidRDefault="0077116C">
          <w:pPr>
            <w:pStyle w:val="TOC1"/>
            <w:tabs>
              <w:tab w:val="left" w:pos="440"/>
              <w:tab w:val="right" w:leader="dot" w:pos="9350"/>
            </w:tabs>
            <w:rPr>
              <w:rFonts w:asciiTheme="minorHAnsi" w:hAnsiTheme="minorHAnsi"/>
              <w:noProof/>
              <w:color w:val="auto"/>
              <w:sz w:val="22"/>
            </w:rPr>
          </w:pPr>
          <w:hyperlink w:anchor="_Toc49195874" w:history="1">
            <w:r w:rsidR="00CA0468" w:rsidRPr="00146FE8">
              <w:rPr>
                <w:rStyle w:val="Hyperlink"/>
                <w:noProof/>
                <w:u w:color="000000" w:themeColor="text1"/>
              </w:rPr>
              <w:t>II</w:t>
            </w:r>
            <w:r w:rsidR="00CA0468">
              <w:rPr>
                <w:rFonts w:asciiTheme="minorHAnsi" w:hAnsiTheme="minorHAnsi"/>
                <w:noProof/>
                <w:color w:val="auto"/>
                <w:sz w:val="22"/>
              </w:rPr>
              <w:tab/>
            </w:r>
            <w:r w:rsidR="00CA0468" w:rsidRPr="00146FE8">
              <w:rPr>
                <w:rStyle w:val="Hyperlink"/>
                <w:noProof/>
              </w:rPr>
              <w:t>CONCEPTS</w:t>
            </w:r>
            <w:r w:rsidR="00CA0468">
              <w:rPr>
                <w:noProof/>
                <w:webHidden/>
              </w:rPr>
              <w:tab/>
            </w:r>
            <w:r w:rsidR="00CA0468">
              <w:rPr>
                <w:noProof/>
                <w:webHidden/>
              </w:rPr>
              <w:fldChar w:fldCharType="begin"/>
            </w:r>
            <w:r w:rsidR="00CA0468">
              <w:rPr>
                <w:noProof/>
                <w:webHidden/>
              </w:rPr>
              <w:instrText xml:space="preserve"> PAGEREF _Toc49195874 \h </w:instrText>
            </w:r>
            <w:r w:rsidR="00CA0468">
              <w:rPr>
                <w:noProof/>
                <w:webHidden/>
              </w:rPr>
            </w:r>
            <w:r w:rsidR="00CA0468">
              <w:rPr>
                <w:noProof/>
                <w:webHidden/>
              </w:rPr>
              <w:fldChar w:fldCharType="separate"/>
            </w:r>
            <w:r w:rsidR="00CA0468">
              <w:rPr>
                <w:noProof/>
                <w:webHidden/>
              </w:rPr>
              <w:t>5</w:t>
            </w:r>
            <w:r w:rsidR="00CA0468">
              <w:rPr>
                <w:noProof/>
                <w:webHidden/>
              </w:rPr>
              <w:fldChar w:fldCharType="end"/>
            </w:r>
          </w:hyperlink>
        </w:p>
        <w:p w:rsidR="00CA0468" w:rsidRDefault="0077116C">
          <w:pPr>
            <w:pStyle w:val="TOC2"/>
            <w:tabs>
              <w:tab w:val="left" w:pos="660"/>
              <w:tab w:val="right" w:leader="dot" w:pos="9350"/>
            </w:tabs>
            <w:rPr>
              <w:rFonts w:asciiTheme="minorHAnsi" w:hAnsiTheme="minorHAnsi"/>
              <w:noProof/>
              <w:color w:val="auto"/>
              <w:sz w:val="22"/>
            </w:rPr>
          </w:pPr>
          <w:hyperlink w:anchor="_Toc49195875" w:history="1">
            <w:r w:rsidR="00CA0468" w:rsidRPr="00146FE8">
              <w:rPr>
                <w:rStyle w:val="Hyperlink"/>
                <w:noProof/>
                <w:u w:color="000000" w:themeColor="text1"/>
              </w:rPr>
              <w:t>1</w:t>
            </w:r>
            <w:r w:rsidR="00CA0468">
              <w:rPr>
                <w:rFonts w:asciiTheme="minorHAnsi" w:hAnsiTheme="minorHAnsi"/>
                <w:noProof/>
                <w:color w:val="auto"/>
                <w:sz w:val="22"/>
              </w:rPr>
              <w:tab/>
            </w:r>
            <w:r w:rsidR="00CA0468" w:rsidRPr="00146FE8">
              <w:rPr>
                <w:rStyle w:val="Hyperlink"/>
                <w:noProof/>
              </w:rPr>
              <w:t>Spider</w:t>
            </w:r>
            <w:r w:rsidR="00CA0468">
              <w:rPr>
                <w:noProof/>
                <w:webHidden/>
              </w:rPr>
              <w:tab/>
            </w:r>
            <w:r w:rsidR="00CA0468">
              <w:rPr>
                <w:noProof/>
                <w:webHidden/>
              </w:rPr>
              <w:fldChar w:fldCharType="begin"/>
            </w:r>
            <w:r w:rsidR="00CA0468">
              <w:rPr>
                <w:noProof/>
                <w:webHidden/>
              </w:rPr>
              <w:instrText xml:space="preserve"> PAGEREF _Toc49195875 \h </w:instrText>
            </w:r>
            <w:r w:rsidR="00CA0468">
              <w:rPr>
                <w:noProof/>
                <w:webHidden/>
              </w:rPr>
            </w:r>
            <w:r w:rsidR="00CA0468">
              <w:rPr>
                <w:noProof/>
                <w:webHidden/>
              </w:rPr>
              <w:fldChar w:fldCharType="separate"/>
            </w:r>
            <w:r w:rsidR="00CA0468">
              <w:rPr>
                <w:noProof/>
                <w:webHidden/>
              </w:rPr>
              <w:t>5</w:t>
            </w:r>
            <w:r w:rsidR="00CA0468">
              <w:rPr>
                <w:noProof/>
                <w:webHidden/>
              </w:rPr>
              <w:fldChar w:fldCharType="end"/>
            </w:r>
          </w:hyperlink>
        </w:p>
        <w:p w:rsidR="00CA0468" w:rsidRDefault="0077116C">
          <w:pPr>
            <w:pStyle w:val="TOC2"/>
            <w:tabs>
              <w:tab w:val="left" w:pos="660"/>
              <w:tab w:val="right" w:leader="dot" w:pos="9350"/>
            </w:tabs>
            <w:rPr>
              <w:rFonts w:asciiTheme="minorHAnsi" w:hAnsiTheme="minorHAnsi"/>
              <w:noProof/>
              <w:color w:val="auto"/>
              <w:sz w:val="22"/>
            </w:rPr>
          </w:pPr>
          <w:hyperlink w:anchor="_Toc49195876" w:history="1">
            <w:r w:rsidR="00CA0468" w:rsidRPr="00146FE8">
              <w:rPr>
                <w:rStyle w:val="Hyperlink"/>
                <w:noProof/>
                <w:u w:color="000000" w:themeColor="text1"/>
              </w:rPr>
              <w:t>2</w:t>
            </w:r>
            <w:r w:rsidR="00CA0468">
              <w:rPr>
                <w:rFonts w:asciiTheme="minorHAnsi" w:hAnsiTheme="minorHAnsi"/>
                <w:noProof/>
                <w:color w:val="auto"/>
                <w:sz w:val="22"/>
              </w:rPr>
              <w:tab/>
            </w:r>
            <w:r w:rsidR="00CA0468" w:rsidRPr="00146FE8">
              <w:rPr>
                <w:rStyle w:val="Hyperlink"/>
                <w:noProof/>
              </w:rPr>
              <w:t>Item và ItemLoader</w:t>
            </w:r>
            <w:r w:rsidR="00CA0468">
              <w:rPr>
                <w:noProof/>
                <w:webHidden/>
              </w:rPr>
              <w:tab/>
            </w:r>
            <w:r w:rsidR="00CA0468">
              <w:rPr>
                <w:noProof/>
                <w:webHidden/>
              </w:rPr>
              <w:fldChar w:fldCharType="begin"/>
            </w:r>
            <w:r w:rsidR="00CA0468">
              <w:rPr>
                <w:noProof/>
                <w:webHidden/>
              </w:rPr>
              <w:instrText xml:space="preserve"> PAGEREF _Toc49195876 \h </w:instrText>
            </w:r>
            <w:r w:rsidR="00CA0468">
              <w:rPr>
                <w:noProof/>
                <w:webHidden/>
              </w:rPr>
            </w:r>
            <w:r w:rsidR="00CA0468">
              <w:rPr>
                <w:noProof/>
                <w:webHidden/>
              </w:rPr>
              <w:fldChar w:fldCharType="separate"/>
            </w:r>
            <w:r w:rsidR="00CA0468">
              <w:rPr>
                <w:noProof/>
                <w:webHidden/>
              </w:rPr>
              <w:t>5</w:t>
            </w:r>
            <w:r w:rsidR="00CA0468">
              <w:rPr>
                <w:noProof/>
                <w:webHidden/>
              </w:rPr>
              <w:fldChar w:fldCharType="end"/>
            </w:r>
          </w:hyperlink>
        </w:p>
        <w:p w:rsidR="00CA0468" w:rsidRDefault="0077116C">
          <w:pPr>
            <w:pStyle w:val="TOC2"/>
            <w:tabs>
              <w:tab w:val="left" w:pos="660"/>
              <w:tab w:val="right" w:leader="dot" w:pos="9350"/>
            </w:tabs>
            <w:rPr>
              <w:rFonts w:asciiTheme="minorHAnsi" w:hAnsiTheme="minorHAnsi"/>
              <w:noProof/>
              <w:color w:val="auto"/>
              <w:sz w:val="22"/>
            </w:rPr>
          </w:pPr>
          <w:hyperlink w:anchor="_Toc49195877" w:history="1">
            <w:r w:rsidR="00CA0468" w:rsidRPr="00146FE8">
              <w:rPr>
                <w:rStyle w:val="Hyperlink"/>
                <w:noProof/>
                <w:u w:color="000000" w:themeColor="text1"/>
              </w:rPr>
              <w:t>3</w:t>
            </w:r>
            <w:r w:rsidR="00CA0468">
              <w:rPr>
                <w:rFonts w:asciiTheme="minorHAnsi" w:hAnsiTheme="minorHAnsi"/>
                <w:noProof/>
                <w:color w:val="auto"/>
                <w:sz w:val="22"/>
              </w:rPr>
              <w:tab/>
            </w:r>
            <w:r w:rsidR="00CA0468" w:rsidRPr="00146FE8">
              <w:rPr>
                <w:rStyle w:val="Hyperlink"/>
                <w:noProof/>
              </w:rPr>
              <w:t>Item pipelines</w:t>
            </w:r>
            <w:r w:rsidR="00CA0468">
              <w:rPr>
                <w:noProof/>
                <w:webHidden/>
              </w:rPr>
              <w:tab/>
            </w:r>
            <w:r w:rsidR="00CA0468">
              <w:rPr>
                <w:noProof/>
                <w:webHidden/>
              </w:rPr>
              <w:fldChar w:fldCharType="begin"/>
            </w:r>
            <w:r w:rsidR="00CA0468">
              <w:rPr>
                <w:noProof/>
                <w:webHidden/>
              </w:rPr>
              <w:instrText xml:space="preserve"> PAGEREF _Toc49195877 \h </w:instrText>
            </w:r>
            <w:r w:rsidR="00CA0468">
              <w:rPr>
                <w:noProof/>
                <w:webHidden/>
              </w:rPr>
            </w:r>
            <w:r w:rsidR="00CA0468">
              <w:rPr>
                <w:noProof/>
                <w:webHidden/>
              </w:rPr>
              <w:fldChar w:fldCharType="separate"/>
            </w:r>
            <w:r w:rsidR="00CA0468">
              <w:rPr>
                <w:noProof/>
                <w:webHidden/>
              </w:rPr>
              <w:t>5</w:t>
            </w:r>
            <w:r w:rsidR="00CA0468">
              <w:rPr>
                <w:noProof/>
                <w:webHidden/>
              </w:rPr>
              <w:fldChar w:fldCharType="end"/>
            </w:r>
          </w:hyperlink>
        </w:p>
        <w:p w:rsidR="00CA0468" w:rsidRDefault="0077116C">
          <w:pPr>
            <w:pStyle w:val="TOC2"/>
            <w:tabs>
              <w:tab w:val="left" w:pos="660"/>
              <w:tab w:val="right" w:leader="dot" w:pos="9350"/>
            </w:tabs>
            <w:rPr>
              <w:rFonts w:asciiTheme="minorHAnsi" w:hAnsiTheme="minorHAnsi"/>
              <w:noProof/>
              <w:color w:val="auto"/>
              <w:sz w:val="22"/>
            </w:rPr>
          </w:pPr>
          <w:hyperlink w:anchor="_Toc49195878" w:history="1">
            <w:r w:rsidR="00CA0468" w:rsidRPr="00146FE8">
              <w:rPr>
                <w:rStyle w:val="Hyperlink"/>
                <w:noProof/>
                <w:u w:color="000000" w:themeColor="text1"/>
              </w:rPr>
              <w:t>4</w:t>
            </w:r>
            <w:r w:rsidR="00CA0468">
              <w:rPr>
                <w:rFonts w:asciiTheme="minorHAnsi" w:hAnsiTheme="minorHAnsi"/>
                <w:noProof/>
                <w:color w:val="auto"/>
                <w:sz w:val="22"/>
              </w:rPr>
              <w:tab/>
            </w:r>
            <w:r w:rsidR="00CA0468" w:rsidRPr="00146FE8">
              <w:rPr>
                <w:rStyle w:val="Hyperlink"/>
                <w:noProof/>
              </w:rPr>
              <w:t>Settings</w:t>
            </w:r>
            <w:r w:rsidR="00CA0468">
              <w:rPr>
                <w:noProof/>
                <w:webHidden/>
              </w:rPr>
              <w:tab/>
            </w:r>
            <w:r w:rsidR="00CA0468">
              <w:rPr>
                <w:noProof/>
                <w:webHidden/>
              </w:rPr>
              <w:fldChar w:fldCharType="begin"/>
            </w:r>
            <w:r w:rsidR="00CA0468">
              <w:rPr>
                <w:noProof/>
                <w:webHidden/>
              </w:rPr>
              <w:instrText xml:space="preserve"> PAGEREF _Toc49195878 \h </w:instrText>
            </w:r>
            <w:r w:rsidR="00CA0468">
              <w:rPr>
                <w:noProof/>
                <w:webHidden/>
              </w:rPr>
            </w:r>
            <w:r w:rsidR="00CA0468">
              <w:rPr>
                <w:noProof/>
                <w:webHidden/>
              </w:rPr>
              <w:fldChar w:fldCharType="separate"/>
            </w:r>
            <w:r w:rsidR="00CA0468">
              <w:rPr>
                <w:noProof/>
                <w:webHidden/>
              </w:rPr>
              <w:t>6</w:t>
            </w:r>
            <w:r w:rsidR="00CA0468">
              <w:rPr>
                <w:noProof/>
                <w:webHidden/>
              </w:rPr>
              <w:fldChar w:fldCharType="end"/>
            </w:r>
          </w:hyperlink>
        </w:p>
        <w:p w:rsidR="00163DA0" w:rsidRDefault="00163DA0">
          <w:r>
            <w:rPr>
              <w:b/>
              <w:bCs/>
              <w:noProof/>
            </w:rPr>
            <w:fldChar w:fldCharType="end"/>
          </w:r>
        </w:p>
      </w:sdtContent>
    </w:sdt>
    <w:p w:rsidR="00163DA0" w:rsidRDefault="00163DA0" w:rsidP="00163DA0">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E1729F" w:rsidRDefault="00E1729F" w:rsidP="00E1729F">
      <w:pPr>
        <w:rPr>
          <w:rFonts w:cs="Times New Roman"/>
          <w:sz w:val="32"/>
          <w:szCs w:val="32"/>
        </w:rPr>
      </w:pPr>
    </w:p>
    <w:p w:rsidR="002E6885" w:rsidRDefault="002E6885" w:rsidP="00163DA0">
      <w:pPr>
        <w:pStyle w:val="Heading1"/>
      </w:pPr>
      <w:r w:rsidRPr="002E6885">
        <w:lastRenderedPageBreak/>
        <w:t xml:space="preserve"> </w:t>
      </w:r>
      <w:bookmarkStart w:id="0" w:name="_Toc49195871"/>
      <w:r w:rsidRPr="002E6885">
        <w:t>ARCHITECTURE</w:t>
      </w:r>
      <w:r>
        <w:t xml:space="preserve"> OVERVIEW</w:t>
      </w:r>
      <w:bookmarkEnd w:id="0"/>
    </w:p>
    <w:p w:rsidR="002E6885" w:rsidRDefault="002E6885" w:rsidP="002E6885">
      <w:pPr>
        <w:pStyle w:val="Heading2"/>
      </w:pPr>
      <w:bookmarkStart w:id="1" w:name="_Toc49195872"/>
      <w:r w:rsidRPr="002E6885">
        <w:t>Architecture</w:t>
      </w:r>
      <w:bookmarkEnd w:id="1"/>
    </w:p>
    <w:p w:rsidR="002E6885" w:rsidRPr="006533A7" w:rsidRDefault="002E6885" w:rsidP="0007398E">
      <w:r>
        <w:t xml:space="preserve">Mô hình dòng dữ liệu mô tả lại quá trình thực hiện cào dữ liệu của scrapy. Bao gồm các thành phần bên trong và các dòng dữ liệu được thực hiện. </w:t>
      </w:r>
    </w:p>
    <w:p w:rsidR="002E6885" w:rsidRDefault="002E6885" w:rsidP="0007398E">
      <w:pPr>
        <w:rPr>
          <w:sz w:val="32"/>
          <w:szCs w:val="32"/>
        </w:rPr>
      </w:pPr>
      <w:r w:rsidRPr="005A7FB3">
        <w:rPr>
          <w:noProof/>
          <w:sz w:val="32"/>
          <w:szCs w:val="32"/>
        </w:rPr>
        <w:drawing>
          <wp:inline distT="0" distB="0" distL="0" distR="0" wp14:anchorId="07E65CC5" wp14:editId="2B8196CF">
            <wp:extent cx="5943600" cy="3990975"/>
            <wp:effectExtent l="0" t="0" r="0" b="9525"/>
            <wp:docPr id="7" name="Picture 2" descr="Scrapy architecture">
              <a:extLst xmlns:a="http://schemas.openxmlformats.org/drawingml/2006/main">
                <a:ext uri="{FF2B5EF4-FFF2-40B4-BE49-F238E27FC236}">
                  <a16:creationId xmlns:a16="http://schemas.microsoft.com/office/drawing/2014/main" id="{FECC546D-53F0-421A-8E3C-4692FA7B37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descr="Scrapy architecture">
                      <a:extLst>
                        <a:ext uri="{FF2B5EF4-FFF2-40B4-BE49-F238E27FC236}">
                          <a16:creationId xmlns:a16="http://schemas.microsoft.com/office/drawing/2014/main" id="{FECC546D-53F0-421A-8E3C-4692FA7B3779}"/>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extLst/>
                  </pic:spPr>
                </pic:pic>
              </a:graphicData>
            </a:graphic>
          </wp:inline>
        </w:drawing>
      </w:r>
    </w:p>
    <w:p w:rsidR="002E6885" w:rsidRPr="004F1810" w:rsidRDefault="002E6885" w:rsidP="0007398E">
      <w:r>
        <w:t>Bước 1: Engine nhận các request cho việc crawl từ các spider.</w:t>
      </w:r>
    </w:p>
    <w:p w:rsidR="002E6885" w:rsidRDefault="002E6885" w:rsidP="0007398E">
      <w:r>
        <w:t>Bước 2: Engine gửi các request tới Scheduler để lên lịch các request và yêu cầu Scheduler gửi request tiếp theo để crawl.</w:t>
      </w:r>
    </w:p>
    <w:p w:rsidR="002E6885" w:rsidRDefault="002E6885" w:rsidP="0007398E">
      <w:r>
        <w:t>Bước 3: Scheduler gửi request tiếp theo tới engine.</w:t>
      </w:r>
    </w:p>
    <w:p w:rsidR="002E6885" w:rsidRDefault="002E6885" w:rsidP="0007398E">
      <w:r>
        <w:t>Bước 4: Engine gửi các request tới Dowloader, các request đi qua các Dowloader Middleware.</w:t>
      </w:r>
    </w:p>
    <w:p w:rsidR="002E6885" w:rsidRPr="00970758" w:rsidRDefault="002E6885" w:rsidP="0007398E">
      <w:r>
        <w:lastRenderedPageBreak/>
        <w:t>Bước 5: Sau khi trang hoàn tất tải xuống, Dowloader sẽ tạo các response và gửi về cho engine, thông qua các Dowloader Middleware.</w:t>
      </w:r>
    </w:p>
    <w:p w:rsidR="002E6885" w:rsidRDefault="002E6885" w:rsidP="0007398E">
      <w:r>
        <w:t>Bước 6: Engine nhận các response và gửi tới spider thông qua các Spider Middleware.</w:t>
      </w:r>
    </w:p>
    <w:p w:rsidR="002E6885" w:rsidRDefault="002E6885" w:rsidP="0007398E">
      <w:r>
        <w:t>Bước 7: Spider xử lý các response để tạo ra dữ liệu cần cào về, sau đó gửi dữ liệu và các request mới tới engine, thông qua Dowloader Middleware.</w:t>
      </w:r>
    </w:p>
    <w:p w:rsidR="002E6885" w:rsidRDefault="002E6885" w:rsidP="0007398E">
      <w:r>
        <w:t>Bước 8: Engine nhận dữ liệu được cào tới item pipeline, đồng thời gửi các request tới Scheduler và yêu cầu Scheduler gửi request tiếp theo để crawl.</w:t>
      </w:r>
    </w:p>
    <w:p w:rsidR="002E6885" w:rsidRPr="002E6885" w:rsidRDefault="002E6885" w:rsidP="0007398E">
      <w:r>
        <w:t>Bước 9: Tiếp tục thực hiện từ bước 1 cho tới khi không còn request từ Shecdular</w:t>
      </w:r>
    </w:p>
    <w:p w:rsidR="002E6885" w:rsidRDefault="002E6885" w:rsidP="002E6885">
      <w:pPr>
        <w:pStyle w:val="Heading2"/>
      </w:pPr>
      <w:bookmarkStart w:id="2" w:name="_Toc49195873"/>
      <w:r>
        <w:t>Component</w:t>
      </w:r>
      <w:r w:rsidR="00BD1401">
        <w:t>s</w:t>
      </w:r>
      <w:bookmarkEnd w:id="2"/>
    </w:p>
    <w:p w:rsidR="002E6885" w:rsidRPr="004F1810" w:rsidRDefault="002E6885" w:rsidP="0007398E">
      <w:r w:rsidRPr="004F1810">
        <w:rPr>
          <w:b/>
        </w:rPr>
        <w:t>Spider</w:t>
      </w:r>
      <w:r w:rsidRPr="004F1810">
        <w:t>: Là các class spider dùng để phân tích và trích xuất các thành phần mong muố</w:t>
      </w:r>
      <w:r>
        <w:t>n.</w:t>
      </w:r>
    </w:p>
    <w:p w:rsidR="002E6885" w:rsidRPr="004F1810" w:rsidRDefault="002E6885" w:rsidP="0007398E">
      <w:r w:rsidRPr="004F1810">
        <w:rPr>
          <w:b/>
        </w:rPr>
        <w:t>Engine</w:t>
      </w:r>
      <w:r w:rsidRPr="004F1810">
        <w:t>: Quản lý các luồng dữ liệu và sự kiện giữa các thành phần trong hệ thống. Kích hoạt các sự kiện khi có hành động xảy ra.</w:t>
      </w:r>
    </w:p>
    <w:p w:rsidR="002E6885" w:rsidRPr="004F1810" w:rsidRDefault="002E6885" w:rsidP="0007398E">
      <w:r w:rsidRPr="004F1810">
        <w:rPr>
          <w:b/>
        </w:rPr>
        <w:t>Scheduler</w:t>
      </w:r>
      <w:r w:rsidRPr="004F1810">
        <w:t xml:space="preserve">: quản lý các request do engine gửi tới. Để thực hiện các request theo </w:t>
      </w:r>
      <w:r>
        <w:t>trình tự.</w:t>
      </w:r>
    </w:p>
    <w:p w:rsidR="002E6885" w:rsidRPr="004F1810" w:rsidRDefault="002E6885" w:rsidP="0007398E">
      <w:r w:rsidRPr="004F1810">
        <w:rPr>
          <w:b/>
        </w:rPr>
        <w:t>Downloader</w:t>
      </w:r>
      <w:r w:rsidRPr="004F1810">
        <w:t xml:space="preserve">: </w:t>
      </w:r>
      <w:r>
        <w:t>Tải dữ liệu từ trang wedsite và trả về response</w:t>
      </w:r>
      <w:r w:rsidRPr="004F1810">
        <w:t>.</w:t>
      </w:r>
    </w:p>
    <w:p w:rsidR="002E6885" w:rsidRDefault="002E6885" w:rsidP="0007398E">
      <w:r w:rsidRPr="004F1810">
        <w:rPr>
          <w:b/>
        </w:rPr>
        <w:t>Item Pipelines</w:t>
      </w:r>
      <w:r w:rsidRPr="004F1810">
        <w:t>: Xử lý các dữ liệu sau khi được cào về.</w:t>
      </w:r>
      <w:r>
        <w:t xml:space="preserve"> Thường làm các công việc như là làm sạch dữ liệu, kiểm tra, lưu trữ (database).</w:t>
      </w:r>
    </w:p>
    <w:p w:rsidR="002E6885" w:rsidRPr="004F1810" w:rsidRDefault="002E6885" w:rsidP="0007398E">
      <w:r>
        <w:rPr>
          <w:b/>
        </w:rPr>
        <w:t xml:space="preserve">Dowloader </w:t>
      </w:r>
      <w:r w:rsidRPr="004F1810">
        <w:rPr>
          <w:b/>
        </w:rPr>
        <w:t>Middleware</w:t>
      </w:r>
      <w:r w:rsidRPr="004F1810">
        <w:t xml:space="preserve">: </w:t>
      </w:r>
      <w:r>
        <w:t>là thành phần nằm giữa Engine và Dowloader, xử lý các request khi đi từ Engine tới Dowloader, và các response khi đi từ Dowloader về lại Engine.</w:t>
      </w:r>
    </w:p>
    <w:p w:rsidR="002E6885" w:rsidRDefault="002E6885" w:rsidP="0007398E">
      <w:r>
        <w:t>Nên sử dụng Dowloader Middleware khi thực hiện các việc sau:</w:t>
      </w:r>
    </w:p>
    <w:p w:rsidR="002E6885" w:rsidRDefault="002E6885" w:rsidP="0007398E">
      <w:r>
        <w:t>Xử lý các request trước khi được gửi tới Dowloader</w:t>
      </w:r>
      <w:r w:rsidRPr="00F83ED8">
        <w:t xml:space="preserve"> </w:t>
      </w:r>
    </w:p>
    <w:p w:rsidR="002E6885" w:rsidRDefault="002E6885" w:rsidP="0007398E">
      <w:r>
        <w:t>Thay đổi các response trước khi gửi tới Engine (Spider)</w:t>
      </w:r>
    </w:p>
    <w:p w:rsidR="002E6885" w:rsidRDefault="002E6885" w:rsidP="0007398E">
      <w:r>
        <w:t>Gửi tiếp request tới Dowloader thay vì nhận response được trả về</w:t>
      </w:r>
    </w:p>
    <w:p w:rsidR="002E6885" w:rsidRPr="00F83ED8" w:rsidRDefault="002E6885" w:rsidP="0007398E">
      <w:r>
        <w:t>Hủy một số request</w:t>
      </w:r>
    </w:p>
    <w:p w:rsidR="002E6885" w:rsidRDefault="002E6885" w:rsidP="0007398E">
      <w:r w:rsidRPr="00F83ED8">
        <w:rPr>
          <w:b/>
        </w:rPr>
        <w:t>Spider Middleware</w:t>
      </w:r>
      <w:r>
        <w:t>: là thành phần nằm giữa Spider và Engine có thể xử lý các input (response) và output (item/request).</w:t>
      </w:r>
    </w:p>
    <w:p w:rsidR="002E6885" w:rsidRDefault="002E6885" w:rsidP="0007398E">
      <w:r>
        <w:lastRenderedPageBreak/>
        <w:t>Nên sử dụng Spider Middleware khi thực hiện các việc sau:</w:t>
      </w:r>
    </w:p>
    <w:p w:rsidR="002E6885" w:rsidRDefault="002E6885" w:rsidP="0007398E">
      <w:pPr>
        <w:pStyle w:val="ListParagraph"/>
        <w:numPr>
          <w:ilvl w:val="0"/>
          <w:numId w:val="7"/>
        </w:numPr>
        <w:ind w:left="360"/>
      </w:pPr>
      <w:r>
        <w:t>Xử lý các output như thay đơi, thêm xóa các item, request</w:t>
      </w:r>
    </w:p>
    <w:p w:rsidR="002E6885" w:rsidRPr="002E6885" w:rsidRDefault="002E6885" w:rsidP="002E6885">
      <w:pPr>
        <w:pStyle w:val="ListParagraph"/>
        <w:numPr>
          <w:ilvl w:val="0"/>
          <w:numId w:val="7"/>
        </w:numPr>
        <w:ind w:left="360"/>
      </w:pPr>
      <w:r>
        <w:t>Thực hiện các exception</w:t>
      </w:r>
    </w:p>
    <w:p w:rsidR="005A7FB3" w:rsidRPr="00163DA0" w:rsidRDefault="00163DA0" w:rsidP="00163DA0">
      <w:pPr>
        <w:pStyle w:val="Heading1"/>
      </w:pPr>
      <w:bookmarkStart w:id="3" w:name="_Toc49195874"/>
      <w:r w:rsidRPr="00163DA0">
        <w:t>CONCEPTS</w:t>
      </w:r>
      <w:bookmarkEnd w:id="3"/>
    </w:p>
    <w:p w:rsidR="00163DA0" w:rsidRPr="00163DA0" w:rsidRDefault="00163DA0" w:rsidP="00163DA0">
      <w:pPr>
        <w:pStyle w:val="Heading2"/>
        <w:numPr>
          <w:ilvl w:val="0"/>
          <w:numId w:val="9"/>
        </w:numPr>
      </w:pPr>
      <w:bookmarkStart w:id="4" w:name="_Toc49195875"/>
      <w:r>
        <w:t>Spider</w:t>
      </w:r>
      <w:bookmarkEnd w:id="4"/>
    </w:p>
    <w:p w:rsidR="008C1092" w:rsidRDefault="00163DA0" w:rsidP="00163DA0">
      <w:r>
        <w:t xml:space="preserve">Spider là class </w:t>
      </w:r>
      <w:r w:rsidR="00022A91">
        <w:t>cho phép tùy chỉnh để</w:t>
      </w:r>
      <w:r w:rsidR="00BD1401">
        <w:t xml:space="preserve"> cào dữ liệu từ những site nhất định</w:t>
      </w:r>
      <w:r w:rsidR="00022A91">
        <w:t>. Spider là nơi để phân tích cấu trúc các site và thu thập dữ liệu theo một cấu trúc mong muố</w:t>
      </w:r>
      <w:r w:rsidR="00B20191">
        <w:t>n.</w:t>
      </w:r>
    </w:p>
    <w:p w:rsidR="00B20191" w:rsidRDefault="00B20191" w:rsidP="00163DA0">
      <w:r>
        <w:t>Chu kỳ cào dữ liệu của spider:</w:t>
      </w:r>
    </w:p>
    <w:p w:rsidR="00B20191" w:rsidRDefault="00B20191" w:rsidP="00B20191">
      <w:pPr>
        <w:pStyle w:val="ListParagraph"/>
        <w:numPr>
          <w:ilvl w:val="0"/>
          <w:numId w:val="10"/>
        </w:numPr>
      </w:pPr>
      <w:r>
        <w:t>Spider khởi tạo các request ban đầu để thu nhập dữ liệu từ các URL, và gọi hàm callback để xử lý các response nhận từ các request.</w:t>
      </w:r>
    </w:p>
    <w:p w:rsidR="00B20191" w:rsidRDefault="006B3512" w:rsidP="00B20191">
      <w:pPr>
        <w:pStyle w:val="ListParagraph"/>
        <w:numPr>
          <w:ilvl w:val="0"/>
          <w:numId w:val="10"/>
        </w:numPr>
      </w:pPr>
      <w:r>
        <w:t>Trong hàm callback, nó nhận các response và phân tích cú pháp để trả về các item theo cấu trúc, và các request tiếp theo. Những requets này có thể gọi tớ</w:t>
      </w:r>
      <w:r w:rsidR="00B454F4">
        <w:t>i một</w:t>
      </w:r>
      <w:r>
        <w:t xml:space="preserve"> hàm callback khác (hoặc gọi chính nó) sau đó được nhận các response </w:t>
      </w:r>
      <w:r w:rsidR="00B454F4">
        <w:t xml:space="preserve">bằng Scrapy </w:t>
      </w:r>
      <w:r>
        <w:t>và xử ly nó bằng hàm callback cụ thể</w:t>
      </w:r>
      <w:r w:rsidR="00B454F4">
        <w:t>.</w:t>
      </w:r>
    </w:p>
    <w:p w:rsidR="00B454F4" w:rsidRDefault="00B454F4" w:rsidP="00B20191">
      <w:pPr>
        <w:pStyle w:val="ListParagraph"/>
        <w:numPr>
          <w:ilvl w:val="0"/>
          <w:numId w:val="10"/>
        </w:numPr>
      </w:pPr>
      <w:r>
        <w:t xml:space="preserve">Trong những hàm callback cụ thể, nó phân tích nội dung page thông qua các cơ chế (như Selectors, </w:t>
      </w:r>
      <w:r w:rsidRPr="00B454F4">
        <w:t>BeautifulSoup, lxml</w:t>
      </w:r>
      <w:r>
        <w:t>, ...) để tạo ra những item chưa các dữ liệu cần thiết.</w:t>
      </w:r>
    </w:p>
    <w:p w:rsidR="00B454F4" w:rsidRDefault="00B454F4" w:rsidP="00B20191">
      <w:pPr>
        <w:pStyle w:val="ListParagraph"/>
        <w:numPr>
          <w:ilvl w:val="0"/>
          <w:numId w:val="10"/>
        </w:numPr>
      </w:pPr>
      <w:r>
        <w:t>Cuối cùng, những item được tạo ra bỏi spider sẽ được lưu trữ vào database (trong các Item Pipeline) hoặc ghi vào file thông qua Feed exports.</w:t>
      </w:r>
    </w:p>
    <w:p w:rsidR="00B20191" w:rsidRDefault="00B20191" w:rsidP="00B20191">
      <w:r w:rsidRPr="00B20191">
        <w:rPr>
          <w:b/>
        </w:rPr>
        <w:t>CrawlSpider</w:t>
      </w:r>
      <w:r w:rsidR="00625C90">
        <w:t xml:space="preserve"> : là</w:t>
      </w:r>
      <w:r w:rsidR="006B1B5E">
        <w:t xml:space="preserve"> class kế thừa từ Spider, nó cũng cấp một cơ chế thuận tiện cho lấy thông tin link theo các bộ rules được xây dựng</w:t>
      </w:r>
      <w:r w:rsidR="00A16FFA">
        <w:t xml:space="preserve"> sẵn</w:t>
      </w:r>
      <w:r w:rsidR="00625C90">
        <w:t xml:space="preserve"> (hoặc tự</w:t>
      </w:r>
      <w:r w:rsidR="00A16FFA">
        <w:t xml:space="preserve"> điều chỉnh</w:t>
      </w:r>
      <w:r w:rsidR="00625C90">
        <w:t>)</w:t>
      </w:r>
      <w:r w:rsidR="006B1B5E">
        <w:t>.</w:t>
      </w:r>
    </w:p>
    <w:p w:rsidR="00BD1401" w:rsidRDefault="00BD1401" w:rsidP="00BD1401">
      <w:pPr>
        <w:pStyle w:val="Heading2"/>
      </w:pPr>
      <w:bookmarkStart w:id="5" w:name="_Toc49195876"/>
      <w:r>
        <w:t>Item và ItemLoader</w:t>
      </w:r>
      <w:bookmarkEnd w:id="5"/>
    </w:p>
    <w:p w:rsidR="00625C90" w:rsidRDefault="00625C90" w:rsidP="00625C90">
      <w:r w:rsidRPr="009A57DB">
        <w:rPr>
          <w:b/>
        </w:rPr>
        <w:t>Item</w:t>
      </w:r>
      <w:r w:rsidR="00854C3B">
        <w:t xml:space="preserve"> là object </w:t>
      </w:r>
      <w:r w:rsidR="009A57DB">
        <w:t xml:space="preserve">cho việc lưu dữ liệu theo cấu trúc nhất định. </w:t>
      </w:r>
      <w:r w:rsidR="00854C3B">
        <w:t>Sử dụng các item rất là hữu ích cho việc cào dữ liệu, v</w:t>
      </w:r>
      <w:r w:rsidR="009A57DB">
        <w:t>ì mục tiêu của cào dữ liệu là tạo những item có cấu trúc từ nguồn dữ liệu không cấu trúc</w:t>
      </w:r>
      <w:r w:rsidR="00854C3B">
        <w:t>.</w:t>
      </w:r>
    </w:p>
    <w:p w:rsidR="00625C90" w:rsidRDefault="00625C90" w:rsidP="00625C90">
      <w:r w:rsidRPr="009A57DB">
        <w:rPr>
          <w:b/>
          <w:color w:val="auto"/>
        </w:rPr>
        <w:t>ItemLoader</w:t>
      </w:r>
      <w:r w:rsidR="009A57DB">
        <w:rPr>
          <w:b/>
          <w:color w:val="auto"/>
        </w:rPr>
        <w:t xml:space="preserve">: </w:t>
      </w:r>
      <w:r w:rsidR="009A57DB">
        <w:rPr>
          <w:color w:val="auto"/>
        </w:rPr>
        <w:t xml:space="preserve">cung cấp một cơ chế thuận tiện cho việc lưu trữ </w:t>
      </w:r>
      <w:r w:rsidR="009A57DB" w:rsidRPr="009A57DB">
        <w:t>item</w:t>
      </w:r>
      <w:r w:rsidR="009A57DB">
        <w:t>,</w:t>
      </w:r>
      <w:r w:rsidR="009A57DB" w:rsidRPr="009A57DB">
        <w:t xml:space="preserve"> bằng cách tự động hóa một số tác vụ phổ biến như phân tích cú pháp dữ liệu được trích xuất thô trước khi gán nó.</w:t>
      </w:r>
    </w:p>
    <w:p w:rsidR="00CA0468" w:rsidRPr="009A57DB" w:rsidRDefault="00CA0468" w:rsidP="00625C90">
      <w:pPr>
        <w:rPr>
          <w:color w:val="auto"/>
        </w:rPr>
      </w:pPr>
    </w:p>
    <w:p w:rsidR="00BD1401" w:rsidRDefault="00BD1401" w:rsidP="00BD1401">
      <w:pPr>
        <w:pStyle w:val="Heading2"/>
      </w:pPr>
      <w:bookmarkStart w:id="6" w:name="_Toc49195877"/>
      <w:r>
        <w:lastRenderedPageBreak/>
        <w:t>Item pipelines</w:t>
      </w:r>
      <w:bookmarkEnd w:id="6"/>
    </w:p>
    <w:p w:rsidR="00285551" w:rsidRDefault="00285551" w:rsidP="00285551">
      <w:r>
        <w:t xml:space="preserve">Sau khi spider cào dữ liệu, dữ liệu sẽ được gửi tới các item pipeline. </w:t>
      </w:r>
      <w:r w:rsidR="00042860">
        <w:t>Item Pipeline x</w:t>
      </w:r>
      <w:r w:rsidR="00C73352">
        <w:t>ử</w:t>
      </w:r>
      <w:bookmarkStart w:id="7" w:name="_GoBack"/>
      <w:bookmarkEnd w:id="7"/>
      <w:r w:rsidR="00042860">
        <w:t xml:space="preserve"> lý các item thông qua nhiều phần và được thực thi tuần tự.</w:t>
      </w:r>
    </w:p>
    <w:p w:rsidR="00042860" w:rsidRDefault="00042860" w:rsidP="00285551">
      <w:r>
        <w:t>Mỗi Item Pipeline là một class thực hiện các phương thức đơn giản, nó thực hiện một số hành động lên item và có thể quyết định xem item đó được đi tiếp hoặc là drop.</w:t>
      </w:r>
    </w:p>
    <w:p w:rsidR="00042860" w:rsidRDefault="00042860" w:rsidP="00285551">
      <w:r>
        <w:t>Item Pipeline thường được dùng cho những việc sau:</w:t>
      </w:r>
    </w:p>
    <w:p w:rsidR="00042860" w:rsidRDefault="00042860" w:rsidP="00042860">
      <w:pPr>
        <w:pStyle w:val="ListParagraph"/>
        <w:numPr>
          <w:ilvl w:val="0"/>
          <w:numId w:val="11"/>
        </w:numPr>
      </w:pPr>
      <w:r>
        <w:t>Làm sạch dữ liệu HTML</w:t>
      </w:r>
    </w:p>
    <w:p w:rsidR="00042860" w:rsidRDefault="00042860" w:rsidP="00042860">
      <w:pPr>
        <w:pStyle w:val="ListParagraph"/>
        <w:numPr>
          <w:ilvl w:val="0"/>
          <w:numId w:val="11"/>
        </w:numPr>
      </w:pPr>
      <w:r>
        <w:t>Kiểm thực dữ liệu được cào về (có chứa dữ liệu hay không)</w:t>
      </w:r>
    </w:p>
    <w:p w:rsidR="00042860" w:rsidRDefault="00042860" w:rsidP="00042860">
      <w:pPr>
        <w:pStyle w:val="ListParagraph"/>
        <w:numPr>
          <w:ilvl w:val="0"/>
          <w:numId w:val="11"/>
        </w:numPr>
      </w:pPr>
      <w:r>
        <w:t>Kiểm tra trùng lặp dữ liệu (drop item)</w:t>
      </w:r>
    </w:p>
    <w:p w:rsidR="00285551" w:rsidRPr="00285551" w:rsidRDefault="00042860" w:rsidP="00285551">
      <w:pPr>
        <w:pStyle w:val="ListParagraph"/>
        <w:numPr>
          <w:ilvl w:val="0"/>
          <w:numId w:val="11"/>
        </w:numPr>
      </w:pPr>
      <w:r>
        <w:t>Lưu trữ item vào database</w:t>
      </w:r>
    </w:p>
    <w:p w:rsidR="00B20191" w:rsidRDefault="00B20191" w:rsidP="00B20191">
      <w:pPr>
        <w:pStyle w:val="Heading2"/>
      </w:pPr>
      <w:bookmarkStart w:id="8" w:name="_Toc49195878"/>
      <w:r>
        <w:t>Settings</w:t>
      </w:r>
      <w:bookmarkEnd w:id="8"/>
    </w:p>
    <w:p w:rsidR="00C35A74" w:rsidRDefault="00B40880" w:rsidP="00C35A74">
      <w:r>
        <w:t xml:space="preserve">Scrapy Settings cho phép hiệu chỉnh lại hành vi của tất cả các thành phần của Scrapy, bao gồm cả </w:t>
      </w:r>
      <w:r w:rsidRPr="00B40880">
        <w:t>core, extensions, pipelines và bản thân</w:t>
      </w:r>
      <w:r>
        <w:t xml:space="preserve"> spider</w:t>
      </w:r>
      <w:r w:rsidR="007A2904">
        <w:t>.</w:t>
      </w:r>
    </w:p>
    <w:p w:rsidR="005D3AB6" w:rsidRDefault="007A2904" w:rsidP="00C35A74">
      <w:r>
        <w:t xml:space="preserve">Là cơ sở hạ tầng cung cấp những biến toàn cục </w:t>
      </w:r>
      <w:r w:rsidR="005D3AB6">
        <w:t xml:space="preserve">dạng key value để configuration cho các đoạn code. </w:t>
      </w:r>
    </w:p>
    <w:p w:rsidR="005D3AB6" w:rsidRPr="00C35A74" w:rsidRDefault="005D3AB6" w:rsidP="00C35A74">
      <w:r>
        <w:t>Bên cạnh đó cũng có biến custom_settings cho phép việc custom riêng cho từng spider</w:t>
      </w:r>
    </w:p>
    <w:p w:rsidR="00285551" w:rsidRPr="00285551" w:rsidRDefault="00285551" w:rsidP="00285551"/>
    <w:p w:rsidR="00B20191" w:rsidRPr="00B20191" w:rsidRDefault="00B20191" w:rsidP="00B20191"/>
    <w:p w:rsidR="00BD1401" w:rsidRPr="00BD1401" w:rsidRDefault="00BD1401" w:rsidP="00BD1401"/>
    <w:p w:rsidR="00163DA0" w:rsidRPr="00163DA0" w:rsidRDefault="00163DA0" w:rsidP="00163DA0"/>
    <w:sectPr w:rsidR="00163DA0" w:rsidRPr="00163DA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16C" w:rsidRDefault="0077116C" w:rsidP="00E1729F">
      <w:pPr>
        <w:spacing w:after="0" w:line="240" w:lineRule="auto"/>
      </w:pPr>
      <w:r>
        <w:separator/>
      </w:r>
    </w:p>
  </w:endnote>
  <w:endnote w:type="continuationSeparator" w:id="0">
    <w:p w:rsidR="0077116C" w:rsidRDefault="0077116C" w:rsidP="00E1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773136"/>
      <w:docPartObj>
        <w:docPartGallery w:val="Page Numbers (Bottom of Page)"/>
        <w:docPartUnique/>
      </w:docPartObj>
    </w:sdtPr>
    <w:sdtEndPr>
      <w:rPr>
        <w:noProof/>
      </w:rPr>
    </w:sdtEndPr>
    <w:sdtContent>
      <w:p w:rsidR="00E1729F" w:rsidRDefault="00022A91" w:rsidP="00022A91">
        <w:pPr>
          <w:pStyle w:val="Footer"/>
        </w:pPr>
        <w:r>
          <w:t>TECHNICAL DOCUMENT</w:t>
        </w:r>
        <w:r>
          <w:tab/>
        </w:r>
        <w:r w:rsidR="00F1175D">
          <w:t xml:space="preserve">Page </w:t>
        </w:r>
        <w:r w:rsidR="00E1729F">
          <w:fldChar w:fldCharType="begin"/>
        </w:r>
        <w:r w:rsidR="00E1729F">
          <w:instrText xml:space="preserve"> PAGE   \* MERGEFORMAT </w:instrText>
        </w:r>
        <w:r w:rsidR="00E1729F">
          <w:fldChar w:fldCharType="separate"/>
        </w:r>
        <w:r w:rsidR="00C73352">
          <w:rPr>
            <w:noProof/>
          </w:rPr>
          <w:t>5</w:t>
        </w:r>
        <w:r w:rsidR="00E1729F">
          <w:rPr>
            <w:noProof/>
          </w:rPr>
          <w:fldChar w:fldCharType="end"/>
        </w:r>
      </w:p>
    </w:sdtContent>
  </w:sdt>
  <w:p w:rsidR="00E1729F" w:rsidRDefault="00E172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16C" w:rsidRDefault="0077116C" w:rsidP="00E1729F">
      <w:pPr>
        <w:spacing w:after="0" w:line="240" w:lineRule="auto"/>
      </w:pPr>
      <w:r>
        <w:separator/>
      </w:r>
    </w:p>
  </w:footnote>
  <w:footnote w:type="continuationSeparator" w:id="0">
    <w:p w:rsidR="0077116C" w:rsidRDefault="0077116C" w:rsidP="00E17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29F" w:rsidRDefault="00E1729F">
    <w:pPr>
      <w:pStyle w:val="Header"/>
    </w:pPr>
  </w:p>
  <w:tbl>
    <w:tblPr>
      <w:tblW w:w="10540" w:type="dxa"/>
      <w:tblInd w:w="-31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3400"/>
      <w:gridCol w:w="7140"/>
    </w:tblGrid>
    <w:tr w:rsidR="00E1729F" w:rsidTr="00211548">
      <w:trPr>
        <w:trHeight w:val="740"/>
      </w:trPr>
      <w:tc>
        <w:tcPr>
          <w:tcW w:w="3400" w:type="dxa"/>
          <w:tcBorders>
            <w:top w:val="nil"/>
            <w:left w:val="nil"/>
            <w:bottom w:val="single" w:sz="4" w:space="0" w:color="000000"/>
            <w:right w:val="nil"/>
          </w:tcBorders>
          <w:vAlign w:val="center"/>
        </w:tcPr>
        <w:p w:rsidR="00E1729F" w:rsidRDefault="00E1729F" w:rsidP="00E1729F">
          <w:pPr>
            <w:spacing w:line="360" w:lineRule="auto"/>
            <w:jc w:val="both"/>
            <w:rPr>
              <w:sz w:val="18"/>
              <w:szCs w:val="18"/>
            </w:rPr>
          </w:pPr>
          <w:r>
            <w:rPr>
              <w:b/>
              <w:sz w:val="18"/>
              <w:szCs w:val="18"/>
            </w:rPr>
            <w:t xml:space="preserve">        </w:t>
          </w:r>
          <w:r>
            <w:rPr>
              <w:b/>
              <w:noProof/>
              <w:sz w:val="18"/>
              <w:szCs w:val="18"/>
            </w:rPr>
            <w:drawing>
              <wp:inline distT="0" distB="0" distL="114300" distR="114300" wp14:anchorId="626F0B99" wp14:editId="591CE763">
                <wp:extent cx="1391920" cy="689610"/>
                <wp:effectExtent l="0" t="0" r="0" b="0"/>
                <wp:docPr id="1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91920" cy="689610"/>
                        </a:xfrm>
                        <a:prstGeom prst="rect">
                          <a:avLst/>
                        </a:prstGeom>
                        <a:ln/>
                      </pic:spPr>
                    </pic:pic>
                  </a:graphicData>
                </a:graphic>
              </wp:inline>
            </w:drawing>
          </w:r>
          <w:r>
            <w:rPr>
              <w:b/>
              <w:sz w:val="18"/>
              <w:szCs w:val="18"/>
            </w:rPr>
            <w:t xml:space="preserve">                                                                                                                                                                                                                                                                                                                                                                                                                                                                                              </w:t>
          </w:r>
        </w:p>
      </w:tc>
      <w:tc>
        <w:tcPr>
          <w:tcW w:w="7140" w:type="dxa"/>
          <w:tcBorders>
            <w:top w:val="nil"/>
            <w:left w:val="nil"/>
            <w:bottom w:val="single" w:sz="4" w:space="0" w:color="000000"/>
            <w:right w:val="nil"/>
          </w:tcBorders>
          <w:vAlign w:val="center"/>
        </w:tcPr>
        <w:p w:rsidR="00E1729F" w:rsidRDefault="00E1729F" w:rsidP="00E1729F">
          <w:pPr>
            <w:pStyle w:val="Heading6"/>
            <w:keepLines w:val="0"/>
            <w:spacing w:before="0" w:line="360" w:lineRule="auto"/>
            <w:ind w:left="-108"/>
            <w:jc w:val="both"/>
            <w:rPr>
              <w:rFonts w:ascii="Times New Roman" w:eastAsia="Times New Roman" w:hAnsi="Times New Roman" w:cs="Times New Roman"/>
              <w:color w:val="000000"/>
              <w:sz w:val="18"/>
              <w:szCs w:val="18"/>
            </w:rPr>
          </w:pPr>
          <w:bookmarkStart w:id="9" w:name="_heading=h.nomsc6etaxly" w:colFirst="0" w:colLast="0"/>
          <w:bookmarkEnd w:id="9"/>
          <w:r>
            <w:rPr>
              <w:rFonts w:ascii="Times New Roman" w:eastAsia="Times New Roman" w:hAnsi="Times New Roman" w:cs="Times New Roman"/>
              <w:b/>
              <w:color w:val="000000"/>
              <w:sz w:val="18"/>
              <w:szCs w:val="18"/>
            </w:rPr>
            <w:t xml:space="preserve">CÔNG TY TNHH DIGITECH SOLUTIONS </w:t>
          </w:r>
        </w:p>
        <w:p w:rsidR="00E1729F" w:rsidRDefault="00E1729F" w:rsidP="00E1729F">
          <w:pPr>
            <w:spacing w:line="360" w:lineRule="auto"/>
            <w:ind w:left="-108"/>
            <w:jc w:val="both"/>
            <w:rPr>
              <w:sz w:val="18"/>
              <w:szCs w:val="18"/>
            </w:rPr>
          </w:pPr>
          <w:r>
            <w:rPr>
              <w:sz w:val="18"/>
              <w:szCs w:val="18"/>
            </w:rPr>
            <w:t>E9, A2 street, Tin Phong Area,  Tan Thoi Nhat Ward, Dist. 12, Ho Chi Minh City, Viet Nam</w:t>
          </w:r>
        </w:p>
        <w:p w:rsidR="00E1729F" w:rsidRDefault="00E1729F" w:rsidP="00E1729F">
          <w:pPr>
            <w:spacing w:line="360" w:lineRule="auto"/>
            <w:ind w:left="-108"/>
            <w:jc w:val="both"/>
            <w:rPr>
              <w:sz w:val="18"/>
              <w:szCs w:val="18"/>
            </w:rPr>
          </w:pPr>
          <w:r>
            <w:rPr>
              <w:sz w:val="18"/>
              <w:szCs w:val="18"/>
            </w:rPr>
            <w:t xml:space="preserve">Email: </w:t>
          </w:r>
          <w:hyperlink r:id="rId2">
            <w:r>
              <w:rPr>
                <w:color w:val="0000FF"/>
                <w:sz w:val="18"/>
                <w:szCs w:val="18"/>
                <w:u w:val="single"/>
              </w:rPr>
              <w:t>business@</w:t>
            </w:r>
          </w:hyperlink>
          <w:r>
            <w:rPr>
              <w:color w:val="0000FF"/>
              <w:sz w:val="18"/>
              <w:szCs w:val="18"/>
              <w:u w:val="single"/>
            </w:rPr>
            <w:t>vndigitech.co</w:t>
          </w:r>
          <w:r>
            <w:rPr>
              <w:sz w:val="18"/>
              <w:szCs w:val="18"/>
            </w:rPr>
            <w:t xml:space="preserve">m          Website: </w:t>
          </w:r>
          <w:hyperlink r:id="rId3">
            <w:r>
              <w:rPr>
                <w:color w:val="1155CC"/>
                <w:sz w:val="18"/>
                <w:szCs w:val="18"/>
                <w:u w:val="single"/>
              </w:rPr>
              <w:t>https://vndigitech.com</w:t>
            </w:r>
          </w:hyperlink>
        </w:p>
      </w:tc>
    </w:tr>
  </w:tbl>
  <w:p w:rsidR="00E1729F" w:rsidRDefault="00E1729F">
    <w:pPr>
      <w:pStyle w:val="Header"/>
    </w:pPr>
  </w:p>
  <w:p w:rsidR="00E1729F" w:rsidRDefault="00E172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B268D"/>
    <w:multiLevelType w:val="hybridMultilevel"/>
    <w:tmpl w:val="65224BE2"/>
    <w:lvl w:ilvl="0" w:tplc="695ED726">
      <w:start w:val="9"/>
      <w:numFmt w:val="bullet"/>
      <w:lvlText w:val="-"/>
      <w:lvlJc w:val="left"/>
      <w:pPr>
        <w:ind w:left="810" w:hanging="360"/>
      </w:pPr>
      <w:rPr>
        <w:rFonts w:ascii="Times New Roman" w:eastAsiaTheme="minorEastAsia"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AA43B5F"/>
    <w:multiLevelType w:val="multilevel"/>
    <w:tmpl w:val="D0DE5A46"/>
    <w:lvl w:ilvl="0">
      <w:start w:val="1"/>
      <w:numFmt w:val="upperRoman"/>
      <w:pStyle w:val="Heading1"/>
      <w:lvlText w:val="%1"/>
      <w:lvlJc w:val="left"/>
      <w:pPr>
        <w:ind w:left="360" w:hanging="360"/>
      </w:pPr>
      <w:rPr>
        <w:rFonts w:hint="default"/>
        <w:b/>
        <w:i w:val="0"/>
        <w:sz w:val="32"/>
        <w:u w:color="000000" w:themeColor="tex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3361F3"/>
    <w:multiLevelType w:val="hybridMultilevel"/>
    <w:tmpl w:val="F2C2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E2225"/>
    <w:multiLevelType w:val="hybridMultilevel"/>
    <w:tmpl w:val="7C707C50"/>
    <w:lvl w:ilvl="0" w:tplc="26586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E1D0D"/>
    <w:multiLevelType w:val="hybridMultilevel"/>
    <w:tmpl w:val="42285254"/>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570AC"/>
    <w:multiLevelType w:val="hybridMultilevel"/>
    <w:tmpl w:val="B4F83C46"/>
    <w:lvl w:ilvl="0" w:tplc="9E9C5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C3157B"/>
    <w:multiLevelType w:val="hybridMultilevel"/>
    <w:tmpl w:val="8ADEF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E1D56"/>
    <w:multiLevelType w:val="hybridMultilevel"/>
    <w:tmpl w:val="44282C2E"/>
    <w:lvl w:ilvl="0" w:tplc="695ED726">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52527"/>
    <w:multiLevelType w:val="multilevel"/>
    <w:tmpl w:val="CCAA1D86"/>
    <w:lvl w:ilvl="0">
      <w:start w:val="1"/>
      <w:numFmt w:val="decimal"/>
      <w:pStyle w:val="Heading2"/>
      <w:lvlText w:val="%1"/>
      <w:lvlJc w:val="left"/>
      <w:pPr>
        <w:ind w:left="360" w:hanging="360"/>
      </w:pPr>
      <w:rPr>
        <w:rFonts w:hint="default"/>
        <w:b/>
        <w:i w:val="0"/>
        <w:sz w:val="32"/>
        <w:u w:color="000000" w:themeColor="text1"/>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0"/>
  </w:num>
  <w:num w:numId="4">
    <w:abstractNumId w:val="1"/>
  </w:num>
  <w:num w:numId="5">
    <w:abstractNumId w:val="6"/>
  </w:num>
  <w:num w:numId="6">
    <w:abstractNumId w:val="8"/>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98"/>
    <w:rsid w:val="00016D17"/>
    <w:rsid w:val="00017CF8"/>
    <w:rsid w:val="00022A91"/>
    <w:rsid w:val="00042860"/>
    <w:rsid w:val="0007398E"/>
    <w:rsid w:val="000B759A"/>
    <w:rsid w:val="00163DA0"/>
    <w:rsid w:val="001A7523"/>
    <w:rsid w:val="00285551"/>
    <w:rsid w:val="002B7CAD"/>
    <w:rsid w:val="002E6885"/>
    <w:rsid w:val="003077EB"/>
    <w:rsid w:val="00421AFD"/>
    <w:rsid w:val="00433CC1"/>
    <w:rsid w:val="00450EDE"/>
    <w:rsid w:val="00475152"/>
    <w:rsid w:val="004925C6"/>
    <w:rsid w:val="004F1810"/>
    <w:rsid w:val="005A7FB3"/>
    <w:rsid w:val="005D3AB6"/>
    <w:rsid w:val="00625C90"/>
    <w:rsid w:val="006533A7"/>
    <w:rsid w:val="0069236C"/>
    <w:rsid w:val="006B1B5E"/>
    <w:rsid w:val="006B3512"/>
    <w:rsid w:val="0075561A"/>
    <w:rsid w:val="0077116C"/>
    <w:rsid w:val="00773B2B"/>
    <w:rsid w:val="007A2904"/>
    <w:rsid w:val="00854C3B"/>
    <w:rsid w:val="008C1092"/>
    <w:rsid w:val="0090388B"/>
    <w:rsid w:val="00970758"/>
    <w:rsid w:val="00985251"/>
    <w:rsid w:val="009A57DB"/>
    <w:rsid w:val="009B4DEE"/>
    <w:rsid w:val="00A16FFA"/>
    <w:rsid w:val="00B1688A"/>
    <w:rsid w:val="00B20191"/>
    <w:rsid w:val="00B40880"/>
    <w:rsid w:val="00B454F4"/>
    <w:rsid w:val="00BB4C82"/>
    <w:rsid w:val="00BD1401"/>
    <w:rsid w:val="00C35A74"/>
    <w:rsid w:val="00C73352"/>
    <w:rsid w:val="00CA0468"/>
    <w:rsid w:val="00D46B35"/>
    <w:rsid w:val="00E1729F"/>
    <w:rsid w:val="00EE4003"/>
    <w:rsid w:val="00EE7C98"/>
    <w:rsid w:val="00F01506"/>
    <w:rsid w:val="00F1175D"/>
    <w:rsid w:val="00F83ED8"/>
    <w:rsid w:val="00FE2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E1CE5"/>
  <w15:chartTrackingRefBased/>
  <w15:docId w15:val="{9567E9F9-446A-49DA-BCF8-B7798A00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98E"/>
    <w:rPr>
      <w:rFonts w:ascii="Times New Roman" w:hAnsi="Times New Roman"/>
      <w:color w:val="000000" w:themeColor="text1"/>
      <w:sz w:val="26"/>
    </w:rPr>
  </w:style>
  <w:style w:type="paragraph" w:styleId="Heading1">
    <w:name w:val="heading 1"/>
    <w:basedOn w:val="Normal"/>
    <w:next w:val="Normal"/>
    <w:link w:val="Heading1Char"/>
    <w:uiPriority w:val="9"/>
    <w:qFormat/>
    <w:rsid w:val="00163DA0"/>
    <w:pPr>
      <w:keepNext/>
      <w:keepLines/>
      <w:numPr>
        <w:numId w:val="4"/>
      </w:numPr>
      <w:spacing w:before="240" w:after="0"/>
      <w:outlineLvl w:val="0"/>
    </w:pPr>
    <w:rPr>
      <w:rFonts w:eastAsiaTheme="majorEastAsia" w:cstheme="majorBidi"/>
      <w:b/>
      <w:sz w:val="32"/>
      <w:szCs w:val="32"/>
    </w:rPr>
  </w:style>
  <w:style w:type="paragraph" w:styleId="Heading2">
    <w:name w:val="heading 2"/>
    <w:basedOn w:val="ListParagraph"/>
    <w:next w:val="Normal"/>
    <w:link w:val="Heading2Char"/>
    <w:uiPriority w:val="9"/>
    <w:unhideWhenUsed/>
    <w:qFormat/>
    <w:rsid w:val="002E6885"/>
    <w:pPr>
      <w:numPr>
        <w:numId w:val="6"/>
      </w:numPr>
      <w:outlineLvl w:val="1"/>
    </w:pPr>
    <w:rPr>
      <w:b/>
      <w:sz w:val="28"/>
    </w:rPr>
  </w:style>
  <w:style w:type="paragraph" w:styleId="Heading6">
    <w:name w:val="heading 6"/>
    <w:basedOn w:val="Normal"/>
    <w:next w:val="Normal"/>
    <w:link w:val="Heading6Char"/>
    <w:uiPriority w:val="9"/>
    <w:unhideWhenUsed/>
    <w:qFormat/>
    <w:rsid w:val="00E1729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29F"/>
  </w:style>
  <w:style w:type="paragraph" w:styleId="Footer">
    <w:name w:val="footer"/>
    <w:basedOn w:val="Normal"/>
    <w:link w:val="FooterChar"/>
    <w:uiPriority w:val="99"/>
    <w:unhideWhenUsed/>
    <w:rsid w:val="00E17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29F"/>
  </w:style>
  <w:style w:type="character" w:customStyle="1" w:styleId="Heading6Char">
    <w:name w:val="Heading 6 Char"/>
    <w:basedOn w:val="DefaultParagraphFont"/>
    <w:link w:val="Heading6"/>
    <w:uiPriority w:val="9"/>
    <w:rsid w:val="00E1729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1729F"/>
    <w:pPr>
      <w:ind w:left="720"/>
      <w:contextualSpacing/>
    </w:pPr>
  </w:style>
  <w:style w:type="character" w:customStyle="1" w:styleId="Heading1Char">
    <w:name w:val="Heading 1 Char"/>
    <w:basedOn w:val="DefaultParagraphFont"/>
    <w:link w:val="Heading1"/>
    <w:uiPriority w:val="9"/>
    <w:rsid w:val="00163DA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6885"/>
    <w:rPr>
      <w:rFonts w:ascii="Times New Roman" w:hAnsi="Times New Roman"/>
      <w:b/>
      <w:color w:val="000000" w:themeColor="text1"/>
      <w:sz w:val="28"/>
    </w:rPr>
  </w:style>
  <w:style w:type="paragraph" w:styleId="TOCHeading">
    <w:name w:val="TOC Heading"/>
    <w:basedOn w:val="Heading1"/>
    <w:next w:val="Normal"/>
    <w:uiPriority w:val="39"/>
    <w:unhideWhenUsed/>
    <w:qFormat/>
    <w:rsid w:val="00163DA0"/>
    <w:pPr>
      <w:numPr>
        <w:numId w:val="0"/>
      </w:numPr>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163DA0"/>
    <w:pPr>
      <w:spacing w:after="100"/>
    </w:pPr>
  </w:style>
  <w:style w:type="paragraph" w:styleId="TOC2">
    <w:name w:val="toc 2"/>
    <w:basedOn w:val="Normal"/>
    <w:next w:val="Normal"/>
    <w:autoRedefine/>
    <w:uiPriority w:val="39"/>
    <w:unhideWhenUsed/>
    <w:rsid w:val="00163DA0"/>
    <w:pPr>
      <w:spacing w:after="100"/>
      <w:ind w:left="260"/>
    </w:pPr>
  </w:style>
  <w:style w:type="character" w:styleId="Hyperlink">
    <w:name w:val="Hyperlink"/>
    <w:basedOn w:val="DefaultParagraphFont"/>
    <w:uiPriority w:val="99"/>
    <w:unhideWhenUsed/>
    <w:rsid w:val="00163DA0"/>
    <w:rPr>
      <w:color w:val="0563C1" w:themeColor="hyperlink"/>
      <w:u w:val="single"/>
    </w:rPr>
  </w:style>
  <w:style w:type="paragraph" w:styleId="Quote">
    <w:name w:val="Quote"/>
    <w:basedOn w:val="Normal"/>
    <w:next w:val="Normal"/>
    <w:link w:val="QuoteChar"/>
    <w:uiPriority w:val="29"/>
    <w:qFormat/>
    <w:rsid w:val="00B454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454F4"/>
    <w:rPr>
      <w:rFonts w:ascii="Times New Roman" w:hAnsi="Times New Roman"/>
      <w:i/>
      <w:iCs/>
      <w:color w:val="404040" w:themeColor="text1" w:themeTint="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5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vndigitech.com/" TargetMode="External"/><Relationship Id="rId2" Type="http://schemas.openxmlformats.org/officeDocument/2006/relationships/hyperlink" Target="about:blank"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5AF95-3EFD-4874-A826-3A02F948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vuapha008@gmail.com</dc:creator>
  <cp:keywords/>
  <dc:description/>
  <cp:lastModifiedBy>vuapha008@gmail.com</cp:lastModifiedBy>
  <cp:revision>33</cp:revision>
  <dcterms:created xsi:type="dcterms:W3CDTF">2020-08-19T02:10:00Z</dcterms:created>
  <dcterms:modified xsi:type="dcterms:W3CDTF">2020-08-25T07:34:00Z</dcterms:modified>
</cp:coreProperties>
</file>