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outlineLvl w:val="0"/>
      </w:pPr>
      <w:r>
        <w:t>Conservation report</w:t>
      </w:r>
    </w:p>
    <w:tbl>
      <w:tblPr/>
      <w:tblGrid>
        <w:gridCol/>
        <w:gridCol/>
        <w:gridCol/>
      </w:tblGrid>
      <w:tr>
        <w:tc>
          <w:p>
            <w:r>
              <w:t>Item</w:t>
            </w:r>
          </w:p>
        </w:tc>
        <w:tc>
          <w:p>
            <w:r>
              <w:t>Assessed</w:t>
            </w:r>
          </w:p>
        </w:tc>
        <w:tc>
          <w:p>
            <w:r>
              <w:t>Treated</w:t>
            </w:r>
          </w:p>
        </w:tc>
      </w:tr>
      <w:tr>
        <w:tc>
          <w:p>
            <w:r>
              <w:t>Maps</w:t>
            </w:r>
          </w:p>
        </w:tc>
        <w:tc>
          <w:p>
            <w:r>
              <w:t>412</w:t>
            </w:r>
          </w:p>
        </w:tc>
        <w:tc>
          <w:p>
            <w:r>
              <w:t>38</w:t>
            </w:r>
          </w:p>
        </w:tc>
      </w:tr>
      <w:tr>
        <w:tc>
          <w:p>
            <w:r>
              <w:t>Ledgers</w:t>
            </w:r>
          </w:p>
        </w:tc>
        <w:tc>
          <w:p>
            <w:r>
              <w:t>96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Photographs</w:t>
            </w:r>
          </w:p>
        </w:tc>
        <w:tc>
          <w:p>
            <w:r>
              <w:t>1507</w:t>
            </w:r>
          </w:p>
        </w:tc>
        <w:tc>
          <w:p>
            <w:r>
              <w:t>203</w:t>
            </w:r>
          </w:p>
        </w:tc>
      </w:tr>
      <w:tr>
        <w:tc>
          <w:tcPr>
            <w:gridSpan w:val="3"/>
          </w:tcPr>
          <w:p>
            <w:r>
              <w:t>Totalled across every item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-"/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<Relationship Id="rId5" Type="http://schemas.openxmlformats.org/officeDocument/2006/relationships/numbering" Target="numbering.xml"/></Relationships>
</file>