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r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</w:t>
      </w:r>
    </w:p>
    <w:p w14:paraId="00000003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E650F7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</w:t>
      </w:r>
    </w:p>
    <w:p w14:paraId="00000007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MaxScript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OCaml</w:t>
      </w:r>
    </w:p>
    <w:p w14:paraId="00000008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ZBrush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B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</w:t>
      </w:r>
    </w:p>
    <w:p w14:paraId="0000000C" w14:textId="77777777" w:rsidR="000F7DA1" w:rsidRDefault="000F7DA1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D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Figure</w:t>
      </w:r>
      <w:proofErr w:type="gramEnd"/>
      <w:r>
        <w:rPr>
          <w:rFonts w:ascii="Calibri" w:eastAsia="Calibri" w:hAnsi="Calibri" w:cs="Calibri"/>
          <w:color w:val="434343"/>
        </w:rPr>
        <w:t xml:space="preserve"> Modeling in ZBrush</w:t>
      </w:r>
    </w:p>
    <w:p w14:paraId="0000000F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Advanced</w:t>
      </w:r>
      <w:proofErr w:type="gramEnd"/>
      <w:r>
        <w:rPr>
          <w:rFonts w:ascii="Calibri" w:eastAsia="Calibri" w:hAnsi="Calibri" w:cs="Calibri"/>
          <w:color w:val="434343"/>
        </w:rPr>
        <w:t xml:space="preserve"> Modeling in Maya</w:t>
      </w:r>
    </w:p>
    <w:p w14:paraId="00000010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</w:t>
      </w:r>
      <w:r>
        <w:rPr>
          <w:rFonts w:ascii="Calibri" w:eastAsia="Calibri" w:hAnsi="Calibri" w:cs="Calibri"/>
          <w:color w:val="434343"/>
        </w:rPr>
        <w:t>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</w:t>
      </w:r>
    </w:p>
    <w:p w14:paraId="00000012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  <w:sz w:val="6"/>
          <w:szCs w:val="6"/>
        </w:rPr>
        <w:t>-</w:t>
      </w: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Intern,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C#, 3ds Max, MaxScript,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</w:t>
      </w:r>
      <w:r>
        <w:rPr>
          <w:rFonts w:ascii="Calibri" w:eastAsia="Calibri" w:hAnsi="Calibri" w:cs="Calibri"/>
          <w:color w:val="434343"/>
        </w:rPr>
        <w:t>t,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2020 </w:t>
      </w:r>
    </w:p>
    <w:p w14:paraId="00000017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Algorithms,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Rendering,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</w:t>
      </w:r>
      <w:r>
        <w:rPr>
          <w:rFonts w:ascii="Calibri" w:eastAsia="Calibri" w:hAnsi="Calibri" w:cs="Calibri"/>
          <w:color w:val="434343"/>
        </w:rPr>
        <w:t>ay 2020</w:t>
      </w:r>
    </w:p>
    <w:p w14:paraId="0000001C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Past,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TA),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Jan 2019 -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and animated assets in the game</w:t>
      </w:r>
    </w:p>
    <w:p w14:paraId="00000024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proofErr w:type="gramStart"/>
      <w:r>
        <w:rPr>
          <w:rFonts w:ascii="Calibri" w:eastAsia="Calibri" w:hAnsi="Calibri" w:cs="Calibri"/>
          <w:color w:val="434343"/>
        </w:rPr>
        <w:t>UI</w:t>
      </w:r>
      <w:proofErr w:type="gramEnd"/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</w:t>
      </w:r>
      <w:r>
        <w:rPr>
          <w:rFonts w:ascii="Calibri" w:eastAsia="Calibri" w:hAnsi="Calibri" w:cs="Calibri"/>
          <w:color w:val="434343"/>
        </w:rPr>
        <w:t>ing effects and particle system</w:t>
      </w:r>
    </w:p>
    <w:p w14:paraId="00000027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8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Jello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MBM on APIC grid system</w:t>
      </w:r>
    </w:p>
    <w:p w14:paraId="0000002A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</w:t>
      </w:r>
      <w:r>
        <w:rPr>
          <w:rFonts w:ascii="Calibri" w:eastAsia="Calibri" w:hAnsi="Calibri" w:cs="Calibri"/>
          <w:color w:val="434343"/>
        </w:rPr>
        <w:t xml:space="preserve">  May 2019</w:t>
      </w:r>
    </w:p>
    <w:p w14:paraId="0000002C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Monte Carlo path tracer with multiple importance sampling, global </w:t>
      </w:r>
      <w:proofErr w:type="gramStart"/>
      <w:r>
        <w:rPr>
          <w:rFonts w:ascii="Calibri" w:eastAsia="Calibri" w:hAnsi="Calibri" w:cs="Calibri"/>
          <w:color w:val="434343"/>
        </w:rPr>
        <w:t>illumination</w:t>
      </w:r>
      <w:proofErr w:type="gramEnd"/>
      <w:r>
        <w:rPr>
          <w:rFonts w:ascii="Calibri" w:eastAsia="Calibri" w:hAnsi="Calibri" w:cs="Calibri"/>
          <w:color w:val="434343"/>
        </w:rPr>
        <w:t xml:space="preserve"> and photon mapping</w:t>
      </w:r>
    </w:p>
    <w:p w14:paraId="0000002D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</w:rPr>
        <w:t>May 2019</w:t>
      </w:r>
    </w:p>
    <w:p w14:paraId="0000002F" w14:textId="77777777" w:rsidR="000F7DA1" w:rsidRDefault="00E650F7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an Android application with data visualization that let users enter daily entry for their habits, access a list of resources for mental health and answer s</w:t>
      </w:r>
      <w:r>
        <w:rPr>
          <w:rFonts w:ascii="Calibri" w:eastAsia="Calibri" w:hAnsi="Calibri" w:cs="Calibri"/>
          <w:color w:val="434343"/>
        </w:rPr>
        <w:t>urveys</w:t>
      </w:r>
    </w:p>
    <w:sdt>
      <w:sdtPr>
        <w:tag w:val="goog_rdk_1"/>
        <w:id w:val="-871919811"/>
      </w:sdtPr>
      <w:sdtEndPr/>
      <w:sdtContent>
        <w:p w14:paraId="00000030" w14:textId="77777777" w:rsidR="000F7DA1" w:rsidRDefault="00E650F7">
          <w:pPr>
            <w:spacing w:line="240" w:lineRule="auto"/>
            <w:ind w:left="-540" w:right="-180"/>
            <w:rPr>
              <w:rFonts w:ascii="Calibri" w:eastAsia="Calibri" w:hAnsi="Calibri" w:cs="Calibri"/>
              <w:color w:val="666666"/>
            </w:rPr>
          </w:pPr>
          <w:r>
            <w:rPr>
              <w:rFonts w:ascii="Calibri" w:eastAsia="Calibri" w:hAnsi="Calibri" w:cs="Calibri"/>
              <w:color w:val="666666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</w:rPr>
        <w:t>Dec 2018</w:t>
      </w:r>
    </w:p>
    <w:p w14:paraId="00000032" w14:textId="77777777" w:rsidR="000F7DA1" w:rsidRDefault="00E650F7">
      <w:pPr>
        <w:numPr>
          <w:ilvl w:val="0"/>
          <w:numId w:val="2"/>
        </w:numPr>
        <w:spacing w:line="240" w:lineRule="auto"/>
        <w:ind w:left="-540" w:right="-630" w:hanging="18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Wrote player’s physics and collision detection with ray casting, texture mapped with OpenGL </w:t>
      </w:r>
    </w:p>
    <w:p w14:paraId="00000033" w14:textId="77777777" w:rsidR="000F7DA1" w:rsidRDefault="00E650F7">
      <w:pPr>
        <w:numPr>
          <w:ilvl w:val="0"/>
          <w:numId w:val="2"/>
        </w:numPr>
        <w:spacing w:line="240" w:lineRule="auto"/>
        <w:ind w:left="-540" w:right="-630" w:hanging="18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5" w14:textId="77777777" w:rsidR="000F7DA1" w:rsidRDefault="00E650F7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</w:t>
      </w:r>
    </w:p>
    <w:p w14:paraId="00000036" w14:textId="77777777" w:rsidR="000F7DA1" w:rsidRDefault="000F7DA1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37" w14:textId="77777777" w:rsidR="000F7DA1" w:rsidRDefault="00E650F7">
      <w:pPr>
        <w:widowControl w:val="0"/>
        <w:numPr>
          <w:ilvl w:val="0"/>
          <w:numId w:val="1"/>
        </w:numPr>
        <w:spacing w:line="240" w:lineRule="auto"/>
        <w:ind w:left="-540" w:right="-630" w:hanging="18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</w:rPr>
        <w:t>SIGGRAPH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Webmaster|Mentor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F7DA1"/>
    <w:rsid w:val="00E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2</cp:revision>
  <dcterms:created xsi:type="dcterms:W3CDTF">2020-06-28T16:24:00Z</dcterms:created>
  <dcterms:modified xsi:type="dcterms:W3CDTF">2020-06-28T17:00:00Z</dcterms:modified>
</cp:coreProperties>
</file>