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HPC Psychological Center</w:t>
      </w:r>
    </w:p>
    <w:p>
      <w:pPr>
        <w:jc w:val="center"/>
      </w:pPr>
      <w:r>
        <w:rPr>
          <w:b/>
          <w:color w:val="1F4E79"/>
          <w:sz w:val="60"/>
        </w:rPr>
        <w:t>HPC Client Management</w:t>
      </w:r>
    </w:p>
    <w:p>
      <w:pPr>
        <w:jc w:val="center"/>
      </w:pPr>
      <w:r>
        <w:rPr>
          <w:color w:val="3C3C3C"/>
          <w:sz w:val="32"/>
        </w:rPr>
        <w:t>User Guide and Release Candidate Testing Manual</w:t>
      </w:r>
    </w:p>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Build label</w:t>
            </w:r>
          </w:p>
        </w:tc>
        <w:tc>
          <w:tcPr>
            <w:tcW w:type="dxa" w:w="5184"/>
            <w:vAlign w:val="top"/>
            <w:tcMar>
              <w:top w:w="80" w:type="dxa"/>
              <w:start w:w="80" w:type="dxa"/>
              <w:bottom w:w="80" w:type="dxa"/>
              <w:end w:w="80" w:type="dxa"/>
            </w:tcMar>
          </w:tcPr>
          <w:p>
            <w:pPr>
              <w:spacing w:after="0"/>
            </w:pPr>
            <w:r/>
            <w:r>
              <w:rPr>
                <w:rFonts w:ascii="Calibri" w:hAnsi="Calibri"/>
                <w:b w:val="0"/>
                <w:sz w:val="18"/>
              </w:rPr>
              <w:t>v1.1.0.rc1</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Installer file</w:t>
            </w:r>
          </w:p>
        </w:tc>
        <w:tc>
          <w:tcPr>
            <w:tcW w:type="dxa" w:w="5184"/>
            <w:vAlign w:val="top"/>
            <w:tcMar>
              <w:top w:w="80" w:type="dxa"/>
              <w:start w:w="80" w:type="dxa"/>
              <w:bottom w:w="80" w:type="dxa"/>
              <w:end w:w="80" w:type="dxa"/>
            </w:tcMar>
          </w:tcPr>
          <w:p>
            <w:pPr>
              <w:spacing w:after="0"/>
            </w:pPr>
            <w:r/>
            <w:r>
              <w:rPr>
                <w:rFonts w:ascii="Calibri" w:hAnsi="Calibri"/>
                <w:b w:val="0"/>
                <w:sz w:val="18"/>
              </w:rPr>
              <w:t>HPC Client Management_v1.1.0.rc1_x64-setup.exe</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Audience</w:t>
            </w:r>
          </w:p>
        </w:tc>
        <w:tc>
          <w:tcPr>
            <w:tcW w:type="dxa" w:w="5184"/>
            <w:vAlign w:val="top"/>
            <w:tcMar>
              <w:top w:w="80" w:type="dxa"/>
              <w:start w:w="80" w:type="dxa"/>
              <w:bottom w:w="80" w:type="dxa"/>
              <w:end w:w="80" w:type="dxa"/>
            </w:tcMar>
          </w:tcPr>
          <w:p>
            <w:pPr>
              <w:spacing w:after="0"/>
            </w:pPr>
            <w:r/>
            <w:r>
              <w:rPr>
                <w:rFonts w:ascii="Calibri" w:hAnsi="Calibri"/>
                <w:b w:val="0"/>
                <w:sz w:val="18"/>
              </w:rPr>
              <w:t>Clinic administrators, care team members, testers, and authorized support staff</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Status</w:t>
            </w:r>
          </w:p>
        </w:tc>
        <w:tc>
          <w:tcPr>
            <w:tcW w:type="dxa" w:w="5184"/>
            <w:vAlign w:val="top"/>
            <w:tcMar>
              <w:top w:w="80" w:type="dxa"/>
              <w:start w:w="80" w:type="dxa"/>
              <w:bottom w:w="80" w:type="dxa"/>
              <w:end w:w="80" w:type="dxa"/>
            </w:tcMar>
          </w:tcPr>
          <w:p>
            <w:pPr>
              <w:spacing w:after="0"/>
            </w:pPr>
            <w:r/>
            <w:r>
              <w:rPr>
                <w:rFonts w:ascii="Calibri" w:hAnsi="Calibri"/>
                <w:b w:val="0"/>
                <w:sz w:val="18"/>
              </w:rPr>
              <w:t>Release Candidate for controlled clinic testing</w:t>
            </w:r>
          </w:p>
        </w:tc>
      </w:tr>
      <w:tr>
        <w:tc>
          <w:tcPr>
            <w:tcW w:type="dxa" w:w="5184"/>
            <w:vAlign w:val="top"/>
            <w:tcMar>
              <w:top w:w="80" w:type="dxa"/>
              <w:start w:w="80" w:type="dxa"/>
              <w:bottom w:w="80" w:type="dxa"/>
              <w:end w:w="80" w:type="dxa"/>
            </w:tcMar>
            <w:shd w:fill="EEF5FA"/>
          </w:tcPr>
          <w:p>
            <w:pPr>
              <w:spacing w:after="0"/>
            </w:pPr>
            <w:r>
              <w:t>Data rule for controlled clinic use</w:t>
            </w:r>
            <w:r>
              <w:rPr>
                <w:rFonts w:ascii="Calibri" w:hAnsi="Calibri"/>
                <w:b/>
                <w:color w:val="1F4E79"/>
                <w:sz w:val="18"/>
              </w:rPr>
            </w:r>
          </w:p>
        </w:tc>
        <w:tc>
          <w:tcPr>
            <w:tcW w:type="dxa" w:w="5184"/>
            <w:vAlign w:val="top"/>
            <w:tcMar>
              <w:top w:w="80" w:type="dxa"/>
              <w:start w:w="80" w:type="dxa"/>
              <w:bottom w:w="80" w:type="dxa"/>
              <w:end w:w="80" w:type="dxa"/>
            </w:tcMar>
          </w:tcPr>
          <w:p>
            <w:pPr>
              <w:spacing w:after="0"/>
            </w:pPr>
            <w:r>
              <w:t>Real client data may be used by authorized clinic users in this controlled, non-public clinic software. Report bugs or feedback to the developer.</w:t>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Prepared date</w:t>
            </w:r>
          </w:p>
        </w:tc>
        <w:tc>
          <w:tcPr>
            <w:tcW w:type="dxa" w:w="5184"/>
            <w:vAlign w:val="top"/>
            <w:tcMar>
              <w:top w:w="80" w:type="dxa"/>
              <w:start w:w="80" w:type="dxa"/>
              <w:bottom w:w="80" w:type="dxa"/>
              <w:end w:w="80" w:type="dxa"/>
            </w:tcMar>
          </w:tcPr>
          <w:p>
            <w:pPr>
              <w:spacing w:after="0"/>
            </w:pPr>
            <w:r/>
            <w:r>
              <w:rPr>
                <w:rFonts w:ascii="Calibri" w:hAnsi="Calibri"/>
                <w:b w:val="0"/>
                <w:sz w:val="18"/>
              </w:rPr>
              <w:t>5 May 2026</w:t>
            </w:r>
          </w:p>
        </w:tc>
      </w:tr>
    </w:tbl>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FFF2CC"/>
          </w:tcPr>
          <w:p>
            <w:r/>
            <w:r>
              <w:rPr>
                <w:b/>
                <w:color w:val="9C421F"/>
              </w:rPr>
              <w:t>Important release-candidate notice</w:t>
            </w:r>
          </w:p>
          <w:p>
            <w:pPr>
              <w:spacing w:after="20"/>
            </w:pPr>
            <w:r>
              <w:t>This build is intended for clinic testing and workflow validation.</w:t>
            </w:r>
          </w:p>
          <w:p>
            <w:pPr>
              <w:spacing w:after="20"/>
            </w:pPr>
            <w:r>
              <w:t>Authorized clinic users may enter real patient/client records during controlled clinic use.</w:t>
            </w:r>
          </w:p>
          <w:p>
            <w:pPr>
              <w:spacing w:after="20"/>
            </w:pPr>
            <w:r>
              <w:t>The installer may show Windows security warnings because the RC installer is not yet code-signed.</w:t>
            </w:r>
          </w:p>
        </w:tc>
      </w:tr>
    </w:tbl>
    <w:p/>
    <w:p/>
    <w:p>
      <w:pPr>
        <w:jc w:val="center"/>
      </w:pPr>
      <w:r>
        <w:rPr>
          <w:b/>
          <w:color w:val="1F4E79"/>
        </w:rPr>
        <w:t>Clinic contact information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Clinic</w:t>
            </w:r>
          </w:p>
        </w:tc>
        <w:tc>
          <w:tcPr>
            <w:tcW w:type="dxa" w:w="5184"/>
            <w:vAlign w:val="top"/>
            <w:tcMar>
              <w:top w:w="80" w:type="dxa"/>
              <w:start w:w="80" w:type="dxa"/>
              <w:bottom w:w="80" w:type="dxa"/>
              <w:end w:w="80" w:type="dxa"/>
            </w:tcMar>
          </w:tcPr>
          <w:p>
            <w:pPr>
              <w:spacing w:after="0"/>
            </w:pPr>
            <w:r/>
            <w:r>
              <w:rPr>
                <w:rFonts w:ascii="Calibri" w:hAnsi="Calibri"/>
                <w:b w:val="0"/>
                <w:sz w:val="18"/>
              </w:rPr>
              <w:t>HPC Psychological Center</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Mobile</w:t>
            </w:r>
          </w:p>
        </w:tc>
        <w:tc>
          <w:tcPr>
            <w:tcW w:type="dxa" w:w="5184"/>
            <w:vAlign w:val="top"/>
            <w:tcMar>
              <w:top w:w="80" w:type="dxa"/>
              <w:start w:w="80" w:type="dxa"/>
              <w:bottom w:w="80" w:type="dxa"/>
              <w:end w:w="80" w:type="dxa"/>
            </w:tcMar>
          </w:tcPr>
          <w:p>
            <w:pPr>
              <w:spacing w:after="0"/>
            </w:pPr>
            <w:r/>
            <w:r>
              <w:rPr>
                <w:rFonts w:ascii="Calibri" w:hAnsi="Calibri"/>
                <w:b w:val="0"/>
                <w:sz w:val="18"/>
              </w:rPr>
              <w:t>0900 000 0000</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Landline</w:t>
            </w:r>
          </w:p>
        </w:tc>
        <w:tc>
          <w:tcPr>
            <w:tcW w:type="dxa" w:w="5184"/>
            <w:vAlign w:val="top"/>
            <w:tcMar>
              <w:top w:w="80" w:type="dxa"/>
              <w:start w:w="80" w:type="dxa"/>
              <w:bottom w:w="80" w:type="dxa"/>
              <w:end w:w="80" w:type="dxa"/>
            </w:tcMar>
          </w:tcPr>
          <w:p>
            <w:pPr>
              <w:spacing w:after="0"/>
            </w:pPr>
            <w:r/>
            <w:r>
              <w:rPr>
                <w:rFonts w:ascii="Calibri" w:hAnsi="Calibri"/>
                <w:b w:val="0"/>
                <w:sz w:val="18"/>
              </w:rPr>
              <w:t>000-000-0000</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Email</w:t>
            </w:r>
          </w:p>
        </w:tc>
        <w:tc>
          <w:tcPr>
            <w:tcW w:type="dxa" w:w="5184"/>
            <w:vAlign w:val="top"/>
            <w:tcMar>
              <w:top w:w="80" w:type="dxa"/>
              <w:start w:w="80" w:type="dxa"/>
              <w:bottom w:w="80" w:type="dxa"/>
              <w:end w:w="80" w:type="dxa"/>
            </w:tcMar>
          </w:tcPr>
          <w:p>
            <w:pPr>
              <w:spacing w:after="0"/>
            </w:pPr>
            <w:r/>
            <w:r>
              <w:rPr>
                <w:rFonts w:ascii="Calibri" w:hAnsi="Calibri"/>
                <w:b w:val="0"/>
                <w:sz w:val="18"/>
              </w:rPr>
              <w:t>HPC.bcd@gmail.com</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Address</w:t>
            </w:r>
          </w:p>
        </w:tc>
        <w:tc>
          <w:tcPr>
            <w:tcW w:type="dxa" w:w="5184"/>
            <w:vAlign w:val="top"/>
            <w:tcMar>
              <w:top w:w="80" w:type="dxa"/>
              <w:start w:w="80" w:type="dxa"/>
              <w:bottom w:w="80" w:type="dxa"/>
              <w:end w:w="80" w:type="dxa"/>
            </w:tcMar>
          </w:tcPr>
          <w:p>
            <w:pPr>
              <w:spacing w:after="0"/>
            </w:pPr>
            <w:r/>
            <w:r>
              <w:rPr>
                <w:rFonts w:ascii="Calibri" w:hAnsi="Calibri"/>
                <w:b w:val="0"/>
                <w:sz w:val="18"/>
              </w:rPr>
              <w:t>Example Clinic V, Dona Juliana Ave., Brgy. 33, Bacolod City</w:t>
            </w:r>
          </w:p>
        </w:tc>
      </w:tr>
    </w:tbl>
    <w:p>
      <w:r>
        <w:br w:type="page"/>
      </w:r>
    </w:p>
    <w:p>
      <w:pPr>
        <w:pStyle w:val="Heading1"/>
      </w:pPr>
      <w:r>
        <w:t>Contents</w:t>
      </w:r>
    </w:p>
    <w:p>
      <w:pPr>
        <w:pStyle w:val="ListBullet"/>
        <w:spacing w:after="40"/>
      </w:pPr>
      <w:r>
        <w:t>1. Purpose, scope, and release-candidate rules</w:t>
      </w:r>
    </w:p>
    <w:p>
      <w:pPr>
        <w:pStyle w:val="ListBullet"/>
        <w:spacing w:after="40"/>
      </w:pPr>
      <w:r>
        <w:t>2. Quick start for clinic testers</w:t>
      </w:r>
    </w:p>
    <w:p>
      <w:pPr>
        <w:pStyle w:val="ListBullet"/>
        <w:spacing w:after="40"/>
      </w:pPr>
      <w:r>
        <w:t>3. Installation and first launch</w:t>
      </w:r>
    </w:p>
    <w:p>
      <w:pPr>
        <w:pStyle w:val="ListBullet"/>
        <w:spacing w:after="40"/>
      </w:pPr>
      <w:r>
        <w:t>4. Signing in, password reset, MFA, and session lock</w:t>
      </w:r>
    </w:p>
    <w:p>
      <w:pPr>
        <w:pStyle w:val="ListBullet"/>
        <w:spacing w:after="40"/>
      </w:pPr>
      <w:r>
        <w:t>5. App layout and navigation</w:t>
      </w:r>
    </w:p>
    <w:p>
      <w:pPr>
        <w:pStyle w:val="ListBullet"/>
        <w:spacing w:after="40"/>
      </w:pPr>
      <w:r>
        <w:t>6. Roles, access levels, and limitations</w:t>
      </w:r>
    </w:p>
    <w:p>
      <w:pPr>
        <w:pStyle w:val="ListBullet"/>
        <w:spacing w:after="40"/>
      </w:pPr>
      <w:r>
        <w:t>7. Dashboard</w:t>
      </w:r>
    </w:p>
    <w:p>
      <w:pPr>
        <w:pStyle w:val="ListBullet"/>
        <w:spacing w:after="40"/>
      </w:pPr>
      <w:r>
        <w:t>8. Clients module</w:t>
      </w:r>
    </w:p>
    <w:p>
      <w:pPr>
        <w:pStyle w:val="ListBullet"/>
        <w:spacing w:after="40"/>
      </w:pPr>
      <w:r>
        <w:t>9. C-SSRS workflow</w:t>
      </w:r>
    </w:p>
    <w:p>
      <w:pPr>
        <w:pStyle w:val="ListBullet"/>
        <w:spacing w:after="40"/>
      </w:pPr>
      <w:r>
        <w:t>10. 4Ps workflow and AI narrative generation</w:t>
      </w:r>
    </w:p>
    <w:p>
      <w:pPr>
        <w:pStyle w:val="ListBullet"/>
        <w:spacing w:after="40"/>
      </w:pPr>
      <w:r>
        <w:t>11. Progress notes</w:t>
      </w:r>
    </w:p>
    <w:p>
      <w:pPr>
        <w:pStyle w:val="ListBullet"/>
        <w:spacing w:after="40"/>
      </w:pPr>
      <w:r>
        <w:t>12. Documents and assessments</w:t>
      </w:r>
    </w:p>
    <w:p>
      <w:pPr>
        <w:pStyle w:val="ListBullet"/>
        <w:spacing w:after="40"/>
      </w:pPr>
      <w:r>
        <w:t>13. Analytics and exports</w:t>
      </w:r>
    </w:p>
    <w:p>
      <w:pPr>
        <w:pStyle w:val="ListBullet"/>
        <w:spacing w:after="40"/>
      </w:pPr>
      <w:r>
        <w:t>14. Care Team management</w:t>
      </w:r>
    </w:p>
    <w:p>
      <w:pPr>
        <w:pStyle w:val="ListBullet"/>
        <w:spacing w:after="40"/>
      </w:pPr>
      <w:r>
        <w:t>15. Settings, categories, clinic notice, backups, and audit logs</w:t>
      </w:r>
    </w:p>
    <w:p>
      <w:pPr>
        <w:pStyle w:val="ListBullet"/>
        <w:spacing w:after="40"/>
      </w:pPr>
      <w:r>
        <w:t>16. Profile, password, picture, and authenticator settings</w:t>
      </w:r>
    </w:p>
    <w:p>
      <w:pPr>
        <w:pStyle w:val="ListBullet"/>
        <w:spacing w:after="40"/>
      </w:pPr>
      <w:r>
        <w:t>17. Security and privacy practices for users</w:t>
      </w:r>
    </w:p>
    <w:p>
      <w:pPr>
        <w:pStyle w:val="ListBullet"/>
        <w:spacing w:after="40"/>
      </w:pPr>
      <w:r>
        <w:t>18. Release-candidate limitations and known operating notes</w:t>
      </w:r>
    </w:p>
    <w:p>
      <w:pPr>
        <w:pStyle w:val="ListBullet"/>
        <w:spacing w:after="40"/>
      </w:pPr>
      <w:r>
        <w:t>19. Clinic testing plan</w:t>
      </w:r>
    </w:p>
    <w:p>
      <w:pPr>
        <w:pStyle w:val="ListBullet"/>
        <w:spacing w:after="40"/>
      </w:pPr>
      <w:r>
        <w:t>20. Bug report template</w:t>
      </w:r>
    </w:p>
    <w:p>
      <w:pPr>
        <w:pStyle w:val="ListBullet"/>
        <w:spacing w:after="40"/>
      </w:pPr>
      <w:r>
        <w:t>21. Troubleshooting</w:t>
      </w:r>
    </w:p>
    <w:p>
      <w:pPr>
        <w:pStyle w:val="ListBullet"/>
        <w:spacing w:after="40"/>
      </w:pPr>
      <w:r>
        <w:t>22. Appendix: role-by-role checklist</w:t>
      </w:r>
    </w:p>
    <w:p>
      <w:pPr>
        <w:pStyle w:val="ListBullet"/>
        <w:spacing w:after="40"/>
      </w:pPr>
      <w:r>
        <w:t>23. Appendix: glossary</w:t>
      </w:r>
    </w:p>
    <w:p>
      <w:r>
        <w:br w:type="page"/>
      </w:r>
    </w:p>
    <w:p>
      <w:pPr>
        <w:pStyle w:val="Heading1"/>
      </w:pPr>
      <w:r>
        <w:t>1. Purpose, Scope, and Release-Candidate Rules</w:t>
      </w:r>
    </w:p>
    <w:p>
      <w:r>
        <w:t>HPC Client Management is a desktop application for managing clinic client records, care team access, intake information, C-SSRS screening information, 4Ps case conceptualization, progress notes, document records, assessment records, analytics, audit logs, and related clinic settings.</w:t>
      </w:r>
    </w:p>
    <w:p>
      <w:r>
        <w:t>This manual explains how clinic users should install, test, and use the release-candidate build. It is written for non-technical clinic users as well as administrators who will help validate the system during controlled clinic use.</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FFF2CC"/>
          </w:tcPr>
          <w:p>
            <w:r/>
            <w:r>
              <w:rPr>
                <w:b/>
                <w:color w:val="9C421F"/>
              </w:rPr>
              <w:t>Release-candidate rule</w:t>
            </w:r>
          </w:p>
          <w:p>
            <w:pPr>
              <w:spacing w:after="20"/>
            </w:pPr>
            <w:r>
              <w:t>During RC testing and controlled clinic use, authorized users may use real client names and clinical details when needed for clinic work.</w:t>
            </w:r>
          </w:p>
          <w:p>
            <w:pPr>
              <w:spacing w:after="20"/>
            </w:pPr>
            <w:r>
              <w:t>Upload client records, assessment files, IDs, and clinical documents only when authorized and only to the correct client.</w:t>
            </w:r>
          </w:p>
          <w:p>
            <w:pPr>
              <w:spacing w:after="20"/>
            </w:pPr>
            <w:r>
              <w:t>Report any confusing behavior, permission issue, missing feature, error message, bug, or feedback to the developer.</w:t>
            </w:r>
          </w:p>
        </w:tc>
      </w:tr>
    </w:tbl>
    <w:p/>
    <w:p>
      <w:pPr>
        <w:pStyle w:val="Heading2"/>
      </w:pPr>
      <w:r>
        <w:t>What this manual covers</w:t>
      </w:r>
    </w:p>
    <w:p>
      <w:pPr>
        <w:pStyle w:val="ListBullet"/>
        <w:spacing w:after="40"/>
      </w:pPr>
      <w:r>
        <w:t>Installing and opening the RC desktop app.</w:t>
      </w:r>
    </w:p>
    <w:p>
      <w:pPr>
        <w:pStyle w:val="ListBullet"/>
        <w:spacing w:after="40"/>
      </w:pPr>
      <w:r>
        <w:t>Signing in securely and using MFA where appropriate.</w:t>
      </w:r>
    </w:p>
    <w:p>
      <w:pPr>
        <w:pStyle w:val="ListBullet"/>
        <w:spacing w:after="40"/>
      </w:pPr>
      <w:r>
        <w:t>Understanding each role and its limitations.</w:t>
      </w:r>
    </w:p>
    <w:p>
      <w:pPr>
        <w:pStyle w:val="ListBullet"/>
        <w:spacing w:after="40"/>
      </w:pPr>
      <w:r>
        <w:t>Creating and managing client records during controlled clinic use.</w:t>
      </w:r>
    </w:p>
    <w:p>
      <w:pPr>
        <w:pStyle w:val="ListBullet"/>
        <w:spacing w:after="40"/>
      </w:pPr>
      <w:r>
        <w:t>Using C-SSRS, 4Ps, progress notes, documents, assessments, analytics, settings, care team management, and profile functions.</w:t>
      </w:r>
    </w:p>
    <w:p>
      <w:pPr>
        <w:pStyle w:val="ListBullet"/>
        <w:spacing w:after="40"/>
      </w:pPr>
      <w:r>
        <w:t>Testing clinic workflows with clinic-approved client data.</w:t>
      </w:r>
    </w:p>
    <w:p>
      <w:pPr>
        <w:pStyle w:val="ListBullet"/>
        <w:spacing w:after="40"/>
      </w:pPr>
      <w:r>
        <w:t>Reporting bugs in a structured way.</w:t>
      </w:r>
    </w:p>
    <w:p>
      <w:pPr>
        <w:pStyle w:val="Heading2"/>
      </w:pPr>
      <w:r>
        <w:t>What this manual does not cover</w:t>
      </w:r>
    </w:p>
    <w:p>
      <w:pPr>
        <w:pStyle w:val="ListBullet"/>
        <w:spacing w:after="40"/>
      </w:pPr>
      <w:r>
        <w:t>Final production deployment sign-off.</w:t>
      </w:r>
    </w:p>
    <w:p>
      <w:pPr>
        <w:pStyle w:val="ListBullet"/>
        <w:spacing w:after="40"/>
      </w:pPr>
      <w:r>
        <w:t>Code signing for the Windows installer.</w:t>
      </w:r>
    </w:p>
    <w:p>
      <w:pPr>
        <w:pStyle w:val="ListBullet"/>
        <w:spacing w:after="40"/>
      </w:pPr>
      <w:r>
        <w:t>Formal security audit or penetration testing.</w:t>
      </w:r>
    </w:p>
    <w:p>
      <w:pPr>
        <w:pStyle w:val="ListBullet"/>
        <w:spacing w:after="40"/>
      </w:pPr>
      <w:r>
        <w:t>Restoring a full live production database.</w:t>
      </w:r>
    </w:p>
    <w:p>
      <w:pPr>
        <w:pStyle w:val="ListBullet"/>
        <w:spacing w:after="40"/>
      </w:pPr>
      <w:r>
        <w:t>Clinical policy decisions, diagnosis standards, or treatment planning decisions.</w:t>
      </w:r>
    </w:p>
    <w:p>
      <w:pPr>
        <w:pStyle w:val="Heading1"/>
      </w:pPr>
      <w:r>
        <w:t>2. Quick Start for Clinic Testers</w:t>
      </w:r>
    </w:p>
    <w:p>
      <w:r>
        <w:t>Use this quick start if the app is already installed and your account has already been created by an administrator.</w:t>
      </w:r>
    </w:p>
    <w:p>
      <w:pPr>
        <w:pStyle w:val="ListNumber"/>
        <w:spacing w:after="40"/>
      </w:pPr>
      <w:r>
        <w:t>Open HPC Client Management from the Windows Start menu or desktop shortcut.</w:t>
      </w:r>
    </w:p>
    <w:p>
      <w:pPr>
        <w:pStyle w:val="ListNumber"/>
        <w:spacing w:after="40"/>
      </w:pPr>
      <w:r>
        <w:t>Sign in using your clinic-approved email and password.</w:t>
      </w:r>
    </w:p>
    <w:p>
      <w:pPr>
        <w:pStyle w:val="ListNumber"/>
        <w:spacing w:after="40"/>
      </w:pPr>
      <w:r>
        <w:t>If prompted, complete MFA verification using your authenticator app.</w:t>
      </w:r>
    </w:p>
    <w:p>
      <w:pPr>
        <w:pStyle w:val="ListNumber"/>
        <w:spacing w:after="40"/>
      </w:pPr>
      <w:r>
        <w:t>Use clinic-approved client data as directed by the clinic.</w:t>
      </w:r>
    </w:p>
    <w:p>
      <w:pPr>
        <w:pStyle w:val="ListNumber"/>
        <w:spacing w:after="40"/>
      </w:pPr>
      <w:r>
        <w:t>Open the Dashboard and confirm the app loads without errors.</w:t>
      </w:r>
    </w:p>
    <w:p>
      <w:pPr>
        <w:pStyle w:val="ListNumber"/>
        <w:spacing w:after="40"/>
      </w:pPr>
      <w:r>
        <w:t>Open Clients and create or open a client record for testing.</w:t>
      </w:r>
    </w:p>
    <w:p>
      <w:pPr>
        <w:pStyle w:val="ListNumber"/>
        <w:spacing w:after="40"/>
      </w:pPr>
      <w:r>
        <w:t>Test only the actions allowed for your role.</w:t>
      </w:r>
    </w:p>
    <w:p>
      <w:pPr>
        <w:pStyle w:val="ListNumber"/>
        <w:spacing w:after="40"/>
      </w:pPr>
      <w:r>
        <w:t>Record any bugs using the bug report template in this manual.</w:t>
      </w:r>
    </w:p>
    <w:p>
      <w:pPr>
        <w:pStyle w:val="ListNumber"/>
        <w:spacing w:after="40"/>
      </w:pPr>
      <w:r>
        <w:t>Log out or lock your workstation when finished.</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E2F0D9"/>
          </w:tcPr>
          <w:p>
            <w:r/>
            <w:r>
              <w:rPr>
                <w:b/>
                <w:color w:val="9C421F"/>
              </w:rPr>
              <w:t>Testing expectation</w:t>
            </w:r>
          </w:p>
          <w:p>
            <w:pPr>
              <w:spacing w:after="20"/>
            </w:pPr>
            <w:r>
              <w:t>The goal of RC testing is to find workflow issues while the app is used in the controlled clinic environment.</w:t>
            </w:r>
          </w:p>
          <w:p>
            <w:pPr>
              <w:spacing w:after="20"/>
            </w:pPr>
            <w:r>
              <w:t>A failed test is helpful if it includes the role used, exact steps, expected result, actual result, and screenshot.</w:t>
            </w:r>
          </w:p>
        </w:tc>
      </w:tr>
    </w:tbl>
    <w:p/>
    <w:p>
      <w:pPr>
        <w:pStyle w:val="Heading1"/>
      </w:pPr>
      <w:r>
        <w:t>3. Installation and First Launch</w:t>
      </w:r>
    </w:p>
    <w:p>
      <w:pPr>
        <w:pStyle w:val="Heading2"/>
      </w:pPr>
      <w:r>
        <w:t>Installer file</w:t>
      </w:r>
    </w:p>
    <w:p>
      <w:r>
        <w:t>The RC installer file is:</w:t>
      </w:r>
    </w:p>
    <w:p>
      <w:pPr>
        <w:jc w:val="center"/>
      </w:pPr>
      <w:r>
        <w:rPr>
          <w:b/>
          <w:color w:val="1F4E79"/>
          <w:sz w:val="24"/>
        </w:rPr>
        <w:t>HPC Client Management_v1.1.0.rc1_x64-setup.exe</w:t>
      </w:r>
    </w:p>
    <w:p>
      <w:pPr>
        <w:pStyle w:val="Heading2"/>
      </w:pPr>
      <w:r>
        <w:t>Before installing</w:t>
      </w:r>
    </w:p>
    <w:p>
      <w:pPr>
        <w:pStyle w:val="ListBullet"/>
        <w:spacing w:after="40"/>
      </w:pPr>
      <w:r>
        <w:t>Use a clinic-approved Windows computer.</w:t>
      </w:r>
    </w:p>
    <w:p>
      <w:pPr>
        <w:pStyle w:val="ListBullet"/>
        <w:spacing w:after="40"/>
      </w:pPr>
      <w:r>
        <w:t>Confirm the installer came from the authorized clinic/admin source.</w:t>
      </w:r>
    </w:p>
    <w:p>
      <w:pPr>
        <w:pStyle w:val="ListBullet"/>
        <w:spacing w:after="40"/>
      </w:pPr>
      <w:r>
        <w:t>Close older versions of the app before installing this RC build.</w:t>
      </w:r>
    </w:p>
    <w:p>
      <w:pPr>
        <w:pStyle w:val="ListBullet"/>
        <w:spacing w:after="40"/>
      </w:pPr>
      <w:r>
        <w:t>Make sure the computer has internet access because the app connects to the clinic Supabase backend.</w:t>
      </w:r>
    </w:p>
    <w:p>
      <w:pPr>
        <w:pStyle w:val="ListBullet"/>
        <w:spacing w:after="40"/>
      </w:pPr>
      <w:r>
        <w:t>Do not install on public, shared, or unmanaged computers unless approved by the clinic administrator.</w:t>
      </w:r>
    </w:p>
    <w:p>
      <w:pPr>
        <w:pStyle w:val="Heading2"/>
      </w:pPr>
      <w:r>
        <w:t>Installation steps</w:t>
      </w:r>
    </w:p>
    <w:p>
      <w:pPr>
        <w:pStyle w:val="ListNumber"/>
        <w:spacing w:after="40"/>
      </w:pPr>
      <w:r>
        <w:t>Double-click the installer file.</w:t>
      </w:r>
    </w:p>
    <w:p>
      <w:pPr>
        <w:pStyle w:val="ListNumber"/>
        <w:spacing w:after="40"/>
      </w:pPr>
      <w:r>
        <w:t>If Windows displays a security warning, proceed only if the installer came from the authorized clinic/admin source.</w:t>
      </w:r>
    </w:p>
    <w:p>
      <w:pPr>
        <w:pStyle w:val="ListNumber"/>
        <w:spacing w:after="40"/>
      </w:pPr>
      <w:r>
        <w:t>Follow the installer prompts.</w:t>
      </w:r>
    </w:p>
    <w:p>
      <w:pPr>
        <w:pStyle w:val="ListNumber"/>
        <w:spacing w:after="40"/>
      </w:pPr>
      <w:r>
        <w:t>After installation, open HPC Client Management from the Start menu or desktop shortcut.</w:t>
      </w:r>
    </w:p>
    <w:p>
      <w:pPr>
        <w:pStyle w:val="ListNumber"/>
        <w:spacing w:after="40"/>
      </w:pPr>
      <w:r>
        <w:t>Log in using the account provided by the administrator.</w:t>
      </w:r>
    </w:p>
    <w:p>
      <w:pPr>
        <w:pStyle w:val="Heading2"/>
      </w:pPr>
      <w:r>
        <w:t>Windows warning during RC</w:t>
      </w:r>
    </w:p>
    <w:p>
      <w:r>
        <w:t>Because this release-candidate installer is not yet code-signed, Windows may show an unknown-publisher or SmartScreen warning. This is expected for the RC. It does not mean the application is broken, but users should install it only if the file came directly from the authorized clinic/admin source.</w:t>
      </w:r>
    </w:p>
    <w:p>
      <w:pPr>
        <w:pStyle w:val="Heading2"/>
      </w:pPr>
      <w:r>
        <w:t>First launch checklist</w:t>
      </w:r>
    </w:p>
    <w:p>
      <w:pPr>
        <w:pStyle w:val="ListBullet"/>
        <w:spacing w:after="40"/>
      </w:pPr>
      <w:r>
        <w:t>The app opens with the HPC Client Management title.</w:t>
      </w:r>
    </w:p>
    <w:p>
      <w:pPr>
        <w:pStyle w:val="ListBullet"/>
        <w:spacing w:after="40"/>
      </w:pPr>
      <w:r>
        <w:t>The logo appears correctly.</w:t>
      </w:r>
    </w:p>
    <w:p>
      <w:pPr>
        <w:pStyle w:val="ListBullet"/>
        <w:spacing w:after="40"/>
      </w:pPr>
      <w:r>
        <w:t>The login screen appears.</w:t>
      </w:r>
    </w:p>
    <w:p>
      <w:pPr>
        <w:pStyle w:val="ListBullet"/>
        <w:spacing w:after="40"/>
      </w:pPr>
      <w:r>
        <w:t>After login, the Dashboard opens.</w:t>
      </w:r>
    </w:p>
    <w:p>
      <w:pPr>
        <w:pStyle w:val="ListBullet"/>
        <w:spacing w:after="40"/>
      </w:pPr>
      <w:r>
        <w:t>The sidebar shows your profile area.</w:t>
      </w:r>
    </w:p>
    <w:p>
      <w:pPr>
        <w:pStyle w:val="ListBullet"/>
        <w:spacing w:after="40"/>
      </w:pPr>
      <w:r>
        <w:t>Your role has the expected access level.</w:t>
      </w:r>
    </w:p>
    <w:p>
      <w:pPr>
        <w:pStyle w:val="Heading1"/>
      </w:pPr>
      <w:r>
        <w:t>4. Signing In, Password Reset, MFA, and Session Lock</w:t>
      </w:r>
    </w:p>
    <w:p>
      <w:pPr>
        <w:pStyle w:val="Heading2"/>
      </w:pPr>
      <w:r>
        <w:t>Signing in</w:t>
      </w:r>
    </w:p>
    <w:p>
      <w:pPr>
        <w:pStyle w:val="ListNumber"/>
        <w:spacing w:after="40"/>
      </w:pPr>
      <w:r>
        <w:t>Open the app.</w:t>
      </w:r>
    </w:p>
    <w:p>
      <w:pPr>
        <w:pStyle w:val="ListNumber"/>
        <w:spacing w:after="40"/>
      </w:pPr>
      <w:r>
        <w:t>Enter your clinic-approved email address.</w:t>
      </w:r>
    </w:p>
    <w:p>
      <w:pPr>
        <w:pStyle w:val="ListNumber"/>
        <w:spacing w:after="40"/>
      </w:pPr>
      <w:r>
        <w:t>Enter your password.</w:t>
      </w:r>
    </w:p>
    <w:p>
      <w:pPr>
        <w:pStyle w:val="ListNumber"/>
        <w:spacing w:after="40"/>
      </w:pPr>
      <w:r>
        <w:t>Select Sign In.</w:t>
      </w:r>
    </w:p>
    <w:p>
      <w:pPr>
        <w:pStyle w:val="ListNumber"/>
        <w:spacing w:after="40"/>
      </w:pPr>
      <w:r>
        <w:t>Complete MFA if prompted.</w:t>
      </w:r>
    </w:p>
    <w:p>
      <w:pPr>
        <w:pStyle w:val="Heading2"/>
      </w:pPr>
      <w:r>
        <w:t>Password reset</w:t>
      </w:r>
    </w:p>
    <w:p>
      <w:r>
        <w:t>If you forget your password, use the password recovery option on the login screen or contact an administrator. Follow the reset link and create a new password. Use a password that is not used on other systems.</w:t>
      </w:r>
    </w:p>
    <w:p>
      <w:pPr>
        <w:pStyle w:val="Heading2"/>
      </w:pPr>
      <w:r>
        <w:t>Authenticator MFA</w:t>
      </w:r>
    </w:p>
    <w:p>
      <w:r>
        <w:t>MFA adds a second verification step using an authenticator app. When enabled, signing in or making sensitive profile changes may require a one-time code.</w:t>
      </w:r>
    </w:p>
    <w:p>
      <w:pPr>
        <w:pStyle w:val="ListBullet"/>
        <w:spacing w:after="40"/>
      </w:pPr>
      <w:r>
        <w:t>Use a trusted authenticator app on your phone.</w:t>
      </w:r>
    </w:p>
    <w:p>
      <w:pPr>
        <w:pStyle w:val="ListBullet"/>
        <w:spacing w:after="40"/>
      </w:pPr>
      <w:r>
        <w:t>Do not share MFA codes.</w:t>
      </w:r>
    </w:p>
    <w:p>
      <w:pPr>
        <w:pStyle w:val="ListBullet"/>
        <w:spacing w:after="40"/>
      </w:pPr>
      <w:r>
        <w:t>If your phone is lost or replaced, inform the administrator immediately.</w:t>
      </w:r>
    </w:p>
    <w:p>
      <w:pPr>
        <w:pStyle w:val="ListBullet"/>
        <w:spacing w:after="40"/>
      </w:pPr>
      <w:r>
        <w:t>The default friendly name in the app may appear as HPC Clinic Authenticator.</w:t>
      </w:r>
    </w:p>
    <w:p>
      <w:pPr>
        <w:pStyle w:val="Heading2"/>
      </w:pPr>
      <w:r>
        <w:t>Idle session lock</w:t>
      </w:r>
    </w:p>
    <w:p>
      <w:r>
        <w:t>The app can lock after a period of inactivity. If the app locks, unlock it using your account credentials. This protects client information when a workstation is left unattended.</w:t>
      </w:r>
    </w:p>
    <w:p>
      <w:pPr>
        <w:pStyle w:val="Heading2"/>
      </w:pPr>
      <w:r>
        <w:t>Good login habits</w:t>
      </w:r>
    </w:p>
    <w:p>
      <w:pPr>
        <w:pStyle w:val="ListBullet"/>
        <w:spacing w:after="40"/>
      </w:pPr>
      <w:r>
        <w:t>Do not share accounts.</w:t>
      </w:r>
    </w:p>
    <w:p>
      <w:pPr>
        <w:pStyle w:val="ListBullet"/>
        <w:spacing w:after="40"/>
      </w:pPr>
      <w:r>
        <w:t>Do not write passwords on sticky notes or leave them near the workstation.</w:t>
      </w:r>
    </w:p>
    <w:p>
      <w:pPr>
        <w:pStyle w:val="ListBullet"/>
        <w:spacing w:after="40"/>
      </w:pPr>
      <w:r>
        <w:t>Lock Windows or log out before leaving the computer.</w:t>
      </w:r>
    </w:p>
    <w:p>
      <w:pPr>
        <w:pStyle w:val="ListBullet"/>
        <w:spacing w:after="40"/>
      </w:pPr>
      <w:r>
        <w:t>Use individual accounts so audit logs show the correct user.</w:t>
      </w:r>
    </w:p>
    <w:p>
      <w:pPr>
        <w:pStyle w:val="Heading1"/>
      </w:pPr>
      <w:r>
        <w:t>5. App Layout and Navigation</w:t>
      </w:r>
    </w:p>
    <w:p>
      <w:r>
        <w:t>The main app layout uses a sidebar and a main working area. The sidebar may be collapsible and shows the HPC branding, navigation items, and the signed-in user profile summary.</w:t>
      </w:r>
    </w:p>
    <w:p>
      <w:pPr>
        <w:pStyle w:val="Heading2"/>
      </w:pPr>
      <w:r>
        <w:t>Main navigation areas</w:t>
      </w:r>
    </w:p>
    <w:tbl>
      <w:tblPr>
        <w:tblStyle w:val="TableGrid"/>
        <w:tblW w:type="auto" w:w="0"/>
        <w:jc w:val="center"/>
        <w:tblLook w:firstColumn="1" w:firstRow="1" w:lastColumn="0" w:lastRow="0" w:noHBand="0" w:noVBand="1" w:val="04A0"/>
      </w:tblPr>
      <w:tblGrid>
        <w:gridCol w:w="5184"/>
        <w:gridCol w:w="5184"/>
      </w:tblGrid>
      <w:tr>
        <w:tc>
          <w:tcPr>
            <w:tcW w:type="dxa" w:w="2304"/>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Area</w:t>
            </w:r>
          </w:p>
        </w:tc>
        <w:tc>
          <w:tcPr>
            <w:tcW w:type="dxa" w:w="835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Purpose</w:t>
            </w:r>
          </w:p>
        </w:tc>
      </w:tr>
      <w:tr>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Dashboard</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Clinic overview, metrics, alerts, recent activity, selected-client shortcut, and announcement banner.</w:t>
            </w:r>
          </w:p>
        </w:tc>
      </w:tr>
      <w:tr>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Clients</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Main client record workflow: Overview, C-SSRS, 4Ps, Progress Notes, Documents, and Assessments.</w:t>
            </w:r>
          </w:p>
        </w:tc>
      </w:tr>
      <w:tr>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Analytics</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Charts, filters, drilldowns, CSV export, and local presentation export.</w:t>
            </w:r>
          </w:p>
        </w:tc>
      </w:tr>
      <w:tr>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Care Team</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Care team roster and role/representative management. Admin/CEO manage; others view only.</w:t>
            </w:r>
          </w:p>
        </w:tc>
      </w:tr>
      <w:tr>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Settings</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Clinic info, appearance, notice banner, categories, backups/review, and audit logs depending on role.</w:t>
            </w:r>
          </w:p>
        </w:tc>
      </w:tr>
      <w:tr>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About</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Product/version/environment summary and update information.</w:t>
            </w:r>
          </w:p>
        </w:tc>
      </w:tr>
      <w:tr>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Profile</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User profile, profile picture, email/password change, and authenticator MFA management.</w:t>
            </w:r>
          </w:p>
        </w:tc>
      </w:tr>
    </w:tbl>
    <w:p/>
    <w:p>
      <w:pPr>
        <w:pStyle w:val="Heading2"/>
      </w:pPr>
      <w:r>
        <w:t>Saving work</w:t>
      </w:r>
    </w:p>
    <w:p>
      <w:r>
        <w:t>When entering or editing information, use the Save button for the current section. Some sections warn you before leaving if there are unsaved changes.</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FFF2CC"/>
          </w:tcPr>
          <w:p>
            <w:r/>
            <w:r>
              <w:rPr>
                <w:b/>
                <w:color w:val="9C421F"/>
              </w:rPr>
              <w:t>Unsaved changes</w:t>
            </w:r>
          </w:p>
          <w:p>
            <w:pPr>
              <w:spacing w:after="20"/>
            </w:pPr>
            <w:r>
              <w:t>If you edit a client Overview and then switch clients or leave the tab, the app may ask for confirmation.</w:t>
            </w:r>
          </w:p>
          <w:p>
            <w:pPr>
              <w:spacing w:after="20"/>
            </w:pPr>
            <w:r>
              <w:t>Always save before moving to another record.</w:t>
            </w:r>
          </w:p>
        </w:tc>
      </w:tr>
    </w:tbl>
    <w:p/>
    <w:p>
      <w:pPr>
        <w:pStyle w:val="Heading1"/>
      </w:pPr>
      <w:r>
        <w:t>6. Roles, Access Levels, and Limitations</w:t>
      </w:r>
    </w:p>
    <w:p>
      <w:r>
        <w:t>Each account has a role. The role controls what the user can see and do. Some roles can see all clients. Some roles are limited to clients assigned to their HPC Representative.</w:t>
      </w:r>
    </w:p>
    <w:p>
      <w:pPr>
        <w:pStyle w:val="Heading2"/>
      </w:pPr>
      <w:r>
        <w:t>Role matrix summary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Role</w:t>
            </w:r>
          </w:p>
        </w:tc>
        <w:tc>
          <w:tcPr>
            <w:tcW w:type="dxa" w:w="2304"/>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Client scope</w:t>
            </w:r>
          </w:p>
        </w:tc>
        <w:tc>
          <w:tcPr>
            <w:tcW w:type="dxa" w:w="3600"/>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Allowed</w:t>
            </w:r>
          </w:p>
        </w:tc>
        <w:tc>
          <w:tcPr>
            <w:tcW w:type="dxa" w:w="331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Limitations</w:t>
            </w:r>
          </w:p>
        </w:tc>
      </w:tr>
      <w:tr>
        <w:tc>
          <w:tcPr>
            <w:tcW w:type="dxa" w:w="158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Admin</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All clients.</w:t>
            </w:r>
          </w:p>
        </w:tc>
        <w:tc>
          <w:tcPr>
            <w:tcW w:type="dxa" w:w="360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Full clinical access, file workflows, analytics, Care Team management, settings, backup/review, and audit logs.</w:t>
            </w:r>
          </w:p>
        </w:tc>
        <w:tc>
          <w:tcPr>
            <w:tcW w:type="dxa" w:w="331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Cannot change own role. Must use Care Team functions for role management.</w:t>
            </w:r>
          </w:p>
        </w:tc>
      </w:tr>
      <w:tr>
        <w:tc>
          <w:tcPr>
            <w:tcW w:type="dxa" w:w="158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CEO</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Dashboard metrics may show all clients; client opening and Clients section are limited to assigned HPC Representative.</w:t>
            </w:r>
          </w:p>
        </w:tc>
        <w:tc>
          <w:tcPr>
            <w:tcW w:type="dxa" w:w="360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Assigned-client clinical access, analytics, Care Team management, settings, backup/review, and audit logs.</w:t>
            </w:r>
          </w:p>
        </w:tc>
        <w:tc>
          <w:tcPr>
            <w:tcW w:type="dxa" w:w="331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Requires assigned HPC Representative for assignment-scoped actions. Cannot change own role.</w:t>
            </w:r>
          </w:p>
        </w:tc>
      </w:tr>
      <w:tr>
        <w:tc>
          <w:tcPr>
            <w:tcW w:type="dxa" w:w="158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Psychologist / Counselor</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Limited to assigned HPC Representative.</w:t>
            </w:r>
          </w:p>
        </w:tc>
        <w:tc>
          <w:tcPr>
            <w:tcW w:type="dxa" w:w="360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Clinical access for assigned clients, C-SSRS full access, 4Ps generation/save, progress notes, profile, basic settings.</w:t>
            </w:r>
          </w:p>
        </w:tc>
        <w:tc>
          <w:tcPr>
            <w:tcW w:type="dxa" w:w="331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Care Team view-only. Cannot manage categories, backups, or audit logs.</w:t>
            </w:r>
          </w:p>
        </w:tc>
      </w:tr>
      <w:tr>
        <w:tc>
          <w:tcPr>
            <w:tcW w:type="dxa" w:w="158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Staff</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All clients.</w:t>
            </w:r>
          </w:p>
        </w:tc>
        <w:tc>
          <w:tcPr>
            <w:tcW w:type="dxa" w:w="360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Create/save client Overview, edit/save C-SSRS interview fields, manage Documents and Assessments, publish clinic notice, use analytics/export.</w:t>
            </w:r>
          </w:p>
        </w:tc>
        <w:tc>
          <w:tcPr>
            <w:tcW w:type="dxa" w:w="331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Cannot edit 4Ps or Progress Notes. Cannot edit C-SSRS Protective Factors. Care Team view-only.</w:t>
            </w:r>
          </w:p>
        </w:tc>
      </w:tr>
      <w:tr>
        <w:tc>
          <w:tcPr>
            <w:tcW w:type="dxa" w:w="158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Intern</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All clients.</w:t>
            </w:r>
          </w:p>
        </w:tc>
        <w:tc>
          <w:tcPr>
            <w:tcW w:type="dxa" w:w="360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Create/save client Overview, edit/save C-SSRS interview fields, view 4Ps, Progress Notes, Documents, Assessments, and analytics exports.</w:t>
            </w:r>
          </w:p>
        </w:tc>
        <w:tc>
          <w:tcPr>
            <w:tcW w:type="dxa" w:w="331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Cannot edit 4Ps or Progress Notes. Cannot edit Protective Factors. Cannot upload, rename, delete, download, or mobile-upload files. Care Team view-only.</w:t>
            </w:r>
          </w:p>
        </w:tc>
      </w:tr>
    </w:tbl>
    <w:p/>
    <w:p>
      <w:pPr>
        <w:pStyle w:val="Heading2"/>
      </w:pPr>
      <w:r>
        <w:t>Admin role</w:t>
      </w:r>
    </w:p>
    <w:p>
      <w:r>
        <w:t>Admins have the highest access level. Admins should be limited to trusted users responsible for system oversight.</w:t>
      </w:r>
    </w:p>
    <w:p>
      <w:pPr>
        <w:pStyle w:val="ListBullet"/>
        <w:spacing w:after="40"/>
      </w:pPr>
      <w:r>
        <w:t>Can access all clients.</w:t>
      </w:r>
    </w:p>
    <w:p>
      <w:pPr>
        <w:pStyle w:val="ListBullet"/>
        <w:spacing w:after="40"/>
      </w:pPr>
      <w:r>
        <w:t>Can create and edit client records.</w:t>
      </w:r>
    </w:p>
    <w:p>
      <w:pPr>
        <w:pStyle w:val="ListBullet"/>
        <w:spacing w:after="40"/>
      </w:pPr>
      <w:r>
        <w:t>Can use C-SSRS, 4Ps, progress notes, documents, assessments, analytics, and exports.</w:t>
      </w:r>
    </w:p>
    <w:p>
      <w:pPr>
        <w:pStyle w:val="ListBullet"/>
        <w:spacing w:after="40"/>
      </w:pPr>
      <w:r>
        <w:t>Can manage Care Team users and roles.</w:t>
      </w:r>
    </w:p>
    <w:p>
      <w:pPr>
        <w:pStyle w:val="ListBullet"/>
        <w:spacing w:after="40"/>
      </w:pPr>
      <w:r>
        <w:t>Can manage categories, settings, backups/review, and audit logs.</w:t>
      </w:r>
    </w:p>
    <w:p>
      <w:pPr>
        <w:pStyle w:val="ListBullet"/>
        <w:spacing w:after="40"/>
      </w:pPr>
      <w:r>
        <w:t>Cannot change their own role directly from the Care Team workflow.</w:t>
      </w:r>
    </w:p>
    <w:p>
      <w:pPr>
        <w:pStyle w:val="ListBullet"/>
        <w:spacing w:after="40"/>
      </w:pPr>
      <w:r>
        <w:t>Should avoid using their account for routine testing if a lower-role test account is more appropriate.</w:t>
      </w:r>
    </w:p>
    <w:p>
      <w:pPr>
        <w:pStyle w:val="Heading2"/>
      </w:pPr>
      <w:r>
        <w:t>CEO role</w:t>
      </w:r>
    </w:p>
    <w:p>
      <w:r>
        <w:t>The CEO role has broad administrative capability, but client access in the Clients section is assignment-scoped.</w:t>
      </w:r>
    </w:p>
    <w:p>
      <w:pPr>
        <w:pStyle w:val="ListBullet"/>
        <w:spacing w:after="40"/>
      </w:pPr>
      <w:r>
        <w:t>Can manage Care Team and settings.</w:t>
      </w:r>
    </w:p>
    <w:p>
      <w:pPr>
        <w:pStyle w:val="ListBullet"/>
        <w:spacing w:after="40"/>
      </w:pPr>
      <w:r>
        <w:t>Can use analytics and view broader operational reporting.</w:t>
      </w:r>
    </w:p>
    <w:p>
      <w:pPr>
        <w:pStyle w:val="ListBullet"/>
        <w:spacing w:after="40"/>
      </w:pPr>
      <w:r>
        <w:t>Can access assigned clients based on HPC Representative assignment.</w:t>
      </w:r>
    </w:p>
    <w:p>
      <w:pPr>
        <w:pStyle w:val="ListBullet"/>
        <w:spacing w:after="40"/>
      </w:pPr>
      <w:r>
        <w:t>Requires an assigned HPC Representative for assignment-scoped actions.</w:t>
      </w:r>
    </w:p>
    <w:p>
      <w:pPr>
        <w:pStyle w:val="ListBullet"/>
        <w:spacing w:after="40"/>
      </w:pPr>
      <w:r>
        <w:t>Cannot change own role.</w:t>
      </w:r>
    </w:p>
    <w:p>
      <w:pPr>
        <w:pStyle w:val="ListBullet"/>
        <w:spacing w:after="40"/>
      </w:pPr>
      <w:r>
        <w:t>Should test both dashboard/analytics access and assigned-client access during RC testing.</w:t>
      </w:r>
    </w:p>
    <w:p>
      <w:pPr>
        <w:pStyle w:val="Heading2"/>
      </w:pPr>
      <w:r>
        <w:t>Psychologist / Counselor role</w:t>
      </w:r>
    </w:p>
    <w:p>
      <w:r>
        <w:t>Psychologist / Counselor users are clinical users whose client access is limited by representative assignment.</w:t>
      </w:r>
    </w:p>
    <w:p>
      <w:pPr>
        <w:pStyle w:val="ListBullet"/>
        <w:spacing w:after="40"/>
      </w:pPr>
      <w:r>
        <w:t>Can access assigned clients.</w:t>
      </w:r>
    </w:p>
    <w:p>
      <w:pPr>
        <w:pStyle w:val="ListBullet"/>
        <w:spacing w:after="40"/>
      </w:pPr>
      <w:r>
        <w:t>Can complete and save clinical workflows for assigned clients.</w:t>
      </w:r>
    </w:p>
    <w:p>
      <w:pPr>
        <w:pStyle w:val="ListBullet"/>
        <w:spacing w:after="40"/>
      </w:pPr>
      <w:r>
        <w:t>Can use full C-SSRS workflow for assigned clients.</w:t>
      </w:r>
    </w:p>
    <w:p>
      <w:pPr>
        <w:pStyle w:val="ListBullet"/>
        <w:spacing w:after="40"/>
      </w:pPr>
      <w:r>
        <w:t>Can save 4Ps and generate AI narrative drafts for assigned clients.</w:t>
      </w:r>
    </w:p>
    <w:p>
      <w:pPr>
        <w:pStyle w:val="ListBullet"/>
        <w:spacing w:after="40"/>
      </w:pPr>
      <w:r>
        <w:t>Can create and edit progress notes for assigned clients.</w:t>
      </w:r>
    </w:p>
    <w:p>
      <w:pPr>
        <w:pStyle w:val="ListBullet"/>
        <w:spacing w:after="40"/>
      </w:pPr>
      <w:r>
        <w:t>Can manage documents and assessments for assigned clients.</w:t>
      </w:r>
    </w:p>
    <w:p>
      <w:pPr>
        <w:pStyle w:val="ListBullet"/>
        <w:spacing w:after="40"/>
      </w:pPr>
      <w:r>
        <w:t>Care Team is view-only.</w:t>
      </w:r>
    </w:p>
    <w:p>
      <w:pPr>
        <w:pStyle w:val="ListBullet"/>
        <w:spacing w:after="40"/>
      </w:pPr>
      <w:r>
        <w:t>Settings access is limited to basic areas such as Clinic Info and Appearance.</w:t>
      </w:r>
    </w:p>
    <w:p>
      <w:pPr>
        <w:pStyle w:val="ListBullet"/>
        <w:spacing w:after="40"/>
      </w:pPr>
      <w:r>
        <w:t>Cannot manage categories, backups, or audit logs.</w:t>
      </w:r>
    </w:p>
    <w:p>
      <w:pPr>
        <w:pStyle w:val="Heading2"/>
      </w:pPr>
      <w:r>
        <w:t>Staff role</w:t>
      </w:r>
    </w:p>
    <w:p>
      <w:r>
        <w:t>Staff users support intake, records, uploads, and clinic operations, but do not edit clinical formulation or progress notes.</w:t>
      </w:r>
    </w:p>
    <w:p>
      <w:pPr>
        <w:pStyle w:val="ListBullet"/>
        <w:spacing w:after="40"/>
      </w:pPr>
      <w:r>
        <w:t>Can access all clients.</w:t>
      </w:r>
    </w:p>
    <w:p>
      <w:pPr>
        <w:pStyle w:val="ListBullet"/>
        <w:spacing w:after="40"/>
      </w:pPr>
      <w:r>
        <w:t>Can create and save client Overview records.</w:t>
      </w:r>
    </w:p>
    <w:p>
      <w:pPr>
        <w:pStyle w:val="ListBullet"/>
        <w:spacing w:after="40"/>
      </w:pPr>
      <w:r>
        <w:t>Can edit and save C-SSRS interview fields.</w:t>
      </w:r>
    </w:p>
    <w:p>
      <w:pPr>
        <w:pStyle w:val="ListBullet"/>
        <w:spacing w:after="40"/>
      </w:pPr>
      <w:r>
        <w:t>Can manage Documents and Assessments.</w:t>
      </w:r>
    </w:p>
    <w:p>
      <w:pPr>
        <w:pStyle w:val="ListBullet"/>
        <w:spacing w:after="40"/>
      </w:pPr>
      <w:r>
        <w:t>Can publish or manage the shared clinic notice banner.</w:t>
      </w:r>
    </w:p>
    <w:p>
      <w:pPr>
        <w:pStyle w:val="ListBullet"/>
        <w:spacing w:after="40"/>
      </w:pPr>
      <w:r>
        <w:t>Can use analytics and exports.</w:t>
      </w:r>
    </w:p>
    <w:p>
      <w:pPr>
        <w:pStyle w:val="ListBullet"/>
        <w:spacing w:after="40"/>
      </w:pPr>
      <w:r>
        <w:t>Cannot edit 4Ps.</w:t>
      </w:r>
    </w:p>
    <w:p>
      <w:pPr>
        <w:pStyle w:val="ListBullet"/>
        <w:spacing w:after="40"/>
      </w:pPr>
      <w:r>
        <w:t>Cannot edit Progress Notes.</w:t>
      </w:r>
    </w:p>
    <w:p>
      <w:pPr>
        <w:pStyle w:val="ListBullet"/>
        <w:spacing w:after="40"/>
      </w:pPr>
      <w:r>
        <w:t>Cannot edit C-SSRS Protective Factors.</w:t>
      </w:r>
    </w:p>
    <w:p>
      <w:pPr>
        <w:pStyle w:val="ListBullet"/>
        <w:spacing w:after="40"/>
      </w:pPr>
      <w:r>
        <w:t>Care Team is view-only.</w:t>
      </w:r>
    </w:p>
    <w:p>
      <w:pPr>
        <w:pStyle w:val="Heading2"/>
      </w:pPr>
      <w:r>
        <w:t>Intern role</w:t>
      </w:r>
    </w:p>
    <w:p>
      <w:r>
        <w:t>Intern users have limited access intended for observation and assigned administrative learning tasks.</w:t>
      </w:r>
    </w:p>
    <w:p>
      <w:pPr>
        <w:pStyle w:val="ListBullet"/>
        <w:spacing w:after="40"/>
      </w:pPr>
      <w:r>
        <w:t>Can access all clients unless the clinic changes operational policy.</w:t>
      </w:r>
    </w:p>
    <w:p>
      <w:pPr>
        <w:pStyle w:val="ListBullet"/>
        <w:spacing w:after="40"/>
      </w:pPr>
      <w:r>
        <w:t>Can create and save client Overview records.</w:t>
      </w:r>
    </w:p>
    <w:p>
      <w:pPr>
        <w:pStyle w:val="ListBullet"/>
        <w:spacing w:after="40"/>
      </w:pPr>
      <w:r>
        <w:t>Can edit and save C-SSRS interview fields.</w:t>
      </w:r>
    </w:p>
    <w:p>
      <w:pPr>
        <w:pStyle w:val="ListBullet"/>
        <w:spacing w:after="40"/>
      </w:pPr>
      <w:r>
        <w:t>Can view 4Ps, progress notes, documents, and assessments.</w:t>
      </w:r>
    </w:p>
    <w:p>
      <w:pPr>
        <w:pStyle w:val="ListBullet"/>
        <w:spacing w:after="40"/>
      </w:pPr>
      <w:r>
        <w:t>Can use analytics exports.</w:t>
      </w:r>
    </w:p>
    <w:p>
      <w:pPr>
        <w:pStyle w:val="ListBullet"/>
        <w:spacing w:after="40"/>
      </w:pPr>
      <w:r>
        <w:t>Cannot edit 4Ps.</w:t>
      </w:r>
    </w:p>
    <w:p>
      <w:pPr>
        <w:pStyle w:val="ListBullet"/>
        <w:spacing w:after="40"/>
      </w:pPr>
      <w:r>
        <w:t>Cannot edit Progress Notes.</w:t>
      </w:r>
    </w:p>
    <w:p>
      <w:pPr>
        <w:pStyle w:val="ListBullet"/>
        <w:spacing w:after="40"/>
      </w:pPr>
      <w:r>
        <w:t>Cannot edit C-SSRS Protective Factors.</w:t>
      </w:r>
    </w:p>
    <w:p>
      <w:pPr>
        <w:pStyle w:val="ListBullet"/>
        <w:spacing w:after="40"/>
      </w:pPr>
      <w:r>
        <w:t>Cannot upload, rename, delete, download, or mobile-upload Documents or Assessments.</w:t>
      </w:r>
    </w:p>
    <w:p>
      <w:pPr>
        <w:pStyle w:val="ListBullet"/>
        <w:spacing w:after="40"/>
      </w:pPr>
      <w:r>
        <w:t>Care Team is view-only.</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FCE4D6"/>
          </w:tcPr>
          <w:p>
            <w:r/>
            <w:r>
              <w:rPr>
                <w:b/>
                <w:color w:val="9C421F"/>
              </w:rPr>
              <w:t>If access looks wrong</w:t>
            </w:r>
          </w:p>
          <w:p>
            <w:pPr>
              <w:spacing w:after="20"/>
            </w:pPr>
            <w:r>
              <w:t>Confirm the signed-in account role.</w:t>
            </w:r>
          </w:p>
          <w:p>
            <w:pPr>
              <w:spacing w:after="20"/>
            </w:pPr>
            <w:r>
              <w:t>For CEO or Psychologist / Counselor, confirm the HPC Representative assignment.</w:t>
            </w:r>
          </w:p>
          <w:p>
            <w:pPr>
              <w:spacing w:after="20"/>
            </w:pPr>
            <w:r>
              <w:t>Log out and log back in after role changes.</w:t>
            </w:r>
          </w:p>
          <w:p>
            <w:pPr>
              <w:spacing w:after="20"/>
            </w:pPr>
            <w:r>
              <w:t>Report any user who can perform an action that should be restricted.</w:t>
            </w:r>
          </w:p>
        </w:tc>
      </w:tr>
    </w:tbl>
    <w:p/>
    <w:p>
      <w:pPr>
        <w:pStyle w:val="Heading1"/>
      </w:pPr>
      <w:r>
        <w:t>7. Dashboard</w:t>
      </w:r>
    </w:p>
    <w:p>
      <w:r>
        <w:t>The Dashboard gives a quick operational view after login. It may include metrics, alerts, recent activity, a selected-client shortcut, and the shared clinic announcement banner.</w:t>
      </w:r>
    </w:p>
    <w:p>
      <w:pPr>
        <w:pStyle w:val="Heading2"/>
      </w:pPr>
      <w:r>
        <w:t>Common Dashboard uses</w:t>
      </w:r>
    </w:p>
    <w:p>
      <w:pPr>
        <w:pStyle w:val="ListBullet"/>
        <w:spacing w:after="40"/>
      </w:pPr>
      <w:r>
        <w:t>Confirm the app has loaded successfully.</w:t>
      </w:r>
    </w:p>
    <w:p>
      <w:pPr>
        <w:pStyle w:val="ListBullet"/>
        <w:spacing w:after="40"/>
      </w:pPr>
      <w:r>
        <w:t>Review high-level clinic activity.</w:t>
      </w:r>
    </w:p>
    <w:p>
      <w:pPr>
        <w:pStyle w:val="ListBullet"/>
        <w:spacing w:after="40"/>
      </w:pPr>
      <w:r>
        <w:t>Check recent updates or alerts.</w:t>
      </w:r>
    </w:p>
    <w:p>
      <w:pPr>
        <w:pStyle w:val="ListBullet"/>
        <w:spacing w:after="40"/>
      </w:pPr>
      <w:r>
        <w:t>Navigate to a recently selected client.</w:t>
      </w:r>
    </w:p>
    <w:p>
      <w:pPr>
        <w:pStyle w:val="ListBullet"/>
        <w:spacing w:after="40"/>
      </w:pPr>
      <w:r>
        <w:t>Read the clinic announcement banner if one has been published.</w:t>
      </w:r>
    </w:p>
    <w:p>
      <w:pPr>
        <w:pStyle w:val="Heading2"/>
      </w:pPr>
      <w:r>
        <w:t>Role differences on Dashboard</w:t>
      </w:r>
    </w:p>
    <w:p>
      <w:r>
        <w:t>Dashboard visibility may differ by role. Admin and CEO may see broader metrics. Psychologist / Counselor views are assignment-scoped. Staff and Intern views are limited by their functional role.</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E2F0D9"/>
          </w:tcPr>
          <w:p>
            <w:r/>
            <w:r>
              <w:rPr>
                <w:b/>
                <w:color w:val="9C421F"/>
              </w:rPr>
              <w:t>Testing point</w:t>
            </w:r>
          </w:p>
          <w:p>
            <w:pPr>
              <w:spacing w:after="20"/>
            </w:pPr>
            <w:r>
              <w:t>During RC testing, compare the Dashboard as Admin, CEO, Psychologist / Counselor, Staff, and Intern.</w:t>
            </w:r>
          </w:p>
          <w:p>
            <w:pPr>
              <w:spacing w:after="20"/>
            </w:pPr>
            <w:r>
              <w:t>Confirm each role sees an appropriate amount of information.</w:t>
            </w:r>
          </w:p>
        </w:tc>
      </w:tr>
    </w:tbl>
    <w:p/>
    <w:p>
      <w:pPr>
        <w:pStyle w:val="Heading1"/>
      </w:pPr>
      <w:r>
        <w:t>8. Clients Module</w:t>
      </w:r>
    </w:p>
    <w:p>
      <w:r>
        <w:t>The Clients module is the main work area for client records. It includes client search, filters, sort modes, grouped display, Add Client, and selected-client tabs.</w:t>
      </w:r>
    </w:p>
    <w:p>
      <w:pPr>
        <w:pStyle w:val="Heading2"/>
      </w:pPr>
      <w:r>
        <w:t>Client list features</w:t>
      </w:r>
    </w:p>
    <w:p>
      <w:pPr>
        <w:pStyle w:val="ListBullet"/>
        <w:spacing w:after="40"/>
      </w:pPr>
      <w:r>
        <w:t>Search by client information.</w:t>
      </w:r>
    </w:p>
    <w:p>
      <w:pPr>
        <w:pStyle w:val="ListBullet"/>
        <w:spacing w:after="40"/>
      </w:pPr>
      <w:r>
        <w:t>Filter by status, category, year, and month.</w:t>
      </w:r>
    </w:p>
    <w:p>
      <w:pPr>
        <w:pStyle w:val="ListBullet"/>
        <w:spacing w:after="40"/>
      </w:pPr>
      <w:r>
        <w:t>View active filter chips.</w:t>
      </w:r>
    </w:p>
    <w:p>
      <w:pPr>
        <w:pStyle w:val="ListBullet"/>
        <w:spacing w:after="40"/>
      </w:pPr>
      <w:r>
        <w:t>Sort records using available sort modes.</w:t>
      </w:r>
    </w:p>
    <w:p>
      <w:pPr>
        <w:pStyle w:val="ListBullet"/>
        <w:spacing w:after="40"/>
      </w:pPr>
      <w:r>
        <w:t>See warnings when the selected client is hidden by current filters.</w:t>
      </w:r>
    </w:p>
    <w:p>
      <w:pPr>
        <w:pStyle w:val="ListBullet"/>
        <w:spacing w:after="40"/>
      </w:pPr>
      <w:r>
        <w:t>Open a selected client to view their tabs.</w:t>
      </w:r>
    </w:p>
    <w:p>
      <w:pPr>
        <w:pStyle w:val="Heading2"/>
      </w:pPr>
      <w:r>
        <w:t>Client status and categories</w:t>
      </w:r>
    </w:p>
    <w:p>
      <w:pPr>
        <w:pStyle w:val="ListBullet"/>
        <w:spacing w:after="40"/>
      </w:pPr>
      <w:r>
        <w:t>Client status values are Active and Terminated.</w:t>
      </w:r>
    </w:p>
    <w:p>
      <w:pPr>
        <w:pStyle w:val="ListBullet"/>
        <w:spacing w:after="40"/>
      </w:pPr>
      <w:r>
        <w:t>Default categories are Bago, Himamaylan, and Cauayan.</w:t>
      </w:r>
    </w:p>
    <w:p>
      <w:pPr>
        <w:pStyle w:val="ListBullet"/>
        <w:spacing w:after="40"/>
      </w:pPr>
      <w:r>
        <w:t>Administrators and CEO users may manage client categories if allowed by their role.</w:t>
      </w:r>
    </w:p>
    <w:p>
      <w:pPr>
        <w:pStyle w:val="ListBullet"/>
        <w:spacing w:after="40"/>
      </w:pPr>
      <w:r>
        <w:t>Category values are normalized to avoid accidental spacing differences.</w:t>
      </w:r>
    </w:p>
    <w:p>
      <w:pPr>
        <w:pStyle w:val="Heading2"/>
      </w:pPr>
      <w:r>
        <w:t>Creating or opening a client record</w:t>
      </w:r>
    </w:p>
    <w:p>
      <w:pPr>
        <w:pStyle w:val="ListNumber"/>
        <w:spacing w:after="40"/>
      </w:pPr>
      <w:r>
        <w:t>Go to Clients.</w:t>
      </w:r>
    </w:p>
    <w:p>
      <w:pPr>
        <w:pStyle w:val="ListNumber"/>
        <w:spacing w:after="40"/>
      </w:pPr>
      <w:r>
        <w:t>Select Add Client.</w:t>
      </w:r>
    </w:p>
    <w:p>
      <w:pPr>
        <w:pStyle w:val="ListNumber"/>
        <w:spacing w:after="40"/>
      </w:pPr>
      <w:r>
        <w:t>Enter clinic-approved client details as directed during controlled clinic use.</w:t>
      </w:r>
    </w:p>
    <w:p>
      <w:pPr>
        <w:pStyle w:val="ListNumber"/>
        <w:spacing w:after="40"/>
      </w:pPr>
      <w:r>
        <w:t>Choose status, category, intake date, representative, and other required information.</w:t>
      </w:r>
    </w:p>
    <w:p>
      <w:pPr>
        <w:pStyle w:val="ListNumber"/>
        <w:spacing w:after="40"/>
      </w:pPr>
      <w:r>
        <w:t>Save the Overview.</w:t>
      </w:r>
    </w:p>
    <w:p>
      <w:pPr>
        <w:pStyle w:val="ListNumber"/>
        <w:spacing w:after="40"/>
      </w:pPr>
      <w:r>
        <w:t>Confirm the new client appears in the list.</w:t>
      </w:r>
    </w:p>
    <w:p>
      <w:pPr>
        <w:pStyle w:val="ListNumber"/>
        <w:spacing w:after="40"/>
      </w:pPr>
      <w:r>
        <w:t>Use the client tabs to test allowed workflows for your role.</w:t>
      </w:r>
    </w:p>
    <w:p>
      <w:pPr>
        <w:pStyle w:val="Heading2"/>
      </w:pPr>
      <w:r>
        <w:t>Overview tab</w:t>
      </w:r>
    </w:p>
    <w:p>
      <w:r>
        <w:t>The Overview tab stores intake, demographic, contact, partner, emergency contact, status, category, representative, and repeatable child/dependent information.</w:t>
      </w:r>
    </w:p>
    <w:p>
      <w:pPr>
        <w:pStyle w:val="ListBullet"/>
        <w:spacing w:after="40"/>
      </w:pPr>
      <w:r>
        <w:t>Always visible for selected clients.</w:t>
      </w:r>
    </w:p>
    <w:p>
      <w:pPr>
        <w:pStyle w:val="ListBullet"/>
        <w:spacing w:after="40"/>
      </w:pPr>
      <w:r>
        <w:t>All roles can create/save Overview records for clients they can access.</w:t>
      </w:r>
    </w:p>
    <w:p>
      <w:pPr>
        <w:pStyle w:val="ListBullet"/>
        <w:spacing w:after="40"/>
      </w:pPr>
      <w:r>
        <w:t>For CEO and Psychologist / Counselor roles, the HPC Representative field may be locked to their assignment.</w:t>
      </w:r>
    </w:p>
    <w:p>
      <w:pPr>
        <w:pStyle w:val="ListBullet"/>
        <w:spacing w:after="40"/>
      </w:pPr>
      <w:r>
        <w:t>Unsaved changes may trigger a confirmation before switching away.</w:t>
      </w:r>
    </w:p>
    <w:p>
      <w:pPr>
        <w:pStyle w:val="Heading2"/>
      </w:pPr>
      <w:r>
        <w:t>Client tabs summary</w:t>
      </w:r>
    </w:p>
    <w:tbl>
      <w:tblPr>
        <w:tblStyle w:val="TableGrid"/>
        <w:tblW w:type="auto" w:w="0"/>
        <w:jc w:val="center"/>
        <w:tblLook w:firstColumn="1" w:firstRow="1" w:lastColumn="0" w:lastRow="0" w:noHBand="0" w:noVBand="1" w:val="04A0"/>
      </w:tblPr>
      <w:tblGrid>
        <w:gridCol w:w="5184"/>
        <w:gridCol w:w="5184"/>
      </w:tblGrid>
      <w:tr>
        <w:tc>
          <w:tcPr>
            <w:tcW w:type="dxa" w:w="187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Tab</w:t>
            </w:r>
          </w:p>
        </w:tc>
        <w:tc>
          <w:tcPr>
            <w:tcW w:type="dxa" w:w="8640"/>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Visibility and behavior</w:t>
            </w:r>
          </w:p>
        </w:tc>
      </w:tr>
      <w:tr>
        <w:tc>
          <w:tcPr>
            <w:tcW w:type="dxa" w:w="187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Overview</w:t>
            </w:r>
          </w:p>
        </w:tc>
        <w:tc>
          <w:tcPr>
            <w:tcW w:type="dxa" w:w="86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Always visible. Stores core client intake and demographic information.</w:t>
            </w:r>
          </w:p>
        </w:tc>
      </w:tr>
      <w:tr>
        <w:tc>
          <w:tcPr>
            <w:tcW w:type="dxa" w:w="187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C-SSRS</w:t>
            </w:r>
          </w:p>
        </w:tc>
        <w:tc>
          <w:tcPr>
            <w:tcW w:type="dxa" w:w="86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Visible only when Suicidal Ideation is selected among counselling reasons.</w:t>
            </w:r>
          </w:p>
        </w:tc>
      </w:tr>
      <w:tr>
        <w:tc>
          <w:tcPr>
            <w:tcW w:type="dxa" w:w="187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4Ps</w:t>
            </w:r>
          </w:p>
        </w:tc>
        <w:tc>
          <w:tcPr>
            <w:tcW w:type="dxa" w:w="86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Always visible for selected clients. Editable by Admin, CEO, and Psychologist / Counselor. Staff/Intern view-only.</w:t>
            </w:r>
          </w:p>
        </w:tc>
      </w:tr>
      <w:tr>
        <w:tc>
          <w:tcPr>
            <w:tcW w:type="dxa" w:w="187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Progress Notes</w:t>
            </w:r>
          </w:p>
        </w:tc>
        <w:tc>
          <w:tcPr>
            <w:tcW w:type="dxa" w:w="86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Always visible. Editable by Admin, CEO, and Psychologist / Counselor. Staff/Intern view-only.</w:t>
            </w:r>
          </w:p>
        </w:tc>
      </w:tr>
      <w:tr>
        <w:tc>
          <w:tcPr>
            <w:tcW w:type="dxa" w:w="187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Documents</w:t>
            </w:r>
          </w:p>
        </w:tc>
        <w:tc>
          <w:tcPr>
            <w:tcW w:type="dxa" w:w="86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Always visible. Manage actions allowed for Admin, CEO, Psychologist / Counselor, and Staff. Intern view-only.</w:t>
            </w:r>
          </w:p>
        </w:tc>
      </w:tr>
      <w:tr>
        <w:tc>
          <w:tcPr>
            <w:tcW w:type="dxa" w:w="187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Assessments</w:t>
            </w:r>
          </w:p>
        </w:tc>
        <w:tc>
          <w:tcPr>
            <w:tcW w:type="dxa" w:w="86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Always visible. Manage actions allowed for Admin, CEO, Psychologist / Counselor, and Staff. Intern view-only.</w:t>
            </w:r>
          </w:p>
        </w:tc>
      </w:tr>
    </w:tbl>
    <w:p/>
    <w:p>
      <w:pPr>
        <w:pStyle w:val="Heading2"/>
      </w:pPr>
      <w:r>
        <w:t>Client quick summary</w:t>
      </w:r>
    </w:p>
    <w:p>
      <w:r>
        <w:t>The client quick summary may show status, category, intake date, C-SSRS status, last progress note date, and file summary. Use this area to confirm you opened the intended client record.</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FFF2CC"/>
          </w:tcPr>
          <w:p>
            <w:r/>
            <w:r>
              <w:rPr>
                <w:b/>
                <w:color w:val="9C421F"/>
              </w:rPr>
              <w:t>Clinical privacy reminder</w:t>
            </w:r>
          </w:p>
          <w:p>
            <w:pPr>
              <w:spacing w:after="20"/>
            </w:pPr>
            <w:r>
              <w:t>Do not leave a client record open on an unattended workstation.</w:t>
            </w:r>
          </w:p>
          <w:p>
            <w:pPr>
              <w:spacing w:after="20"/>
            </w:pPr>
            <w:r>
              <w:t>Confirm you are editing the correct client before saving.</w:t>
            </w:r>
          </w:p>
          <w:p>
            <w:pPr>
              <w:spacing w:after="20"/>
            </w:pPr>
            <w:r>
              <w:t>During controlled clinic use, verify you are editing the correct client before saving.</w:t>
            </w:r>
          </w:p>
        </w:tc>
      </w:tr>
    </w:tbl>
    <w:p/>
    <w:p>
      <w:pPr>
        <w:pStyle w:val="Heading1"/>
      </w:pPr>
      <w:r>
        <w:t>9. C-SSRS Workflow</w:t>
      </w:r>
    </w:p>
    <w:p>
      <w:r>
        <w:t>The C-SSRS tab appears only when Suicidal Ideation is selected among the client's counselling reasons. If the tab is missing, check the counselling reason selection in the Overview tab.</w:t>
      </w:r>
    </w:p>
    <w:p>
      <w:pPr>
        <w:pStyle w:val="Heading2"/>
      </w:pPr>
      <w:r>
        <w:t>What the C-SSRS section stores</w:t>
      </w:r>
    </w:p>
    <w:p>
      <w:pPr>
        <w:pStyle w:val="ListBullet"/>
        <w:spacing w:after="40"/>
      </w:pPr>
      <w:r>
        <w:t>Ideation answers.</w:t>
      </w:r>
    </w:p>
    <w:p>
      <w:pPr>
        <w:pStyle w:val="ListBullet"/>
        <w:spacing w:after="40"/>
      </w:pPr>
      <w:r>
        <w:t>Suicidal behavior values.</w:t>
      </w:r>
    </w:p>
    <w:p>
      <w:pPr>
        <w:pStyle w:val="ListBullet"/>
        <w:spacing w:after="40"/>
      </w:pPr>
      <w:r>
        <w:t>Demeanor selections.</w:t>
      </w:r>
    </w:p>
    <w:p>
      <w:pPr>
        <w:pStyle w:val="ListBullet"/>
        <w:spacing w:after="40"/>
      </w:pPr>
      <w:r>
        <w:t>Demeanor other text.</w:t>
      </w:r>
    </w:p>
    <w:p>
      <w:pPr>
        <w:pStyle w:val="ListBullet"/>
        <w:spacing w:after="40"/>
      </w:pPr>
      <w:r>
        <w:t>Protective factor texts.</w:t>
      </w:r>
    </w:p>
    <w:p>
      <w:pPr>
        <w:pStyle w:val="ListBullet"/>
        <w:spacing w:after="40"/>
      </w:pPr>
      <w:r>
        <w:t>Positive severity values.</w:t>
      </w:r>
    </w:p>
    <w:p>
      <w:pPr>
        <w:pStyle w:val="ListBullet"/>
        <w:spacing w:after="40"/>
      </w:pPr>
      <w:r>
        <w:t>Created/updated timestamps and user information.</w:t>
      </w:r>
    </w:p>
    <w:p>
      <w:pPr>
        <w:pStyle w:val="Heading2"/>
      </w:pPr>
      <w:r>
        <w:t>Role limitations in C-SSRS</w:t>
      </w:r>
    </w:p>
    <w:p>
      <w:pPr>
        <w:pStyle w:val="ListBullet"/>
        <w:spacing w:after="40"/>
      </w:pPr>
      <w:r>
        <w:t>Admin, CEO, and Psychologist / Counselor can use the full C-SSRS workflow for clients they can access.</w:t>
      </w:r>
    </w:p>
    <w:p>
      <w:pPr>
        <w:pStyle w:val="ListBullet"/>
        <w:spacing w:after="40"/>
      </w:pPr>
      <w:r>
        <w:t>Staff and Intern can edit/save through the mental status/interview portion.</w:t>
      </w:r>
    </w:p>
    <w:p>
      <w:pPr>
        <w:pStyle w:val="ListBullet"/>
        <w:spacing w:after="40"/>
      </w:pPr>
      <w:r>
        <w:t>Staff and Intern cannot edit Protective Factors.</w:t>
      </w:r>
    </w:p>
    <w:p>
      <w:pPr>
        <w:pStyle w:val="ListBullet"/>
        <w:spacing w:after="40"/>
      </w:pPr>
      <w:r>
        <w:t>Protective Factor restrictions are enforced by the backend, not only by the screen.</w:t>
      </w:r>
    </w:p>
    <w:p>
      <w:pPr>
        <w:pStyle w:val="Heading2"/>
      </w:pPr>
      <w:r>
        <w:t>Testing C-SSRS visibility</w:t>
      </w:r>
    </w:p>
    <w:p>
      <w:pPr>
        <w:pStyle w:val="ListNumber"/>
        <w:spacing w:after="40"/>
      </w:pPr>
      <w:r>
        <w:t>Create or open a client without Suicidal Ideation as a counselling reason.</w:t>
      </w:r>
    </w:p>
    <w:p>
      <w:pPr>
        <w:pStyle w:val="ListNumber"/>
        <w:spacing w:after="40"/>
      </w:pPr>
      <w:r>
        <w:t>Confirm the C-SSRS tab is not shown.</w:t>
      </w:r>
    </w:p>
    <w:p>
      <w:pPr>
        <w:pStyle w:val="ListNumber"/>
        <w:spacing w:after="40"/>
      </w:pPr>
      <w:r>
        <w:t>Edit the client Overview and add Suicidal Ideation.</w:t>
      </w:r>
    </w:p>
    <w:p>
      <w:pPr>
        <w:pStyle w:val="ListNumber"/>
        <w:spacing w:after="40"/>
      </w:pPr>
      <w:r>
        <w:t>Save the Overview.</w:t>
      </w:r>
    </w:p>
    <w:p>
      <w:pPr>
        <w:pStyle w:val="ListNumber"/>
        <w:spacing w:after="40"/>
      </w:pPr>
      <w:r>
        <w:t>Confirm the C-SSRS tab appears.</w:t>
      </w:r>
    </w:p>
    <w:p>
      <w:pPr>
        <w:pStyle w:val="ListNumber"/>
        <w:spacing w:after="40"/>
      </w:pPr>
      <w:r>
        <w:t>Test each role to confirm the correct fields are editable or read-only.</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FFF2CC"/>
          </w:tcPr>
          <w:p>
            <w:r/>
            <w:r>
              <w:rPr>
                <w:b/>
                <w:color w:val="9C421F"/>
              </w:rPr>
              <w:t>Clinical note</w:t>
            </w:r>
          </w:p>
          <w:p>
            <w:pPr>
              <w:spacing w:after="20"/>
            </w:pPr>
            <w:r>
              <w:t>C-SSRS information is sensitive clinical data.</w:t>
            </w:r>
          </w:p>
          <w:p>
            <w:pPr>
              <w:spacing w:after="20"/>
            </w:pPr>
            <w:r>
              <w:t>For C-SSRS testing or use, enter only information authorized by clinic policy.</w:t>
            </w:r>
          </w:p>
        </w:tc>
      </w:tr>
    </w:tbl>
    <w:p/>
    <w:p>
      <w:pPr>
        <w:pStyle w:val="Heading1"/>
      </w:pPr>
      <w:r>
        <w:t>10. 4Ps Workflow and AI Narrative Generation</w:t>
      </w:r>
    </w:p>
    <w:p>
      <w:r>
        <w:t>The 4Ps module supports case conceptualization using Predisposing, Precipitating, Perpetuating, and Protective rows, each with Biological, Psychological, and Social factor fields.</w:t>
      </w:r>
    </w:p>
    <w:p>
      <w:pPr>
        <w:pStyle w:val="Heading2"/>
      </w:pPr>
      <w:r>
        <w:t>Who can edit 4Ps</w:t>
      </w:r>
    </w:p>
    <w:p>
      <w:pPr>
        <w:pStyle w:val="ListBullet"/>
        <w:spacing w:after="40"/>
      </w:pPr>
      <w:r>
        <w:t>Admin: can edit and generate narratives.</w:t>
      </w:r>
    </w:p>
    <w:p>
      <w:pPr>
        <w:pStyle w:val="ListBullet"/>
        <w:spacing w:after="40"/>
      </w:pPr>
      <w:r>
        <w:t>CEO: can edit and generate narratives for assigned-scope clients.</w:t>
      </w:r>
    </w:p>
    <w:p>
      <w:pPr>
        <w:pStyle w:val="ListBullet"/>
        <w:spacing w:after="40"/>
      </w:pPr>
      <w:r>
        <w:t>Psychologist / Counselor: can edit and generate narratives for assigned clients.</w:t>
      </w:r>
    </w:p>
    <w:p>
      <w:pPr>
        <w:pStyle w:val="ListBullet"/>
        <w:spacing w:after="40"/>
      </w:pPr>
      <w:r>
        <w:t>Staff: view-only.</w:t>
      </w:r>
    </w:p>
    <w:p>
      <w:pPr>
        <w:pStyle w:val="ListBullet"/>
        <w:spacing w:after="40"/>
      </w:pPr>
      <w:r>
        <w:t>Intern: view-only.</w:t>
      </w:r>
    </w:p>
    <w:p>
      <w:pPr>
        <w:pStyle w:val="Heading2"/>
      </w:pPr>
      <w:r>
        <w:t>Minimum content requirement</w:t>
      </w:r>
    </w:p>
    <w:p>
      <w:r>
        <w:t>Before saving or generating a narrative, each 4Ps row must have at least one filled factor field. For example, Predisposing must have at least one biological, psychological, or social factor.</w:t>
      </w:r>
    </w:p>
    <w:p>
      <w:pPr>
        <w:pStyle w:val="Heading2"/>
      </w:pPr>
      <w:r>
        <w:t>Generating an AI narrative draft</w:t>
      </w:r>
    </w:p>
    <w:p>
      <w:pPr>
        <w:pStyle w:val="ListNumber"/>
        <w:spacing w:after="40"/>
      </w:pPr>
      <w:r>
        <w:t>Open a client record.</w:t>
      </w:r>
    </w:p>
    <w:p>
      <w:pPr>
        <w:pStyle w:val="ListNumber"/>
        <w:spacing w:after="40"/>
      </w:pPr>
      <w:r>
        <w:t>Open the 4Ps tab.</w:t>
      </w:r>
    </w:p>
    <w:p>
      <w:pPr>
        <w:pStyle w:val="ListNumber"/>
        <w:spacing w:after="40"/>
      </w:pPr>
      <w:r>
        <w:t>Enter at least one factor in each 4Ps row.</w:t>
      </w:r>
    </w:p>
    <w:p>
      <w:pPr>
        <w:pStyle w:val="ListNumber"/>
        <w:spacing w:after="40"/>
      </w:pPr>
      <w:r>
        <w:t>Select the narrative generation option.</w:t>
      </w:r>
    </w:p>
    <w:p>
      <w:pPr>
        <w:pStyle w:val="ListNumber"/>
        <w:spacing w:after="40"/>
      </w:pPr>
      <w:r>
        <w:t>Wait for the draft to return.</w:t>
      </w:r>
    </w:p>
    <w:p>
      <w:pPr>
        <w:pStyle w:val="ListNumber"/>
        <w:spacing w:after="40"/>
      </w:pPr>
      <w:r>
        <w:t>Review the draft carefully.</w:t>
      </w:r>
    </w:p>
    <w:p>
      <w:pPr>
        <w:pStyle w:val="ListNumber"/>
        <w:spacing w:after="40"/>
      </w:pPr>
      <w:r>
        <w:t>Edit any wording that needs correction.</w:t>
      </w:r>
    </w:p>
    <w:p>
      <w:pPr>
        <w:pStyle w:val="ListNumber"/>
        <w:spacing w:after="40"/>
      </w:pPr>
      <w:r>
        <w:t>Save only after clinician review.</w:t>
      </w:r>
    </w:p>
    <w:p>
      <w:pPr>
        <w:pStyle w:val="Heading2"/>
      </w:pPr>
      <w:r>
        <w:t>AI narrative safety rules</w:t>
      </w:r>
    </w:p>
    <w:p>
      <w:pPr>
        <w:pStyle w:val="ListBullet"/>
        <w:spacing w:after="40"/>
      </w:pPr>
      <w:r>
        <w:t>The AI output is a draft, not a final clinical document.</w:t>
      </w:r>
    </w:p>
    <w:p>
      <w:pPr>
        <w:pStyle w:val="ListBullet"/>
        <w:spacing w:after="40"/>
      </w:pPr>
      <w:r>
        <w:t>A qualified clinician must review and approve the narrative before use.</w:t>
      </w:r>
    </w:p>
    <w:p>
      <w:pPr>
        <w:pStyle w:val="ListBullet"/>
        <w:spacing w:after="40"/>
      </w:pPr>
      <w:r>
        <w:t>Do not assume the AI understood the case correctly.</w:t>
      </w:r>
    </w:p>
    <w:p>
      <w:pPr>
        <w:pStyle w:val="ListBullet"/>
        <w:spacing w:after="40"/>
      </w:pPr>
      <w:r>
        <w:t>Do not include unnecessary identifying details in 4Ps fields.</w:t>
      </w:r>
    </w:p>
    <w:p>
      <w:pPr>
        <w:pStyle w:val="ListBullet"/>
        <w:spacing w:after="40"/>
      </w:pPr>
      <w:r>
        <w:t>Do not use AI output as a substitute for professional judgment.</w:t>
      </w:r>
    </w:p>
    <w:p>
      <w:pPr>
        <w:pStyle w:val="ListBullet"/>
        <w:spacing w:after="40"/>
      </w:pPr>
      <w:r>
        <w:t>Do not rely on generated text for diagnosis, risk decisions, or treatment decisions without clinical review.</w:t>
      </w:r>
    </w:p>
    <w:p>
      <w:pPr>
        <w:pStyle w:val="Heading2"/>
      </w:pPr>
      <w:r>
        <w:t>Audit logging</w:t>
      </w:r>
    </w:p>
    <w:p>
      <w:r>
        <w:t>Narrative generation and saving actions are recorded for accountability. Users should use their own accounts so audit logs identify the correct person.</w:t>
      </w:r>
    </w:p>
    <w:p>
      <w:pPr>
        <w:pStyle w:val="Heading1"/>
      </w:pPr>
      <w:r>
        <w:t>11. Progress Notes</w:t>
      </w:r>
    </w:p>
    <w:p>
      <w:r>
        <w:t>Progress Notes are available from the selected client's tabs. They are intended for clinical notes and related progress documentation.</w:t>
      </w:r>
    </w:p>
    <w:p>
      <w:pPr>
        <w:pStyle w:val="Heading2"/>
      </w:pPr>
      <w:r>
        <w:t>Who can edit Progress Notes</w:t>
      </w:r>
    </w:p>
    <w:p>
      <w:pPr>
        <w:pStyle w:val="ListBullet"/>
        <w:spacing w:after="40"/>
      </w:pPr>
      <w:r>
        <w:t>Admin can edit.</w:t>
      </w:r>
    </w:p>
    <w:p>
      <w:pPr>
        <w:pStyle w:val="ListBullet"/>
        <w:spacing w:after="40"/>
      </w:pPr>
      <w:r>
        <w:t>CEO can edit within allowed client scope.</w:t>
      </w:r>
    </w:p>
    <w:p>
      <w:pPr>
        <w:pStyle w:val="ListBullet"/>
        <w:spacing w:after="40"/>
      </w:pPr>
      <w:r>
        <w:t>Psychologist / Counselor can edit within assigned client scope.</w:t>
      </w:r>
    </w:p>
    <w:p>
      <w:pPr>
        <w:pStyle w:val="ListBullet"/>
        <w:spacing w:after="40"/>
      </w:pPr>
      <w:r>
        <w:t>Staff can view but cannot edit.</w:t>
      </w:r>
    </w:p>
    <w:p>
      <w:pPr>
        <w:pStyle w:val="ListBullet"/>
        <w:spacing w:after="40"/>
      </w:pPr>
      <w:r>
        <w:t>Intern can view but cannot edit.</w:t>
      </w:r>
    </w:p>
    <w:p>
      <w:pPr>
        <w:pStyle w:val="Heading2"/>
      </w:pPr>
      <w:r>
        <w:t>Progress note good practices</w:t>
      </w:r>
    </w:p>
    <w:p>
      <w:pPr>
        <w:pStyle w:val="ListBullet"/>
        <w:spacing w:after="40"/>
      </w:pPr>
      <w:r>
        <w:t>Confirm the correct client before adding a note.</w:t>
      </w:r>
    </w:p>
    <w:p>
      <w:pPr>
        <w:pStyle w:val="ListBullet"/>
        <w:spacing w:after="40"/>
      </w:pPr>
      <w:r>
        <w:t>Use clear, professional language.</w:t>
      </w:r>
    </w:p>
    <w:p>
      <w:pPr>
        <w:pStyle w:val="ListBullet"/>
        <w:spacing w:after="40"/>
      </w:pPr>
      <w:r>
        <w:t>Save after completing a note.</w:t>
      </w:r>
    </w:p>
    <w:p>
      <w:pPr>
        <w:pStyle w:val="ListBullet"/>
        <w:spacing w:after="40"/>
      </w:pPr>
      <w:r>
        <w:t>When working in real client records, enter only accurate clinical notes; do not add placeholders.</w:t>
      </w:r>
    </w:p>
    <w:p>
      <w:pPr>
        <w:pStyle w:val="ListBullet"/>
        <w:spacing w:after="40"/>
      </w:pPr>
      <w:r>
        <w:t>During RC testing or controlled use, enter progress notes only when they are appropriate and authorized.</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E2F0D9"/>
          </w:tcPr>
          <w:p>
            <w:r/>
            <w:r>
              <w:rPr>
                <w:b/>
                <w:color w:val="9C421F"/>
              </w:rPr>
              <w:t>Role testing point</w:t>
            </w:r>
          </w:p>
          <w:p>
            <w:pPr>
              <w:spacing w:after="20"/>
            </w:pPr>
            <w:r>
              <w:t>Log in as Staff and Intern and confirm progress notes are view-only.</w:t>
            </w:r>
          </w:p>
          <w:p>
            <w:pPr>
              <w:spacing w:after="20"/>
            </w:pPr>
            <w:r>
              <w:t>Log in as Admin or Psychologist / Counselor and confirm editing works only where permitted.</w:t>
            </w:r>
          </w:p>
        </w:tc>
      </w:tr>
    </w:tbl>
    <w:p/>
    <w:p>
      <w:pPr>
        <w:pStyle w:val="Heading1"/>
      </w:pPr>
      <w:r>
        <w:t>12. Documents and Assessments</w:t>
      </w:r>
    </w:p>
    <w:p>
      <w:r>
        <w:t>The Documents and Assessments tabs store file metadata and use private storage for uploaded files. Uploads are validated by the system.</w:t>
      </w:r>
    </w:p>
    <w:p>
      <w:pPr>
        <w:pStyle w:val="Heading2"/>
      </w:pPr>
      <w:r>
        <w:t>Allowed file types and size</w:t>
      </w:r>
    </w:p>
    <w:p>
      <w:pPr>
        <w:pStyle w:val="ListBullet"/>
        <w:spacing w:after="40"/>
      </w:pPr>
      <w:r>
        <w:t>PDF.</w:t>
      </w:r>
    </w:p>
    <w:p>
      <w:pPr>
        <w:pStyle w:val="ListBullet"/>
        <w:spacing w:after="40"/>
      </w:pPr>
      <w:r>
        <w:t>JPG or JPEG.</w:t>
      </w:r>
    </w:p>
    <w:p>
      <w:pPr>
        <w:pStyle w:val="ListBullet"/>
        <w:spacing w:after="40"/>
      </w:pPr>
      <w:r>
        <w:t>PNG.</w:t>
      </w:r>
    </w:p>
    <w:p>
      <w:pPr>
        <w:pStyle w:val="ListBullet"/>
        <w:spacing w:after="40"/>
      </w:pPr>
      <w:r>
        <w:t>WebP.</w:t>
      </w:r>
    </w:p>
    <w:p>
      <w:pPr>
        <w:pStyle w:val="ListBullet"/>
        <w:spacing w:after="40"/>
      </w:pPr>
      <w:r>
        <w:t>TXT.</w:t>
      </w:r>
    </w:p>
    <w:p>
      <w:pPr>
        <w:pStyle w:val="ListBullet"/>
        <w:spacing w:after="40"/>
      </w:pPr>
      <w:r>
        <w:t>CSV.</w:t>
      </w:r>
    </w:p>
    <w:p>
      <w:pPr>
        <w:pStyle w:val="ListBullet"/>
        <w:spacing w:after="40"/>
      </w:pPr>
      <w:r>
        <w:t>Word documents.</w:t>
      </w:r>
    </w:p>
    <w:p>
      <w:pPr>
        <w:pStyle w:val="ListBullet"/>
        <w:spacing w:after="40"/>
      </w:pPr>
      <w:r>
        <w:t>Excel files.</w:t>
      </w:r>
    </w:p>
    <w:p>
      <w:pPr>
        <w:pStyle w:val="ListBullet"/>
        <w:spacing w:after="40"/>
      </w:pPr>
      <w:r>
        <w:t>PowerPoint files.</w:t>
      </w:r>
    </w:p>
    <w:p>
      <w:pPr>
        <w:pStyle w:val="ListBullet"/>
        <w:spacing w:after="40"/>
      </w:pPr>
      <w:r>
        <w:t>Maximum file size: 25 MB.</w:t>
      </w:r>
    </w:p>
    <w:p>
      <w:pPr>
        <w:pStyle w:val="Heading2"/>
      </w:pPr>
      <w:r>
        <w:t>Who can manage files</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Role</w:t>
            </w:r>
          </w:p>
        </w:tc>
        <w:tc>
          <w:tcPr>
            <w:tcW w:type="dxa" w:w="7920"/>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Documents and Assessments access</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Admin</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Can upload, view/download, rename, and delete files for accessible clients.</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CEO</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Can manage files for accessible assigned-scope clients.</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Psychologist / Counselor</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Can manage files for assigned clients.</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Staff</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Can manage files.</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Intern</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View-only. Cannot upload, rename, delete, download, or mobile-upload files.</w:t>
            </w:r>
          </w:p>
        </w:tc>
      </w:tr>
    </w:tbl>
    <w:p/>
    <w:p>
      <w:pPr>
        <w:pStyle w:val="Heading2"/>
      </w:pPr>
      <w:r>
        <w:t>Upload steps</w:t>
      </w:r>
    </w:p>
    <w:p>
      <w:pPr>
        <w:pStyle w:val="ListNumber"/>
        <w:spacing w:after="40"/>
      </w:pPr>
      <w:r>
        <w:t>Open a client.</w:t>
      </w:r>
    </w:p>
    <w:p>
      <w:pPr>
        <w:pStyle w:val="ListNumber"/>
        <w:spacing w:after="40"/>
      </w:pPr>
      <w:r>
        <w:t>Select Documents or Assessments.</w:t>
      </w:r>
    </w:p>
    <w:p>
      <w:pPr>
        <w:pStyle w:val="ListNumber"/>
        <w:spacing w:after="40"/>
      </w:pPr>
      <w:r>
        <w:t>Select upload/add file.</w:t>
      </w:r>
    </w:p>
    <w:p>
      <w:pPr>
        <w:pStyle w:val="ListNumber"/>
        <w:spacing w:after="40"/>
      </w:pPr>
      <w:r>
        <w:t>Choose an allowed file type under 25 MB.</w:t>
      </w:r>
    </w:p>
    <w:p>
      <w:pPr>
        <w:pStyle w:val="ListNumber"/>
        <w:spacing w:after="40"/>
      </w:pPr>
      <w:r>
        <w:t>Wait for upload validation to finish.</w:t>
      </w:r>
    </w:p>
    <w:p>
      <w:pPr>
        <w:pStyle w:val="ListNumber"/>
        <w:spacing w:after="40"/>
      </w:pPr>
      <w:r>
        <w:t>Confirm the file appears in the list.</w:t>
      </w:r>
    </w:p>
    <w:p>
      <w:pPr>
        <w:pStyle w:val="ListNumber"/>
        <w:spacing w:after="40"/>
      </w:pPr>
      <w:r>
        <w:t>Open or download only if your role allows it.</w:t>
      </w:r>
    </w:p>
    <w:p>
      <w:pPr>
        <w:pStyle w:val="Heading2"/>
      </w:pPr>
      <w:r>
        <w:t>Mobile upload note</w:t>
      </w:r>
    </w:p>
    <w:p>
      <w:r>
        <w:t>The system includes QR/session support for mobile document or assessment upload, with short token expiry. However, unless the clinic administrator confirms that a standalone mobile upload page is available, use the desktop upload workflow during RC testing.</w:t>
      </w:r>
    </w:p>
    <w:p>
      <w:pPr>
        <w:pStyle w:val="Heading2"/>
      </w:pPr>
      <w:r>
        <w:t>File privacy practices</w:t>
      </w:r>
    </w:p>
    <w:p>
      <w:pPr>
        <w:pStyle w:val="ListBullet"/>
        <w:spacing w:after="40"/>
      </w:pPr>
      <w:r>
        <w:t>Upload files only to the correct client.</w:t>
      </w:r>
    </w:p>
    <w:p>
      <w:pPr>
        <w:pStyle w:val="ListBullet"/>
        <w:spacing w:after="40"/>
      </w:pPr>
      <w:r>
        <w:t>Upload real client files only when they are part of the approved clinic workflow and only to the correct client.</w:t>
      </w:r>
    </w:p>
    <w:p>
      <w:pPr>
        <w:pStyle w:val="ListBullet"/>
        <w:spacing w:after="40"/>
      </w:pPr>
      <w:r>
        <w:t>Use clear file names without unnecessary sensitive details.</w:t>
      </w:r>
    </w:p>
    <w:p>
      <w:pPr>
        <w:pStyle w:val="ListBullet"/>
        <w:spacing w:after="40"/>
      </w:pPr>
      <w:r>
        <w:t>Do not store downloaded client files on personal devices.</w:t>
      </w:r>
    </w:p>
    <w:p>
      <w:pPr>
        <w:pStyle w:val="ListBullet"/>
        <w:spacing w:after="40"/>
      </w:pPr>
      <w:r>
        <w:t>Delete local temporary copies when no longer needed.</w:t>
      </w:r>
    </w:p>
    <w:p>
      <w:pPr>
        <w:pStyle w:val="Heading1"/>
      </w:pPr>
      <w:r>
        <w:t>13. Analytics and Exports</w:t>
      </w:r>
    </w:p>
    <w:p>
      <w:r>
        <w:t>Analytics provides filtered reporting and visual summaries. It can be used to review client population, demographics, presenting concerns, C-SSRS risk, 4Ps/narrative coverage, records activity, data quality, trends, and drilldowns.</w:t>
      </w:r>
    </w:p>
    <w:p>
      <w:pPr>
        <w:pStyle w:val="Heading2"/>
      </w:pPr>
      <w:r>
        <w:t>Available filters</w:t>
      </w:r>
    </w:p>
    <w:p>
      <w:pPr>
        <w:pStyle w:val="ListBullet"/>
        <w:spacing w:after="40"/>
      </w:pPr>
      <w:r>
        <w:t>Date range.</w:t>
      </w:r>
    </w:p>
    <w:p>
      <w:pPr>
        <w:pStyle w:val="ListBullet"/>
        <w:spacing w:after="40"/>
      </w:pPr>
      <w:r>
        <w:t>Client status.</w:t>
      </w:r>
    </w:p>
    <w:p>
      <w:pPr>
        <w:pStyle w:val="ListBullet"/>
        <w:spacing w:after="40"/>
      </w:pPr>
      <w:r>
        <w:t>Category.</w:t>
      </w:r>
    </w:p>
    <w:p>
      <w:pPr>
        <w:pStyle w:val="ListBullet"/>
        <w:spacing w:after="40"/>
      </w:pPr>
      <w:r>
        <w:t>Counselling reason.</w:t>
      </w:r>
    </w:p>
    <w:p>
      <w:pPr>
        <w:pStyle w:val="ListBullet"/>
        <w:spacing w:after="40"/>
      </w:pPr>
      <w:r>
        <w:t>C-SSRS risk.</w:t>
      </w:r>
    </w:p>
    <w:p>
      <w:pPr>
        <w:pStyle w:val="ListBullet"/>
        <w:spacing w:after="40"/>
      </w:pPr>
      <w:r>
        <w:t>Representative.</w:t>
      </w:r>
    </w:p>
    <w:p>
      <w:pPr>
        <w:pStyle w:val="ListBullet"/>
        <w:spacing w:after="40"/>
      </w:pPr>
      <w:r>
        <w:t>Age group.</w:t>
      </w:r>
    </w:p>
    <w:p>
      <w:pPr>
        <w:pStyle w:val="ListBullet"/>
        <w:spacing w:after="40"/>
      </w:pPr>
      <w:r>
        <w:t>Sex.</w:t>
      </w:r>
    </w:p>
    <w:p>
      <w:pPr>
        <w:pStyle w:val="ListBullet"/>
        <w:spacing w:after="40"/>
      </w:pPr>
      <w:r>
        <w:t>Date basis, such as intake or created date.</w:t>
      </w:r>
    </w:p>
    <w:p>
      <w:pPr>
        <w:pStyle w:val="Heading2"/>
      </w:pPr>
      <w:r>
        <w:t>Export options</w:t>
      </w:r>
    </w:p>
    <w:p>
      <w:pPr>
        <w:pStyle w:val="ListBullet"/>
        <w:spacing w:after="40"/>
      </w:pPr>
      <w:r>
        <w:t>CSV export is available from the frontend.</w:t>
      </w:r>
    </w:p>
    <w:p>
      <w:pPr>
        <w:pStyle w:val="ListBullet"/>
        <w:spacing w:after="40"/>
      </w:pPr>
      <w:r>
        <w:t>Presentation export saves a local PPTX file using the desktop save/write workflow.</w:t>
      </w:r>
    </w:p>
    <w:p>
      <w:pPr>
        <w:pStyle w:val="ListBullet"/>
        <w:spacing w:after="40"/>
      </w:pPr>
      <w:r>
        <w:t>Exported files should be stored only in approved clinic locations.</w:t>
      </w:r>
    </w:p>
    <w:p>
      <w:pPr>
        <w:pStyle w:val="Heading2"/>
      </w:pPr>
      <w:r>
        <w:t>Role notes for Analytics</w:t>
      </w:r>
    </w:p>
    <w:p>
      <w:pPr>
        <w:pStyle w:val="ListBullet"/>
        <w:spacing w:after="40"/>
      </w:pPr>
      <w:r>
        <w:t>Admin has full analytics access.</w:t>
      </w:r>
    </w:p>
    <w:p>
      <w:pPr>
        <w:pStyle w:val="ListBullet"/>
        <w:spacing w:after="40"/>
      </w:pPr>
      <w:r>
        <w:t>CEO has broad analytics access, including representative filters.</w:t>
      </w:r>
    </w:p>
    <w:p>
      <w:pPr>
        <w:pStyle w:val="ListBullet"/>
        <w:spacing w:after="40"/>
      </w:pPr>
      <w:r>
        <w:t>Psychologist / Counselor analytics are primarily assignment-scoped.</w:t>
      </w:r>
    </w:p>
    <w:p>
      <w:pPr>
        <w:pStyle w:val="ListBullet"/>
        <w:spacing w:after="40"/>
      </w:pPr>
      <w:r>
        <w:t>Staff and Intern can use analytics exports according to current permissions.</w:t>
      </w:r>
    </w:p>
    <w:p>
      <w:pPr>
        <w:pStyle w:val="ListBullet"/>
        <w:spacing w:after="40"/>
      </w:pPr>
      <w:r>
        <w:t>Always verify exported data is stored only in approved clinic locations and shared only with authorized users.</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FFF2CC"/>
          </w:tcPr>
          <w:p>
            <w:r/>
            <w:r>
              <w:rPr>
                <w:b/>
                <w:color w:val="9C421F"/>
              </w:rPr>
              <w:t>RC data warning</w:t>
            </w:r>
          </w:p>
          <w:p>
            <w:pPr>
              <w:spacing w:after="20"/>
            </w:pPr>
            <w:r>
              <w:t>Analytics results are meaningful only if the test data is structured consistently.</w:t>
            </w:r>
          </w:p>
          <w:p>
            <w:pPr>
              <w:spacing w:after="20"/>
            </w:pPr>
            <w:r>
              <w:t>If sample or practice data is created, clean it up before wider clinic use or use a separate backend for training.</w:t>
            </w:r>
          </w:p>
        </w:tc>
      </w:tr>
    </w:tbl>
    <w:p/>
    <w:p>
      <w:pPr>
        <w:pStyle w:val="Heading1"/>
      </w:pPr>
      <w:r>
        <w:t>14. Care Team Management</w:t>
      </w:r>
    </w:p>
    <w:p>
      <w:r>
        <w:t>Care Team is used to view and manage staff accounts, roles, active status, and representative assignments. Role management should be done through the app, not through direct database editing.</w:t>
      </w:r>
    </w:p>
    <w:p>
      <w:pPr>
        <w:pStyle w:val="Heading2"/>
      </w:pPr>
      <w:r>
        <w:t>Who can manage Care Team</w:t>
      </w:r>
    </w:p>
    <w:p>
      <w:pPr>
        <w:pStyle w:val="ListBullet"/>
        <w:spacing w:after="40"/>
      </w:pPr>
      <w:r>
        <w:t>Admin can manage Care Team members.</w:t>
      </w:r>
    </w:p>
    <w:p>
      <w:pPr>
        <w:pStyle w:val="ListBullet"/>
        <w:spacing w:after="40"/>
      </w:pPr>
      <w:r>
        <w:t>CEO can manage Care Team members.</w:t>
      </w:r>
    </w:p>
    <w:p>
      <w:pPr>
        <w:pStyle w:val="ListBullet"/>
        <w:spacing w:after="40"/>
      </w:pPr>
      <w:r>
        <w:t>Psychologist / Counselor, Staff, and Intern are view-only.</w:t>
      </w:r>
    </w:p>
    <w:p>
      <w:pPr>
        <w:pStyle w:val="Heading2"/>
      </w:pPr>
      <w:r>
        <w:t>Creating or inviting a care team member</w:t>
      </w:r>
    </w:p>
    <w:p>
      <w:pPr>
        <w:pStyle w:val="ListNumber"/>
        <w:spacing w:after="40"/>
      </w:pPr>
      <w:r>
        <w:t>Log in as Admin or CEO.</w:t>
      </w:r>
    </w:p>
    <w:p>
      <w:pPr>
        <w:pStyle w:val="ListNumber"/>
        <w:spacing w:after="40"/>
      </w:pPr>
      <w:r>
        <w:t>Open Care Team.</w:t>
      </w:r>
    </w:p>
    <w:p>
      <w:pPr>
        <w:pStyle w:val="ListNumber"/>
        <w:spacing w:after="40"/>
      </w:pPr>
      <w:r>
        <w:t>Add or invite a member.</w:t>
      </w:r>
    </w:p>
    <w:p>
      <w:pPr>
        <w:pStyle w:val="ListNumber"/>
        <w:spacing w:after="40"/>
      </w:pPr>
      <w:r>
        <w:t>Enter the member's name and email.</w:t>
      </w:r>
    </w:p>
    <w:p>
      <w:pPr>
        <w:pStyle w:val="ListNumber"/>
        <w:spacing w:after="40"/>
      </w:pPr>
      <w:r>
        <w:t>Choose the correct role.</w:t>
      </w:r>
    </w:p>
    <w:p>
      <w:pPr>
        <w:pStyle w:val="ListNumber"/>
        <w:spacing w:after="40"/>
      </w:pPr>
      <w:r>
        <w:t>Assign an HPC Representative if the role requires it.</w:t>
      </w:r>
    </w:p>
    <w:p>
      <w:pPr>
        <w:pStyle w:val="ListNumber"/>
        <w:spacing w:after="40"/>
      </w:pPr>
      <w:r>
        <w:t>Set the account active as appropriate.</w:t>
      </w:r>
    </w:p>
    <w:p>
      <w:pPr>
        <w:pStyle w:val="ListNumber"/>
        <w:spacing w:after="40"/>
      </w:pPr>
      <w:r>
        <w:t>Save or send the invitation according to the app flow.</w:t>
      </w:r>
    </w:p>
    <w:p>
      <w:pPr>
        <w:pStyle w:val="ListNumber"/>
        <w:spacing w:after="40"/>
      </w:pPr>
      <w:r>
        <w:t>Ask the user to log in and confirm their access.</w:t>
      </w:r>
    </w:p>
    <w:p>
      <w:pPr>
        <w:pStyle w:val="Heading2"/>
      </w:pPr>
      <w:r>
        <w:t>Representative assignment</w:t>
      </w:r>
    </w:p>
    <w:p>
      <w:r>
        <w:t>CEO and Psychologist / Counselor accounts require an assigned HPC Representative for assignment-scoped client actions. If a user cannot see expected clients, check their representative assignment.</w:t>
      </w:r>
    </w:p>
    <w:p>
      <w:pPr>
        <w:pStyle w:val="Heading2"/>
      </w:pPr>
      <w:r>
        <w:t>Removing or deactivating users</w:t>
      </w:r>
    </w:p>
    <w:p>
      <w:pPr>
        <w:pStyle w:val="ListBullet"/>
        <w:spacing w:after="40"/>
      </w:pPr>
      <w:r>
        <w:t>Remove or deactivate users who no longer need access.</w:t>
      </w:r>
    </w:p>
    <w:p>
      <w:pPr>
        <w:pStyle w:val="ListBullet"/>
        <w:spacing w:after="40"/>
      </w:pPr>
      <w:r>
        <w:t>Do this promptly when staff leave the clinic or change roles.</w:t>
      </w:r>
    </w:p>
    <w:p>
      <w:pPr>
        <w:pStyle w:val="ListBullet"/>
        <w:spacing w:after="40"/>
      </w:pPr>
      <w:r>
        <w:t>Use the Care Team workflow so audit logs and server-side checks are applied.</w:t>
      </w:r>
    </w:p>
    <w:p>
      <w:pPr>
        <w:pStyle w:val="ListBullet"/>
        <w:spacing w:after="40"/>
      </w:pPr>
      <w:r>
        <w:t>Do not share one account among multiple people.</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FCE4D6"/>
          </w:tcPr>
          <w:p>
            <w:r/>
            <w:r>
              <w:rPr>
                <w:b/>
                <w:color w:val="9C421F"/>
              </w:rPr>
              <w:t>Own-role limitation</w:t>
            </w:r>
          </w:p>
          <w:p>
            <w:pPr>
              <w:spacing w:after="20"/>
            </w:pPr>
            <w:r>
              <w:t>Admin and CEO users should not expect to change their own role from within the app.</w:t>
            </w:r>
          </w:p>
          <w:p>
            <w:pPr>
              <w:spacing w:after="20"/>
            </w:pPr>
            <w:r>
              <w:t>Use another authorized Admin/CEO account for role changes if needed.</w:t>
            </w:r>
          </w:p>
        </w:tc>
      </w:tr>
    </w:tbl>
    <w:p/>
    <w:p>
      <w:pPr>
        <w:pStyle w:val="Heading1"/>
      </w:pPr>
      <w:r>
        <w:t>15. Settings, Categories, Clinic Notice, Backups, and Audit Logs</w:t>
      </w:r>
    </w:p>
    <w:p>
      <w:pPr>
        <w:pStyle w:val="Heading2"/>
      </w:pPr>
      <w:r>
        <w:t>Settings overview</w:t>
      </w:r>
    </w:p>
    <w:p>
      <w:r>
        <w:t>Settings includes clinic information, appearance options, clinic notice, categories, backup/review tools, and audit logs depending on the user's role.</w:t>
      </w:r>
    </w:p>
    <w:p>
      <w:pPr>
        <w:pStyle w:val="Heading2"/>
      </w:pPr>
      <w:r>
        <w:t>Role access in Settings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736"/>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Settings area</w:t>
            </w:r>
          </w:p>
        </w:tc>
        <w:tc>
          <w:tcPr>
            <w:tcW w:type="dxa" w:w="1296"/>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Admin</w:t>
            </w:r>
          </w:p>
        </w:tc>
        <w:tc>
          <w:tcPr>
            <w:tcW w:type="dxa" w:w="1296"/>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CEO</w:t>
            </w:r>
          </w:p>
        </w:tc>
        <w:tc>
          <w:tcPr>
            <w:tcW w:type="dxa" w:w="2304"/>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Psychologist / Counselor</w:t>
            </w:r>
          </w:p>
        </w:tc>
        <w:tc>
          <w:tcPr>
            <w:tcW w:type="dxa" w:w="1296"/>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Staff</w:t>
            </w:r>
          </w:p>
        </w:tc>
        <w:tc>
          <w:tcPr>
            <w:tcW w:type="dxa" w:w="1296"/>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Intern</w:t>
            </w:r>
          </w:p>
        </w:tc>
      </w:tr>
      <w:tr>
        <w:tc>
          <w:tcPr>
            <w:tcW w:type="dxa" w:w="273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Clinic Info</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r>
      <w:tr>
        <w:tc>
          <w:tcPr>
            <w:tcW w:type="dxa" w:w="273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Appearance</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r>
      <w:tr>
        <w:tc>
          <w:tcPr>
            <w:tcW w:type="dxa" w:w="273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Clinic Notice</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Limited/No</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273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Client Categories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273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Backup export/review</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273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Audit Logs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30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296"/>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bl>
    <w:p/>
    <w:p>
      <w:pPr>
        <w:pStyle w:val="Heading2"/>
      </w:pPr>
      <w:r>
        <w:t>Appearance</w:t>
      </w:r>
    </w:p>
    <w:p>
      <w:pPr>
        <w:pStyle w:val="ListBullet"/>
        <w:spacing w:after="40"/>
      </w:pPr>
      <w:r>
        <w:t>Users can choose available themes such as Light, Dark, HPC, or HPC Dark.</w:t>
      </w:r>
    </w:p>
    <w:p>
      <w:pPr>
        <w:pStyle w:val="ListBullet"/>
        <w:spacing w:after="40"/>
      </w:pPr>
      <w:r>
        <w:t>Appearance changes affect the local user experience.</w:t>
      </w:r>
    </w:p>
    <w:p>
      <w:pPr>
        <w:pStyle w:val="ListBullet"/>
        <w:spacing w:after="40"/>
      </w:pPr>
      <w:r>
        <w:t>If text is hard to read, switch themes and report the issue.</w:t>
      </w:r>
    </w:p>
    <w:p>
      <w:pPr>
        <w:pStyle w:val="Heading2"/>
      </w:pPr>
      <w:r>
        <w:t>Clinic notice banner</w:t>
      </w:r>
    </w:p>
    <w:p>
      <w:r>
        <w:t>The clinic notice banner appears on the Dashboard. Staff may publish/manage the shared notice depending on current permissions. Use it for operational announcements, not confidential client details.</w:t>
      </w:r>
    </w:p>
    <w:p>
      <w:pPr>
        <w:pStyle w:val="Heading2"/>
      </w:pPr>
      <w:r>
        <w:t>Client categories</w:t>
      </w:r>
    </w:p>
    <w:p>
      <w:r>
        <w:t>Client categories help organize records. Default categories include Bago, Himamaylan, and Cauayan. Admin/CEO users can manage categories. Avoid duplicate categories that differ only by spacing or spelling.</w:t>
      </w:r>
    </w:p>
    <w:p>
      <w:pPr>
        <w:pStyle w:val="Heading2"/>
      </w:pPr>
      <w:r>
        <w:t>Backup export and review</w:t>
      </w:r>
    </w:p>
    <w:p>
      <w:r>
        <w:t>Backup export can create a JSON package through the desktop save/write workflow. The restore workflow is review-only in this RC: it can review a package and show table counts, but it does not automatically apply database restore changes.</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FCE4D6"/>
          </w:tcPr>
          <w:p>
            <w:r/>
            <w:r>
              <w:rPr>
                <w:b/>
                <w:color w:val="9C421F"/>
              </w:rPr>
              <w:t>Backup limitation</w:t>
            </w:r>
          </w:p>
          <w:p>
            <w:pPr>
              <w:spacing w:after="20"/>
            </w:pPr>
            <w:r>
              <w:t>Do not assume that importing/reviewing a backup package restores data.</w:t>
            </w:r>
          </w:p>
          <w:p>
            <w:pPr>
              <w:spacing w:after="20"/>
            </w:pPr>
            <w:r>
              <w:t>Production restore remains an administrator-controlled operational process.</w:t>
            </w:r>
          </w:p>
        </w:tc>
      </w:tr>
    </w:tbl>
    <w:p/>
    <w:p>
      <w:pPr>
        <w:pStyle w:val="Heading2"/>
      </w:pPr>
      <w:r>
        <w:t>Audit logs</w:t>
      </w:r>
    </w:p>
    <w:p>
      <w:r>
        <w:t>Audit logs record important activity. Admin/CEO users can review them using filters such as Today, Last 7 Days, This Month, and All Time.</w:t>
      </w:r>
    </w:p>
    <w:p>
      <w:pPr>
        <w:pStyle w:val="ListBullet"/>
        <w:spacing w:after="40"/>
      </w:pPr>
      <w:r>
        <w:t>Use individual accounts so audit logs are meaningful.</w:t>
      </w:r>
    </w:p>
    <w:p>
      <w:pPr>
        <w:pStyle w:val="ListBullet"/>
        <w:spacing w:after="40"/>
      </w:pPr>
      <w:r>
        <w:t>Report missing or unexpected audit events.</w:t>
      </w:r>
    </w:p>
    <w:p>
      <w:pPr>
        <w:pStyle w:val="ListBullet"/>
        <w:spacing w:after="40"/>
      </w:pPr>
      <w:r>
        <w:t>Do not use audit logs as a substitute for clinical documentation.</w:t>
      </w:r>
    </w:p>
    <w:p>
      <w:pPr>
        <w:pStyle w:val="Heading1"/>
      </w:pPr>
      <w:r>
        <w:t>16. Profile, Password, Picture, and Authenticator Settings</w:t>
      </w:r>
    </w:p>
    <w:p>
      <w:pPr>
        <w:pStyle w:val="Heading2"/>
      </w:pPr>
      <w:r>
        <w:t>Opening Profile</w:t>
      </w:r>
    </w:p>
    <w:p>
      <w:r>
        <w:t>Profile is opened from the sidebar profile card rather than from the main navigation item list.</w:t>
      </w:r>
    </w:p>
    <w:p>
      <w:pPr>
        <w:pStyle w:val="Heading2"/>
      </w:pPr>
      <w:r>
        <w:t>Profile information</w:t>
      </w:r>
    </w:p>
    <w:p>
      <w:pPr>
        <w:pStyle w:val="ListBullet"/>
        <w:spacing w:after="40"/>
      </w:pPr>
      <w:r>
        <w:t>View and update permitted profile details.</w:t>
      </w:r>
    </w:p>
    <w:p>
      <w:pPr>
        <w:pStyle w:val="ListBullet"/>
        <w:spacing w:after="40"/>
      </w:pPr>
      <w:r>
        <w:t>Confirm the displayed name and email are correct.</w:t>
      </w:r>
    </w:p>
    <w:p>
      <w:pPr>
        <w:pStyle w:val="ListBullet"/>
        <w:spacing w:after="40"/>
      </w:pPr>
      <w:r>
        <w:t>Report incorrect role or representative assignment to an administrator.</w:t>
      </w:r>
    </w:p>
    <w:p>
      <w:pPr>
        <w:pStyle w:val="Heading2"/>
      </w:pPr>
      <w:r>
        <w:t>Profile picture</w:t>
      </w:r>
    </w:p>
    <w:p>
      <w:pPr>
        <w:pStyle w:val="ListBullet"/>
        <w:spacing w:after="40"/>
      </w:pPr>
      <w:r>
        <w:t>Supported source image types: JPG, PNG, and WebP.</w:t>
      </w:r>
    </w:p>
    <w:p>
      <w:pPr>
        <w:pStyle w:val="ListBullet"/>
        <w:spacing w:after="40"/>
      </w:pPr>
      <w:r>
        <w:t>Maximum source image size: 10 MB.</w:t>
      </w:r>
    </w:p>
    <w:p>
      <w:pPr>
        <w:pStyle w:val="ListBullet"/>
        <w:spacing w:after="40"/>
      </w:pPr>
      <w:r>
        <w:t>The app optimizes profile pictures to WebP.</w:t>
      </w:r>
    </w:p>
    <w:p>
      <w:pPr>
        <w:pStyle w:val="ListBullet"/>
        <w:spacing w:after="40"/>
      </w:pPr>
      <w:r>
        <w:t>Use a professional, clinic-appropriate image.</w:t>
      </w:r>
    </w:p>
    <w:p>
      <w:pPr>
        <w:pStyle w:val="Heading2"/>
      </w:pPr>
      <w:r>
        <w:t>Changing email or password</w:t>
      </w:r>
    </w:p>
    <w:p>
      <w:r>
        <w:t>Sensitive profile changes may require current password confirmation and MFA code confirmation when MFA is configured.</w:t>
      </w:r>
    </w:p>
    <w:p>
      <w:pPr>
        <w:pStyle w:val="Heading2"/>
      </w:pPr>
      <w:r>
        <w:t>Authenticator management</w:t>
      </w:r>
    </w:p>
    <w:p>
      <w:pPr>
        <w:pStyle w:val="ListBullet"/>
        <w:spacing w:after="40"/>
      </w:pPr>
      <w:r>
        <w:t>Enroll an authenticator if required by clinic policy.</w:t>
      </w:r>
    </w:p>
    <w:p>
      <w:pPr>
        <w:pStyle w:val="ListBullet"/>
        <w:spacing w:after="40"/>
      </w:pPr>
      <w:r>
        <w:t>Keep recovery procedures known to the administrator.</w:t>
      </w:r>
    </w:p>
    <w:p>
      <w:pPr>
        <w:pStyle w:val="ListBullet"/>
        <w:spacing w:after="40"/>
      </w:pPr>
      <w:r>
        <w:t>Remove or reset MFA only through approved procedures.</w:t>
      </w:r>
    </w:p>
    <w:p>
      <w:pPr>
        <w:pStyle w:val="Heading1"/>
      </w:pPr>
      <w:r>
        <w:t>17. Security and Privacy Practices for Users</w:t>
      </w:r>
    </w:p>
    <w:p>
      <w:r>
        <w:t>Security depends on both the app design and user behavior. Every user is responsible for protecting clinic data.</w:t>
      </w:r>
    </w:p>
    <w:p>
      <w:pPr>
        <w:pStyle w:val="Heading2"/>
      </w:pPr>
      <w:r>
        <w:t>Required user habits</w:t>
      </w:r>
    </w:p>
    <w:p>
      <w:pPr>
        <w:pStyle w:val="ListBullet"/>
        <w:spacing w:after="40"/>
      </w:pPr>
      <w:r>
        <w:t>Use only your own account.</w:t>
      </w:r>
    </w:p>
    <w:p>
      <w:pPr>
        <w:pStyle w:val="ListBullet"/>
        <w:spacing w:after="40"/>
      </w:pPr>
      <w:r>
        <w:t>Do not share passwords or MFA codes.</w:t>
      </w:r>
    </w:p>
    <w:p>
      <w:pPr>
        <w:pStyle w:val="ListBullet"/>
        <w:spacing w:after="40"/>
      </w:pPr>
      <w:r>
        <w:t>Lock the computer when leaving the desk.</w:t>
      </w:r>
    </w:p>
    <w:p>
      <w:pPr>
        <w:pStyle w:val="ListBullet"/>
        <w:spacing w:after="40"/>
      </w:pPr>
      <w:r>
        <w:t>Do not use the app on public or personal devices unless approved.</w:t>
      </w:r>
    </w:p>
    <w:p>
      <w:pPr>
        <w:pStyle w:val="ListBullet"/>
        <w:spacing w:after="40"/>
      </w:pPr>
      <w:r>
        <w:t>Do not store exported files on personal drives.</w:t>
      </w:r>
    </w:p>
    <w:p>
      <w:pPr>
        <w:pStyle w:val="ListBullet"/>
        <w:spacing w:after="40"/>
      </w:pPr>
      <w:r>
        <w:t>Verify the client before saving notes or uploading files.</w:t>
      </w:r>
    </w:p>
    <w:p>
      <w:pPr>
        <w:pStyle w:val="ListBullet"/>
        <w:spacing w:after="40"/>
      </w:pPr>
      <w:r>
        <w:t>Report lost devices, suspicious login activity, or accidental access immediately.</w:t>
      </w:r>
    </w:p>
    <w:p>
      <w:pPr>
        <w:pStyle w:val="Heading2"/>
      </w:pPr>
      <w:r>
        <w:t>Client privacy during controlled clinic use</w:t>
      </w:r>
    </w:p>
    <w:p>
      <w:pPr>
        <w:pStyle w:val="ListBullet"/>
        <w:spacing w:after="40"/>
      </w:pPr>
      <w:r>
        <w:t>Use real client information only as necessary for clinic work and only in authorized records.</w:t>
      </w:r>
    </w:p>
    <w:p>
      <w:pPr>
        <w:pStyle w:val="ListBullet"/>
        <w:spacing w:after="40"/>
      </w:pPr>
      <w:r>
        <w:t>Upload IDs, assessments, progress notes, or private client records only through approved clinic workflows and only to the correct client.</w:t>
      </w:r>
    </w:p>
    <w:p>
      <w:pPr>
        <w:pStyle w:val="ListBullet"/>
        <w:spacing w:after="40"/>
      </w:pPr>
      <w:r>
        <w:t>Remove any sample or practice records after testing if the clinic wants a clean production start.</w:t>
      </w:r>
    </w:p>
    <w:p>
      <w:pPr>
        <w:pStyle w:val="Heading2"/>
      </w:pPr>
      <w:r>
        <w:t>Service keys and secrets</w:t>
      </w:r>
    </w:p>
    <w:p>
      <w:r>
        <w:t>Normal users should never see or handle backend service keys, API keys, or database credentials. If any secret key appears in a screenshot, chat, document, or file, report it immediately.</w:t>
      </w:r>
    </w:p>
    <w:p>
      <w:pPr>
        <w:pStyle w:val="Heading2"/>
      </w:pPr>
      <w:r>
        <w:t>AI privacy reminder</w:t>
      </w:r>
    </w:p>
    <w:p>
      <w:r>
        <w:t>AI narrative generation should be treated carefully. Use only clinically necessary content, review all output, and avoid unnecessary identifying details. During controlled clinic use, include only information authorized by clinic policy.</w:t>
      </w:r>
    </w:p>
    <w:p>
      <w:pPr>
        <w:pStyle w:val="Heading1"/>
      </w:pPr>
      <w:r>
        <w:t>18. Release-Candidate Limitations and Known Operating Notes</w:t>
      </w:r>
    </w:p>
    <w:p>
      <w:r>
        <w:t>This RC is suitable for controlled clinic testing and use, but it is not public software and should remain limited to authorized clinic users.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Item</w:t>
            </w:r>
          </w:p>
        </w:tc>
        <w:tc>
          <w:tcPr>
            <w:tcW w:type="dxa" w:w="403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Current RC note</w:t>
            </w:r>
          </w:p>
        </w:tc>
        <w:tc>
          <w:tcPr>
            <w:tcW w:type="dxa" w:w="403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User impact</w:t>
            </w:r>
          </w:p>
        </w:tc>
      </w:tr>
      <w:tr>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Unsigned installer</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The installer is not yet code-signed.</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Windows may show Unknown Publisher or SmartScreen warning.</w:t>
            </w:r>
          </w:p>
        </w:tc>
      </w:tr>
      <w:tr>
        <w:tc>
          <w:tcPr>
            <w:tcW w:type="dxa" w:w="2448"/>
            <w:vAlign w:val="top"/>
            <w:tcMar>
              <w:top w:w="80" w:type="dxa"/>
              <w:start w:w="80" w:type="dxa"/>
              <w:bottom w:w="80" w:type="dxa"/>
              <w:end w:w="80" w:type="dxa"/>
            </w:tcMar>
          </w:tcPr>
          <w:p>
            <w:pPr>
              <w:spacing w:after="40"/>
            </w:pPr>
            <w:r>
              <w:rPr>
                <w:rFonts w:ascii="Calibri" w:hAnsi="Calibri"/>
                <w:sz w:val="18"/>
              </w:rPr>
              <w:t>Controlled clinic data</w:t>
            </w:r>
            <w:r>
              <w:rPr>
                <w:rFonts w:ascii="Calibri" w:hAnsi="Calibri"/>
                <w:b w:val="0"/>
                <w:sz w:val="18"/>
              </w:rPr>
            </w:r>
          </w:p>
        </w:tc>
        <w:tc>
          <w:tcPr>
            <w:tcW w:type="dxa" w:w="4032"/>
            <w:vAlign w:val="top"/>
            <w:tcMar>
              <w:top w:w="80" w:type="dxa"/>
              <w:start w:w="80" w:type="dxa"/>
              <w:bottom w:w="80" w:type="dxa"/>
              <w:end w:w="80" w:type="dxa"/>
            </w:tcMar>
          </w:tcPr>
          <w:p>
            <w:pPr>
              <w:spacing w:after="40"/>
            </w:pPr>
            <w:r>
              <w:rPr>
                <w:rFonts w:ascii="Calibri" w:hAnsi="Calibri"/>
                <w:sz w:val="18"/>
              </w:rPr>
              <w:t>Authorized clinic users may use real client data in this controlled, non-public clinic software.</w:t>
            </w:r>
            <w:r>
              <w:rPr>
                <w:rFonts w:ascii="Calibri" w:hAnsi="Calibri"/>
                <w:b w:val="0"/>
                <w:sz w:val="18"/>
              </w:rPr>
            </w:r>
          </w:p>
        </w:tc>
        <w:tc>
          <w:tcPr>
            <w:tcW w:type="dxa" w:w="4032"/>
            <w:vAlign w:val="top"/>
            <w:tcMar>
              <w:top w:w="80" w:type="dxa"/>
              <w:start w:w="80" w:type="dxa"/>
              <w:bottom w:w="80" w:type="dxa"/>
              <w:end w:w="80" w:type="dxa"/>
            </w:tcMar>
          </w:tcPr>
          <w:p>
            <w:pPr>
              <w:spacing w:after="40"/>
            </w:pPr>
            <w:r>
              <w:rPr>
                <w:rFonts w:ascii="Calibri" w:hAnsi="Calibri"/>
                <w:sz w:val="18"/>
              </w:rPr>
              <w:t>Report bugs or feedback to the developer; handle real records only through approved clinic workflows.</w:t>
            </w:r>
            <w:r>
              <w:rPr>
                <w:rFonts w:ascii="Calibri" w:hAnsi="Calibri"/>
                <w:b w:val="0"/>
                <w:sz w:val="18"/>
              </w:rPr>
            </w:r>
          </w:p>
        </w:tc>
      </w:tr>
      <w:tr>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Backup restore</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Backup export/review exists, but restore is review-only.</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Do not rely on the app to restore a database automatically.</w:t>
            </w:r>
          </w:p>
        </w:tc>
      </w:tr>
      <w:tr>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Mobile upload page</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Desktop QR/session and validation support may exist, but a standalone mobile upload page may not be available.</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Use desktop upload unless administrator confirms mobile upload is ready.</w:t>
            </w:r>
          </w:p>
        </w:tc>
      </w:tr>
      <w:tr>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Automated role tests</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Manual role verification is required during RC.</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Each role must be tested by clinic testers.</w:t>
            </w:r>
          </w:p>
        </w:tc>
      </w:tr>
      <w:tr>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Code signing/update workflow</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Final signing and update workflow are deferred.</w:t>
            </w:r>
          </w:p>
        </w:tc>
        <w:tc>
          <w:tcPr>
            <w:tcW w:type="dxa" w:w="403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Installers should be distributed only by authorized clinic/admin source.</w:t>
            </w:r>
          </w:p>
        </w:tc>
      </w:tr>
      <w:tr>
        <w:tc>
          <w:tcPr>
            <w:tcW w:type="dxa" w:w="2448"/>
            <w:vAlign w:val="top"/>
            <w:tcMar>
              <w:top w:w="80" w:type="dxa"/>
              <w:start w:w="80" w:type="dxa"/>
              <w:bottom w:w="80" w:type="dxa"/>
              <w:end w:w="80" w:type="dxa"/>
            </w:tcMar>
          </w:tcPr>
          <w:p>
            <w:pPr>
              <w:spacing w:after="40"/>
            </w:pPr>
            <w:r>
              <w:rPr>
                <w:rFonts w:ascii="Calibri" w:hAnsi="Calibri"/>
                <w:sz w:val="18"/>
              </w:rPr>
              <w:t>Controlled real data use</w:t>
            </w:r>
            <w:r>
              <w:rPr>
                <w:rFonts w:ascii="Calibri" w:hAnsi="Calibri"/>
                <w:b w:val="0"/>
                <w:sz w:val="18"/>
              </w:rPr>
            </w:r>
          </w:p>
        </w:tc>
        <w:tc>
          <w:tcPr>
            <w:tcW w:type="dxa" w:w="4032"/>
            <w:vAlign w:val="top"/>
            <w:tcMar>
              <w:top w:w="80" w:type="dxa"/>
              <w:start w:w="80" w:type="dxa"/>
              <w:bottom w:w="80" w:type="dxa"/>
              <w:end w:w="80" w:type="dxa"/>
            </w:tcMar>
          </w:tcPr>
          <w:p>
            <w:pPr>
              <w:spacing w:after="40"/>
            </w:pPr>
            <w:r>
              <w:rPr>
                <w:rFonts w:ascii="Calibri" w:hAnsi="Calibri"/>
                <w:sz w:val="18"/>
              </w:rPr>
              <w:t>Authorized real data use is permitted in the controlled clinic environment; wider rollout remains subject to clinic approval.</w:t>
            </w:r>
            <w:r>
              <w:rPr>
                <w:rFonts w:ascii="Calibri" w:hAnsi="Calibri"/>
                <w:b w:val="0"/>
                <w:sz w:val="18"/>
              </w:rPr>
            </w:r>
          </w:p>
        </w:tc>
        <w:tc>
          <w:tcPr>
            <w:tcW w:type="dxa" w:w="4032"/>
            <w:vAlign w:val="top"/>
            <w:tcMar>
              <w:top w:w="80" w:type="dxa"/>
              <w:start w:w="80" w:type="dxa"/>
              <w:bottom w:w="80" w:type="dxa"/>
              <w:end w:w="80" w:type="dxa"/>
            </w:tcMar>
          </w:tcPr>
          <w:p>
            <w:pPr>
              <w:spacing w:after="40"/>
            </w:pPr>
            <w:r>
              <w:rPr>
                <w:rFonts w:ascii="Calibri" w:hAnsi="Calibri"/>
                <w:sz w:val="18"/>
              </w:rPr>
              <w:t>Real client data may be used by authorized staff during controlled clinic use.</w:t>
            </w:r>
            <w:r>
              <w:rPr>
                <w:rFonts w:ascii="Calibri" w:hAnsi="Calibri"/>
                <w:b w:val="0"/>
                <w:sz w:val="18"/>
              </w:rPr>
            </w:r>
          </w:p>
        </w:tc>
      </w:tr>
    </w:tbl>
    <w:p/>
    <w:p>
      <w:pPr>
        <w:pStyle w:val="Heading2"/>
      </w:pPr>
      <w:r>
        <w:t>What to report immediately</w:t>
      </w:r>
    </w:p>
    <w:p>
      <w:pPr>
        <w:pStyle w:val="ListBullet"/>
        <w:spacing w:after="40"/>
      </w:pPr>
      <w:r>
        <w:t>A lower-role user can access an admin-only feature.</w:t>
      </w:r>
    </w:p>
    <w:p>
      <w:pPr>
        <w:pStyle w:val="ListBullet"/>
        <w:spacing w:after="40"/>
      </w:pPr>
      <w:r>
        <w:t>A user can see clients outside their expected scope.</w:t>
      </w:r>
    </w:p>
    <w:p>
      <w:pPr>
        <w:pStyle w:val="ListBullet"/>
        <w:spacing w:after="40"/>
      </w:pPr>
      <w:r>
        <w:t>An intern can upload, delete, rename, or download files.</w:t>
      </w:r>
    </w:p>
    <w:p>
      <w:pPr>
        <w:pStyle w:val="ListBullet"/>
        <w:spacing w:after="40"/>
      </w:pPr>
      <w:r>
        <w:t>Staff can edit 4Ps, progress notes, or C-SSRS Protective Factors.</w:t>
      </w:r>
    </w:p>
    <w:p>
      <w:pPr>
        <w:pStyle w:val="ListBullet"/>
        <w:spacing w:after="40"/>
      </w:pPr>
      <w:r>
        <w:t>AI generation works for a role that should not use it.</w:t>
      </w:r>
    </w:p>
    <w:p>
      <w:pPr>
        <w:pStyle w:val="ListBullet"/>
        <w:spacing w:after="40"/>
      </w:pPr>
      <w:r>
        <w:t>Files upload to the wrong client.</w:t>
      </w:r>
    </w:p>
    <w:p>
      <w:pPr>
        <w:pStyle w:val="ListBullet"/>
        <w:spacing w:after="40"/>
      </w:pPr>
      <w:r>
        <w:t>A real client record is edited incorrectly, uploaded to the wrong client, or affected by a bug.</w:t>
      </w:r>
    </w:p>
    <w:p>
      <w:pPr>
        <w:pStyle w:val="ListBullet"/>
        <w:spacing w:after="40"/>
      </w:pPr>
      <w:r>
        <w:t>Any secret key or sensitive configuration value is visible to normal users.</w:t>
      </w:r>
    </w:p>
    <w:p>
      <w:pPr>
        <w:pStyle w:val="Heading1"/>
      </w:pPr>
      <w:r>
        <w:t>19. Clinic Testing Plan</w:t>
      </w:r>
    </w:p>
    <w:p>
      <w:r>
        <w:t>The goal of the RC test is to confirm that the app works correctly for each role during controlled clinic use.</w:t>
      </w:r>
    </w:p>
    <w:p>
      <w:pPr>
        <w:pStyle w:val="Heading2"/>
      </w:pPr>
      <w:r>
        <w:t>Recommended test setup</w:t>
      </w:r>
    </w:p>
    <w:p>
      <w:pPr>
        <w:pStyle w:val="ListBullet"/>
        <w:spacing w:after="40"/>
      </w:pPr>
      <w:r>
        <w:t>Create one Admin test account.</w:t>
      </w:r>
    </w:p>
    <w:p>
      <w:pPr>
        <w:pStyle w:val="ListBullet"/>
        <w:spacing w:after="40"/>
      </w:pPr>
      <w:r>
        <w:t>Create one CEO test account with an HPC Representative assignment.</w:t>
      </w:r>
    </w:p>
    <w:p>
      <w:pPr>
        <w:pStyle w:val="ListBullet"/>
        <w:spacing w:after="40"/>
      </w:pPr>
      <w:r>
        <w:t>Create one Psychologist / Counselor test account with an HPC Representative assignment.</w:t>
      </w:r>
    </w:p>
    <w:p>
      <w:pPr>
        <w:pStyle w:val="ListBullet"/>
        <w:spacing w:after="40"/>
      </w:pPr>
      <w:r>
        <w:t>Create one Staff test account.</w:t>
      </w:r>
    </w:p>
    <w:p>
      <w:pPr>
        <w:pStyle w:val="ListBullet"/>
        <w:spacing w:after="40"/>
      </w:pPr>
      <w:r>
        <w:t>Create one Intern test account.</w:t>
      </w:r>
    </w:p>
    <w:p>
      <w:pPr>
        <w:pStyle w:val="ListBullet"/>
        <w:spacing w:after="40"/>
      </w:pPr>
      <w:r>
        <w:t>Use clinic-approved client records or clearly labeled sample records as directed.</w:t>
      </w:r>
    </w:p>
    <w:p>
      <w:pPr>
        <w:pStyle w:val="ListBullet"/>
        <w:spacing w:after="40"/>
      </w:pPr>
      <w:r>
        <w:t>Use approved PDF/image files for upload testing, and confirm they are attached to the correct client.</w:t>
      </w:r>
    </w:p>
    <w:p>
      <w:pPr>
        <w:pStyle w:val="Heading2"/>
      </w:pPr>
      <w:r>
        <w:t>Admin test script</w:t>
      </w:r>
    </w:p>
    <w:p>
      <w:pPr>
        <w:pStyle w:val="ListNumber"/>
        <w:spacing w:after="40"/>
      </w:pPr>
      <w:r>
        <w:t>Log in as Admin.</w:t>
      </w:r>
    </w:p>
    <w:p>
      <w:pPr>
        <w:pStyle w:val="ListNumber"/>
        <w:spacing w:after="40"/>
      </w:pPr>
      <w:r>
        <w:t>Confirm Dashboard, Clients, Analytics, Care Team, Settings, About, and Profile are available.</w:t>
      </w:r>
    </w:p>
    <w:p>
      <w:pPr>
        <w:pStyle w:val="ListNumber"/>
        <w:spacing w:after="40"/>
      </w:pPr>
      <w:r>
        <w:t>Create or open a client record.</w:t>
      </w:r>
    </w:p>
    <w:p>
      <w:pPr>
        <w:pStyle w:val="ListNumber"/>
        <w:spacing w:after="40"/>
      </w:pPr>
      <w:r>
        <w:t>Save Overview.</w:t>
      </w:r>
    </w:p>
    <w:p>
      <w:pPr>
        <w:pStyle w:val="ListNumber"/>
        <w:spacing w:after="40"/>
      </w:pPr>
      <w:r>
        <w:t>Add Suicidal Ideation as a counselling reason and confirm C-SSRS appears.</w:t>
      </w:r>
    </w:p>
    <w:p>
      <w:pPr>
        <w:pStyle w:val="ListNumber"/>
        <w:spacing w:after="40"/>
      </w:pPr>
      <w:r>
        <w:t>Enter and save appropriate C-SSRS information.</w:t>
      </w:r>
    </w:p>
    <w:p>
      <w:pPr>
        <w:pStyle w:val="ListNumber"/>
        <w:spacing w:after="40"/>
      </w:pPr>
      <w:r>
        <w:t>Enter 4Ps data and generate a narrative draft.</w:t>
      </w:r>
    </w:p>
    <w:p>
      <w:pPr>
        <w:pStyle w:val="ListNumber"/>
        <w:spacing w:after="40"/>
      </w:pPr>
      <w:r>
        <w:t>Create a progress note.</w:t>
      </w:r>
    </w:p>
    <w:p>
      <w:pPr>
        <w:pStyle w:val="ListNumber"/>
        <w:spacing w:after="40"/>
      </w:pPr>
      <w:r>
        <w:t>Upload a document and assessment as directed by the clinic.</w:t>
      </w:r>
    </w:p>
    <w:p>
      <w:pPr>
        <w:pStyle w:val="ListNumber"/>
        <w:spacing w:after="40"/>
      </w:pPr>
      <w:r>
        <w:t>Open Analytics and export a test CSV or presentation.</w:t>
      </w:r>
    </w:p>
    <w:p>
      <w:pPr>
        <w:pStyle w:val="ListNumber"/>
        <w:spacing w:after="40"/>
      </w:pPr>
      <w:r>
        <w:t>Open Settings and review categories, backup/review, and audit logs.</w:t>
      </w:r>
    </w:p>
    <w:p>
      <w:pPr>
        <w:pStyle w:val="ListNumber"/>
        <w:spacing w:after="40"/>
      </w:pPr>
      <w:r>
        <w:t>Remove or correct sample data as directed by the administrator.</w:t>
      </w:r>
    </w:p>
    <w:p>
      <w:pPr>
        <w:pStyle w:val="Heading2"/>
      </w:pPr>
      <w:r>
        <w:t>CEO test script</w:t>
      </w:r>
    </w:p>
    <w:p>
      <w:pPr>
        <w:pStyle w:val="ListNumber"/>
        <w:spacing w:after="40"/>
      </w:pPr>
      <w:r>
        <w:t>Log in as CEO.</w:t>
      </w:r>
    </w:p>
    <w:p>
      <w:pPr>
        <w:pStyle w:val="ListNumber"/>
        <w:spacing w:after="40"/>
      </w:pPr>
      <w:r>
        <w:t>Confirm Care Team and Settings access.</w:t>
      </w:r>
    </w:p>
    <w:p>
      <w:pPr>
        <w:pStyle w:val="ListNumber"/>
        <w:spacing w:after="40"/>
      </w:pPr>
      <w:r>
        <w:t>Confirm client access is limited to assigned representative scope in the Clients section.</w:t>
      </w:r>
    </w:p>
    <w:p>
      <w:pPr>
        <w:pStyle w:val="ListNumber"/>
        <w:spacing w:after="40"/>
      </w:pPr>
      <w:r>
        <w:t>Confirm analytics behavior is appropriate for CEO role.</w:t>
      </w:r>
    </w:p>
    <w:p>
      <w:pPr>
        <w:pStyle w:val="ListNumber"/>
        <w:spacing w:after="40"/>
      </w:pPr>
      <w:r>
        <w:t>Attempt to change own role and confirm it is not allowed.</w:t>
      </w:r>
    </w:p>
    <w:p>
      <w:pPr>
        <w:pStyle w:val="ListNumber"/>
        <w:spacing w:after="40"/>
      </w:pPr>
      <w:r>
        <w:t>Test assigned-client clinical workflows if appropriate.</w:t>
      </w:r>
    </w:p>
    <w:p>
      <w:pPr>
        <w:pStyle w:val="Heading2"/>
      </w:pPr>
      <w:r>
        <w:t>Psychologist / Counselor test script</w:t>
      </w:r>
    </w:p>
    <w:p>
      <w:pPr>
        <w:pStyle w:val="ListNumber"/>
        <w:spacing w:after="40"/>
      </w:pPr>
      <w:r>
        <w:t>Log in as Psychologist / Counselor.</w:t>
      </w:r>
    </w:p>
    <w:p>
      <w:pPr>
        <w:pStyle w:val="ListNumber"/>
        <w:spacing w:after="40"/>
      </w:pPr>
      <w:r>
        <w:t>Confirm only assigned clients are visible/openable.</w:t>
      </w:r>
    </w:p>
    <w:p>
      <w:pPr>
        <w:pStyle w:val="ListNumber"/>
        <w:spacing w:after="40"/>
      </w:pPr>
      <w:r>
        <w:t>Open an assigned client record.</w:t>
      </w:r>
    </w:p>
    <w:p>
      <w:pPr>
        <w:pStyle w:val="ListNumber"/>
        <w:spacing w:after="40"/>
      </w:pPr>
      <w:r>
        <w:t>Use C-SSRS full workflow.</w:t>
      </w:r>
    </w:p>
    <w:p>
      <w:pPr>
        <w:pStyle w:val="ListNumber"/>
        <w:spacing w:after="40"/>
      </w:pPr>
      <w:r>
        <w:t>Edit 4Ps and generate a narrative draft.</w:t>
      </w:r>
    </w:p>
    <w:p>
      <w:pPr>
        <w:pStyle w:val="ListNumber"/>
        <w:spacing w:after="40"/>
      </w:pPr>
      <w:r>
        <w:t>Create/edit progress notes.</w:t>
      </w:r>
    </w:p>
    <w:p>
      <w:pPr>
        <w:pStyle w:val="ListNumber"/>
        <w:spacing w:after="40"/>
      </w:pPr>
      <w:r>
        <w:t>Upload a document or assessment as directed.</w:t>
      </w:r>
    </w:p>
    <w:p>
      <w:pPr>
        <w:pStyle w:val="ListNumber"/>
        <w:spacing w:after="40"/>
      </w:pPr>
      <w:r>
        <w:t>Confirm Care Team is view-only.</w:t>
      </w:r>
    </w:p>
    <w:p>
      <w:pPr>
        <w:pStyle w:val="ListNumber"/>
        <w:spacing w:after="40"/>
      </w:pPr>
      <w:r>
        <w:t>Confirm Settings does not show restricted admin tools.</w:t>
      </w:r>
    </w:p>
    <w:p>
      <w:pPr>
        <w:pStyle w:val="Heading2"/>
      </w:pPr>
      <w:r>
        <w:t>Staff test script</w:t>
      </w:r>
    </w:p>
    <w:p>
      <w:pPr>
        <w:pStyle w:val="ListNumber"/>
        <w:spacing w:after="40"/>
      </w:pPr>
      <w:r>
        <w:t>Log in as Staff.</w:t>
      </w:r>
    </w:p>
    <w:p>
      <w:pPr>
        <w:pStyle w:val="ListNumber"/>
        <w:spacing w:after="40"/>
      </w:pPr>
      <w:r>
        <w:t>Create or edit a client Overview.</w:t>
      </w:r>
    </w:p>
    <w:p>
      <w:pPr>
        <w:pStyle w:val="ListNumber"/>
        <w:spacing w:after="40"/>
      </w:pPr>
      <w:r>
        <w:t>Edit C-SSRS interview fields.</w:t>
      </w:r>
    </w:p>
    <w:p>
      <w:pPr>
        <w:pStyle w:val="ListNumber"/>
        <w:spacing w:after="40"/>
      </w:pPr>
      <w:r>
        <w:t>Attempt to edit C-SSRS Protective Factors and confirm it is blocked.</w:t>
      </w:r>
    </w:p>
    <w:p>
      <w:pPr>
        <w:pStyle w:val="ListNumber"/>
        <w:spacing w:after="40"/>
      </w:pPr>
      <w:r>
        <w:t>Attempt to edit 4Ps and confirm it is view-only.</w:t>
      </w:r>
    </w:p>
    <w:p>
      <w:pPr>
        <w:pStyle w:val="ListNumber"/>
        <w:spacing w:after="40"/>
      </w:pPr>
      <w:r>
        <w:t>Attempt to edit Progress Notes and confirm it is view-only.</w:t>
      </w:r>
    </w:p>
    <w:p>
      <w:pPr>
        <w:pStyle w:val="ListNumber"/>
        <w:spacing w:after="40"/>
      </w:pPr>
      <w:r>
        <w:t>Upload, rename, download, and delete a document if allowed by current workflow.</w:t>
      </w:r>
    </w:p>
    <w:p>
      <w:pPr>
        <w:pStyle w:val="ListNumber"/>
        <w:spacing w:after="40"/>
      </w:pPr>
      <w:r>
        <w:t>Publish or edit the clinic notice if this is part of Staff testing.</w:t>
      </w:r>
    </w:p>
    <w:p>
      <w:pPr>
        <w:pStyle w:val="ListNumber"/>
        <w:spacing w:after="40"/>
      </w:pPr>
      <w:r>
        <w:t>Confirm Care Team is view-only.</w:t>
      </w:r>
    </w:p>
    <w:p>
      <w:pPr>
        <w:pStyle w:val="Heading2"/>
      </w:pPr>
      <w:r>
        <w:t>Intern test script</w:t>
      </w:r>
    </w:p>
    <w:p>
      <w:pPr>
        <w:pStyle w:val="ListNumber"/>
        <w:spacing w:after="40"/>
      </w:pPr>
      <w:r>
        <w:t>Log in as Intern.</w:t>
      </w:r>
    </w:p>
    <w:p>
      <w:pPr>
        <w:pStyle w:val="ListNumber"/>
        <w:spacing w:after="40"/>
      </w:pPr>
      <w:r>
        <w:t>Create or edit a client Overview.</w:t>
      </w:r>
    </w:p>
    <w:p>
      <w:pPr>
        <w:pStyle w:val="ListNumber"/>
        <w:spacing w:after="40"/>
      </w:pPr>
      <w:r>
        <w:t>Edit C-SSRS interview fields.</w:t>
      </w:r>
    </w:p>
    <w:p>
      <w:pPr>
        <w:pStyle w:val="ListNumber"/>
        <w:spacing w:after="40"/>
      </w:pPr>
      <w:r>
        <w:t>Attempt to edit Protective Factors and confirm it is blocked.</w:t>
      </w:r>
    </w:p>
    <w:p>
      <w:pPr>
        <w:pStyle w:val="ListNumber"/>
        <w:spacing w:after="40"/>
      </w:pPr>
      <w:r>
        <w:t>Open 4Ps and confirm it is view-only.</w:t>
      </w:r>
    </w:p>
    <w:p>
      <w:pPr>
        <w:pStyle w:val="ListNumber"/>
        <w:spacing w:after="40"/>
      </w:pPr>
      <w:r>
        <w:t>Open Progress Notes and confirm they are view-only.</w:t>
      </w:r>
    </w:p>
    <w:p>
      <w:pPr>
        <w:pStyle w:val="ListNumber"/>
        <w:spacing w:after="40"/>
      </w:pPr>
      <w:r>
        <w:t>Open Documents and Assessments and confirm file management actions are unavailable.</w:t>
      </w:r>
    </w:p>
    <w:p>
      <w:pPr>
        <w:pStyle w:val="ListNumber"/>
        <w:spacing w:after="40"/>
      </w:pPr>
      <w:r>
        <w:t>Attempt upload/download/delete only if directed by the tester, and confirm it is blocked.</w:t>
      </w:r>
    </w:p>
    <w:p>
      <w:pPr>
        <w:pStyle w:val="ListNumber"/>
        <w:spacing w:after="40"/>
      </w:pPr>
      <w:r>
        <w:t>Confirm Care Team is view-only.</w:t>
      </w:r>
    </w:p>
    <w:p>
      <w:pPr>
        <w:pStyle w:val="Heading2"/>
      </w:pPr>
      <w:r>
        <w:t>Pass/fail recording</w:t>
      </w:r>
    </w:p>
    <w:p>
      <w:r>
        <w:t>For each test step, record Pass, Fail, or Not Tested. For failures, include role, client, steps, expected result, actual result, screenshot, and time.</w:t>
      </w:r>
    </w:p>
    <w:p>
      <w:pPr>
        <w:pStyle w:val="Heading1"/>
      </w:pPr>
      <w:r>
        <w:t>20. Bug Report Template</w:t>
      </w:r>
    </w:p>
    <w:p>
      <w:r>
        <w:t>Use this format when reporting issues. Clear bug reports make fixes faster.</w:t>
      </w:r>
    </w:p>
    <w:tbl>
      <w:tblPr>
        <w:tblStyle w:val="TableGrid"/>
        <w:tblW w:type="auto" w:w="0"/>
        <w:jc w:val="center"/>
        <w:tblLook w:firstColumn="1" w:firstRow="1" w:lastColumn="0" w:lastRow="0" w:noHBand="0" w:noVBand="1" w:val="04A0"/>
      </w:tblPr>
      <w:tblGrid>
        <w:gridCol w:w="5184"/>
        <w:gridCol w:w="5184"/>
      </w:tblGrid>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Reported by</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Date/time</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App build</w:t>
            </w:r>
          </w:p>
        </w:tc>
        <w:tc>
          <w:tcPr>
            <w:tcW w:type="dxa" w:w="5184"/>
            <w:vAlign w:val="top"/>
            <w:tcMar>
              <w:top w:w="80" w:type="dxa"/>
              <w:start w:w="80" w:type="dxa"/>
              <w:bottom w:w="80" w:type="dxa"/>
              <w:end w:w="80" w:type="dxa"/>
            </w:tcMar>
          </w:tcPr>
          <w:p>
            <w:pPr>
              <w:spacing w:after="0"/>
            </w:pPr>
            <w:r/>
            <w:r>
              <w:rPr>
                <w:rFonts w:ascii="Calibri" w:hAnsi="Calibri"/>
                <w:b w:val="0"/>
                <w:sz w:val="18"/>
              </w:rPr>
              <w:t>v1.1.0.rc1</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Installer used</w:t>
            </w:r>
          </w:p>
        </w:tc>
        <w:tc>
          <w:tcPr>
            <w:tcW w:type="dxa" w:w="5184"/>
            <w:vAlign w:val="top"/>
            <w:tcMar>
              <w:top w:w="80" w:type="dxa"/>
              <w:start w:w="80" w:type="dxa"/>
              <w:bottom w:w="80" w:type="dxa"/>
              <w:end w:w="80" w:type="dxa"/>
            </w:tcMar>
          </w:tcPr>
          <w:p>
            <w:pPr>
              <w:spacing w:after="0"/>
            </w:pPr>
            <w:r/>
            <w:r>
              <w:rPr>
                <w:rFonts w:ascii="Calibri" w:hAnsi="Calibri"/>
                <w:b w:val="0"/>
                <w:sz w:val="18"/>
              </w:rPr>
              <w:t>HPC Client Management_v1.1.0.rc1_x64-setup.exe</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Windows device</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User role</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User email/account</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Client/test record used</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Feature/module</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Steps to reproduce</w:t>
            </w:r>
          </w:p>
        </w:tc>
        <w:tc>
          <w:tcPr>
            <w:tcW w:type="dxa" w:w="5184"/>
            <w:vAlign w:val="top"/>
            <w:tcMar>
              <w:top w:w="80" w:type="dxa"/>
              <w:start w:w="80" w:type="dxa"/>
              <w:bottom w:w="80" w:type="dxa"/>
              <w:end w:w="80" w:type="dxa"/>
            </w:tcMar>
          </w:tcPr>
          <w:p>
            <w:pPr>
              <w:spacing w:after="0"/>
            </w:pPr>
            <w:r/>
            <w:r>
              <w:rPr>
                <w:rFonts w:ascii="Calibri" w:hAnsi="Calibri"/>
                <w:b w:val="0"/>
                <w:sz w:val="18"/>
              </w:rPr>
              <w:t xml:space="preserve">1. </w:t>
              <w:br/>
              <w:t xml:space="preserve">2. </w:t>
              <w:br/>
              <w:t xml:space="preserve">3. </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Expected result</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Actual result</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Error message</w:t>
            </w:r>
          </w:p>
        </w:tc>
        <w:tc>
          <w:tcPr>
            <w:tcW w:type="dxa" w:w="5184"/>
            <w:vAlign w:val="top"/>
            <w:tcMar>
              <w:top w:w="80" w:type="dxa"/>
              <w:start w:w="80" w:type="dxa"/>
              <w:bottom w:w="80" w:type="dxa"/>
              <w:end w:w="80" w:type="dxa"/>
            </w:tcMar>
          </w:tcPr>
          <w:p>
            <w:pPr>
              <w:spacing w:after="0"/>
            </w:pPr>
            <w:r/>
            <w:r>
              <w:rPr>
                <w:rFonts w:ascii="Calibri" w:hAnsi="Calibri"/>
                <w:b w:val="0"/>
                <w:sz w:val="18"/>
              </w:rPr>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Screenshot attached?</w:t>
            </w:r>
          </w:p>
        </w:tc>
        <w:tc>
          <w:tcPr>
            <w:tcW w:type="dxa" w:w="5184"/>
            <w:vAlign w:val="top"/>
            <w:tcMar>
              <w:top w:w="80" w:type="dxa"/>
              <w:start w:w="80" w:type="dxa"/>
              <w:bottom w:w="80" w:type="dxa"/>
              <w:end w:w="80" w:type="dxa"/>
            </w:tcMar>
          </w:tcPr>
          <w:p>
            <w:pPr>
              <w:spacing w:after="0"/>
            </w:pPr>
            <w:r/>
            <w:r>
              <w:rPr>
                <w:rFonts w:ascii="Calibri" w:hAnsi="Calibri"/>
                <w:b w:val="0"/>
                <w:sz w:val="18"/>
              </w:rPr>
              <w:t>Yes / No</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Severity</w:t>
            </w:r>
          </w:p>
        </w:tc>
        <w:tc>
          <w:tcPr>
            <w:tcW w:type="dxa" w:w="5184"/>
            <w:vAlign w:val="top"/>
            <w:tcMar>
              <w:top w:w="80" w:type="dxa"/>
              <w:start w:w="80" w:type="dxa"/>
              <w:bottom w:w="80" w:type="dxa"/>
              <w:end w:w="80" w:type="dxa"/>
            </w:tcMar>
          </w:tcPr>
          <w:p>
            <w:pPr>
              <w:spacing w:after="0"/>
            </w:pPr>
            <w:r/>
            <w:r>
              <w:rPr>
                <w:rFonts w:ascii="Calibri" w:hAnsi="Calibri"/>
                <w:b w:val="0"/>
                <w:sz w:val="18"/>
              </w:rPr>
              <w:t>Low / Medium / High / Critical</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Can it be repeated?</w:t>
            </w:r>
          </w:p>
        </w:tc>
        <w:tc>
          <w:tcPr>
            <w:tcW w:type="dxa" w:w="5184"/>
            <w:vAlign w:val="top"/>
            <w:tcMar>
              <w:top w:w="80" w:type="dxa"/>
              <w:start w:w="80" w:type="dxa"/>
              <w:bottom w:w="80" w:type="dxa"/>
              <w:end w:w="80" w:type="dxa"/>
            </w:tcMar>
          </w:tcPr>
          <w:p>
            <w:pPr>
              <w:spacing w:after="0"/>
            </w:pPr>
            <w:r/>
            <w:r>
              <w:rPr>
                <w:rFonts w:ascii="Calibri" w:hAnsi="Calibri"/>
                <w:b w:val="0"/>
                <w:sz w:val="18"/>
              </w:rPr>
              <w:t>Yes / No / Sometimes</w:t>
            </w:r>
          </w:p>
        </w:tc>
      </w:tr>
      <w:tr>
        <w:tc>
          <w:tcPr>
            <w:tcW w:type="dxa" w:w="5184"/>
            <w:vAlign w:val="top"/>
            <w:tcMar>
              <w:top w:w="80" w:type="dxa"/>
              <w:start w:w="80" w:type="dxa"/>
              <w:bottom w:w="80" w:type="dxa"/>
              <w:end w:w="80" w:type="dxa"/>
            </w:tcMar>
            <w:shd w:fill="EEF5FA"/>
          </w:tcPr>
          <w:p>
            <w:pPr>
              <w:spacing w:after="0"/>
            </w:pPr>
            <w:r/>
            <w:r>
              <w:rPr>
                <w:rFonts w:ascii="Calibri" w:hAnsi="Calibri"/>
                <w:b/>
                <w:color w:val="1F4E79"/>
                <w:sz w:val="18"/>
              </w:rPr>
              <w:t>Notes</w:t>
            </w:r>
          </w:p>
        </w:tc>
        <w:tc>
          <w:tcPr>
            <w:tcW w:type="dxa" w:w="5184"/>
            <w:vAlign w:val="top"/>
            <w:tcMar>
              <w:top w:w="80" w:type="dxa"/>
              <w:start w:w="80" w:type="dxa"/>
              <w:bottom w:w="80" w:type="dxa"/>
              <w:end w:w="80" w:type="dxa"/>
            </w:tcMar>
          </w:tcPr>
          <w:p>
            <w:pPr>
              <w:spacing w:after="0"/>
            </w:pPr>
            <w:r/>
            <w:r>
              <w:rPr>
                <w:rFonts w:ascii="Calibri" w:hAnsi="Calibri"/>
                <w:b w:val="0"/>
                <w:sz w:val="18"/>
              </w:rPr>
            </w:r>
          </w:p>
        </w:tc>
      </w:tr>
    </w:tbl>
    <w:p/>
    <w:p>
      <w:pPr>
        <w:pStyle w:val="Heading2"/>
      </w:pPr>
      <w:r>
        <w:t>Severity guide</w:t>
      </w:r>
    </w:p>
    <w:tbl>
      <w:tblPr>
        <w:tblStyle w:val="TableGrid"/>
        <w:tblW w:type="auto" w:w="0"/>
        <w:jc w:val="center"/>
        <w:tblLook w:firstColumn="1" w:firstRow="1" w:lastColumn="0" w:lastRow="0" w:noHBand="0" w:noVBand="1" w:val="04A0"/>
      </w:tblPr>
      <w:tblGrid>
        <w:gridCol w:w="5184"/>
        <w:gridCol w:w="5184"/>
      </w:tblGrid>
      <w:tr>
        <w:tc>
          <w:tcPr>
            <w:tcW w:type="dxa" w:w="2160"/>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Severity</w:t>
            </w:r>
          </w:p>
        </w:tc>
        <w:tc>
          <w:tcPr>
            <w:tcW w:type="dxa" w:w="835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Meaning</w:t>
            </w:r>
          </w:p>
        </w:tc>
      </w:tr>
      <w:tr>
        <w:tc>
          <w:tcPr>
            <w:tcW w:type="dxa" w:w="216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Critical</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Security issue, data loss, wrong client data, role access failure, or app cannot be used.</w:t>
            </w:r>
          </w:p>
        </w:tc>
      </w:tr>
      <w:tr>
        <w:tc>
          <w:tcPr>
            <w:tcW w:type="dxa" w:w="216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High</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Major workflow blocked for a role or important feature fails.</w:t>
            </w:r>
          </w:p>
        </w:tc>
      </w:tr>
      <w:tr>
        <w:tc>
          <w:tcPr>
            <w:tcW w:type="dxa" w:w="216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Medium</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Feature works partially but has confusing behavior or repeated errors.</w:t>
            </w:r>
          </w:p>
        </w:tc>
      </w:tr>
      <w:tr>
        <w:tc>
          <w:tcPr>
            <w:tcW w:type="dxa" w:w="216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Low</w:t>
            </w:r>
          </w:p>
        </w:tc>
        <w:tc>
          <w:tcPr>
            <w:tcW w:type="dxa" w:w="83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Typo, minor visual issue, wording issue, or small usability improvement.</w:t>
            </w:r>
          </w:p>
        </w:tc>
      </w:tr>
    </w:tbl>
    <w:p/>
    <w:p>
      <w:pPr>
        <w:pStyle w:val="Heading1"/>
      </w:pPr>
      <w:r>
        <w:t>21. Troubleshooting</w:t>
      </w:r>
    </w:p>
    <w:p>
      <w:pPr>
        <w:pStyle w:val="Heading2"/>
      </w:pPr>
      <w:r>
        <w:t>App will not open</w:t>
      </w:r>
    </w:p>
    <w:p>
      <w:pPr>
        <w:pStyle w:val="ListBullet"/>
        <w:spacing w:after="40"/>
      </w:pPr>
      <w:r>
        <w:t>Confirm the app was installed from the RC installer.</w:t>
      </w:r>
    </w:p>
    <w:p>
      <w:pPr>
        <w:pStyle w:val="ListBullet"/>
        <w:spacing w:after="40"/>
      </w:pPr>
      <w:r>
        <w:t>Restart Windows and try again.</w:t>
      </w:r>
    </w:p>
    <w:p>
      <w:pPr>
        <w:pStyle w:val="ListBullet"/>
        <w:spacing w:after="40"/>
      </w:pPr>
      <w:r>
        <w:t>Confirm antivirus did not quarantine the app.</w:t>
      </w:r>
    </w:p>
    <w:p>
      <w:pPr>
        <w:pStyle w:val="ListBullet"/>
        <w:spacing w:after="40"/>
      </w:pPr>
      <w:r>
        <w:t>Ask the administrator for a fresh installer if the file may be corrupted.</w:t>
      </w:r>
    </w:p>
    <w:p>
      <w:pPr>
        <w:pStyle w:val="Heading2"/>
      </w:pPr>
      <w:r>
        <w:t>Cannot log in</w:t>
      </w:r>
    </w:p>
    <w:p>
      <w:pPr>
        <w:pStyle w:val="ListBullet"/>
        <w:spacing w:after="40"/>
      </w:pPr>
      <w:r>
        <w:t>Confirm email address spelling.</w:t>
      </w:r>
    </w:p>
    <w:p>
      <w:pPr>
        <w:pStyle w:val="ListBullet"/>
        <w:spacing w:after="40"/>
      </w:pPr>
      <w:r>
        <w:t>Confirm the account exists in the clinic system.</w:t>
      </w:r>
    </w:p>
    <w:p>
      <w:pPr>
        <w:pStyle w:val="ListBullet"/>
        <w:spacing w:after="40"/>
      </w:pPr>
      <w:r>
        <w:t>Confirm password is correct.</w:t>
      </w:r>
    </w:p>
    <w:p>
      <w:pPr>
        <w:pStyle w:val="ListBullet"/>
        <w:spacing w:after="40"/>
      </w:pPr>
      <w:r>
        <w:t>Use password recovery if needed.</w:t>
      </w:r>
    </w:p>
    <w:p>
      <w:pPr>
        <w:pStyle w:val="ListBullet"/>
        <w:spacing w:after="40"/>
      </w:pPr>
      <w:r>
        <w:t>Ask an administrator to confirm your profile is active.</w:t>
      </w:r>
    </w:p>
    <w:p>
      <w:pPr>
        <w:pStyle w:val="Heading2"/>
      </w:pPr>
      <w:r>
        <w:t>Wrong role or missing access</w:t>
      </w:r>
    </w:p>
    <w:p>
      <w:pPr>
        <w:pStyle w:val="ListBullet"/>
        <w:spacing w:after="40"/>
      </w:pPr>
      <w:r>
        <w:t>Log out and log back in.</w:t>
      </w:r>
    </w:p>
    <w:p>
      <w:pPr>
        <w:pStyle w:val="ListBullet"/>
        <w:spacing w:after="40"/>
      </w:pPr>
      <w:r>
        <w:t>Ask Admin/CEO to confirm your assigned role.</w:t>
      </w:r>
    </w:p>
    <w:p>
      <w:pPr>
        <w:pStyle w:val="ListBullet"/>
        <w:spacing w:after="40"/>
      </w:pPr>
      <w:r>
        <w:t>For CEO or Psychologist / Counselor, confirm HPC Representative assignment.</w:t>
      </w:r>
    </w:p>
    <w:p>
      <w:pPr>
        <w:pStyle w:val="ListBullet"/>
        <w:spacing w:after="40"/>
      </w:pPr>
      <w:r>
        <w:t>Report if you can access something that should be restricted.</w:t>
      </w:r>
    </w:p>
    <w:p>
      <w:pPr>
        <w:pStyle w:val="Heading2"/>
      </w:pPr>
      <w:r>
        <w:t>C-SSRS tab missing</w:t>
      </w:r>
    </w:p>
    <w:p>
      <w:pPr>
        <w:pStyle w:val="ListBullet"/>
        <w:spacing w:after="40"/>
      </w:pPr>
      <w:r>
        <w:t>Open the client Overview.</w:t>
      </w:r>
    </w:p>
    <w:p>
      <w:pPr>
        <w:pStyle w:val="ListBullet"/>
        <w:spacing w:after="40"/>
      </w:pPr>
      <w:r>
        <w:t>Confirm Suicidal Ideation is selected among counselling reasons.</w:t>
      </w:r>
    </w:p>
    <w:p>
      <w:pPr>
        <w:pStyle w:val="ListBullet"/>
        <w:spacing w:after="40"/>
      </w:pPr>
      <w:r>
        <w:t>Save Overview and reopen the client if needed.</w:t>
      </w:r>
    </w:p>
    <w:p>
      <w:pPr>
        <w:pStyle w:val="Heading2"/>
      </w:pPr>
      <w:r>
        <w:t>Upload fails</w:t>
      </w:r>
    </w:p>
    <w:p>
      <w:pPr>
        <w:pStyle w:val="ListBullet"/>
        <w:spacing w:after="40"/>
      </w:pPr>
      <w:r>
        <w:t>Confirm your role is allowed to upload.</w:t>
      </w:r>
    </w:p>
    <w:p>
      <w:pPr>
        <w:pStyle w:val="ListBullet"/>
        <w:spacing w:after="40"/>
      </w:pPr>
      <w:r>
        <w:t>Confirm the file type is allowed.</w:t>
      </w:r>
    </w:p>
    <w:p>
      <w:pPr>
        <w:pStyle w:val="ListBullet"/>
        <w:spacing w:after="40"/>
      </w:pPr>
      <w:r>
        <w:t>Confirm the file is 25 MB or smaller.</w:t>
      </w:r>
    </w:p>
    <w:p>
      <w:pPr>
        <w:pStyle w:val="ListBullet"/>
        <w:spacing w:after="40"/>
      </w:pPr>
      <w:r>
        <w:t>Confirm internet connection is working.</w:t>
      </w:r>
    </w:p>
    <w:p>
      <w:pPr>
        <w:pStyle w:val="ListBullet"/>
        <w:spacing w:after="40"/>
      </w:pPr>
      <w:r>
        <w:t>Try a simple test PDF or image.</w:t>
      </w:r>
    </w:p>
    <w:p>
      <w:pPr>
        <w:pStyle w:val="ListBullet"/>
        <w:spacing w:after="40"/>
      </w:pPr>
      <w:r>
        <w:t>Report the exact error message.</w:t>
      </w:r>
    </w:p>
    <w:p>
      <w:pPr>
        <w:pStyle w:val="Heading2"/>
      </w:pPr>
      <w:r>
        <w:t>4Ps narrative generation fails</w:t>
      </w:r>
    </w:p>
    <w:p>
      <w:pPr>
        <w:pStyle w:val="ListBullet"/>
        <w:spacing w:after="40"/>
      </w:pPr>
      <w:r>
        <w:t>Confirm your role is allowed to generate narratives.</w:t>
      </w:r>
    </w:p>
    <w:p>
      <w:pPr>
        <w:pStyle w:val="ListBullet"/>
        <w:spacing w:after="40"/>
      </w:pPr>
      <w:r>
        <w:t>Confirm each 4Ps row has at least one factor filled in.</w:t>
      </w:r>
    </w:p>
    <w:p>
      <w:pPr>
        <w:pStyle w:val="ListBullet"/>
        <w:spacing w:after="40"/>
      </w:pPr>
      <w:r>
        <w:t>Confirm internet connection is working.</w:t>
      </w:r>
    </w:p>
    <w:p>
      <w:pPr>
        <w:pStyle w:val="ListBullet"/>
        <w:spacing w:after="40"/>
      </w:pPr>
      <w:r>
        <w:t>Try again after a short wait.</w:t>
      </w:r>
    </w:p>
    <w:p>
      <w:pPr>
        <w:pStyle w:val="ListBullet"/>
        <w:spacing w:after="40"/>
      </w:pPr>
      <w:r>
        <w:t>Report the error message and whether other users can generate.</w:t>
      </w:r>
    </w:p>
    <w:p>
      <w:pPr>
        <w:pStyle w:val="Heading2"/>
      </w:pPr>
      <w:r>
        <w:t>Analytics export fails</w:t>
      </w:r>
    </w:p>
    <w:p>
      <w:pPr>
        <w:pStyle w:val="ListBullet"/>
        <w:spacing w:after="40"/>
      </w:pPr>
      <w:r>
        <w:t>Confirm you selected an accessible folder such as Documents or Downloads.</w:t>
      </w:r>
    </w:p>
    <w:p>
      <w:pPr>
        <w:pStyle w:val="ListBullet"/>
        <w:spacing w:after="40"/>
      </w:pPr>
      <w:r>
        <w:t>Confirm Windows permissions allow writing to that folder.</w:t>
      </w:r>
    </w:p>
    <w:p>
      <w:pPr>
        <w:pStyle w:val="ListBullet"/>
        <w:spacing w:after="40"/>
      </w:pPr>
      <w:r>
        <w:t>Try a smaller filter range.</w:t>
      </w:r>
    </w:p>
    <w:p>
      <w:pPr>
        <w:pStyle w:val="ListBullet"/>
        <w:spacing w:after="40"/>
      </w:pPr>
      <w:r>
        <w:t>Report if the exported file is empty or missing expected data.</w:t>
      </w:r>
    </w:p>
    <w:p>
      <w:pPr>
        <w:pStyle w:val="Heading1"/>
      </w:pPr>
      <w:r>
        <w:t>22. Appendix: Role-by-Role Checklist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3024"/>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Feature</w:t>
            </w:r>
          </w:p>
        </w:tc>
        <w:tc>
          <w:tcPr>
            <w:tcW w:type="dxa" w:w="115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Admin</w:t>
            </w:r>
          </w:p>
        </w:tc>
        <w:tc>
          <w:tcPr>
            <w:tcW w:type="dxa" w:w="1440"/>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CEO</w:t>
            </w:r>
          </w:p>
        </w:tc>
        <w:tc>
          <w:tcPr>
            <w:tcW w:type="dxa" w:w="2448"/>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Psychologist / Counselor</w:t>
            </w:r>
          </w:p>
        </w:tc>
        <w:tc>
          <w:tcPr>
            <w:tcW w:type="dxa" w:w="115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Staff</w:t>
            </w:r>
          </w:p>
        </w:tc>
        <w:tc>
          <w:tcPr>
            <w:tcW w:type="dxa" w:w="115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Intern</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Open Dashboard</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View all clients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Limited in Clients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 assigned only</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Create/save Overview</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 assigned scope</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 assigned scope</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C-SSRS visible when Suicidal Ideation selected</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Edit C-SSRS Protective Factors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Edit 4Ps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Generate 4Ps narrative</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Edit Progress Notes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Upload/manage files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Download files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Use Analytics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 scoped</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Manage Care Team</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Manage Categories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Backup export/review</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View Audit Logs</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Yes</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r>
        <w:tc>
          <w:tcPr>
            <w:tcW w:type="dxa" w:w="3024"/>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Change own role</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44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2448"/>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c>
          <w:tcPr>
            <w:tcW w:type="dxa" w:w="115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No</w:t>
            </w:r>
          </w:p>
        </w:tc>
      </w:tr>
    </w:tbl>
    <w:p/>
    <w:p>
      <w:pPr>
        <w:pStyle w:val="Caption"/>
      </w:pPr>
      <w:r>
        <w:t>Use this checklist during role testing. Any mismatch should be reported as a potential bug or configuration issue.</w:t>
      </w:r>
    </w:p>
    <w:p>
      <w:pPr>
        <w:pStyle w:val="Heading1"/>
      </w:pPr>
      <w:r>
        <w:t>23. Appendix: Glossary</w:t>
      </w:r>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Term</w:t>
            </w:r>
          </w:p>
        </w:tc>
        <w:tc>
          <w:tcPr>
            <w:tcW w:type="dxa" w:w="7920"/>
            <w:vAlign w:val="top"/>
            <w:tcMar>
              <w:top w:w="80" w:type="dxa"/>
              <w:start w:w="80" w:type="dxa"/>
              <w:bottom w:w="80" w:type="dxa"/>
              <w:end w:w="80" w:type="dxa"/>
            </w:tcMar>
            <w:shd w:fill="D9EAF7"/>
          </w:tcPr>
          <w:p>
            <w:pPr>
              <w:spacing w:after="40"/>
            </w:pPr>
            <w:r>
              <w:rPr>
                <w:rFonts w:ascii="Calibri" w:hAnsi="Calibri"/>
                <w:b/>
                <w:color w:val="1F4E79"/>
                <w:sz w:val="18"/>
              </w:rPr>
            </w:r>
            <w:r>
              <w:rPr>
                <w:rFonts w:ascii="Calibri" w:hAnsi="Calibri"/>
                <w:b/>
                <w:color w:val="1F4E79"/>
                <w:sz w:val="18"/>
              </w:rPr>
              <w:t>Meaning</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RC / Release Candidate</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 near-final test build used to find bugs before production release.</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Admin</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Highest access role responsible for system management and oversight.</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CEO</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Administrative leadership role with broad settings and analytics access, with assignment-scoped client access in the Clients section.</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Psychologist / Counselor</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Clinical role with assigned-client access and clinical workflow permissions.</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Staff</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Operational role for intake, records, documents, assessments, notice, and analytics, without 4Ps/progress note editing.</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Intern</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Limited role intended for observation and restricted tasks.</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HPC Representative</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Assignment field used to scope client access for certain roles.</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C-SSRS</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Columbia-Suicide Severity Rating Scale workflow section shown when Suicidal Ideation is selected.</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4Ps</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Predisposing, Precipitating, Perpetuating, and Protective case conceptualization framework.</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MFA</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Multi-factor authentication using an authenticator code in addition to password.</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Audit log</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System record of important actions for accountability.</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Private storage</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Storage that requires app permission checks before files can be accessed.</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RLS</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Row-level security; backend rules that limit which records a user can access.</w:t>
            </w:r>
          </w:p>
        </w:tc>
      </w:tr>
      <w:tr>
        <w:tc>
          <w:tcPr>
            <w:tcW w:type="dxa" w:w="2592"/>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Edge Function</w:t>
            </w:r>
          </w:p>
        </w:tc>
        <w:tc>
          <w:tcPr>
            <w:tcW w:type="dxa" w:w="7920"/>
            <w:vAlign w:val="top"/>
            <w:tcMar>
              <w:top w:w="80" w:type="dxa"/>
              <w:start w:w="80" w:type="dxa"/>
              <w:bottom w:w="80" w:type="dxa"/>
              <w:end w:w="80" w:type="dxa"/>
            </w:tcMar>
          </w:tcPr>
          <w:p>
            <w:pPr>
              <w:spacing w:after="40"/>
            </w:pPr>
            <w:r>
              <w:rPr>
                <w:rFonts w:ascii="Calibri" w:hAnsi="Calibri"/>
                <w:sz w:val="18"/>
              </w:rPr>
            </w:r>
            <w:r>
              <w:rPr>
                <w:rFonts w:ascii="Calibri" w:hAnsi="Calibri"/>
                <w:b w:val="0"/>
                <w:sz w:val="18"/>
              </w:rPr>
              <w:t>Server-side function used for secure operations such as uploads, role changes, invitations, and AI narrative generation.</w:t>
            </w:r>
          </w:p>
        </w:tc>
      </w:tr>
    </w:tbl>
    <w:p/>
    <w:p>
      <w:r>
        <w:br w:type="page"/>
      </w:r>
    </w:p>
    <w:p>
      <w:pPr>
        <w:pStyle w:val="Heading1"/>
      </w:pPr>
      <w:r>
        <w:t>Final User Reminder</w:t>
      </w:r>
    </w:p>
    <w:tbl>
      <w:tblPr>
        <w:tblStyle w:val="TableGrid"/>
        <w:tblW w:type="auto" w:w="0"/>
        <w:jc w:val="center"/>
        <w:tblLook w:firstColumn="1" w:firstRow="1" w:lastColumn="0" w:lastRow="0" w:noHBand="0" w:noVBand="1" w:val="04A0"/>
      </w:tblPr>
      <w:tblGrid>
        <w:gridCol w:w="10368"/>
      </w:tblGrid>
      <w:tr>
        <w:tc>
          <w:tcPr>
            <w:tcW w:type="dxa" w:w="10368"/>
            <w:vAlign w:val="top"/>
            <w:tcMar>
              <w:top w:w="80" w:type="dxa"/>
              <w:start w:w="80" w:type="dxa"/>
              <w:bottom w:w="80" w:type="dxa"/>
              <w:end w:w="80" w:type="dxa"/>
            </w:tcMar>
            <w:shd w:fill="E2F0D9"/>
          </w:tcPr>
          <w:p>
            <w:r>
              <w:t>Before wider clinic use</w:t>
            </w:r>
            <w:r>
              <w:rPr>
                <w:b/>
                <w:color w:val="9C421F"/>
              </w:rPr>
            </w:r>
          </w:p>
          <w:p>
            <w:pPr>
              <w:spacing w:after="20"/>
            </w:pPr>
            <w:r>
              <w:t>Complete role testing for Admin, CEO, Psychologist / Counselor, Staff, and Intern.</w:t>
            </w:r>
          </w:p>
          <w:p>
            <w:pPr>
              <w:spacing w:after="20"/>
            </w:pPr>
            <w:r>
              <w:t>Confirm uploads, downloads, file restrictions, AI generation, analytics exports, backups/review, and audit logs.</w:t>
            </w:r>
          </w:p>
          <w:p>
            <w:pPr>
              <w:spacing w:after="20"/>
            </w:pPr>
            <w:r>
              <w:t>Fix reported bugs.</w:t>
            </w:r>
          </w:p>
          <w:p>
            <w:pPr>
              <w:spacing w:after="20"/>
            </w:pPr>
            <w:r>
              <w:t>Confirm authorized real client data use procedures and the feedback/reporting process.</w:t>
            </w:r>
          </w:p>
          <w:p>
            <w:pPr>
              <w:spacing w:after="20"/>
            </w:pPr>
            <w:r>
              <w:t>Consider signing the final installer before wider distribution.</w:t>
            </w:r>
          </w:p>
        </w:tc>
      </w:tr>
    </w:tbl>
    <w:p/>
    <w:p>
      <w:r>
        <w:t>This manual should be updated whenever the app role permissions, installation process, workflow screens, or production-readiness status changes.</w:t>
      </w:r>
    </w:p>
    <w:sectPr w:rsidR="00FC693F" w:rsidRPr="0006063C" w:rsidSect="00034616">
      <w:headerReference w:type="default" r:id="rId9"/>
      <w:footerReference w:type="default" r:id="rId10"/>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Release Candidate - For HPC Psychological Center clinic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HPC Client Management v1.1.0.rc1 - User Guide and Release Candidate Testing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eastAsia="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val="0"/>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Calibri" w:hAnsi="Calibri" w:eastAsia="Calibri"/>
      <w:b w:val="0"/>
      <w:i w:val="0"/>
      <w:color w:val="282828"/>
      <w:sz w:val="18"/>
    </w:rPr>
  </w:style>
  <w:style w:type="paragraph" w:customStyle="1" w:styleId="Warning">
    <w:name w:val="Warning"/>
    <w:basedOn w:val="Normal"/>
    <w:rPr>
      <w:rFonts w:ascii="Calibri" w:hAnsi="Calibri" w:eastAsia="Calibri"/>
      <w:b/>
      <w:i w:val="0"/>
      <w:color w:val="9C421F"/>
      <w:sz w:val="21"/>
    </w:rPr>
  </w:style>
  <w:style w:type="paragraph" w:customStyle="1" w:styleId="Callout">
    <w:name w:val="Callout"/>
    <w:basedOn w:val="Normal"/>
    <w:rPr>
      <w:rFonts w:ascii="Calibri" w:hAnsi="Calibri" w:eastAsia="Calibri"/>
      <w:b w:val="0"/>
      <w:i w:val="0"/>
      <w:color w:val="28282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 Client Management v1.1.0.rc1 User Guide and RC Testing Manual</dc:title>
  <dc:subject>User guide and release candidate testing documentation</dc:subject>
  <dc:creator>HPC Psychological Center</dc:creator>
  <cp:keywords/>
  <dc:description>Updated guidance to allow authorized real client data in controlled clinic use and direct bugs/feedback to developer.</dc:description>
  <cp:lastModifiedBy/>
  <cp:revision>1</cp:revision>
  <dcterms:created xsi:type="dcterms:W3CDTF">2013-12-23T23:15:00Z</dcterms:created>
  <dcterms:modified xsi:type="dcterms:W3CDTF">2013-12-23T23:15:00Z</dcterms:modified>
  <cp:category/>
</cp:coreProperties>
</file>