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81DA" w14:textId="77777777" w:rsidR="00AE7ADE" w:rsidRDefault="00C43CAE" w:rsidP="00C43CAE">
      <w:pPr>
        <w:pStyle w:val="Header"/>
        <w:tabs>
          <w:tab w:val="clear" w:pos="4320"/>
          <w:tab w:val="clear" w:pos="8640"/>
          <w:tab w:val="right" w:pos="11880"/>
        </w:tabs>
        <w:ind w:right="90"/>
        <w:contextualSpacing/>
        <w:rPr>
          <w:rFonts w:cs="Arial"/>
          <w:szCs w:val="20"/>
        </w:rPr>
      </w:pPr>
      <w:r w:rsidRPr="00707949">
        <w:rPr>
          <w:rFonts w:cs="Arial"/>
          <w:noProof/>
          <w:szCs w:val="20"/>
          <w:lang w:val="en-PH" w:eastAsia="en-PH"/>
        </w:rPr>
        <mc:AlternateContent>
          <mc:Choice Requires="wps">
            <w:drawing>
              <wp:inline distT="0" distB="0" distL="0" distR="0" wp14:anchorId="47A03CFD" wp14:editId="00C6831E">
                <wp:extent cx="6814185" cy="1526875"/>
                <wp:effectExtent l="0" t="0" r="18415" b="10160"/>
                <wp:docPr id="3" name="Rectangle 3"/>
                <wp:cNvGraphicFramePr/>
                <a:graphic xmlns:a="http://schemas.openxmlformats.org/drawingml/2006/main">
                  <a:graphicData uri="http://schemas.microsoft.com/office/word/2010/wordprocessingShape">
                    <wps:wsp>
                      <wps:cNvSpPr/>
                      <wps:spPr>
                        <a:xfrm>
                          <a:off x="0" y="0"/>
                          <a:ext cx="6814185" cy="1526875"/>
                        </a:xfrm>
                        <a:prstGeom prst="rect">
                          <a:avLst/>
                        </a:prstGeom>
                        <a:solidFill>
                          <a:schemeClr val="bg1">
                            <a:lumMod val="95000"/>
                          </a:schemeClr>
                        </a:solidFill>
                        <a:ln cmpd="dbl">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69632A" w14:textId="77777777" w:rsidR="00F22CBF" w:rsidRDefault="00F22CBF" w:rsidP="00C43CAE">
                            <w:pPr>
                              <w:ind w:right="73"/>
                              <w:jc w:val="center"/>
                              <w:rPr>
                                <w:rFonts w:cs="Arial"/>
                                <w:b/>
                                <w:szCs w:val="20"/>
                              </w:rPr>
                            </w:pPr>
                            <w:r w:rsidRPr="00AE7ADE">
                              <w:rPr>
                                <w:rFonts w:cs="Arial"/>
                                <w:b/>
                                <w:szCs w:val="20"/>
                              </w:rPr>
                              <w:t>VISION</w:t>
                            </w:r>
                          </w:p>
                          <w:p w14:paraId="210E3221" w14:textId="77777777" w:rsidR="00F22CBF" w:rsidRPr="00AE7ADE" w:rsidRDefault="00F22CBF" w:rsidP="00C43CAE">
                            <w:pPr>
                              <w:ind w:right="73"/>
                              <w:jc w:val="center"/>
                              <w:rPr>
                                <w:rFonts w:cs="Arial"/>
                                <w:b/>
                                <w:sz w:val="10"/>
                                <w:szCs w:val="10"/>
                              </w:rPr>
                            </w:pPr>
                          </w:p>
                          <w:p w14:paraId="494FBFF8" w14:textId="77777777" w:rsidR="00B30248" w:rsidRDefault="00B30248" w:rsidP="00C43CAE">
                            <w:pPr>
                              <w:ind w:right="73"/>
                              <w:jc w:val="center"/>
                              <w:rPr>
                                <w:rFonts w:cs="Arial"/>
                                <w:sz w:val="18"/>
                                <w:szCs w:val="18"/>
                              </w:rPr>
                            </w:pPr>
                            <w:r w:rsidRPr="00B30248">
                              <w:rPr>
                                <w:rFonts w:cs="Arial"/>
                                <w:sz w:val="18"/>
                                <w:szCs w:val="18"/>
                              </w:rPr>
                              <w:t xml:space="preserve">Mapúa University, a global leader in education, shall foster sustainable socio-economic growth in society </w:t>
                            </w:r>
                          </w:p>
                          <w:p w14:paraId="4D2E8D3A" w14:textId="72913FF6" w:rsidR="00F22CBF" w:rsidRDefault="00B30248" w:rsidP="00C43CAE">
                            <w:pPr>
                              <w:ind w:right="73"/>
                              <w:jc w:val="center"/>
                              <w:rPr>
                                <w:rFonts w:cs="Arial"/>
                                <w:sz w:val="18"/>
                                <w:szCs w:val="18"/>
                              </w:rPr>
                            </w:pPr>
                            <w:r w:rsidRPr="00B30248">
                              <w:rPr>
                                <w:rFonts w:cs="Arial"/>
                                <w:sz w:val="18"/>
                                <w:szCs w:val="18"/>
                              </w:rPr>
                              <w:t>through innovation, digital transformation, and lifelong education.</w:t>
                            </w:r>
                          </w:p>
                          <w:p w14:paraId="3312B788" w14:textId="77777777" w:rsidR="00B30248" w:rsidRPr="00A46604" w:rsidRDefault="00B30248" w:rsidP="00C43CAE">
                            <w:pPr>
                              <w:ind w:right="73"/>
                              <w:jc w:val="center"/>
                              <w:rPr>
                                <w:rFonts w:cs="Arial"/>
                                <w:sz w:val="16"/>
                                <w:szCs w:val="16"/>
                              </w:rPr>
                            </w:pPr>
                          </w:p>
                          <w:p w14:paraId="0DECD599" w14:textId="77777777" w:rsidR="00F22CBF" w:rsidRDefault="00F22CBF" w:rsidP="00C43CAE">
                            <w:pPr>
                              <w:ind w:right="73"/>
                              <w:jc w:val="center"/>
                              <w:rPr>
                                <w:rFonts w:cs="Arial"/>
                                <w:b/>
                                <w:szCs w:val="20"/>
                              </w:rPr>
                            </w:pPr>
                            <w:r w:rsidRPr="00AE7ADE">
                              <w:rPr>
                                <w:rFonts w:cs="Arial"/>
                                <w:b/>
                                <w:szCs w:val="20"/>
                              </w:rPr>
                              <w:t>MISSION</w:t>
                            </w:r>
                          </w:p>
                          <w:p w14:paraId="51CAF4CB" w14:textId="77777777" w:rsidR="00F22CBF" w:rsidRPr="00AE7ADE" w:rsidRDefault="00F22CBF" w:rsidP="00C43CAE">
                            <w:pPr>
                              <w:ind w:right="73"/>
                              <w:jc w:val="center"/>
                              <w:rPr>
                                <w:rFonts w:cs="Arial"/>
                                <w:sz w:val="10"/>
                                <w:szCs w:val="10"/>
                              </w:rPr>
                            </w:pPr>
                          </w:p>
                          <w:p w14:paraId="4F7F1ED9" w14:textId="77777777" w:rsidR="00B30248" w:rsidRPr="00111F99" w:rsidRDefault="00B30248" w:rsidP="00E23A6C">
                            <w:pPr>
                              <w:pStyle w:val="ListParagraph"/>
                              <w:numPr>
                                <w:ilvl w:val="0"/>
                                <w:numId w:val="3"/>
                              </w:numPr>
                              <w:ind w:right="73"/>
                              <w:rPr>
                                <w:rFonts w:cs="Arial"/>
                                <w:sz w:val="18"/>
                                <w:szCs w:val="18"/>
                              </w:rPr>
                            </w:pPr>
                            <w:r w:rsidRPr="00111F99">
                              <w:rPr>
                                <w:rFonts w:cs="Arial"/>
                                <w:sz w:val="18"/>
                                <w:szCs w:val="18"/>
                              </w:rPr>
                              <w:t xml:space="preserve">The University shall provide a learning environment in order for its students to acquire the attributes that will make them globally competitive.     </w:t>
                            </w:r>
                          </w:p>
                          <w:p w14:paraId="5BEF1323" w14:textId="77777777" w:rsidR="00B30248" w:rsidRPr="00111F99" w:rsidRDefault="00B30248" w:rsidP="00E23A6C">
                            <w:pPr>
                              <w:pStyle w:val="ListParagraph"/>
                              <w:numPr>
                                <w:ilvl w:val="0"/>
                                <w:numId w:val="3"/>
                              </w:numPr>
                              <w:ind w:right="73"/>
                              <w:rPr>
                                <w:rFonts w:cs="Arial"/>
                                <w:sz w:val="18"/>
                                <w:szCs w:val="18"/>
                              </w:rPr>
                            </w:pPr>
                            <w:r w:rsidRPr="00111F99">
                              <w:rPr>
                                <w:rFonts w:cs="Arial"/>
                                <w:sz w:val="18"/>
                                <w:szCs w:val="18"/>
                              </w:rPr>
                              <w:t xml:space="preserve">The University shall engage in publishable and/or economically viable research, development, and innovation.     </w:t>
                            </w:r>
                          </w:p>
                          <w:p w14:paraId="31101DA2" w14:textId="5ACF40A0" w:rsidR="00F22CBF" w:rsidRPr="00111F99" w:rsidRDefault="00B30248" w:rsidP="00E23A6C">
                            <w:pPr>
                              <w:pStyle w:val="ListParagraph"/>
                              <w:numPr>
                                <w:ilvl w:val="0"/>
                                <w:numId w:val="3"/>
                              </w:numPr>
                              <w:ind w:right="73"/>
                              <w:rPr>
                                <w:rFonts w:cs="Arial"/>
                                <w:sz w:val="16"/>
                                <w:szCs w:val="16"/>
                              </w:rPr>
                            </w:pPr>
                            <w:r w:rsidRPr="00111F99">
                              <w:rPr>
                                <w:rFonts w:cs="Arial"/>
                                <w:sz w:val="18"/>
                                <w:szCs w:val="18"/>
                              </w:rPr>
                              <w:t>The University shall provide state-of-the-art solutions to problems of industries and communities.</w:t>
                            </w:r>
                          </w:p>
                          <w:p w14:paraId="4684EB1E" w14:textId="77777777" w:rsidR="00F22CBF" w:rsidRDefault="00F22CBF" w:rsidP="00C43CAE">
                            <w:pPr>
                              <w:ind w:right="73"/>
                              <w:jc w:val="center"/>
                              <w:rPr>
                                <w:rFonts w:cs="Arial"/>
                                <w:b/>
                                <w:sz w:val="16"/>
                                <w:szCs w:val="16"/>
                              </w:rPr>
                            </w:pPr>
                          </w:p>
                          <w:p w14:paraId="743CB81C" w14:textId="77777777" w:rsidR="00F22CBF" w:rsidRDefault="00F22CBF" w:rsidP="00C43CAE">
                            <w:pPr>
                              <w:ind w:right="73"/>
                              <w:jc w:val="center"/>
                              <w:rPr>
                                <w:rFonts w:cs="Arial"/>
                                <w:b/>
                                <w:sz w:val="16"/>
                                <w:szCs w:val="16"/>
                              </w:rPr>
                            </w:pPr>
                          </w:p>
                          <w:p w14:paraId="0C300F42" w14:textId="77777777" w:rsidR="00F22CBF" w:rsidRDefault="00F22CBF" w:rsidP="00512AFA">
                            <w:pPr>
                              <w:ind w:right="73"/>
                              <w:rPr>
                                <w:rFonts w:cs="Arial"/>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7A03CFD" id="Rectangle 3" o:spid="_x0000_s1026" style="width:536.55pt;height:12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" fillcolor="#f2f2f2 [3052]" strokecolor="#7f7f7f [1612]" strokeweight="1pt">
                <v:stroke linestyle="thinThin"/>
                <v:textbox>
                  <w:txbxContent>
                    <w:p w14:paraId="7769632A" w14:textId="77777777" w:rsidR="00F22CBF" w:rsidRDefault="00F22CBF" w:rsidP="00C43CAE">
                      <w:pPr>
                        <w:ind w:right="73"/>
                        <w:jc w:val="center"/>
                        <w:rPr>
                          <w:rFonts w:cs="Arial"/>
                          <w:b/>
                          <w:szCs w:val="20"/>
                        </w:rPr>
                      </w:pPr>
                      <w:r w:rsidRPr="00AE7ADE">
                        <w:rPr>
                          <w:rFonts w:cs="Arial"/>
                          <w:b/>
                          <w:szCs w:val="20"/>
                        </w:rPr>
                        <w:t>VISION</w:t>
                      </w:r>
                    </w:p>
                    <w:p w14:paraId="210E3221" w14:textId="77777777" w:rsidR="00F22CBF" w:rsidRPr="00AE7ADE" w:rsidRDefault="00F22CBF" w:rsidP="00C43CAE">
                      <w:pPr>
                        <w:ind w:right="73"/>
                        <w:jc w:val="center"/>
                        <w:rPr>
                          <w:rFonts w:cs="Arial"/>
                          <w:b/>
                          <w:sz w:val="10"/>
                          <w:szCs w:val="10"/>
                        </w:rPr>
                      </w:pPr>
                    </w:p>
                    <w:p w14:paraId="494FBFF8" w14:textId="77777777" w:rsidR="00B30248" w:rsidRDefault="00B30248" w:rsidP="00C43CAE">
                      <w:pPr>
                        <w:ind w:right="73"/>
                        <w:jc w:val="center"/>
                        <w:rPr>
                          <w:rFonts w:cs="Arial"/>
                          <w:sz w:val="18"/>
                          <w:szCs w:val="18"/>
                        </w:rPr>
                      </w:pPr>
                      <w:r w:rsidRPr="00B30248">
                        <w:rPr>
                          <w:rFonts w:cs="Arial"/>
                          <w:sz w:val="18"/>
                          <w:szCs w:val="18"/>
                        </w:rPr>
                        <w:t xml:space="preserve">Mapúa University, a global leader in education, shall foster sustainable socio-economic growth in society </w:t>
                      </w:r>
                    </w:p>
                    <w:p w14:paraId="4D2E8D3A" w14:textId="72913FF6" w:rsidR="00F22CBF" w:rsidRDefault="00B30248" w:rsidP="00C43CAE">
                      <w:pPr>
                        <w:ind w:right="73"/>
                        <w:jc w:val="center"/>
                        <w:rPr>
                          <w:rFonts w:cs="Arial"/>
                          <w:sz w:val="18"/>
                          <w:szCs w:val="18"/>
                        </w:rPr>
                      </w:pPr>
                      <w:r w:rsidRPr="00B30248">
                        <w:rPr>
                          <w:rFonts w:cs="Arial"/>
                          <w:sz w:val="18"/>
                          <w:szCs w:val="18"/>
                        </w:rPr>
                        <w:t>through innovation, digital transformation, and lifelong education.</w:t>
                      </w:r>
                    </w:p>
                    <w:p w14:paraId="3312B788" w14:textId="77777777" w:rsidR="00B30248" w:rsidRPr="00A46604" w:rsidRDefault="00B30248" w:rsidP="00C43CAE">
                      <w:pPr>
                        <w:ind w:right="73"/>
                        <w:jc w:val="center"/>
                        <w:rPr>
                          <w:rFonts w:cs="Arial"/>
                          <w:sz w:val="16"/>
                          <w:szCs w:val="16"/>
                        </w:rPr>
                      </w:pPr>
                    </w:p>
                    <w:p w14:paraId="0DECD599" w14:textId="77777777" w:rsidR="00F22CBF" w:rsidRDefault="00F22CBF" w:rsidP="00C43CAE">
                      <w:pPr>
                        <w:ind w:right="73"/>
                        <w:jc w:val="center"/>
                        <w:rPr>
                          <w:rFonts w:cs="Arial"/>
                          <w:b/>
                          <w:szCs w:val="20"/>
                        </w:rPr>
                      </w:pPr>
                      <w:r w:rsidRPr="00AE7ADE">
                        <w:rPr>
                          <w:rFonts w:cs="Arial"/>
                          <w:b/>
                          <w:szCs w:val="20"/>
                        </w:rPr>
                        <w:t>MISSION</w:t>
                      </w:r>
                    </w:p>
                    <w:p w14:paraId="51CAF4CB" w14:textId="77777777" w:rsidR="00F22CBF" w:rsidRPr="00AE7ADE" w:rsidRDefault="00F22CBF" w:rsidP="00C43CAE">
                      <w:pPr>
                        <w:ind w:right="73"/>
                        <w:jc w:val="center"/>
                        <w:rPr>
                          <w:rFonts w:cs="Arial"/>
                          <w:sz w:val="10"/>
                          <w:szCs w:val="10"/>
                        </w:rPr>
                      </w:pPr>
                    </w:p>
                    <w:p w14:paraId="4F7F1ED9" w14:textId="77777777" w:rsidR="00B30248" w:rsidRPr="00111F99" w:rsidRDefault="00B30248" w:rsidP="00E23A6C">
                      <w:pPr>
                        <w:pStyle w:val="ListParagraph"/>
                        <w:numPr>
                          <w:ilvl w:val="0"/>
                          <w:numId w:val="3"/>
                        </w:numPr>
                        <w:ind w:right="73"/>
                        <w:rPr>
                          <w:rFonts w:cs="Arial"/>
                          <w:sz w:val="18"/>
                          <w:szCs w:val="18"/>
                        </w:rPr>
                      </w:pPr>
                      <w:r w:rsidRPr="00111F99">
                        <w:rPr>
                          <w:rFonts w:cs="Arial"/>
                          <w:sz w:val="18"/>
                          <w:szCs w:val="18"/>
                        </w:rPr>
                        <w:t xml:space="preserve">The University shall provide a learning environment in order for its students to acquire the attributes that will make them globally competitive.     </w:t>
                      </w:r>
                    </w:p>
                    <w:p w14:paraId="5BEF1323" w14:textId="77777777" w:rsidR="00B30248" w:rsidRPr="00111F99" w:rsidRDefault="00B30248" w:rsidP="00E23A6C">
                      <w:pPr>
                        <w:pStyle w:val="ListParagraph"/>
                        <w:numPr>
                          <w:ilvl w:val="0"/>
                          <w:numId w:val="3"/>
                        </w:numPr>
                        <w:ind w:right="73"/>
                        <w:rPr>
                          <w:rFonts w:cs="Arial"/>
                          <w:sz w:val="18"/>
                          <w:szCs w:val="18"/>
                        </w:rPr>
                      </w:pPr>
                      <w:r w:rsidRPr="00111F99">
                        <w:rPr>
                          <w:rFonts w:cs="Arial"/>
                          <w:sz w:val="18"/>
                          <w:szCs w:val="18"/>
                        </w:rPr>
                        <w:t xml:space="preserve">The University shall engage in publishable and/or economically viable research, development, and innovation.     </w:t>
                      </w:r>
                    </w:p>
                    <w:p w14:paraId="31101DA2" w14:textId="5ACF40A0" w:rsidR="00F22CBF" w:rsidRPr="00111F99" w:rsidRDefault="00B30248" w:rsidP="00E23A6C">
                      <w:pPr>
                        <w:pStyle w:val="ListParagraph"/>
                        <w:numPr>
                          <w:ilvl w:val="0"/>
                          <w:numId w:val="3"/>
                        </w:numPr>
                        <w:ind w:right="73"/>
                        <w:rPr>
                          <w:rFonts w:cs="Arial"/>
                          <w:sz w:val="16"/>
                          <w:szCs w:val="16"/>
                        </w:rPr>
                      </w:pPr>
                      <w:r w:rsidRPr="00111F99">
                        <w:rPr>
                          <w:rFonts w:cs="Arial"/>
                          <w:sz w:val="18"/>
                          <w:szCs w:val="18"/>
                        </w:rPr>
                        <w:t>The University shall provide state-of-the-art solutions to problems of industries and communities.</w:t>
                      </w:r>
                    </w:p>
                    <w:p w14:paraId="4684EB1E" w14:textId="77777777" w:rsidR="00F22CBF" w:rsidRDefault="00F22CBF" w:rsidP="00C43CAE">
                      <w:pPr>
                        <w:ind w:right="73"/>
                        <w:jc w:val="center"/>
                        <w:rPr>
                          <w:rFonts w:cs="Arial"/>
                          <w:b/>
                          <w:sz w:val="16"/>
                          <w:szCs w:val="16"/>
                        </w:rPr>
                      </w:pPr>
                    </w:p>
                    <w:p w14:paraId="743CB81C" w14:textId="77777777" w:rsidR="00F22CBF" w:rsidRDefault="00F22CBF" w:rsidP="00C43CAE">
                      <w:pPr>
                        <w:ind w:right="73"/>
                        <w:jc w:val="center"/>
                        <w:rPr>
                          <w:rFonts w:cs="Arial"/>
                          <w:b/>
                          <w:sz w:val="16"/>
                          <w:szCs w:val="16"/>
                        </w:rPr>
                      </w:pPr>
                    </w:p>
                    <w:p w14:paraId="0C300F42" w14:textId="77777777" w:rsidR="00F22CBF" w:rsidRDefault="00F22CBF" w:rsidP="00512AFA">
                      <w:pPr>
                        <w:ind w:right="73"/>
                        <w:rPr>
                          <w:rFonts w:cs="Arial"/>
                          <w:b/>
                        </w:rPr>
                      </w:pPr>
                    </w:p>
                  </w:txbxContent>
                </v:textbox>
                <w10:anchorlock/>
              </v:rect>
            </w:pict>
          </mc:Fallback>
        </mc:AlternateContent>
      </w:r>
      <w:r w:rsidRPr="00707949">
        <w:rPr>
          <w:rFonts w:cs="Arial"/>
          <w:szCs w:val="20"/>
        </w:rPr>
        <w:tab/>
      </w:r>
    </w:p>
    <w:p w14:paraId="6DD84B7F" w14:textId="77777777" w:rsidR="00512AFA" w:rsidRDefault="00512AFA" w:rsidP="00C43CAE">
      <w:pPr>
        <w:pStyle w:val="Header"/>
        <w:tabs>
          <w:tab w:val="clear" w:pos="4320"/>
          <w:tab w:val="clear" w:pos="8640"/>
          <w:tab w:val="right" w:pos="11880"/>
        </w:tabs>
        <w:ind w:right="90"/>
        <w:contextualSpacing/>
        <w:rPr>
          <w:rFonts w:cs="Arial"/>
          <w:szCs w:val="20"/>
        </w:rPr>
        <w:sectPr w:rsidR="00512AFA" w:rsidSect="00512AFA">
          <w:headerReference w:type="even" r:id="rId11"/>
          <w:headerReference w:type="default" r:id="rId12"/>
          <w:footerReference w:type="default" r:id="rId13"/>
          <w:headerReference w:type="first" r:id="rId14"/>
          <w:pgSz w:w="12240" w:h="18720" w:code="138"/>
          <w:pgMar w:top="1440" w:right="720" w:bottom="2160" w:left="720" w:header="720" w:footer="1152" w:gutter="0"/>
          <w:cols w:space="708"/>
          <w:docGrid w:linePitch="360"/>
        </w:sectPr>
      </w:pPr>
    </w:p>
    <w:p w14:paraId="1DD53343" w14:textId="77777777" w:rsidR="009917F3" w:rsidRDefault="009917F3" w:rsidP="00DE170C">
      <w:pPr>
        <w:contextualSpacing/>
        <w:rPr>
          <w:rFonts w:cs="Arial"/>
          <w:b/>
          <w:sz w:val="22"/>
          <w:szCs w:val="20"/>
        </w:rPr>
      </w:pPr>
    </w:p>
    <w:p w14:paraId="171C4904" w14:textId="77777777" w:rsidR="009917F3" w:rsidRPr="00707949" w:rsidRDefault="009917F3" w:rsidP="009917F3">
      <w:pPr>
        <w:contextualSpacing/>
        <w:jc w:val="center"/>
        <w:rPr>
          <w:rFonts w:cs="Arial"/>
          <w:szCs w:val="20"/>
        </w:rPr>
      </w:pPr>
      <w:r w:rsidRPr="00A62872">
        <w:rPr>
          <w:rFonts w:cs="Arial"/>
          <w:b/>
          <w:sz w:val="22"/>
          <w:szCs w:val="20"/>
        </w:rPr>
        <w:t>COURSE SYLLABUS</w:t>
      </w:r>
    </w:p>
    <w:p w14:paraId="3329D05B" w14:textId="77777777" w:rsidR="009917F3" w:rsidRPr="001001DB" w:rsidRDefault="009917F3" w:rsidP="009917F3">
      <w:pPr>
        <w:contextualSpacing/>
        <w:jc w:val="center"/>
        <w:rPr>
          <w:rFonts w:cs="Arial"/>
          <w:color w:val="auto"/>
          <w:szCs w:val="20"/>
        </w:rPr>
      </w:pPr>
    </w:p>
    <w:p w14:paraId="58DB8CF4" w14:textId="33C45882" w:rsidR="00EB3CB2" w:rsidRDefault="00DE170C" w:rsidP="00E23A6C">
      <w:pPr>
        <w:pStyle w:val="ListParagraph"/>
        <w:numPr>
          <w:ilvl w:val="0"/>
          <w:numId w:val="1"/>
        </w:numPr>
        <w:tabs>
          <w:tab w:val="left" w:pos="3060"/>
        </w:tabs>
        <w:ind w:right="360"/>
        <w:rPr>
          <w:rFonts w:cs="Arial"/>
          <w:b/>
          <w:color w:val="auto"/>
        </w:rPr>
      </w:pPr>
      <w:r w:rsidRPr="001001DB">
        <w:rPr>
          <w:rFonts w:cs="Arial"/>
          <w:b/>
          <w:color w:val="auto"/>
        </w:rPr>
        <w:t>Course Code:</w:t>
      </w:r>
      <w:r w:rsidR="00A33509">
        <w:rPr>
          <w:rFonts w:cs="Arial"/>
          <w:b/>
          <w:color w:val="auto"/>
        </w:rPr>
        <w:t xml:space="preserve"> GED103</w:t>
      </w:r>
    </w:p>
    <w:p w14:paraId="59721C06" w14:textId="09A9F9A9" w:rsidR="00EB3CB2" w:rsidRDefault="00DE170C" w:rsidP="00EB3CB2">
      <w:pPr>
        <w:pStyle w:val="ListParagraph"/>
        <w:tabs>
          <w:tab w:val="left" w:pos="3060"/>
        </w:tabs>
        <w:ind w:right="360"/>
        <w:rPr>
          <w:rFonts w:cs="Arial"/>
          <w:b/>
          <w:color w:val="auto"/>
        </w:rPr>
      </w:pPr>
      <w:r w:rsidRPr="001001DB">
        <w:rPr>
          <w:rFonts w:cs="Arial"/>
          <w:b/>
          <w:color w:val="auto"/>
        </w:rPr>
        <w:tab/>
      </w:r>
    </w:p>
    <w:p w14:paraId="54E747ED" w14:textId="45276C88" w:rsidR="00DE170C" w:rsidRPr="00A33509" w:rsidRDefault="00DE170C" w:rsidP="00A33509">
      <w:pPr>
        <w:pStyle w:val="ListParagraph"/>
        <w:numPr>
          <w:ilvl w:val="0"/>
          <w:numId w:val="1"/>
        </w:numPr>
        <w:tabs>
          <w:tab w:val="left" w:pos="3060"/>
        </w:tabs>
        <w:ind w:right="360"/>
        <w:rPr>
          <w:rFonts w:cs="Arial"/>
          <w:b/>
          <w:color w:val="auto"/>
        </w:rPr>
      </w:pPr>
      <w:r w:rsidRPr="00EB3CB2">
        <w:rPr>
          <w:rFonts w:cs="Arial"/>
          <w:b/>
          <w:color w:val="auto"/>
        </w:rPr>
        <w:t>Course Title:</w:t>
      </w:r>
      <w:r w:rsidR="00A33509">
        <w:rPr>
          <w:rFonts w:cs="Arial"/>
          <w:b/>
          <w:color w:val="auto"/>
        </w:rPr>
        <w:t xml:space="preserve"> Readings in Philippine History</w:t>
      </w:r>
      <w:r w:rsidRPr="00A33509">
        <w:rPr>
          <w:rFonts w:cs="Arial"/>
          <w:b/>
          <w:color w:val="auto"/>
        </w:rPr>
        <w:tab/>
      </w:r>
    </w:p>
    <w:p w14:paraId="21B3C109" w14:textId="77777777" w:rsidR="00EB3CB2" w:rsidRPr="00EB3CB2" w:rsidRDefault="00EB3CB2" w:rsidP="00EB3CB2">
      <w:pPr>
        <w:tabs>
          <w:tab w:val="left" w:pos="3060"/>
        </w:tabs>
        <w:ind w:right="360"/>
        <w:rPr>
          <w:rFonts w:cs="Arial"/>
          <w:b/>
          <w:color w:val="auto"/>
        </w:rPr>
      </w:pPr>
    </w:p>
    <w:p w14:paraId="47BF3DEB" w14:textId="17100262" w:rsidR="00DE170C" w:rsidRPr="001001DB" w:rsidRDefault="00DE170C" w:rsidP="00E23A6C">
      <w:pPr>
        <w:pStyle w:val="ListParagraph"/>
        <w:numPr>
          <w:ilvl w:val="0"/>
          <w:numId w:val="1"/>
        </w:numPr>
        <w:tabs>
          <w:tab w:val="left" w:pos="3060"/>
        </w:tabs>
        <w:ind w:right="360"/>
        <w:rPr>
          <w:rFonts w:cs="Arial"/>
          <w:b/>
          <w:color w:val="auto"/>
        </w:rPr>
      </w:pPr>
      <w:r w:rsidRPr="001001DB">
        <w:rPr>
          <w:rFonts w:cs="Arial"/>
          <w:b/>
          <w:color w:val="auto"/>
        </w:rPr>
        <w:t>Prerequisite:</w:t>
      </w:r>
      <w:r w:rsidR="00A33509">
        <w:rPr>
          <w:rFonts w:cs="Arial"/>
          <w:b/>
          <w:color w:val="auto"/>
        </w:rPr>
        <w:t xml:space="preserve"> None</w:t>
      </w:r>
      <w:r w:rsidRPr="001001DB">
        <w:rPr>
          <w:rFonts w:cs="Arial"/>
          <w:b/>
          <w:color w:val="auto"/>
        </w:rPr>
        <w:tab/>
      </w:r>
    </w:p>
    <w:p w14:paraId="0EB72CA7" w14:textId="77777777" w:rsidR="00DE170C" w:rsidRPr="001001DB" w:rsidRDefault="00DE170C" w:rsidP="00DE170C">
      <w:pPr>
        <w:pStyle w:val="ListParagraph"/>
        <w:tabs>
          <w:tab w:val="left" w:pos="3060"/>
        </w:tabs>
        <w:ind w:left="426" w:hanging="426"/>
        <w:rPr>
          <w:rFonts w:cs="Arial"/>
          <w:b/>
          <w:color w:val="auto"/>
        </w:rPr>
      </w:pPr>
    </w:p>
    <w:p w14:paraId="2438B2B3" w14:textId="66442842" w:rsidR="00DE170C" w:rsidRPr="001001DB" w:rsidRDefault="00DE170C" w:rsidP="00E23A6C">
      <w:pPr>
        <w:pStyle w:val="ListParagraph"/>
        <w:numPr>
          <w:ilvl w:val="0"/>
          <w:numId w:val="1"/>
        </w:numPr>
        <w:tabs>
          <w:tab w:val="left" w:pos="3060"/>
        </w:tabs>
        <w:ind w:right="360"/>
        <w:rPr>
          <w:rFonts w:cs="Arial"/>
          <w:b/>
          <w:color w:val="auto"/>
        </w:rPr>
      </w:pPr>
      <w:r w:rsidRPr="001001DB">
        <w:rPr>
          <w:rFonts w:cs="Arial"/>
          <w:b/>
          <w:color w:val="auto"/>
        </w:rPr>
        <w:t>Co-Requisite:</w:t>
      </w:r>
      <w:r w:rsidR="00A33509">
        <w:rPr>
          <w:rFonts w:cs="Arial"/>
          <w:b/>
          <w:color w:val="auto"/>
        </w:rPr>
        <w:t xml:space="preserve"> None</w:t>
      </w:r>
      <w:r w:rsidRPr="001001DB">
        <w:rPr>
          <w:rFonts w:cs="Arial"/>
          <w:b/>
          <w:color w:val="auto"/>
        </w:rPr>
        <w:tab/>
      </w:r>
    </w:p>
    <w:p w14:paraId="2E2C4110" w14:textId="77777777" w:rsidR="00DE170C" w:rsidRPr="001001DB" w:rsidRDefault="00DE170C" w:rsidP="00DE170C">
      <w:pPr>
        <w:pStyle w:val="ListParagraph"/>
        <w:tabs>
          <w:tab w:val="left" w:pos="3060"/>
        </w:tabs>
        <w:ind w:left="426" w:right="360" w:hanging="426"/>
        <w:rPr>
          <w:rFonts w:cs="Arial"/>
          <w:b/>
          <w:color w:val="auto"/>
        </w:rPr>
      </w:pPr>
    </w:p>
    <w:p w14:paraId="2887B485" w14:textId="3369D418" w:rsidR="00EB3CB2" w:rsidRPr="00EB3CB2" w:rsidRDefault="00DE170C" w:rsidP="00E23A6C">
      <w:pPr>
        <w:pStyle w:val="ListParagraph"/>
        <w:numPr>
          <w:ilvl w:val="0"/>
          <w:numId w:val="1"/>
        </w:numPr>
        <w:tabs>
          <w:tab w:val="left" w:pos="3060"/>
        </w:tabs>
        <w:ind w:right="360"/>
        <w:rPr>
          <w:rFonts w:cs="Arial"/>
          <w:b/>
          <w:color w:val="auto"/>
        </w:rPr>
      </w:pPr>
      <w:r w:rsidRPr="001001DB">
        <w:rPr>
          <w:rFonts w:cs="Arial"/>
          <w:b/>
          <w:color w:val="auto"/>
        </w:rPr>
        <w:t>Credit:</w:t>
      </w:r>
      <w:r w:rsidR="00A33509">
        <w:rPr>
          <w:rFonts w:cs="Arial"/>
          <w:b/>
          <w:color w:val="auto"/>
        </w:rPr>
        <w:t xml:space="preserve"> 3 units</w:t>
      </w:r>
      <w:r w:rsidRPr="001001DB">
        <w:rPr>
          <w:rFonts w:cs="Arial"/>
          <w:b/>
          <w:color w:val="auto"/>
        </w:rPr>
        <w:tab/>
      </w:r>
    </w:p>
    <w:p w14:paraId="79251586" w14:textId="77777777" w:rsidR="00EB3CB2" w:rsidRPr="00EB3CB2" w:rsidRDefault="00EB3CB2" w:rsidP="00EB3CB2">
      <w:pPr>
        <w:pStyle w:val="ListParagraph"/>
        <w:rPr>
          <w:rFonts w:cs="Arial"/>
        </w:rPr>
      </w:pPr>
    </w:p>
    <w:p w14:paraId="48EB52F4" w14:textId="3DE96326" w:rsidR="00A33509" w:rsidRPr="00A33509" w:rsidRDefault="00777A84" w:rsidP="00A33509">
      <w:pPr>
        <w:pStyle w:val="ListParagraph"/>
        <w:widowControl w:val="0"/>
        <w:numPr>
          <w:ilvl w:val="0"/>
          <w:numId w:val="1"/>
        </w:numPr>
        <w:tabs>
          <w:tab w:val="left" w:pos="720"/>
          <w:tab w:val="left" w:pos="720"/>
        </w:tabs>
        <w:autoSpaceDE w:val="0"/>
        <w:autoSpaceDN w:val="0"/>
        <w:ind w:right="412"/>
        <w:jc w:val="both"/>
      </w:pPr>
      <w:r w:rsidRPr="00EB3CB2">
        <w:rPr>
          <w:rFonts w:cs="Arial"/>
          <w:b/>
          <w:bCs/>
        </w:rPr>
        <w:t>Course Description</w:t>
      </w:r>
      <w:r w:rsidR="00EB3CB2">
        <w:rPr>
          <w:rFonts w:cs="Arial"/>
          <w:b/>
          <w:bCs/>
        </w:rPr>
        <w:t>:</w:t>
      </w:r>
      <w:r w:rsidR="00A33509">
        <w:rPr>
          <w:rFonts w:cs="Arial"/>
          <w:b/>
          <w:bCs/>
        </w:rPr>
        <w:t xml:space="preserve"> </w:t>
      </w:r>
      <w:r w:rsidR="00A33509" w:rsidRPr="00DF5A91">
        <w:rPr>
          <w:sz w:val="22"/>
        </w:rPr>
        <w:t>The course analyzes Philippine history from multiple perspectives through the lens</w:t>
      </w:r>
      <w:r w:rsidR="00A33509" w:rsidRPr="00DF5A91">
        <w:rPr>
          <w:spacing w:val="-7"/>
          <w:sz w:val="22"/>
        </w:rPr>
        <w:t xml:space="preserve"> </w:t>
      </w:r>
      <w:r w:rsidR="00A33509" w:rsidRPr="00DF5A91">
        <w:rPr>
          <w:sz w:val="22"/>
        </w:rPr>
        <w:t>of</w:t>
      </w:r>
      <w:r w:rsidR="00A33509" w:rsidRPr="00DF5A91">
        <w:rPr>
          <w:spacing w:val="-3"/>
          <w:sz w:val="22"/>
        </w:rPr>
        <w:t xml:space="preserve"> </w:t>
      </w:r>
      <w:r w:rsidR="00A33509" w:rsidRPr="00DF5A91">
        <w:rPr>
          <w:sz w:val="22"/>
        </w:rPr>
        <w:t>selected</w:t>
      </w:r>
      <w:r w:rsidR="00A33509" w:rsidRPr="00DF5A91">
        <w:rPr>
          <w:spacing w:val="-4"/>
          <w:sz w:val="22"/>
        </w:rPr>
        <w:t xml:space="preserve"> </w:t>
      </w:r>
      <w:r w:rsidR="00A33509" w:rsidRPr="00DF5A91">
        <w:rPr>
          <w:sz w:val="22"/>
        </w:rPr>
        <w:t>primary</w:t>
      </w:r>
      <w:r w:rsidR="00A33509" w:rsidRPr="00DF5A91">
        <w:rPr>
          <w:spacing w:val="-2"/>
          <w:sz w:val="22"/>
        </w:rPr>
        <w:t xml:space="preserve"> </w:t>
      </w:r>
      <w:r w:rsidR="00A33509" w:rsidRPr="00DF5A91">
        <w:rPr>
          <w:sz w:val="22"/>
        </w:rPr>
        <w:t>sources</w:t>
      </w:r>
      <w:r w:rsidR="00A33509" w:rsidRPr="00DF5A91">
        <w:rPr>
          <w:spacing w:val="-2"/>
          <w:sz w:val="22"/>
        </w:rPr>
        <w:t xml:space="preserve"> </w:t>
      </w:r>
      <w:r w:rsidR="00A33509" w:rsidRPr="00DF5A91">
        <w:rPr>
          <w:sz w:val="22"/>
        </w:rPr>
        <w:t>coming</w:t>
      </w:r>
      <w:r w:rsidR="00A33509" w:rsidRPr="00DF5A91">
        <w:rPr>
          <w:spacing w:val="-4"/>
          <w:sz w:val="22"/>
        </w:rPr>
        <w:t xml:space="preserve"> </w:t>
      </w:r>
      <w:r w:rsidR="00A33509" w:rsidRPr="00DF5A91">
        <w:rPr>
          <w:sz w:val="22"/>
        </w:rPr>
        <w:t>from various</w:t>
      </w:r>
      <w:r w:rsidR="00A33509" w:rsidRPr="00DF5A91">
        <w:rPr>
          <w:spacing w:val="-2"/>
          <w:sz w:val="22"/>
        </w:rPr>
        <w:t xml:space="preserve"> </w:t>
      </w:r>
      <w:r w:rsidR="00A33509" w:rsidRPr="00DF5A91">
        <w:rPr>
          <w:sz w:val="22"/>
        </w:rPr>
        <w:t>disciplines</w:t>
      </w:r>
      <w:r w:rsidR="00A33509" w:rsidRPr="00DF5A91">
        <w:rPr>
          <w:spacing w:val="-2"/>
          <w:sz w:val="22"/>
        </w:rPr>
        <w:t xml:space="preserve"> </w:t>
      </w:r>
      <w:r w:rsidR="00A33509" w:rsidRPr="00DF5A91">
        <w:rPr>
          <w:sz w:val="22"/>
        </w:rPr>
        <w:t>and different</w:t>
      </w:r>
      <w:r w:rsidR="00A33509" w:rsidRPr="00DF5A91">
        <w:rPr>
          <w:spacing w:val="-3"/>
          <w:sz w:val="22"/>
        </w:rPr>
        <w:t xml:space="preserve"> </w:t>
      </w:r>
      <w:r w:rsidR="00A33509" w:rsidRPr="00DF5A91">
        <w:rPr>
          <w:sz w:val="22"/>
        </w:rPr>
        <w:t>genres.</w:t>
      </w:r>
      <w:r w:rsidR="00A33509" w:rsidRPr="00DF5A91">
        <w:rPr>
          <w:spacing w:val="-3"/>
          <w:sz w:val="22"/>
        </w:rPr>
        <w:t xml:space="preserve"> </w:t>
      </w:r>
      <w:r w:rsidR="00A33509" w:rsidRPr="00DF5A91">
        <w:rPr>
          <w:sz w:val="22"/>
        </w:rPr>
        <w:t>Students</w:t>
      </w:r>
      <w:r w:rsidR="00A33509" w:rsidRPr="00DF5A91">
        <w:rPr>
          <w:spacing w:val="-2"/>
          <w:sz w:val="22"/>
        </w:rPr>
        <w:t xml:space="preserve"> </w:t>
      </w:r>
      <w:r w:rsidR="00A33509" w:rsidRPr="00DF5A91">
        <w:rPr>
          <w:sz w:val="22"/>
        </w:rPr>
        <w:t>are given opportunities to analyze the author’s background and main arguments, compare different points of view, identify biases and examine the evidence presented in the document. The discussions</w:t>
      </w:r>
      <w:r w:rsidR="00A33509" w:rsidRPr="00DF5A91">
        <w:rPr>
          <w:spacing w:val="-5"/>
          <w:sz w:val="22"/>
        </w:rPr>
        <w:t xml:space="preserve"> </w:t>
      </w:r>
      <w:r w:rsidR="00A33509" w:rsidRPr="00DF5A91">
        <w:rPr>
          <w:sz w:val="22"/>
        </w:rPr>
        <w:t>will</w:t>
      </w:r>
      <w:r w:rsidR="00A33509" w:rsidRPr="00DF5A91">
        <w:rPr>
          <w:spacing w:val="-4"/>
          <w:sz w:val="22"/>
        </w:rPr>
        <w:t xml:space="preserve"> </w:t>
      </w:r>
      <w:r w:rsidR="00A33509" w:rsidRPr="00DF5A91">
        <w:rPr>
          <w:sz w:val="22"/>
        </w:rPr>
        <w:t>tackle</w:t>
      </w:r>
      <w:r w:rsidR="00A33509" w:rsidRPr="00DF5A91">
        <w:rPr>
          <w:spacing w:val="-2"/>
          <w:sz w:val="22"/>
        </w:rPr>
        <w:t xml:space="preserve"> </w:t>
      </w:r>
      <w:r w:rsidR="00A33509" w:rsidRPr="00DF5A91">
        <w:rPr>
          <w:sz w:val="22"/>
        </w:rPr>
        <w:t>traditional</w:t>
      </w:r>
      <w:r w:rsidR="00A33509" w:rsidRPr="00DF5A91">
        <w:rPr>
          <w:spacing w:val="-4"/>
          <w:sz w:val="22"/>
        </w:rPr>
        <w:t xml:space="preserve"> </w:t>
      </w:r>
      <w:r w:rsidR="00A33509" w:rsidRPr="00DF5A91">
        <w:rPr>
          <w:sz w:val="22"/>
        </w:rPr>
        <w:t>topics</w:t>
      </w:r>
      <w:r w:rsidR="00A33509" w:rsidRPr="00DF5A91">
        <w:rPr>
          <w:spacing w:val="-5"/>
          <w:sz w:val="22"/>
        </w:rPr>
        <w:t xml:space="preserve"> </w:t>
      </w:r>
      <w:r w:rsidR="00A33509" w:rsidRPr="00DF5A91">
        <w:rPr>
          <w:sz w:val="22"/>
        </w:rPr>
        <w:t>in</w:t>
      </w:r>
      <w:r w:rsidR="00A33509" w:rsidRPr="00DF5A91">
        <w:rPr>
          <w:spacing w:val="-6"/>
          <w:sz w:val="22"/>
        </w:rPr>
        <w:t xml:space="preserve"> </w:t>
      </w:r>
      <w:r w:rsidR="00A33509" w:rsidRPr="00DF5A91">
        <w:rPr>
          <w:sz w:val="22"/>
        </w:rPr>
        <w:t>history</w:t>
      </w:r>
      <w:r w:rsidR="00A33509" w:rsidRPr="00DF5A91">
        <w:rPr>
          <w:spacing w:val="-5"/>
          <w:sz w:val="22"/>
        </w:rPr>
        <w:t xml:space="preserve"> </w:t>
      </w:r>
      <w:r w:rsidR="00A33509" w:rsidRPr="00DF5A91">
        <w:rPr>
          <w:sz w:val="22"/>
        </w:rPr>
        <w:t>and</w:t>
      </w:r>
      <w:r w:rsidR="00A33509" w:rsidRPr="00DF5A91">
        <w:rPr>
          <w:spacing w:val="-2"/>
          <w:sz w:val="22"/>
        </w:rPr>
        <w:t xml:space="preserve"> </w:t>
      </w:r>
      <w:r w:rsidR="00A33509" w:rsidRPr="00DF5A91">
        <w:rPr>
          <w:sz w:val="22"/>
        </w:rPr>
        <w:t>other</w:t>
      </w:r>
      <w:r w:rsidR="00A33509" w:rsidRPr="00DF5A91">
        <w:rPr>
          <w:spacing w:val="-3"/>
          <w:sz w:val="22"/>
        </w:rPr>
        <w:t xml:space="preserve"> </w:t>
      </w:r>
      <w:r w:rsidR="00A33509" w:rsidRPr="00DF5A91">
        <w:rPr>
          <w:sz w:val="22"/>
        </w:rPr>
        <w:t>interdisciplinary</w:t>
      </w:r>
      <w:r w:rsidR="00A33509" w:rsidRPr="00DF5A91">
        <w:rPr>
          <w:spacing w:val="-5"/>
          <w:sz w:val="22"/>
        </w:rPr>
        <w:t xml:space="preserve"> </w:t>
      </w:r>
      <w:r w:rsidR="00A33509" w:rsidRPr="00DF5A91">
        <w:rPr>
          <w:sz w:val="22"/>
        </w:rPr>
        <w:t>themes</w:t>
      </w:r>
      <w:r w:rsidR="00A33509" w:rsidRPr="00DF5A91">
        <w:rPr>
          <w:spacing w:val="-5"/>
          <w:sz w:val="22"/>
        </w:rPr>
        <w:t xml:space="preserve"> </w:t>
      </w:r>
      <w:r w:rsidR="00A33509" w:rsidRPr="00DF5A91">
        <w:rPr>
          <w:sz w:val="22"/>
        </w:rPr>
        <w:t>that</w:t>
      </w:r>
      <w:r w:rsidR="00A33509" w:rsidRPr="00DF5A91">
        <w:rPr>
          <w:spacing w:val="-5"/>
          <w:sz w:val="22"/>
        </w:rPr>
        <w:t xml:space="preserve"> </w:t>
      </w:r>
      <w:r w:rsidR="00A33509" w:rsidRPr="00DF5A91">
        <w:rPr>
          <w:sz w:val="22"/>
        </w:rPr>
        <w:t>will</w:t>
      </w:r>
      <w:r w:rsidR="00A33509" w:rsidRPr="00DF5A91">
        <w:rPr>
          <w:spacing w:val="-4"/>
          <w:sz w:val="22"/>
        </w:rPr>
        <w:t xml:space="preserve"> </w:t>
      </w:r>
      <w:r w:rsidR="00A33509" w:rsidRPr="00DF5A91">
        <w:rPr>
          <w:sz w:val="22"/>
        </w:rPr>
        <w:t>deepen and broaden their understanding of Philippine politics, economics, cultural, social, scientific and religious history. Priority is given to primary materials that could help students develop their analytical and communications skills. The end goal is to develop the historical and critical consciousness</w:t>
      </w:r>
      <w:r w:rsidR="00A33509" w:rsidRPr="00DF5A91">
        <w:rPr>
          <w:spacing w:val="-1"/>
          <w:sz w:val="22"/>
        </w:rPr>
        <w:t xml:space="preserve"> </w:t>
      </w:r>
      <w:r w:rsidR="00A33509" w:rsidRPr="00DF5A91">
        <w:rPr>
          <w:sz w:val="22"/>
        </w:rPr>
        <w:t>of the students so that they will become versatile, articulate, broad-minded, morally upright, and responsible citizens</w:t>
      </w:r>
      <w:r w:rsidR="00A33509">
        <w:rPr>
          <w:sz w:val="22"/>
        </w:rPr>
        <w:t xml:space="preserve">. </w:t>
      </w:r>
      <w:r w:rsidR="00A33509" w:rsidRPr="00A33509">
        <w:rPr>
          <w:sz w:val="22"/>
        </w:rPr>
        <w:t>This</w:t>
      </w:r>
      <w:r w:rsidR="00A33509" w:rsidRPr="00A33509">
        <w:rPr>
          <w:spacing w:val="-6"/>
          <w:sz w:val="22"/>
        </w:rPr>
        <w:t xml:space="preserve"> </w:t>
      </w:r>
      <w:r w:rsidR="00A33509" w:rsidRPr="00A33509">
        <w:rPr>
          <w:sz w:val="22"/>
        </w:rPr>
        <w:t>course</w:t>
      </w:r>
      <w:r w:rsidR="00A33509" w:rsidRPr="00A33509">
        <w:rPr>
          <w:spacing w:val="-2"/>
          <w:sz w:val="22"/>
        </w:rPr>
        <w:t xml:space="preserve"> </w:t>
      </w:r>
      <w:r w:rsidR="00A33509" w:rsidRPr="00A33509">
        <w:rPr>
          <w:sz w:val="22"/>
        </w:rPr>
        <w:t>includes</w:t>
      </w:r>
      <w:r w:rsidR="00A33509" w:rsidRPr="00A33509">
        <w:rPr>
          <w:spacing w:val="-6"/>
          <w:sz w:val="22"/>
        </w:rPr>
        <w:t xml:space="preserve"> </w:t>
      </w:r>
      <w:r w:rsidR="00A33509" w:rsidRPr="00A33509">
        <w:rPr>
          <w:sz w:val="22"/>
        </w:rPr>
        <w:t>mandatory</w:t>
      </w:r>
      <w:r w:rsidR="00A33509" w:rsidRPr="00A33509">
        <w:rPr>
          <w:spacing w:val="-5"/>
          <w:sz w:val="22"/>
        </w:rPr>
        <w:t xml:space="preserve"> </w:t>
      </w:r>
      <w:r w:rsidR="00A33509" w:rsidRPr="00A33509">
        <w:rPr>
          <w:sz w:val="22"/>
        </w:rPr>
        <w:t>topics</w:t>
      </w:r>
      <w:r w:rsidR="00A33509" w:rsidRPr="00A33509">
        <w:rPr>
          <w:spacing w:val="-5"/>
          <w:sz w:val="22"/>
        </w:rPr>
        <w:t xml:space="preserve"> </w:t>
      </w:r>
      <w:r w:rsidR="00A33509" w:rsidRPr="00A33509">
        <w:rPr>
          <w:sz w:val="22"/>
        </w:rPr>
        <w:t>on</w:t>
      </w:r>
      <w:r w:rsidR="00A33509" w:rsidRPr="00A33509">
        <w:rPr>
          <w:spacing w:val="-3"/>
          <w:sz w:val="22"/>
        </w:rPr>
        <w:t xml:space="preserve"> </w:t>
      </w:r>
      <w:r w:rsidR="00A33509" w:rsidRPr="00A33509">
        <w:rPr>
          <w:sz w:val="22"/>
        </w:rPr>
        <w:t>the</w:t>
      </w:r>
      <w:r w:rsidR="00A33509" w:rsidRPr="00A33509">
        <w:rPr>
          <w:spacing w:val="-2"/>
          <w:sz w:val="22"/>
        </w:rPr>
        <w:t xml:space="preserve"> </w:t>
      </w:r>
      <w:r w:rsidR="00A33509" w:rsidRPr="00A33509">
        <w:rPr>
          <w:sz w:val="22"/>
        </w:rPr>
        <w:t>Philippine</w:t>
      </w:r>
      <w:r w:rsidR="00A33509" w:rsidRPr="00A33509">
        <w:rPr>
          <w:spacing w:val="-3"/>
          <w:sz w:val="22"/>
        </w:rPr>
        <w:t xml:space="preserve"> </w:t>
      </w:r>
      <w:r w:rsidR="00A33509" w:rsidRPr="00A33509">
        <w:rPr>
          <w:sz w:val="22"/>
        </w:rPr>
        <w:t>Constitution,</w:t>
      </w:r>
      <w:r w:rsidR="00A33509" w:rsidRPr="00A33509">
        <w:rPr>
          <w:spacing w:val="-6"/>
          <w:sz w:val="22"/>
        </w:rPr>
        <w:t xml:space="preserve"> </w:t>
      </w:r>
      <w:r w:rsidR="00A33509" w:rsidRPr="00A33509">
        <w:rPr>
          <w:sz w:val="22"/>
        </w:rPr>
        <w:t>agrarian</w:t>
      </w:r>
      <w:r w:rsidR="00A33509" w:rsidRPr="00A33509">
        <w:rPr>
          <w:spacing w:val="-3"/>
          <w:sz w:val="22"/>
        </w:rPr>
        <w:t xml:space="preserve"> </w:t>
      </w:r>
      <w:r w:rsidR="00A33509" w:rsidRPr="00A33509">
        <w:rPr>
          <w:sz w:val="22"/>
        </w:rPr>
        <w:t>reform,</w:t>
      </w:r>
      <w:r w:rsidR="00A33509" w:rsidRPr="00A33509">
        <w:rPr>
          <w:spacing w:val="-6"/>
          <w:sz w:val="22"/>
        </w:rPr>
        <w:t xml:space="preserve"> </w:t>
      </w:r>
      <w:r w:rsidR="00A33509" w:rsidRPr="00A33509">
        <w:rPr>
          <w:sz w:val="22"/>
        </w:rPr>
        <w:t>and</w:t>
      </w:r>
      <w:r w:rsidR="00A33509" w:rsidRPr="00A33509">
        <w:rPr>
          <w:spacing w:val="-2"/>
          <w:sz w:val="22"/>
        </w:rPr>
        <w:t xml:space="preserve"> taxation</w:t>
      </w:r>
    </w:p>
    <w:p w14:paraId="3875636C" w14:textId="77777777" w:rsidR="00EB3CB2" w:rsidRDefault="00EB3CB2" w:rsidP="00EB3CB2">
      <w:pPr>
        <w:pStyle w:val="ListParagraph"/>
      </w:pPr>
    </w:p>
    <w:p w14:paraId="5CE9106D" w14:textId="71414D73" w:rsidR="00EB3CB2" w:rsidRPr="00EB3CB2" w:rsidRDefault="00EB3CB2" w:rsidP="00E23A6C">
      <w:pPr>
        <w:pStyle w:val="ListParagraph"/>
        <w:numPr>
          <w:ilvl w:val="0"/>
          <w:numId w:val="1"/>
        </w:numPr>
        <w:tabs>
          <w:tab w:val="left" w:pos="3060"/>
        </w:tabs>
        <w:ind w:right="360"/>
        <w:rPr>
          <w:rFonts w:cs="Arial"/>
          <w:b/>
          <w:bCs/>
          <w:color w:val="auto"/>
        </w:rPr>
      </w:pPr>
      <w:r w:rsidRPr="00EB3CB2">
        <w:rPr>
          <w:b/>
          <w:bCs/>
        </w:rPr>
        <w:t xml:space="preserve">Course Outcomes (COs) </w:t>
      </w:r>
    </w:p>
    <w:p w14:paraId="74281E4E" w14:textId="77777777" w:rsidR="00EB3CB2" w:rsidRDefault="00EB3CB2" w:rsidP="00EB3CB2"/>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6"/>
      </w:tblGrid>
      <w:tr w:rsidR="00EB3CB2" w:rsidRPr="00707949" w14:paraId="0A23080E" w14:textId="77777777" w:rsidTr="00EB3CB2">
        <w:trPr>
          <w:trHeight w:val="432"/>
          <w:jc w:val="center"/>
        </w:trPr>
        <w:tc>
          <w:tcPr>
            <w:tcW w:w="10206" w:type="dxa"/>
            <w:vAlign w:val="center"/>
          </w:tcPr>
          <w:p w14:paraId="5D9C8529" w14:textId="217AF7A0" w:rsidR="00EB3CB2" w:rsidRPr="00707949" w:rsidRDefault="00EB3CB2" w:rsidP="00A96E11">
            <w:pPr>
              <w:contextualSpacing/>
              <w:rPr>
                <w:rFonts w:cs="Arial"/>
                <w:szCs w:val="20"/>
              </w:rPr>
            </w:pPr>
            <w:r w:rsidRPr="00707949">
              <w:rPr>
                <w:rFonts w:cs="Arial"/>
                <w:szCs w:val="20"/>
              </w:rPr>
              <w:t xml:space="preserve">After completing the course, the student must </w:t>
            </w:r>
            <w:r>
              <w:rPr>
                <w:rFonts w:cs="Arial"/>
                <w:szCs w:val="20"/>
              </w:rPr>
              <w:t>demonstrate the following outcomes</w:t>
            </w:r>
            <w:r w:rsidRPr="00707949">
              <w:rPr>
                <w:rFonts w:cs="Arial"/>
                <w:szCs w:val="20"/>
              </w:rPr>
              <w:t>:</w:t>
            </w:r>
          </w:p>
        </w:tc>
      </w:tr>
      <w:tr w:rsidR="00EB3CB2" w:rsidRPr="00707949" w14:paraId="175FA93F" w14:textId="77777777" w:rsidTr="00EB3CB2">
        <w:trPr>
          <w:trHeight w:val="375"/>
          <w:jc w:val="center"/>
        </w:trPr>
        <w:tc>
          <w:tcPr>
            <w:tcW w:w="10206" w:type="dxa"/>
            <w:vAlign w:val="center"/>
          </w:tcPr>
          <w:p w14:paraId="7E202327" w14:textId="7AB9E499" w:rsidR="00EB3CB2" w:rsidRPr="00A54CC9" w:rsidRDefault="00A33509" w:rsidP="00E23A6C">
            <w:pPr>
              <w:pStyle w:val="ListParagraph"/>
              <w:numPr>
                <w:ilvl w:val="0"/>
                <w:numId w:val="2"/>
              </w:numPr>
              <w:ind w:left="459" w:hanging="283"/>
              <w:jc w:val="both"/>
              <w:rPr>
                <w:rFonts w:cs="Arial"/>
                <w:szCs w:val="20"/>
              </w:rPr>
            </w:pPr>
            <w:r>
              <w:rPr>
                <w:sz w:val="22"/>
              </w:rPr>
              <w:t>Determine</w:t>
            </w:r>
            <w:r>
              <w:rPr>
                <w:spacing w:val="-2"/>
                <w:sz w:val="22"/>
              </w:rPr>
              <w:t xml:space="preserve"> </w:t>
            </w:r>
            <w:r>
              <w:rPr>
                <w:sz w:val="22"/>
              </w:rPr>
              <w:t>the</w:t>
            </w:r>
            <w:r>
              <w:rPr>
                <w:spacing w:val="-2"/>
                <w:sz w:val="22"/>
              </w:rPr>
              <w:t xml:space="preserve"> </w:t>
            </w:r>
            <w:r>
              <w:rPr>
                <w:sz w:val="22"/>
              </w:rPr>
              <w:t>contribution</w:t>
            </w:r>
            <w:r>
              <w:rPr>
                <w:spacing w:val="-7"/>
                <w:sz w:val="22"/>
              </w:rPr>
              <w:t xml:space="preserve"> </w:t>
            </w:r>
            <w:r>
              <w:rPr>
                <w:sz w:val="22"/>
              </w:rPr>
              <w:t>of</w:t>
            </w:r>
            <w:r>
              <w:rPr>
                <w:spacing w:val="-6"/>
                <w:sz w:val="22"/>
              </w:rPr>
              <w:t xml:space="preserve"> </w:t>
            </w:r>
            <w:r>
              <w:rPr>
                <w:sz w:val="22"/>
              </w:rPr>
              <w:t>different</w:t>
            </w:r>
            <w:r>
              <w:rPr>
                <w:spacing w:val="-6"/>
                <w:sz w:val="22"/>
              </w:rPr>
              <w:t xml:space="preserve"> </w:t>
            </w:r>
            <w:r>
              <w:rPr>
                <w:sz w:val="22"/>
              </w:rPr>
              <w:t>kinds</w:t>
            </w:r>
            <w:r>
              <w:rPr>
                <w:spacing w:val="-9"/>
                <w:sz w:val="22"/>
              </w:rPr>
              <w:t xml:space="preserve"> </w:t>
            </w:r>
            <w:r>
              <w:rPr>
                <w:sz w:val="22"/>
              </w:rPr>
              <w:t>of</w:t>
            </w:r>
            <w:r>
              <w:rPr>
                <w:spacing w:val="-6"/>
                <w:sz w:val="22"/>
              </w:rPr>
              <w:t xml:space="preserve"> </w:t>
            </w:r>
            <w:r>
              <w:rPr>
                <w:sz w:val="22"/>
              </w:rPr>
              <w:t>primary</w:t>
            </w:r>
            <w:r>
              <w:rPr>
                <w:spacing w:val="-5"/>
                <w:sz w:val="22"/>
              </w:rPr>
              <w:t xml:space="preserve"> </w:t>
            </w:r>
            <w:r>
              <w:rPr>
                <w:sz w:val="22"/>
              </w:rPr>
              <w:t>sources</w:t>
            </w:r>
            <w:r>
              <w:rPr>
                <w:spacing w:val="-5"/>
                <w:sz w:val="22"/>
              </w:rPr>
              <w:t xml:space="preserve"> </w:t>
            </w:r>
            <w:r>
              <w:rPr>
                <w:sz w:val="22"/>
              </w:rPr>
              <w:t>in</w:t>
            </w:r>
            <w:r>
              <w:rPr>
                <w:spacing w:val="-2"/>
                <w:sz w:val="22"/>
              </w:rPr>
              <w:t xml:space="preserve"> </w:t>
            </w:r>
            <w:r>
              <w:rPr>
                <w:sz w:val="22"/>
              </w:rPr>
              <w:t>understanding</w:t>
            </w:r>
            <w:r>
              <w:rPr>
                <w:spacing w:val="-7"/>
                <w:sz w:val="22"/>
              </w:rPr>
              <w:t xml:space="preserve"> </w:t>
            </w:r>
            <w:r>
              <w:rPr>
                <w:sz w:val="22"/>
              </w:rPr>
              <w:t>Philippine</w:t>
            </w:r>
            <w:r>
              <w:rPr>
                <w:spacing w:val="-2"/>
                <w:sz w:val="22"/>
              </w:rPr>
              <w:t xml:space="preserve"> </w:t>
            </w:r>
            <w:r>
              <w:rPr>
                <w:sz w:val="22"/>
              </w:rPr>
              <w:t xml:space="preserve">history by analyzing and evaluating its context, content, perspective, credibility, authenticity, and </w:t>
            </w:r>
            <w:r>
              <w:rPr>
                <w:spacing w:val="-2"/>
                <w:sz w:val="22"/>
              </w:rPr>
              <w:t>provenance</w:t>
            </w:r>
          </w:p>
        </w:tc>
      </w:tr>
      <w:tr w:rsidR="00EB3CB2" w:rsidRPr="00707949" w14:paraId="01FCF0CF" w14:textId="77777777" w:rsidTr="00EB3CB2">
        <w:trPr>
          <w:trHeight w:val="419"/>
          <w:jc w:val="center"/>
        </w:trPr>
        <w:tc>
          <w:tcPr>
            <w:tcW w:w="10206" w:type="dxa"/>
            <w:vAlign w:val="center"/>
          </w:tcPr>
          <w:p w14:paraId="4BECA4C9" w14:textId="6C12D108" w:rsidR="00EB3CB2" w:rsidRDefault="00A33509" w:rsidP="00E23A6C">
            <w:pPr>
              <w:pStyle w:val="ListParagraph"/>
              <w:numPr>
                <w:ilvl w:val="0"/>
                <w:numId w:val="2"/>
              </w:numPr>
              <w:ind w:left="459" w:hanging="283"/>
              <w:jc w:val="both"/>
            </w:pPr>
            <w:r>
              <w:rPr>
                <w:sz w:val="22"/>
              </w:rPr>
              <w:t xml:space="preserve">Develop critical and analytical skills by effectively communicating the historical analysis of a particular event or issue and demonstrating the ability to use primary sources to argue in favor or against a particular issue; promote local history, national patrimony, and cultural heritage for its </w:t>
            </w:r>
            <w:r>
              <w:rPr>
                <w:spacing w:val="-2"/>
                <w:sz w:val="22"/>
              </w:rPr>
              <w:t>preservation</w:t>
            </w:r>
          </w:p>
        </w:tc>
      </w:tr>
      <w:tr w:rsidR="00EB3CB2" w:rsidRPr="00707949" w14:paraId="789FF8EB" w14:textId="77777777" w:rsidTr="00EB3CB2">
        <w:trPr>
          <w:trHeight w:val="463"/>
          <w:jc w:val="center"/>
        </w:trPr>
        <w:tc>
          <w:tcPr>
            <w:tcW w:w="10206" w:type="dxa"/>
            <w:vAlign w:val="center"/>
          </w:tcPr>
          <w:p w14:paraId="5FAED7D1" w14:textId="0C31F1A3" w:rsidR="00EB3CB2" w:rsidRDefault="00A33509" w:rsidP="00E23A6C">
            <w:pPr>
              <w:pStyle w:val="ListParagraph"/>
              <w:numPr>
                <w:ilvl w:val="0"/>
                <w:numId w:val="2"/>
              </w:numPr>
              <w:ind w:left="459" w:hanging="283"/>
              <w:jc w:val="both"/>
              <w:rPr>
                <w:rFonts w:cs="Arial"/>
                <w:szCs w:val="20"/>
              </w:rPr>
            </w:pPr>
            <w:r>
              <w:rPr>
                <w:sz w:val="22"/>
              </w:rPr>
              <w:t>Display the ability to work in a team and contribute to a group project through proposed recommendations/solutions to present-day problems based on their understanding of root causes and their anticipation of future scenarios</w:t>
            </w:r>
          </w:p>
        </w:tc>
      </w:tr>
    </w:tbl>
    <w:p w14:paraId="2212B0F0" w14:textId="77777777" w:rsidR="00EB3CB2" w:rsidRDefault="00EB3CB2" w:rsidP="00EB3CB2"/>
    <w:p w14:paraId="2C1EEB03" w14:textId="6ECD9898" w:rsidR="00777A84" w:rsidRPr="00A33509" w:rsidRDefault="00520AFB" w:rsidP="00A33509">
      <w:pPr>
        <w:pStyle w:val="ListParagraph"/>
        <w:numPr>
          <w:ilvl w:val="0"/>
          <w:numId w:val="1"/>
        </w:numPr>
        <w:tabs>
          <w:tab w:val="left" w:pos="3060"/>
        </w:tabs>
        <w:ind w:right="360"/>
        <w:rPr>
          <w:rFonts w:cs="Arial"/>
          <w:b/>
          <w:bCs/>
          <w:color w:val="auto"/>
        </w:rPr>
      </w:pPr>
      <w:r w:rsidRPr="00A33509">
        <w:rPr>
          <w:b/>
          <w:bCs/>
        </w:rPr>
        <w:t xml:space="preserve">Design of </w:t>
      </w:r>
      <w:r w:rsidR="00EB3CB2" w:rsidRPr="00A33509">
        <w:rPr>
          <w:b/>
          <w:bCs/>
        </w:rPr>
        <w:t xml:space="preserve">Outcome-Based Modular </w:t>
      </w:r>
      <w:r w:rsidRPr="00A33509">
        <w:rPr>
          <w:b/>
          <w:bCs/>
        </w:rPr>
        <w:t>Content</w:t>
      </w:r>
      <w:r w:rsidR="00EB3CB2" w:rsidRPr="00A33509">
        <w:rPr>
          <w:b/>
          <w:bCs/>
        </w:rPr>
        <w:t xml:space="preserve"> </w:t>
      </w:r>
    </w:p>
    <w:p w14:paraId="5C91196A" w14:textId="77777777" w:rsidR="00EB3CB2" w:rsidRDefault="00EB3CB2" w:rsidP="0018383B"/>
    <w:tbl>
      <w:tblPr>
        <w:tblW w:w="100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843"/>
        <w:gridCol w:w="992"/>
        <w:gridCol w:w="3402"/>
        <w:gridCol w:w="992"/>
        <w:gridCol w:w="992"/>
        <w:gridCol w:w="1418"/>
      </w:tblGrid>
      <w:tr w:rsidR="00EB3CB2" w:rsidRPr="00EB3CB2" w14:paraId="0F0069F3" w14:textId="77777777" w:rsidTr="00EB3CB2">
        <w:trPr>
          <w:trHeight w:val="1006"/>
        </w:trPr>
        <w:tc>
          <w:tcPr>
            <w:tcW w:w="1425" w:type="dxa"/>
            <w:vAlign w:val="center"/>
            <w:hideMark/>
          </w:tcPr>
          <w:p w14:paraId="4588E49A" w14:textId="77777777" w:rsidR="00EB3CB2" w:rsidRPr="00EB3CB2" w:rsidRDefault="00EB3CB2" w:rsidP="00A96E11">
            <w:pPr>
              <w:jc w:val="center"/>
              <w:rPr>
                <w:rFonts w:cs="Arial"/>
                <w:b/>
                <w:bCs/>
                <w:szCs w:val="20"/>
              </w:rPr>
            </w:pPr>
            <w:r w:rsidRPr="00EB3CB2">
              <w:rPr>
                <w:rFonts w:cs="Arial"/>
                <w:b/>
                <w:bCs/>
                <w:szCs w:val="20"/>
              </w:rPr>
              <w:lastRenderedPageBreak/>
              <w:t>Course Title</w:t>
            </w:r>
          </w:p>
        </w:tc>
        <w:tc>
          <w:tcPr>
            <w:tcW w:w="843" w:type="dxa"/>
            <w:vAlign w:val="center"/>
            <w:hideMark/>
          </w:tcPr>
          <w:p w14:paraId="2FB6D3C5" w14:textId="77777777" w:rsidR="00EB3CB2" w:rsidRPr="00EB3CB2" w:rsidRDefault="00EB3CB2" w:rsidP="00A96E11">
            <w:pPr>
              <w:jc w:val="center"/>
              <w:rPr>
                <w:rFonts w:cs="Arial"/>
                <w:b/>
                <w:bCs/>
                <w:szCs w:val="20"/>
              </w:rPr>
            </w:pPr>
            <w:r w:rsidRPr="00EB3CB2">
              <w:rPr>
                <w:rFonts w:cs="Arial"/>
                <w:b/>
                <w:bCs/>
                <w:szCs w:val="20"/>
              </w:rPr>
              <w:t>Credit Units</w:t>
            </w:r>
          </w:p>
        </w:tc>
        <w:tc>
          <w:tcPr>
            <w:tcW w:w="992" w:type="dxa"/>
            <w:vAlign w:val="center"/>
            <w:hideMark/>
          </w:tcPr>
          <w:p w14:paraId="13E6EEA8" w14:textId="77777777" w:rsidR="00EB3CB2" w:rsidRPr="00EB3CB2" w:rsidRDefault="00EB3CB2" w:rsidP="00A96E11">
            <w:pPr>
              <w:jc w:val="center"/>
              <w:rPr>
                <w:rFonts w:cs="Arial"/>
                <w:b/>
                <w:bCs/>
                <w:szCs w:val="20"/>
              </w:rPr>
            </w:pPr>
            <w:r w:rsidRPr="00EB3CB2">
              <w:rPr>
                <w:rFonts w:cs="Arial"/>
                <w:b/>
                <w:bCs/>
                <w:szCs w:val="20"/>
              </w:rPr>
              <w:t>Module Code</w:t>
            </w:r>
          </w:p>
        </w:tc>
        <w:tc>
          <w:tcPr>
            <w:tcW w:w="3402" w:type="dxa"/>
            <w:vAlign w:val="center"/>
            <w:hideMark/>
          </w:tcPr>
          <w:p w14:paraId="1D5E5E74" w14:textId="77777777" w:rsidR="00EB3CB2" w:rsidRPr="00EB3CB2" w:rsidRDefault="00EB3CB2" w:rsidP="00A96E11">
            <w:pPr>
              <w:jc w:val="center"/>
              <w:rPr>
                <w:rFonts w:cs="Arial"/>
                <w:b/>
                <w:bCs/>
                <w:szCs w:val="20"/>
              </w:rPr>
            </w:pPr>
            <w:r w:rsidRPr="00EB3CB2">
              <w:rPr>
                <w:rFonts w:cs="Arial"/>
                <w:b/>
                <w:bCs/>
                <w:szCs w:val="20"/>
              </w:rPr>
              <w:t>Module Title</w:t>
            </w:r>
          </w:p>
        </w:tc>
        <w:tc>
          <w:tcPr>
            <w:tcW w:w="992" w:type="dxa"/>
            <w:vAlign w:val="center"/>
            <w:hideMark/>
          </w:tcPr>
          <w:p w14:paraId="485A3D31" w14:textId="77777777" w:rsidR="00EB3CB2" w:rsidRPr="00EB3CB2" w:rsidRDefault="00EB3CB2" w:rsidP="00A96E11">
            <w:pPr>
              <w:jc w:val="center"/>
              <w:rPr>
                <w:rFonts w:cs="Arial"/>
                <w:b/>
                <w:bCs/>
                <w:szCs w:val="20"/>
              </w:rPr>
            </w:pPr>
            <w:proofErr w:type="spellStart"/>
            <w:r w:rsidRPr="00EB3CB2">
              <w:rPr>
                <w:rFonts w:cs="Arial"/>
                <w:b/>
                <w:bCs/>
                <w:szCs w:val="20"/>
              </w:rPr>
              <w:t>Lec</w:t>
            </w:r>
            <w:proofErr w:type="spellEnd"/>
            <w:r w:rsidRPr="00EB3CB2">
              <w:rPr>
                <w:rFonts w:cs="Arial"/>
                <w:b/>
                <w:bCs/>
                <w:szCs w:val="20"/>
              </w:rPr>
              <w:t xml:space="preserve"> Hrs.</w:t>
            </w:r>
          </w:p>
        </w:tc>
        <w:tc>
          <w:tcPr>
            <w:tcW w:w="992" w:type="dxa"/>
            <w:vAlign w:val="center"/>
            <w:hideMark/>
          </w:tcPr>
          <w:p w14:paraId="48EA4B5B" w14:textId="77777777" w:rsidR="00EB3CB2" w:rsidRPr="00EB3CB2" w:rsidRDefault="00EB3CB2" w:rsidP="00A96E11">
            <w:pPr>
              <w:jc w:val="center"/>
              <w:rPr>
                <w:rFonts w:cs="Arial"/>
                <w:b/>
                <w:bCs/>
                <w:szCs w:val="20"/>
              </w:rPr>
            </w:pPr>
            <w:r w:rsidRPr="00EB3CB2">
              <w:rPr>
                <w:rFonts w:cs="Arial"/>
                <w:b/>
                <w:bCs/>
                <w:szCs w:val="20"/>
              </w:rPr>
              <w:t>Lab Hrs.</w:t>
            </w:r>
          </w:p>
        </w:tc>
        <w:tc>
          <w:tcPr>
            <w:tcW w:w="1418" w:type="dxa"/>
            <w:vAlign w:val="center"/>
            <w:hideMark/>
          </w:tcPr>
          <w:p w14:paraId="5F59B1A1" w14:textId="77777777" w:rsidR="00EB3CB2" w:rsidRPr="00EB3CB2" w:rsidRDefault="00EB3CB2" w:rsidP="00A96E11">
            <w:pPr>
              <w:jc w:val="center"/>
              <w:rPr>
                <w:rFonts w:cs="Arial"/>
                <w:b/>
                <w:bCs/>
                <w:szCs w:val="20"/>
              </w:rPr>
            </w:pPr>
            <w:r w:rsidRPr="00EB3CB2">
              <w:rPr>
                <w:rFonts w:cs="Arial"/>
                <w:b/>
                <w:bCs/>
                <w:szCs w:val="20"/>
              </w:rPr>
              <w:t>Weeks</w:t>
            </w:r>
          </w:p>
        </w:tc>
      </w:tr>
      <w:tr w:rsidR="00A33509" w:rsidRPr="00EB3CB2" w14:paraId="094416CC" w14:textId="77777777" w:rsidTr="00D94C57">
        <w:trPr>
          <w:trHeight w:val="569"/>
        </w:trPr>
        <w:tc>
          <w:tcPr>
            <w:tcW w:w="1425" w:type="dxa"/>
            <w:vMerge w:val="restart"/>
            <w:vAlign w:val="center"/>
          </w:tcPr>
          <w:p w14:paraId="1DED3771" w14:textId="43DB7EFF" w:rsidR="00A33509" w:rsidRPr="00EB3CB2" w:rsidRDefault="00A33509" w:rsidP="00A33509">
            <w:pPr>
              <w:jc w:val="center"/>
              <w:rPr>
                <w:rFonts w:cs="Arial"/>
                <w:color w:val="auto"/>
                <w:szCs w:val="20"/>
              </w:rPr>
            </w:pPr>
            <w:r>
              <w:t>Readings</w:t>
            </w:r>
            <w:r>
              <w:rPr>
                <w:spacing w:val="-16"/>
              </w:rPr>
              <w:t xml:space="preserve"> </w:t>
            </w:r>
            <w:r>
              <w:t xml:space="preserve">in </w:t>
            </w:r>
            <w:r>
              <w:rPr>
                <w:spacing w:val="-2"/>
              </w:rPr>
              <w:t>Philippine History</w:t>
            </w:r>
          </w:p>
        </w:tc>
        <w:tc>
          <w:tcPr>
            <w:tcW w:w="843" w:type="dxa"/>
            <w:vMerge w:val="restart"/>
            <w:vAlign w:val="center"/>
          </w:tcPr>
          <w:p w14:paraId="3074AB51" w14:textId="78400D57" w:rsidR="00A33509" w:rsidRPr="00EB3CB2" w:rsidRDefault="00A33509" w:rsidP="00A33509">
            <w:pPr>
              <w:jc w:val="center"/>
              <w:rPr>
                <w:rFonts w:cs="Arial"/>
                <w:color w:val="auto"/>
                <w:szCs w:val="20"/>
              </w:rPr>
            </w:pPr>
            <w:r>
              <w:rPr>
                <w:spacing w:val="-10"/>
              </w:rPr>
              <w:t>3</w:t>
            </w:r>
          </w:p>
        </w:tc>
        <w:tc>
          <w:tcPr>
            <w:tcW w:w="992" w:type="dxa"/>
            <w:vAlign w:val="center"/>
          </w:tcPr>
          <w:p w14:paraId="06DCFDEC" w14:textId="61DE46D2" w:rsidR="00A33509" w:rsidRPr="00EB3CB2" w:rsidRDefault="00A33509" w:rsidP="00A33509">
            <w:pPr>
              <w:jc w:val="center"/>
              <w:rPr>
                <w:rFonts w:cs="Arial"/>
                <w:color w:val="auto"/>
                <w:szCs w:val="20"/>
              </w:rPr>
            </w:pPr>
            <w:r w:rsidRPr="00EB3CB2">
              <w:rPr>
                <w:rFonts w:cs="Arial"/>
                <w:color w:val="auto"/>
                <w:szCs w:val="20"/>
              </w:rPr>
              <w:t>1</w:t>
            </w:r>
          </w:p>
        </w:tc>
        <w:tc>
          <w:tcPr>
            <w:tcW w:w="3402" w:type="dxa"/>
          </w:tcPr>
          <w:p w14:paraId="670602C0" w14:textId="63245076" w:rsidR="00A33509" w:rsidRPr="00EB3CB2" w:rsidRDefault="00A33509" w:rsidP="00A33509">
            <w:pPr>
              <w:jc w:val="center"/>
              <w:rPr>
                <w:rFonts w:cs="Arial"/>
                <w:bCs/>
                <w:color w:val="auto"/>
                <w:szCs w:val="20"/>
              </w:rPr>
            </w:pPr>
            <w:r>
              <w:t>Meaning</w:t>
            </w:r>
            <w:r>
              <w:rPr>
                <w:spacing w:val="-14"/>
              </w:rPr>
              <w:t xml:space="preserve"> </w:t>
            </w:r>
            <w:r>
              <w:t>and</w:t>
            </w:r>
            <w:r>
              <w:rPr>
                <w:spacing w:val="-10"/>
              </w:rPr>
              <w:t xml:space="preserve"> </w:t>
            </w:r>
            <w:r>
              <w:t>Relevance</w:t>
            </w:r>
            <w:r>
              <w:rPr>
                <w:spacing w:val="-14"/>
              </w:rPr>
              <w:t xml:space="preserve"> </w:t>
            </w:r>
            <w:r>
              <w:t xml:space="preserve">of </w:t>
            </w:r>
            <w:r>
              <w:rPr>
                <w:spacing w:val="-2"/>
              </w:rPr>
              <w:t>History</w:t>
            </w:r>
          </w:p>
        </w:tc>
        <w:tc>
          <w:tcPr>
            <w:tcW w:w="992" w:type="dxa"/>
          </w:tcPr>
          <w:p w14:paraId="6CA46C8B" w14:textId="032F9BDB" w:rsidR="00A33509" w:rsidRPr="00EB3CB2" w:rsidRDefault="00A33509" w:rsidP="00A33509">
            <w:pPr>
              <w:jc w:val="center"/>
              <w:rPr>
                <w:rFonts w:cs="Arial"/>
                <w:color w:val="auto"/>
                <w:szCs w:val="20"/>
              </w:rPr>
            </w:pPr>
            <w:r>
              <w:rPr>
                <w:spacing w:val="-2"/>
              </w:rPr>
              <w:t>17.25</w:t>
            </w:r>
          </w:p>
        </w:tc>
        <w:tc>
          <w:tcPr>
            <w:tcW w:w="992" w:type="dxa"/>
          </w:tcPr>
          <w:p w14:paraId="7AE506CE" w14:textId="547AE3FE" w:rsidR="00A33509" w:rsidRPr="00EB3CB2" w:rsidRDefault="00A33509" w:rsidP="00A33509">
            <w:pPr>
              <w:jc w:val="center"/>
              <w:rPr>
                <w:rFonts w:cs="Arial"/>
                <w:color w:val="auto"/>
                <w:szCs w:val="20"/>
              </w:rPr>
            </w:pPr>
            <w:r>
              <w:rPr>
                <w:spacing w:val="-10"/>
              </w:rPr>
              <w:t>0</w:t>
            </w:r>
          </w:p>
        </w:tc>
        <w:tc>
          <w:tcPr>
            <w:tcW w:w="1418" w:type="dxa"/>
            <w:vAlign w:val="center"/>
          </w:tcPr>
          <w:p w14:paraId="3F4305D8" w14:textId="6747C450" w:rsidR="00A33509" w:rsidRPr="00EB3CB2" w:rsidRDefault="00A33509" w:rsidP="00A33509">
            <w:pPr>
              <w:jc w:val="center"/>
              <w:rPr>
                <w:rFonts w:cs="Arial"/>
                <w:color w:val="auto"/>
                <w:szCs w:val="20"/>
              </w:rPr>
            </w:pPr>
            <w:r>
              <w:rPr>
                <w:rFonts w:cs="Arial"/>
                <w:color w:val="auto"/>
                <w:szCs w:val="20"/>
              </w:rPr>
              <w:t>4</w:t>
            </w:r>
          </w:p>
        </w:tc>
      </w:tr>
      <w:tr w:rsidR="00A33509" w:rsidRPr="00EB3CB2" w14:paraId="1877DAB8" w14:textId="77777777" w:rsidTr="00D94C57">
        <w:trPr>
          <w:trHeight w:val="563"/>
        </w:trPr>
        <w:tc>
          <w:tcPr>
            <w:tcW w:w="1425" w:type="dxa"/>
            <w:vMerge/>
            <w:vAlign w:val="center"/>
          </w:tcPr>
          <w:p w14:paraId="142B5618" w14:textId="77777777" w:rsidR="00A33509" w:rsidRPr="00EB3CB2" w:rsidRDefault="00A33509" w:rsidP="00A33509">
            <w:pPr>
              <w:jc w:val="center"/>
              <w:rPr>
                <w:rFonts w:cs="Arial"/>
                <w:color w:val="auto"/>
                <w:szCs w:val="20"/>
              </w:rPr>
            </w:pPr>
          </w:p>
        </w:tc>
        <w:tc>
          <w:tcPr>
            <w:tcW w:w="843" w:type="dxa"/>
            <w:vMerge/>
            <w:vAlign w:val="center"/>
          </w:tcPr>
          <w:p w14:paraId="5D92A338" w14:textId="77777777" w:rsidR="00A33509" w:rsidRPr="00EB3CB2" w:rsidRDefault="00A33509" w:rsidP="00A33509">
            <w:pPr>
              <w:jc w:val="center"/>
              <w:rPr>
                <w:rFonts w:cs="Arial"/>
                <w:color w:val="auto"/>
                <w:szCs w:val="20"/>
              </w:rPr>
            </w:pPr>
          </w:p>
        </w:tc>
        <w:tc>
          <w:tcPr>
            <w:tcW w:w="992" w:type="dxa"/>
            <w:vAlign w:val="center"/>
          </w:tcPr>
          <w:p w14:paraId="5D8C86A4" w14:textId="274FE359" w:rsidR="00A33509" w:rsidRPr="00EB3CB2" w:rsidRDefault="00A33509" w:rsidP="00A33509">
            <w:pPr>
              <w:jc w:val="center"/>
              <w:rPr>
                <w:rFonts w:cs="Arial"/>
                <w:color w:val="auto"/>
                <w:szCs w:val="20"/>
              </w:rPr>
            </w:pPr>
            <w:r w:rsidRPr="00EB3CB2">
              <w:rPr>
                <w:rFonts w:cs="Arial"/>
                <w:color w:val="auto"/>
                <w:szCs w:val="20"/>
              </w:rPr>
              <w:t>2</w:t>
            </w:r>
          </w:p>
        </w:tc>
        <w:tc>
          <w:tcPr>
            <w:tcW w:w="3402" w:type="dxa"/>
          </w:tcPr>
          <w:p w14:paraId="73161F9C" w14:textId="09897367" w:rsidR="00A33509" w:rsidRPr="00EB3CB2" w:rsidRDefault="00A33509" w:rsidP="00A33509">
            <w:pPr>
              <w:jc w:val="center"/>
              <w:rPr>
                <w:rFonts w:cs="Arial"/>
                <w:bCs/>
                <w:color w:val="auto"/>
                <w:szCs w:val="20"/>
              </w:rPr>
            </w:pPr>
            <w:r>
              <w:t>Controversies</w:t>
            </w:r>
            <w:r>
              <w:rPr>
                <w:spacing w:val="-16"/>
              </w:rPr>
              <w:t xml:space="preserve"> </w:t>
            </w:r>
            <w:r>
              <w:t>and</w:t>
            </w:r>
            <w:r>
              <w:rPr>
                <w:spacing w:val="-15"/>
              </w:rPr>
              <w:t xml:space="preserve"> </w:t>
            </w:r>
            <w:r>
              <w:t>Conflicting Views in Philippine History</w:t>
            </w:r>
          </w:p>
        </w:tc>
        <w:tc>
          <w:tcPr>
            <w:tcW w:w="992" w:type="dxa"/>
          </w:tcPr>
          <w:p w14:paraId="32C7A24D" w14:textId="791CDEA7" w:rsidR="00A33509" w:rsidRPr="00EB3CB2" w:rsidRDefault="00A33509" w:rsidP="00A33509">
            <w:pPr>
              <w:jc w:val="center"/>
              <w:rPr>
                <w:rFonts w:cs="Arial"/>
                <w:color w:val="auto"/>
                <w:szCs w:val="20"/>
              </w:rPr>
            </w:pPr>
            <w:r>
              <w:rPr>
                <w:spacing w:val="-2"/>
              </w:rPr>
              <w:t>17.25</w:t>
            </w:r>
          </w:p>
        </w:tc>
        <w:tc>
          <w:tcPr>
            <w:tcW w:w="992" w:type="dxa"/>
          </w:tcPr>
          <w:p w14:paraId="2FAA3CC4" w14:textId="63969B43" w:rsidR="00A33509" w:rsidRPr="00EB3CB2" w:rsidRDefault="00A33509" w:rsidP="00A33509">
            <w:pPr>
              <w:jc w:val="center"/>
              <w:rPr>
                <w:rFonts w:cs="Arial"/>
                <w:color w:val="auto"/>
                <w:szCs w:val="20"/>
              </w:rPr>
            </w:pPr>
            <w:r>
              <w:rPr>
                <w:spacing w:val="-10"/>
              </w:rPr>
              <w:t>0</w:t>
            </w:r>
          </w:p>
        </w:tc>
        <w:tc>
          <w:tcPr>
            <w:tcW w:w="1418" w:type="dxa"/>
            <w:vAlign w:val="center"/>
          </w:tcPr>
          <w:p w14:paraId="30E9E80C" w14:textId="77E84DD2" w:rsidR="00A33509" w:rsidRPr="00EB3CB2" w:rsidRDefault="00A33509" w:rsidP="00A33509">
            <w:pPr>
              <w:jc w:val="center"/>
              <w:rPr>
                <w:rFonts w:cs="Arial"/>
                <w:color w:val="auto"/>
                <w:szCs w:val="20"/>
              </w:rPr>
            </w:pPr>
            <w:r>
              <w:rPr>
                <w:rFonts w:cs="Arial"/>
                <w:color w:val="auto"/>
                <w:szCs w:val="20"/>
              </w:rPr>
              <w:t>4</w:t>
            </w:r>
          </w:p>
        </w:tc>
      </w:tr>
      <w:tr w:rsidR="00A33509" w:rsidRPr="00EB3CB2" w14:paraId="40D43710" w14:textId="77777777" w:rsidTr="00D94C57">
        <w:trPr>
          <w:trHeight w:val="557"/>
        </w:trPr>
        <w:tc>
          <w:tcPr>
            <w:tcW w:w="1425" w:type="dxa"/>
            <w:vMerge/>
            <w:vAlign w:val="center"/>
          </w:tcPr>
          <w:p w14:paraId="490E8DD3" w14:textId="77777777" w:rsidR="00A33509" w:rsidRPr="00EB3CB2" w:rsidRDefault="00A33509" w:rsidP="00A33509">
            <w:pPr>
              <w:jc w:val="center"/>
              <w:rPr>
                <w:rFonts w:cs="Arial"/>
                <w:color w:val="auto"/>
                <w:szCs w:val="20"/>
              </w:rPr>
            </w:pPr>
          </w:p>
        </w:tc>
        <w:tc>
          <w:tcPr>
            <w:tcW w:w="843" w:type="dxa"/>
            <w:vMerge/>
            <w:vAlign w:val="center"/>
          </w:tcPr>
          <w:p w14:paraId="4E63AE58" w14:textId="77777777" w:rsidR="00A33509" w:rsidRPr="00EB3CB2" w:rsidRDefault="00A33509" w:rsidP="00A33509">
            <w:pPr>
              <w:jc w:val="center"/>
              <w:rPr>
                <w:rFonts w:cs="Arial"/>
                <w:color w:val="auto"/>
                <w:szCs w:val="20"/>
              </w:rPr>
            </w:pPr>
          </w:p>
        </w:tc>
        <w:tc>
          <w:tcPr>
            <w:tcW w:w="992" w:type="dxa"/>
            <w:vAlign w:val="center"/>
          </w:tcPr>
          <w:p w14:paraId="612445E0" w14:textId="3ED186E1" w:rsidR="00A33509" w:rsidRPr="00EB3CB2" w:rsidRDefault="00A33509" w:rsidP="00A33509">
            <w:pPr>
              <w:jc w:val="center"/>
              <w:rPr>
                <w:rFonts w:cs="Arial"/>
                <w:color w:val="auto"/>
                <w:szCs w:val="20"/>
              </w:rPr>
            </w:pPr>
            <w:r w:rsidRPr="00EB3CB2">
              <w:rPr>
                <w:rFonts w:cs="Arial"/>
                <w:color w:val="auto"/>
                <w:szCs w:val="20"/>
              </w:rPr>
              <w:t>3</w:t>
            </w:r>
          </w:p>
        </w:tc>
        <w:tc>
          <w:tcPr>
            <w:tcW w:w="3402" w:type="dxa"/>
          </w:tcPr>
          <w:p w14:paraId="23CF3714" w14:textId="77777777" w:rsidR="00A33509" w:rsidRDefault="00A33509" w:rsidP="00A33509">
            <w:pPr>
              <w:pStyle w:val="TableParagraph"/>
              <w:spacing w:line="249" w:lineRule="exact"/>
              <w:ind w:left="41" w:right="45"/>
              <w:jc w:val="center"/>
            </w:pPr>
            <w:r>
              <w:t>Social,</w:t>
            </w:r>
            <w:r>
              <w:rPr>
                <w:spacing w:val="-8"/>
              </w:rPr>
              <w:t xml:space="preserve"> </w:t>
            </w:r>
            <w:r>
              <w:t>Political,</w:t>
            </w:r>
            <w:r>
              <w:rPr>
                <w:spacing w:val="-5"/>
              </w:rPr>
              <w:t xml:space="preserve"> </w:t>
            </w:r>
            <w:r>
              <w:t>Economic,</w:t>
            </w:r>
            <w:r>
              <w:rPr>
                <w:spacing w:val="-9"/>
              </w:rPr>
              <w:t xml:space="preserve"> </w:t>
            </w:r>
            <w:r>
              <w:rPr>
                <w:spacing w:val="-5"/>
              </w:rPr>
              <w:t>and</w:t>
            </w:r>
          </w:p>
          <w:p w14:paraId="47998F65" w14:textId="5F80B6A8" w:rsidR="00A33509" w:rsidRPr="00EB3CB2" w:rsidRDefault="00A33509" w:rsidP="00A33509">
            <w:pPr>
              <w:jc w:val="center"/>
              <w:rPr>
                <w:rFonts w:cs="Arial"/>
                <w:bCs/>
                <w:color w:val="auto"/>
                <w:szCs w:val="20"/>
              </w:rPr>
            </w:pPr>
            <w:r>
              <w:t>Cultural</w:t>
            </w:r>
            <w:r>
              <w:rPr>
                <w:spacing w:val="-13"/>
              </w:rPr>
              <w:t xml:space="preserve"> </w:t>
            </w:r>
            <w:r>
              <w:t>Issues</w:t>
            </w:r>
            <w:r>
              <w:rPr>
                <w:spacing w:val="-13"/>
              </w:rPr>
              <w:t xml:space="preserve"> </w:t>
            </w:r>
            <w:r>
              <w:t>in</w:t>
            </w:r>
            <w:r>
              <w:rPr>
                <w:spacing w:val="-11"/>
              </w:rPr>
              <w:t xml:space="preserve"> </w:t>
            </w:r>
            <w:r>
              <w:t>Philippine History – Mandated Topics</w:t>
            </w:r>
          </w:p>
        </w:tc>
        <w:tc>
          <w:tcPr>
            <w:tcW w:w="992" w:type="dxa"/>
          </w:tcPr>
          <w:p w14:paraId="67EC344E" w14:textId="77777777" w:rsidR="00A33509" w:rsidRDefault="00A33509" w:rsidP="00A33509">
            <w:pPr>
              <w:pStyle w:val="TableParagraph"/>
              <w:spacing w:before="29"/>
              <w:rPr>
                <w:b/>
                <w:sz w:val="20"/>
              </w:rPr>
            </w:pPr>
          </w:p>
          <w:p w14:paraId="691EFA8B" w14:textId="6B9F760A" w:rsidR="00A33509" w:rsidRPr="00EB3CB2" w:rsidRDefault="00A33509" w:rsidP="00A33509">
            <w:pPr>
              <w:jc w:val="center"/>
              <w:rPr>
                <w:rFonts w:cs="Arial"/>
                <w:color w:val="auto"/>
                <w:szCs w:val="20"/>
              </w:rPr>
            </w:pPr>
            <w:r>
              <w:rPr>
                <w:spacing w:val="-4"/>
              </w:rPr>
              <w:t>13.8</w:t>
            </w:r>
          </w:p>
        </w:tc>
        <w:tc>
          <w:tcPr>
            <w:tcW w:w="992" w:type="dxa"/>
          </w:tcPr>
          <w:p w14:paraId="5F805870" w14:textId="77777777" w:rsidR="00A33509" w:rsidRDefault="00A33509" w:rsidP="00A33509">
            <w:pPr>
              <w:pStyle w:val="TableParagraph"/>
              <w:spacing w:before="29"/>
              <w:rPr>
                <w:b/>
                <w:sz w:val="20"/>
              </w:rPr>
            </w:pPr>
          </w:p>
          <w:p w14:paraId="647E9311" w14:textId="59CDB5CD" w:rsidR="00A33509" w:rsidRPr="00EB3CB2" w:rsidRDefault="00A33509" w:rsidP="00A33509">
            <w:pPr>
              <w:jc w:val="center"/>
              <w:rPr>
                <w:rFonts w:cs="Arial"/>
                <w:color w:val="auto"/>
                <w:szCs w:val="20"/>
              </w:rPr>
            </w:pPr>
            <w:r>
              <w:rPr>
                <w:spacing w:val="-10"/>
              </w:rPr>
              <w:t>0</w:t>
            </w:r>
          </w:p>
        </w:tc>
        <w:tc>
          <w:tcPr>
            <w:tcW w:w="1418" w:type="dxa"/>
            <w:vAlign w:val="center"/>
          </w:tcPr>
          <w:p w14:paraId="66DCD495" w14:textId="2B9A1470" w:rsidR="00A33509" w:rsidRPr="00EB3CB2" w:rsidRDefault="00A33509" w:rsidP="00A33509">
            <w:pPr>
              <w:jc w:val="center"/>
              <w:rPr>
                <w:rFonts w:cs="Arial"/>
                <w:color w:val="auto"/>
                <w:szCs w:val="20"/>
              </w:rPr>
            </w:pPr>
            <w:r>
              <w:rPr>
                <w:rFonts w:cs="Arial"/>
                <w:color w:val="auto"/>
                <w:szCs w:val="20"/>
              </w:rPr>
              <w:t>3</w:t>
            </w:r>
          </w:p>
        </w:tc>
      </w:tr>
    </w:tbl>
    <w:p w14:paraId="0F2AC990" w14:textId="77777777" w:rsidR="00EB3CB2" w:rsidRPr="0018383B" w:rsidRDefault="00EB3CB2" w:rsidP="0018383B">
      <w:pPr>
        <w:sectPr w:rsidR="00EB3CB2" w:rsidRPr="0018383B" w:rsidSect="00512AFA">
          <w:headerReference w:type="even" r:id="rId15"/>
          <w:headerReference w:type="default" r:id="rId16"/>
          <w:footerReference w:type="default" r:id="rId17"/>
          <w:headerReference w:type="first" r:id="rId18"/>
          <w:type w:val="continuous"/>
          <w:pgSz w:w="12240" w:h="18720" w:code="138"/>
          <w:pgMar w:top="1440" w:right="720" w:bottom="2160" w:left="720" w:header="720" w:footer="720" w:gutter="0"/>
          <w:cols w:space="708"/>
          <w:docGrid w:linePitch="360"/>
        </w:sectPr>
      </w:pPr>
    </w:p>
    <w:p w14:paraId="5D6088B3" w14:textId="5B6922E0" w:rsidR="006173EC" w:rsidRDefault="006173EC" w:rsidP="00B27832"/>
    <w:p w14:paraId="3A341A8B" w14:textId="1FEAAE2C" w:rsidR="002B152F" w:rsidRDefault="00A07BB4" w:rsidP="00E23A6C">
      <w:pPr>
        <w:pStyle w:val="Heading2"/>
        <w:numPr>
          <w:ilvl w:val="0"/>
          <w:numId w:val="1"/>
        </w:numPr>
        <w:ind w:left="360"/>
      </w:pPr>
      <w:r>
        <w:t xml:space="preserve">Course Coverage </w:t>
      </w:r>
    </w:p>
    <w:p w14:paraId="04AC2748" w14:textId="7DD4D882" w:rsidR="002B152F" w:rsidRDefault="002B152F" w:rsidP="002B152F"/>
    <w:tbl>
      <w:tblPr>
        <w:tblStyle w:val="TableGrid"/>
        <w:tblW w:w="16722" w:type="dxa"/>
        <w:jc w:val="center"/>
        <w:tblLayout w:type="fixed"/>
        <w:tblLook w:val="04A0" w:firstRow="1" w:lastRow="0" w:firstColumn="1" w:lastColumn="0" w:noHBand="0" w:noVBand="1"/>
      </w:tblPr>
      <w:tblGrid>
        <w:gridCol w:w="699"/>
        <w:gridCol w:w="552"/>
        <w:gridCol w:w="5113"/>
        <w:gridCol w:w="3261"/>
        <w:gridCol w:w="3260"/>
        <w:gridCol w:w="3837"/>
      </w:tblGrid>
      <w:tr w:rsidR="00111F99" w:rsidRPr="003F4F9E" w14:paraId="095E1368" w14:textId="77777777" w:rsidTr="00111F99">
        <w:trPr>
          <w:trHeight w:val="770"/>
          <w:tblHeader/>
          <w:jc w:val="center"/>
        </w:trPr>
        <w:tc>
          <w:tcPr>
            <w:tcW w:w="699" w:type="dxa"/>
            <w:vAlign w:val="center"/>
          </w:tcPr>
          <w:p w14:paraId="298574FD" w14:textId="37112E62" w:rsidR="00111F99" w:rsidRPr="00632574" w:rsidRDefault="00111F99" w:rsidP="00111F99">
            <w:pPr>
              <w:jc w:val="center"/>
              <w:rPr>
                <w:rFonts w:cs="Arial"/>
                <w:b/>
                <w:bCs/>
                <w:szCs w:val="20"/>
              </w:rPr>
            </w:pPr>
            <w:r>
              <w:rPr>
                <w:rFonts w:cs="Arial"/>
                <w:b/>
                <w:bCs/>
                <w:szCs w:val="20"/>
              </w:rPr>
              <w:t>CO</w:t>
            </w:r>
          </w:p>
        </w:tc>
        <w:tc>
          <w:tcPr>
            <w:tcW w:w="552" w:type="dxa"/>
            <w:textDirection w:val="btLr"/>
            <w:vAlign w:val="center"/>
          </w:tcPr>
          <w:p w14:paraId="2D044EB3" w14:textId="28D5B4CA" w:rsidR="00111F99" w:rsidRPr="00632574" w:rsidRDefault="00111F99" w:rsidP="002B2460">
            <w:pPr>
              <w:ind w:left="113" w:right="113"/>
              <w:jc w:val="center"/>
              <w:rPr>
                <w:rFonts w:cs="Arial"/>
                <w:b/>
                <w:bCs/>
                <w:szCs w:val="20"/>
              </w:rPr>
            </w:pPr>
            <w:r w:rsidRPr="00632574">
              <w:rPr>
                <w:rFonts w:cs="Arial"/>
                <w:b/>
                <w:bCs/>
                <w:szCs w:val="20"/>
              </w:rPr>
              <w:t>Week</w:t>
            </w:r>
          </w:p>
        </w:tc>
        <w:tc>
          <w:tcPr>
            <w:tcW w:w="5113" w:type="dxa"/>
            <w:vAlign w:val="center"/>
          </w:tcPr>
          <w:p w14:paraId="4AE2099A" w14:textId="3B6011D7" w:rsidR="00111F99" w:rsidRPr="00632574" w:rsidRDefault="00111F99" w:rsidP="00B30248">
            <w:pPr>
              <w:jc w:val="center"/>
              <w:rPr>
                <w:rFonts w:cs="Arial"/>
                <w:b/>
                <w:bCs/>
                <w:szCs w:val="20"/>
              </w:rPr>
            </w:pPr>
            <w:r w:rsidRPr="00632574">
              <w:rPr>
                <w:rFonts w:cs="Arial"/>
                <w:b/>
                <w:bCs/>
                <w:szCs w:val="20"/>
              </w:rPr>
              <w:t>Topic</w:t>
            </w:r>
          </w:p>
        </w:tc>
        <w:tc>
          <w:tcPr>
            <w:tcW w:w="3261" w:type="dxa"/>
            <w:vAlign w:val="center"/>
          </w:tcPr>
          <w:p w14:paraId="0993598D" w14:textId="0D873C6B" w:rsidR="00111F99" w:rsidRPr="00632574" w:rsidRDefault="00111F99" w:rsidP="002B152F">
            <w:pPr>
              <w:jc w:val="center"/>
              <w:rPr>
                <w:rFonts w:cs="Arial"/>
                <w:b/>
                <w:bCs/>
                <w:szCs w:val="20"/>
              </w:rPr>
            </w:pPr>
            <w:r w:rsidRPr="00632574">
              <w:rPr>
                <w:rFonts w:cs="Arial"/>
                <w:b/>
                <w:bCs/>
                <w:szCs w:val="20"/>
              </w:rPr>
              <w:t>TLA</w:t>
            </w:r>
          </w:p>
        </w:tc>
        <w:tc>
          <w:tcPr>
            <w:tcW w:w="3260" w:type="dxa"/>
            <w:vAlign w:val="center"/>
          </w:tcPr>
          <w:p w14:paraId="5C3CAB33" w14:textId="76B560D5" w:rsidR="00111F99" w:rsidRPr="00632574" w:rsidRDefault="00111F99" w:rsidP="002B152F">
            <w:pPr>
              <w:jc w:val="center"/>
              <w:rPr>
                <w:rFonts w:cs="Arial"/>
                <w:b/>
                <w:bCs/>
                <w:szCs w:val="20"/>
              </w:rPr>
            </w:pPr>
            <w:r w:rsidRPr="00632574">
              <w:rPr>
                <w:rFonts w:cs="Arial"/>
                <w:b/>
                <w:bCs/>
                <w:szCs w:val="20"/>
              </w:rPr>
              <w:t>AT</w:t>
            </w:r>
          </w:p>
        </w:tc>
        <w:tc>
          <w:tcPr>
            <w:tcW w:w="3837" w:type="dxa"/>
            <w:vAlign w:val="center"/>
          </w:tcPr>
          <w:p w14:paraId="6208DEF4" w14:textId="33B41C03" w:rsidR="00111F99" w:rsidRPr="00632574" w:rsidRDefault="00111F99" w:rsidP="00111F99">
            <w:pPr>
              <w:jc w:val="center"/>
              <w:rPr>
                <w:rFonts w:cs="Arial"/>
                <w:b/>
                <w:bCs/>
                <w:szCs w:val="20"/>
              </w:rPr>
            </w:pPr>
            <w:r>
              <w:rPr>
                <w:rFonts w:cs="Arial"/>
                <w:b/>
                <w:bCs/>
                <w:szCs w:val="20"/>
              </w:rPr>
              <w:t>Tech</w:t>
            </w:r>
            <w:r w:rsidR="0044663F">
              <w:rPr>
                <w:rFonts w:cs="Arial"/>
                <w:b/>
                <w:bCs/>
                <w:szCs w:val="20"/>
              </w:rPr>
              <w:t>nology,</w:t>
            </w:r>
            <w:r>
              <w:rPr>
                <w:rFonts w:cs="Arial"/>
                <w:b/>
                <w:bCs/>
                <w:szCs w:val="20"/>
              </w:rPr>
              <w:t xml:space="preserve"> Tools, and /or Micro-credentialing Requirements</w:t>
            </w:r>
          </w:p>
        </w:tc>
      </w:tr>
      <w:tr w:rsidR="00111F99" w:rsidRPr="00632574" w14:paraId="3508CCE3" w14:textId="77777777" w:rsidTr="0044663F">
        <w:tblPrEx>
          <w:jc w:val="left"/>
        </w:tblPrEx>
        <w:trPr>
          <w:cantSplit/>
          <w:trHeight w:val="365"/>
        </w:trPr>
        <w:tc>
          <w:tcPr>
            <w:tcW w:w="16722" w:type="dxa"/>
            <w:gridSpan w:val="6"/>
            <w:shd w:val="clear" w:color="auto" w:fill="BFBFBF" w:themeFill="background1" w:themeFillShade="BF"/>
            <w:vAlign w:val="center"/>
          </w:tcPr>
          <w:p w14:paraId="23EC2309" w14:textId="052C7FBA" w:rsidR="00111F99" w:rsidRPr="00632574" w:rsidRDefault="00111F99" w:rsidP="00111F99">
            <w:pPr>
              <w:rPr>
                <w:rFonts w:cs="Arial"/>
                <w:b/>
                <w:bCs/>
                <w:szCs w:val="20"/>
              </w:rPr>
            </w:pPr>
            <w:r>
              <w:rPr>
                <w:rFonts w:cs="Arial"/>
                <w:b/>
                <w:bCs/>
                <w:szCs w:val="20"/>
              </w:rPr>
              <w:t>Module 1:</w:t>
            </w:r>
            <w:r w:rsidR="00C25ECC">
              <w:rPr>
                <w:b/>
                <w:color w:val="FF0000"/>
                <w:sz w:val="22"/>
              </w:rPr>
              <w:t xml:space="preserve"> Analyzing</w:t>
            </w:r>
            <w:r w:rsidR="00C25ECC">
              <w:rPr>
                <w:b/>
                <w:color w:val="FF0000"/>
                <w:spacing w:val="-3"/>
                <w:sz w:val="22"/>
              </w:rPr>
              <w:t xml:space="preserve"> </w:t>
            </w:r>
            <w:r w:rsidR="00C25ECC">
              <w:rPr>
                <w:b/>
                <w:color w:val="FF0000"/>
                <w:sz w:val="22"/>
              </w:rPr>
              <w:t>the</w:t>
            </w:r>
            <w:r w:rsidR="00C25ECC">
              <w:rPr>
                <w:b/>
                <w:color w:val="FF0000"/>
                <w:spacing w:val="1"/>
                <w:sz w:val="22"/>
              </w:rPr>
              <w:t xml:space="preserve"> </w:t>
            </w:r>
            <w:r w:rsidR="00C25ECC">
              <w:rPr>
                <w:b/>
                <w:color w:val="FF0000"/>
                <w:sz w:val="22"/>
              </w:rPr>
              <w:t>Meaning</w:t>
            </w:r>
            <w:r w:rsidR="00C25ECC">
              <w:rPr>
                <w:b/>
                <w:color w:val="FF0000"/>
                <w:spacing w:val="-2"/>
                <w:sz w:val="22"/>
              </w:rPr>
              <w:t xml:space="preserve"> </w:t>
            </w:r>
            <w:r w:rsidR="00C25ECC">
              <w:rPr>
                <w:b/>
                <w:color w:val="FF0000"/>
                <w:sz w:val="22"/>
              </w:rPr>
              <w:t>and</w:t>
            </w:r>
            <w:r w:rsidR="00C25ECC">
              <w:rPr>
                <w:b/>
                <w:color w:val="FF0000"/>
                <w:spacing w:val="-4"/>
                <w:sz w:val="22"/>
              </w:rPr>
              <w:t xml:space="preserve"> </w:t>
            </w:r>
            <w:r w:rsidR="00C25ECC">
              <w:rPr>
                <w:b/>
                <w:color w:val="FF0000"/>
                <w:sz w:val="22"/>
              </w:rPr>
              <w:t>Relevance</w:t>
            </w:r>
            <w:r w:rsidR="00C25ECC">
              <w:rPr>
                <w:b/>
                <w:color w:val="FF0000"/>
                <w:spacing w:val="-6"/>
                <w:sz w:val="22"/>
              </w:rPr>
              <w:t xml:space="preserve"> </w:t>
            </w:r>
            <w:r w:rsidR="00C25ECC">
              <w:rPr>
                <w:b/>
                <w:color w:val="FF0000"/>
                <w:sz w:val="22"/>
              </w:rPr>
              <w:t>of</w:t>
            </w:r>
            <w:r w:rsidR="00C25ECC">
              <w:rPr>
                <w:b/>
                <w:color w:val="FF0000"/>
                <w:spacing w:val="-1"/>
                <w:sz w:val="22"/>
              </w:rPr>
              <w:t xml:space="preserve"> </w:t>
            </w:r>
            <w:r w:rsidR="00C25ECC">
              <w:rPr>
                <w:b/>
                <w:color w:val="FF0000"/>
                <w:sz w:val="22"/>
              </w:rPr>
              <w:t>Historical</w:t>
            </w:r>
            <w:r w:rsidR="00C25ECC">
              <w:rPr>
                <w:b/>
                <w:color w:val="FF0000"/>
                <w:spacing w:val="-5"/>
                <w:sz w:val="22"/>
              </w:rPr>
              <w:t xml:space="preserve"> </w:t>
            </w:r>
            <w:r w:rsidR="00C25ECC">
              <w:rPr>
                <w:b/>
                <w:color w:val="FF0000"/>
                <w:sz w:val="22"/>
              </w:rPr>
              <w:t>Sources</w:t>
            </w:r>
            <w:r w:rsidR="00C25ECC">
              <w:rPr>
                <w:b/>
                <w:color w:val="FF0000"/>
                <w:spacing w:val="-2"/>
                <w:sz w:val="22"/>
              </w:rPr>
              <w:t xml:space="preserve"> </w:t>
            </w:r>
            <w:r w:rsidR="00C25ECC">
              <w:rPr>
                <w:b/>
                <w:color w:val="FF0000"/>
                <w:sz w:val="22"/>
              </w:rPr>
              <w:t>to</w:t>
            </w:r>
            <w:r w:rsidR="00C25ECC">
              <w:rPr>
                <w:b/>
                <w:color w:val="FF0000"/>
                <w:spacing w:val="-2"/>
                <w:sz w:val="22"/>
              </w:rPr>
              <w:t xml:space="preserve"> </w:t>
            </w:r>
            <w:r w:rsidR="00C25ECC">
              <w:rPr>
                <w:b/>
                <w:color w:val="FF0000"/>
                <w:sz w:val="22"/>
              </w:rPr>
              <w:t>the</w:t>
            </w:r>
            <w:r w:rsidR="00C25ECC">
              <w:rPr>
                <w:b/>
                <w:color w:val="FF0000"/>
                <w:spacing w:val="-1"/>
                <w:sz w:val="22"/>
              </w:rPr>
              <w:t xml:space="preserve"> </w:t>
            </w:r>
            <w:r w:rsidR="00C25ECC">
              <w:rPr>
                <w:b/>
                <w:color w:val="FF0000"/>
                <w:sz w:val="22"/>
              </w:rPr>
              <w:t>History</w:t>
            </w:r>
            <w:r w:rsidR="00C25ECC">
              <w:rPr>
                <w:b/>
                <w:color w:val="FF0000"/>
                <w:spacing w:val="-7"/>
                <w:sz w:val="22"/>
              </w:rPr>
              <w:t xml:space="preserve"> </w:t>
            </w:r>
            <w:r w:rsidR="00C25ECC">
              <w:rPr>
                <w:b/>
                <w:color w:val="FF0000"/>
                <w:sz w:val="22"/>
              </w:rPr>
              <w:t>of</w:t>
            </w:r>
            <w:r w:rsidR="00C25ECC">
              <w:rPr>
                <w:b/>
                <w:color w:val="FF0000"/>
                <w:spacing w:val="-1"/>
                <w:sz w:val="22"/>
              </w:rPr>
              <w:t xml:space="preserve"> </w:t>
            </w:r>
            <w:r w:rsidR="00C25ECC">
              <w:rPr>
                <w:b/>
                <w:color w:val="FF0000"/>
                <w:sz w:val="22"/>
              </w:rPr>
              <w:t>the</w:t>
            </w:r>
            <w:r w:rsidR="00C25ECC">
              <w:rPr>
                <w:b/>
                <w:color w:val="FF0000"/>
                <w:spacing w:val="-1"/>
                <w:sz w:val="22"/>
              </w:rPr>
              <w:t xml:space="preserve"> </w:t>
            </w:r>
            <w:r w:rsidR="00C25ECC">
              <w:rPr>
                <w:b/>
                <w:color w:val="FF0000"/>
                <w:sz w:val="22"/>
              </w:rPr>
              <w:t>Filipino</w:t>
            </w:r>
            <w:r w:rsidR="00C25ECC">
              <w:rPr>
                <w:b/>
                <w:color w:val="FF0000"/>
                <w:spacing w:val="-2"/>
                <w:sz w:val="22"/>
              </w:rPr>
              <w:t xml:space="preserve"> People</w:t>
            </w:r>
          </w:p>
        </w:tc>
      </w:tr>
      <w:tr w:rsidR="00A33509" w:rsidRPr="00632574" w14:paraId="269C788A" w14:textId="77777777" w:rsidTr="004F760C">
        <w:tblPrEx>
          <w:jc w:val="left"/>
        </w:tblPrEx>
        <w:trPr>
          <w:trHeight w:val="485"/>
        </w:trPr>
        <w:tc>
          <w:tcPr>
            <w:tcW w:w="699" w:type="dxa"/>
            <w:vMerge w:val="restart"/>
            <w:vAlign w:val="center"/>
          </w:tcPr>
          <w:p w14:paraId="2E6366FF" w14:textId="19524199" w:rsidR="00A33509" w:rsidRDefault="00A33509" w:rsidP="00A33509">
            <w:pPr>
              <w:jc w:val="center"/>
              <w:rPr>
                <w:rFonts w:cs="Arial"/>
                <w:b/>
                <w:bCs/>
                <w:szCs w:val="20"/>
              </w:rPr>
            </w:pPr>
            <w:r>
              <w:rPr>
                <w:rFonts w:cs="Arial"/>
                <w:b/>
                <w:bCs/>
                <w:szCs w:val="20"/>
              </w:rPr>
              <w:t>CO1</w:t>
            </w:r>
          </w:p>
        </w:tc>
        <w:tc>
          <w:tcPr>
            <w:tcW w:w="552" w:type="dxa"/>
            <w:vAlign w:val="center"/>
          </w:tcPr>
          <w:p w14:paraId="4F1D8286" w14:textId="55A4CD43" w:rsidR="00A33509" w:rsidRPr="00632574" w:rsidRDefault="00A33509" w:rsidP="00A33509">
            <w:pPr>
              <w:jc w:val="center"/>
              <w:rPr>
                <w:rFonts w:cs="Arial"/>
                <w:b/>
                <w:bCs/>
                <w:szCs w:val="20"/>
              </w:rPr>
            </w:pPr>
            <w:r>
              <w:rPr>
                <w:rFonts w:cs="Arial"/>
                <w:b/>
                <w:bCs/>
                <w:szCs w:val="20"/>
              </w:rPr>
              <w:t>1</w:t>
            </w:r>
          </w:p>
        </w:tc>
        <w:tc>
          <w:tcPr>
            <w:tcW w:w="5113" w:type="dxa"/>
            <w:vAlign w:val="center"/>
          </w:tcPr>
          <w:p w14:paraId="02124872" w14:textId="77777777" w:rsidR="00A33509" w:rsidRPr="00FF74CA" w:rsidRDefault="00A33509" w:rsidP="00A33509">
            <w:pPr>
              <w:pStyle w:val="TableParagraph"/>
              <w:spacing w:before="1"/>
              <w:ind w:left="109"/>
              <w:rPr>
                <w:bCs/>
                <w:sz w:val="20"/>
              </w:rPr>
            </w:pPr>
            <w:r w:rsidRPr="00FF74CA">
              <w:rPr>
                <w:bCs/>
                <w:sz w:val="20"/>
              </w:rPr>
              <w:t>Course</w:t>
            </w:r>
            <w:r w:rsidRPr="00FF74CA">
              <w:rPr>
                <w:bCs/>
                <w:spacing w:val="-10"/>
                <w:sz w:val="20"/>
              </w:rPr>
              <w:t xml:space="preserve"> </w:t>
            </w:r>
            <w:r w:rsidRPr="00FF74CA">
              <w:rPr>
                <w:bCs/>
                <w:sz w:val="20"/>
              </w:rPr>
              <w:t>Orientation:</w:t>
            </w:r>
            <w:r w:rsidRPr="00FF74CA">
              <w:rPr>
                <w:bCs/>
                <w:spacing w:val="-10"/>
                <w:sz w:val="20"/>
              </w:rPr>
              <w:t xml:space="preserve"> </w:t>
            </w:r>
            <w:r w:rsidRPr="00FF74CA">
              <w:rPr>
                <w:bCs/>
                <w:sz w:val="20"/>
              </w:rPr>
              <w:t>Policies,</w:t>
            </w:r>
            <w:r w:rsidRPr="00FF74CA">
              <w:rPr>
                <w:bCs/>
                <w:spacing w:val="-10"/>
                <w:sz w:val="20"/>
              </w:rPr>
              <w:t xml:space="preserve"> </w:t>
            </w:r>
            <w:r w:rsidRPr="00FF74CA">
              <w:rPr>
                <w:bCs/>
                <w:sz w:val="20"/>
              </w:rPr>
              <w:t>Syllabus,</w:t>
            </w:r>
            <w:r w:rsidRPr="00FF74CA">
              <w:rPr>
                <w:bCs/>
                <w:spacing w:val="-10"/>
                <w:sz w:val="20"/>
              </w:rPr>
              <w:t xml:space="preserve"> </w:t>
            </w:r>
            <w:r w:rsidRPr="00FF74CA">
              <w:rPr>
                <w:bCs/>
                <w:sz w:val="20"/>
              </w:rPr>
              <w:t>Schedule, Grouping Assignment</w:t>
            </w:r>
          </w:p>
          <w:p w14:paraId="1271ECC6" w14:textId="77777777" w:rsidR="00A33509" w:rsidRPr="00FF74CA" w:rsidRDefault="00A33509" w:rsidP="00A33509">
            <w:pPr>
              <w:pStyle w:val="TableParagraph"/>
              <w:spacing w:before="45"/>
              <w:rPr>
                <w:bCs/>
                <w:sz w:val="20"/>
              </w:rPr>
            </w:pPr>
          </w:p>
          <w:p w14:paraId="3795139E" w14:textId="77777777" w:rsidR="00A33509" w:rsidRPr="00FF74CA" w:rsidRDefault="00A33509" w:rsidP="00A33509">
            <w:pPr>
              <w:ind w:left="113" w:right="113"/>
              <w:rPr>
                <w:bCs/>
                <w:spacing w:val="-2"/>
                <w:sz w:val="21"/>
              </w:rPr>
            </w:pPr>
            <w:r w:rsidRPr="00FF74CA">
              <w:rPr>
                <w:bCs/>
                <w:sz w:val="21"/>
              </w:rPr>
              <w:t>Meaning and</w:t>
            </w:r>
            <w:r w:rsidRPr="00FF74CA">
              <w:rPr>
                <w:bCs/>
                <w:spacing w:val="-4"/>
                <w:sz w:val="21"/>
              </w:rPr>
              <w:t xml:space="preserve"> </w:t>
            </w:r>
            <w:r w:rsidRPr="00FF74CA">
              <w:rPr>
                <w:bCs/>
                <w:sz w:val="21"/>
              </w:rPr>
              <w:t>Relevance</w:t>
            </w:r>
            <w:r w:rsidRPr="00FF74CA">
              <w:rPr>
                <w:bCs/>
                <w:spacing w:val="-2"/>
                <w:sz w:val="21"/>
              </w:rPr>
              <w:t xml:space="preserve"> </w:t>
            </w:r>
            <w:r w:rsidRPr="00FF74CA">
              <w:rPr>
                <w:bCs/>
                <w:sz w:val="21"/>
              </w:rPr>
              <w:t>of</w:t>
            </w:r>
            <w:r w:rsidRPr="00FF74CA">
              <w:rPr>
                <w:bCs/>
                <w:spacing w:val="-1"/>
                <w:sz w:val="21"/>
              </w:rPr>
              <w:t xml:space="preserve"> </w:t>
            </w:r>
            <w:r w:rsidRPr="00FF74CA">
              <w:rPr>
                <w:bCs/>
                <w:spacing w:val="-2"/>
                <w:sz w:val="21"/>
              </w:rPr>
              <w:t>History</w:t>
            </w:r>
          </w:p>
          <w:p w14:paraId="6D1E5AE7" w14:textId="77777777" w:rsidR="00A33509" w:rsidRPr="00FF74CA" w:rsidRDefault="00A33509" w:rsidP="00A33509">
            <w:pPr>
              <w:ind w:left="113" w:right="113"/>
              <w:rPr>
                <w:bCs/>
                <w:spacing w:val="-2"/>
                <w:sz w:val="21"/>
              </w:rPr>
            </w:pPr>
          </w:p>
          <w:p w14:paraId="3D0F1952" w14:textId="40924D33" w:rsidR="00A33509" w:rsidRPr="00FF74CA" w:rsidRDefault="00A33509" w:rsidP="00A33509">
            <w:pPr>
              <w:ind w:left="113" w:right="113"/>
              <w:rPr>
                <w:rFonts w:cs="Arial"/>
                <w:bCs/>
                <w:szCs w:val="20"/>
              </w:rPr>
            </w:pPr>
            <w:r w:rsidRPr="00FF74CA">
              <w:rPr>
                <w:bCs/>
                <w:sz w:val="21"/>
              </w:rPr>
              <w:t>On</w:t>
            </w:r>
            <w:r w:rsidRPr="00FF74CA">
              <w:rPr>
                <w:bCs/>
                <w:spacing w:val="1"/>
                <w:sz w:val="21"/>
              </w:rPr>
              <w:t xml:space="preserve"> </w:t>
            </w:r>
            <w:r w:rsidRPr="00FF74CA">
              <w:rPr>
                <w:bCs/>
                <w:sz w:val="21"/>
              </w:rPr>
              <w:t>the</w:t>
            </w:r>
            <w:r w:rsidRPr="00FF74CA">
              <w:rPr>
                <w:bCs/>
                <w:spacing w:val="-8"/>
                <w:sz w:val="21"/>
              </w:rPr>
              <w:t xml:space="preserve"> </w:t>
            </w:r>
            <w:r w:rsidRPr="00FF74CA">
              <w:rPr>
                <w:bCs/>
                <w:sz w:val="21"/>
              </w:rPr>
              <w:t>use</w:t>
            </w:r>
            <w:r w:rsidRPr="00FF74CA">
              <w:rPr>
                <w:bCs/>
                <w:spacing w:val="-2"/>
                <w:sz w:val="21"/>
              </w:rPr>
              <w:t xml:space="preserve"> </w:t>
            </w:r>
            <w:r w:rsidRPr="00FF74CA">
              <w:rPr>
                <w:bCs/>
                <w:sz w:val="21"/>
              </w:rPr>
              <w:t>of</w:t>
            </w:r>
            <w:r w:rsidRPr="00FF74CA">
              <w:rPr>
                <w:bCs/>
                <w:spacing w:val="-1"/>
                <w:sz w:val="21"/>
              </w:rPr>
              <w:t xml:space="preserve"> </w:t>
            </w:r>
            <w:r w:rsidRPr="00FF74CA">
              <w:rPr>
                <w:bCs/>
                <w:sz w:val="21"/>
              </w:rPr>
              <w:t>primary</w:t>
            </w:r>
            <w:r w:rsidRPr="00FF74CA">
              <w:rPr>
                <w:bCs/>
                <w:spacing w:val="-2"/>
                <w:sz w:val="21"/>
              </w:rPr>
              <w:t xml:space="preserve"> </w:t>
            </w:r>
            <w:r w:rsidRPr="00FF74CA">
              <w:rPr>
                <w:bCs/>
                <w:sz w:val="21"/>
              </w:rPr>
              <w:t>and</w:t>
            </w:r>
            <w:r w:rsidRPr="00FF74CA">
              <w:rPr>
                <w:bCs/>
                <w:spacing w:val="1"/>
                <w:sz w:val="21"/>
              </w:rPr>
              <w:t xml:space="preserve"> </w:t>
            </w:r>
            <w:r w:rsidRPr="00FF74CA">
              <w:rPr>
                <w:bCs/>
                <w:sz w:val="21"/>
              </w:rPr>
              <w:t>Secondary</w:t>
            </w:r>
            <w:r w:rsidRPr="00FF74CA">
              <w:rPr>
                <w:bCs/>
                <w:spacing w:val="-2"/>
                <w:sz w:val="21"/>
              </w:rPr>
              <w:t xml:space="preserve"> Sources</w:t>
            </w:r>
          </w:p>
        </w:tc>
        <w:tc>
          <w:tcPr>
            <w:tcW w:w="3261" w:type="dxa"/>
            <w:vAlign w:val="center"/>
          </w:tcPr>
          <w:p w14:paraId="47A86BFA" w14:textId="77777777" w:rsidR="00A33509" w:rsidRPr="00FF74CA" w:rsidRDefault="00A33509" w:rsidP="00A33509">
            <w:pPr>
              <w:pStyle w:val="TableParagraph"/>
              <w:spacing w:before="142"/>
              <w:rPr>
                <w:bCs/>
                <w:sz w:val="20"/>
              </w:rPr>
            </w:pPr>
          </w:p>
          <w:p w14:paraId="2343367B" w14:textId="77777777" w:rsidR="00A33509" w:rsidRPr="00FF74CA" w:rsidRDefault="00A33509" w:rsidP="00A33509">
            <w:pPr>
              <w:pStyle w:val="TableParagraph"/>
              <w:spacing w:before="1"/>
              <w:ind w:left="129" w:right="123" w:hanging="5"/>
              <w:jc w:val="center"/>
              <w:rPr>
                <w:bCs/>
                <w:sz w:val="20"/>
              </w:rPr>
            </w:pPr>
            <w:r w:rsidRPr="00FF74CA">
              <w:rPr>
                <w:bCs/>
                <w:spacing w:val="-2"/>
                <w:sz w:val="20"/>
              </w:rPr>
              <w:t xml:space="preserve">Course </w:t>
            </w:r>
            <w:r w:rsidRPr="00FF74CA">
              <w:rPr>
                <w:bCs/>
                <w:sz w:val="20"/>
              </w:rPr>
              <w:t>Orientation</w:t>
            </w:r>
            <w:r w:rsidRPr="00FF74CA">
              <w:rPr>
                <w:bCs/>
                <w:spacing w:val="-14"/>
                <w:sz w:val="20"/>
              </w:rPr>
              <w:t xml:space="preserve"> </w:t>
            </w:r>
            <w:r w:rsidRPr="00FF74CA">
              <w:rPr>
                <w:bCs/>
                <w:sz w:val="20"/>
              </w:rPr>
              <w:t xml:space="preserve">and </w:t>
            </w:r>
            <w:r w:rsidRPr="00FF74CA">
              <w:rPr>
                <w:bCs/>
                <w:spacing w:val="-2"/>
                <w:sz w:val="20"/>
              </w:rPr>
              <w:t>Introduction</w:t>
            </w:r>
          </w:p>
          <w:p w14:paraId="648DCC4C" w14:textId="77777777" w:rsidR="00A33509" w:rsidRPr="00FF74CA" w:rsidRDefault="00A33509" w:rsidP="00A33509">
            <w:pPr>
              <w:pStyle w:val="TableParagraph"/>
              <w:spacing w:before="50"/>
              <w:jc w:val="center"/>
              <w:rPr>
                <w:bCs/>
                <w:sz w:val="20"/>
              </w:rPr>
            </w:pPr>
          </w:p>
          <w:p w14:paraId="2EE3619E" w14:textId="77777777" w:rsidR="00A33509" w:rsidRPr="00FF74CA" w:rsidRDefault="00A33509" w:rsidP="00A33509">
            <w:pPr>
              <w:jc w:val="center"/>
              <w:rPr>
                <w:bCs/>
                <w:spacing w:val="-2"/>
              </w:rPr>
            </w:pPr>
            <w:r w:rsidRPr="00FF74CA">
              <w:rPr>
                <w:bCs/>
                <w:spacing w:val="-2"/>
              </w:rPr>
              <w:t>Classroom Assessment</w:t>
            </w:r>
          </w:p>
          <w:p w14:paraId="6424B45A" w14:textId="77777777" w:rsidR="00A33509" w:rsidRPr="00FF74CA" w:rsidRDefault="00A33509" w:rsidP="00A33509">
            <w:pPr>
              <w:jc w:val="center"/>
              <w:rPr>
                <w:bCs/>
                <w:spacing w:val="-2"/>
              </w:rPr>
            </w:pPr>
          </w:p>
          <w:p w14:paraId="074B20F4" w14:textId="6F27C53F" w:rsidR="00A33509" w:rsidRPr="00FF74CA" w:rsidRDefault="00A33509" w:rsidP="00A33509">
            <w:pPr>
              <w:jc w:val="center"/>
              <w:rPr>
                <w:rFonts w:cs="Arial"/>
                <w:bCs/>
                <w:szCs w:val="20"/>
              </w:rPr>
            </w:pPr>
            <w:r w:rsidRPr="00FF74CA">
              <w:rPr>
                <w:bCs/>
              </w:rPr>
              <w:t>Lecture</w:t>
            </w:r>
            <w:r w:rsidRPr="00FF74CA">
              <w:rPr>
                <w:bCs/>
                <w:spacing w:val="-14"/>
              </w:rPr>
              <w:t xml:space="preserve"> </w:t>
            </w:r>
            <w:r w:rsidRPr="00FF74CA">
              <w:rPr>
                <w:bCs/>
              </w:rPr>
              <w:t xml:space="preserve">and </w:t>
            </w:r>
            <w:r w:rsidRPr="00FF74CA">
              <w:rPr>
                <w:bCs/>
                <w:spacing w:val="-2"/>
              </w:rPr>
              <w:t>Discussion</w:t>
            </w:r>
          </w:p>
        </w:tc>
        <w:tc>
          <w:tcPr>
            <w:tcW w:w="3260" w:type="dxa"/>
            <w:vAlign w:val="center"/>
          </w:tcPr>
          <w:p w14:paraId="721FBD89" w14:textId="77777777" w:rsidR="00A33509" w:rsidRPr="00FF74CA" w:rsidRDefault="00A33509" w:rsidP="00A33509">
            <w:pPr>
              <w:rPr>
                <w:rFonts w:cs="Arial"/>
                <w:bCs/>
                <w:szCs w:val="20"/>
              </w:rPr>
            </w:pPr>
            <w:r w:rsidRPr="00FF74CA">
              <w:rPr>
                <w:rFonts w:cs="Arial"/>
                <w:bCs/>
                <w:szCs w:val="20"/>
              </w:rPr>
              <w:t>Class Participation</w:t>
            </w:r>
          </w:p>
          <w:p w14:paraId="683BF306" w14:textId="712A88FD" w:rsidR="000E3136" w:rsidRPr="00FF74CA" w:rsidRDefault="000E3136" w:rsidP="00A33509">
            <w:pPr>
              <w:rPr>
                <w:rFonts w:cs="Arial"/>
                <w:bCs/>
                <w:szCs w:val="20"/>
              </w:rPr>
            </w:pPr>
            <w:r w:rsidRPr="00FF74CA">
              <w:rPr>
                <w:rFonts w:cs="Arial"/>
                <w:bCs/>
                <w:szCs w:val="20"/>
              </w:rPr>
              <w:t xml:space="preserve"> Formative Assessment – AI Prohibited</w:t>
            </w:r>
          </w:p>
        </w:tc>
        <w:tc>
          <w:tcPr>
            <w:tcW w:w="3837" w:type="dxa"/>
            <w:vAlign w:val="center"/>
          </w:tcPr>
          <w:p w14:paraId="63494DE1" w14:textId="77777777" w:rsidR="00A33509" w:rsidRPr="00FF74CA" w:rsidRDefault="00A33509" w:rsidP="00A33509">
            <w:pPr>
              <w:pStyle w:val="TableParagraph"/>
              <w:spacing w:before="3"/>
              <w:ind w:left="137" w:right="136"/>
              <w:jc w:val="center"/>
              <w:rPr>
                <w:bCs/>
                <w:sz w:val="20"/>
              </w:rPr>
            </w:pPr>
            <w:r w:rsidRPr="00FF74CA">
              <w:rPr>
                <w:bCs/>
                <w:sz w:val="20"/>
              </w:rPr>
              <w:t>Course</w:t>
            </w:r>
            <w:r w:rsidRPr="00FF74CA">
              <w:rPr>
                <w:bCs/>
                <w:spacing w:val="-14"/>
                <w:sz w:val="20"/>
              </w:rPr>
              <w:t xml:space="preserve"> </w:t>
            </w:r>
            <w:r w:rsidRPr="00FF74CA">
              <w:rPr>
                <w:bCs/>
                <w:sz w:val="20"/>
              </w:rPr>
              <w:t>Policy,</w:t>
            </w:r>
            <w:r w:rsidRPr="00FF74CA">
              <w:rPr>
                <w:bCs/>
                <w:spacing w:val="-14"/>
                <w:sz w:val="20"/>
              </w:rPr>
              <w:t xml:space="preserve"> </w:t>
            </w:r>
            <w:r w:rsidRPr="00FF74CA">
              <w:rPr>
                <w:bCs/>
                <w:sz w:val="20"/>
              </w:rPr>
              <w:t>Documents</w:t>
            </w:r>
            <w:r w:rsidRPr="00FF74CA">
              <w:rPr>
                <w:bCs/>
                <w:spacing w:val="-14"/>
                <w:sz w:val="20"/>
              </w:rPr>
              <w:t xml:space="preserve"> </w:t>
            </w:r>
            <w:r w:rsidRPr="00FF74CA">
              <w:rPr>
                <w:bCs/>
                <w:sz w:val="20"/>
              </w:rPr>
              <w:t>and Schedule, Groupings</w:t>
            </w:r>
          </w:p>
          <w:p w14:paraId="0E3D9525" w14:textId="77777777" w:rsidR="00A33509" w:rsidRPr="00FF74CA" w:rsidRDefault="00A33509" w:rsidP="00A33509">
            <w:pPr>
              <w:pStyle w:val="TableParagraph"/>
              <w:spacing w:before="49"/>
              <w:rPr>
                <w:bCs/>
                <w:sz w:val="20"/>
              </w:rPr>
            </w:pPr>
          </w:p>
          <w:p w14:paraId="6B8F6F33" w14:textId="77777777" w:rsidR="00A33509" w:rsidRPr="00FF74CA" w:rsidRDefault="00A33509" w:rsidP="00A33509">
            <w:pPr>
              <w:pStyle w:val="TableParagraph"/>
              <w:spacing w:before="1" w:line="532" w:lineRule="auto"/>
              <w:ind w:left="817" w:right="823"/>
              <w:jc w:val="center"/>
              <w:rPr>
                <w:bCs/>
                <w:sz w:val="20"/>
              </w:rPr>
            </w:pPr>
            <w:r w:rsidRPr="00FF74CA">
              <w:rPr>
                <w:bCs/>
                <w:spacing w:val="-2"/>
                <w:sz w:val="20"/>
              </w:rPr>
              <w:t>Reading</w:t>
            </w:r>
            <w:r w:rsidRPr="00FF74CA">
              <w:rPr>
                <w:bCs/>
                <w:spacing w:val="-12"/>
                <w:sz w:val="20"/>
              </w:rPr>
              <w:t xml:space="preserve"> </w:t>
            </w:r>
            <w:r w:rsidRPr="00FF74CA">
              <w:rPr>
                <w:bCs/>
                <w:spacing w:val="-2"/>
                <w:sz w:val="20"/>
              </w:rPr>
              <w:t xml:space="preserve">Materials </w:t>
            </w:r>
            <w:r w:rsidRPr="00FF74CA">
              <w:rPr>
                <w:bCs/>
                <w:sz w:val="20"/>
              </w:rPr>
              <w:t>Lecture Materials</w:t>
            </w:r>
          </w:p>
          <w:p w14:paraId="65631EAB" w14:textId="4250B077" w:rsidR="00A33509" w:rsidRPr="00FF74CA" w:rsidRDefault="00A33509" w:rsidP="00A33509">
            <w:pPr>
              <w:jc w:val="center"/>
              <w:rPr>
                <w:rFonts w:cs="Arial"/>
                <w:bCs/>
                <w:szCs w:val="20"/>
              </w:rPr>
            </w:pPr>
          </w:p>
        </w:tc>
      </w:tr>
      <w:tr w:rsidR="00A33509" w:rsidRPr="00632574" w14:paraId="04E71BD4" w14:textId="77777777" w:rsidTr="00214CB5">
        <w:tblPrEx>
          <w:jc w:val="left"/>
        </w:tblPrEx>
        <w:trPr>
          <w:trHeight w:val="549"/>
        </w:trPr>
        <w:tc>
          <w:tcPr>
            <w:tcW w:w="699" w:type="dxa"/>
            <w:vMerge/>
          </w:tcPr>
          <w:p w14:paraId="76FDDBAA" w14:textId="77777777" w:rsidR="00A33509" w:rsidRDefault="00A33509" w:rsidP="00A33509">
            <w:pPr>
              <w:jc w:val="center"/>
              <w:rPr>
                <w:rFonts w:cs="Arial"/>
                <w:b/>
                <w:bCs/>
                <w:szCs w:val="20"/>
              </w:rPr>
            </w:pPr>
          </w:p>
        </w:tc>
        <w:tc>
          <w:tcPr>
            <w:tcW w:w="552" w:type="dxa"/>
            <w:vAlign w:val="center"/>
          </w:tcPr>
          <w:p w14:paraId="5BC9079E" w14:textId="36730E71" w:rsidR="00A33509" w:rsidRPr="00632574" w:rsidRDefault="00A33509" w:rsidP="00A33509">
            <w:pPr>
              <w:jc w:val="center"/>
              <w:rPr>
                <w:rFonts w:cs="Arial"/>
                <w:b/>
                <w:bCs/>
                <w:szCs w:val="20"/>
              </w:rPr>
            </w:pPr>
            <w:r>
              <w:rPr>
                <w:rFonts w:cs="Arial"/>
                <w:b/>
                <w:bCs/>
                <w:szCs w:val="20"/>
              </w:rPr>
              <w:t>2</w:t>
            </w:r>
          </w:p>
        </w:tc>
        <w:tc>
          <w:tcPr>
            <w:tcW w:w="5113" w:type="dxa"/>
            <w:vAlign w:val="center"/>
          </w:tcPr>
          <w:p w14:paraId="4AD73D97" w14:textId="77777777" w:rsidR="00A33509" w:rsidRPr="00FF74CA" w:rsidRDefault="00A33509" w:rsidP="00A33509">
            <w:pPr>
              <w:ind w:left="113" w:right="113"/>
              <w:rPr>
                <w:bCs/>
              </w:rPr>
            </w:pPr>
            <w:r w:rsidRPr="00FF74CA">
              <w:rPr>
                <w:bCs/>
              </w:rPr>
              <w:t>Content</w:t>
            </w:r>
            <w:r w:rsidRPr="00FF74CA">
              <w:rPr>
                <w:bCs/>
                <w:spacing w:val="-8"/>
              </w:rPr>
              <w:t xml:space="preserve"> </w:t>
            </w:r>
            <w:r w:rsidRPr="00FF74CA">
              <w:rPr>
                <w:bCs/>
              </w:rPr>
              <w:t>and</w:t>
            </w:r>
            <w:r w:rsidRPr="00FF74CA">
              <w:rPr>
                <w:bCs/>
                <w:spacing w:val="-9"/>
              </w:rPr>
              <w:t xml:space="preserve"> </w:t>
            </w:r>
            <w:r w:rsidRPr="00FF74CA">
              <w:rPr>
                <w:bCs/>
              </w:rPr>
              <w:t>Contextual</w:t>
            </w:r>
            <w:r w:rsidRPr="00FF74CA">
              <w:rPr>
                <w:bCs/>
                <w:spacing w:val="-8"/>
              </w:rPr>
              <w:t xml:space="preserve"> </w:t>
            </w:r>
            <w:r w:rsidRPr="00FF74CA">
              <w:rPr>
                <w:bCs/>
              </w:rPr>
              <w:t>Analysis</w:t>
            </w:r>
            <w:r w:rsidRPr="00FF74CA">
              <w:rPr>
                <w:bCs/>
                <w:spacing w:val="-8"/>
              </w:rPr>
              <w:t xml:space="preserve"> </w:t>
            </w:r>
            <w:r w:rsidRPr="00FF74CA">
              <w:rPr>
                <w:bCs/>
              </w:rPr>
              <w:t>of</w:t>
            </w:r>
            <w:r w:rsidRPr="00FF74CA">
              <w:rPr>
                <w:bCs/>
                <w:spacing w:val="-8"/>
              </w:rPr>
              <w:t xml:space="preserve"> </w:t>
            </w:r>
            <w:r w:rsidRPr="00FF74CA">
              <w:rPr>
                <w:bCs/>
              </w:rPr>
              <w:t>Primary Source Part 1</w:t>
            </w:r>
          </w:p>
          <w:p w14:paraId="3E62B561" w14:textId="77777777" w:rsidR="00A33509" w:rsidRPr="00FF74CA" w:rsidRDefault="00A33509" w:rsidP="00A33509">
            <w:pPr>
              <w:ind w:left="113" w:right="113"/>
              <w:rPr>
                <w:bCs/>
              </w:rPr>
            </w:pPr>
          </w:p>
          <w:p w14:paraId="6BD516D0" w14:textId="77777777" w:rsidR="00A33509" w:rsidRPr="00FF74CA" w:rsidRDefault="00A33509" w:rsidP="00A33509">
            <w:pPr>
              <w:pStyle w:val="TableParagraph"/>
              <w:numPr>
                <w:ilvl w:val="0"/>
                <w:numId w:val="28"/>
              </w:numPr>
              <w:tabs>
                <w:tab w:val="left" w:pos="327"/>
              </w:tabs>
              <w:spacing w:before="124"/>
              <w:ind w:right="453"/>
              <w:rPr>
                <w:bCs/>
                <w:sz w:val="20"/>
              </w:rPr>
            </w:pPr>
            <w:r w:rsidRPr="00FF74CA">
              <w:rPr>
                <w:bCs/>
                <w:sz w:val="20"/>
              </w:rPr>
              <w:t>Customs</w:t>
            </w:r>
            <w:r w:rsidRPr="00FF74CA">
              <w:rPr>
                <w:bCs/>
                <w:spacing w:val="-5"/>
                <w:sz w:val="20"/>
              </w:rPr>
              <w:t xml:space="preserve"> </w:t>
            </w:r>
            <w:r w:rsidRPr="00FF74CA">
              <w:rPr>
                <w:bCs/>
                <w:sz w:val="20"/>
              </w:rPr>
              <w:t>of</w:t>
            </w:r>
            <w:r w:rsidRPr="00FF74CA">
              <w:rPr>
                <w:bCs/>
                <w:spacing w:val="-10"/>
                <w:sz w:val="20"/>
              </w:rPr>
              <w:t xml:space="preserve"> </w:t>
            </w:r>
            <w:r w:rsidRPr="00FF74CA">
              <w:rPr>
                <w:bCs/>
                <w:sz w:val="20"/>
              </w:rPr>
              <w:t>the</w:t>
            </w:r>
            <w:r w:rsidRPr="00FF74CA">
              <w:rPr>
                <w:bCs/>
                <w:spacing w:val="-5"/>
                <w:sz w:val="20"/>
              </w:rPr>
              <w:t xml:space="preserve"> </w:t>
            </w:r>
            <w:r w:rsidRPr="00FF74CA">
              <w:rPr>
                <w:bCs/>
                <w:sz w:val="20"/>
              </w:rPr>
              <w:t>Tagalogs</w:t>
            </w:r>
            <w:r w:rsidRPr="00FF74CA">
              <w:rPr>
                <w:bCs/>
                <w:spacing w:val="-3"/>
                <w:sz w:val="20"/>
              </w:rPr>
              <w:t xml:space="preserve"> </w:t>
            </w:r>
            <w:r w:rsidRPr="00FF74CA">
              <w:rPr>
                <w:bCs/>
                <w:sz w:val="20"/>
              </w:rPr>
              <w:t>and</w:t>
            </w:r>
            <w:r w:rsidRPr="00FF74CA">
              <w:rPr>
                <w:bCs/>
                <w:spacing w:val="-10"/>
                <w:sz w:val="20"/>
              </w:rPr>
              <w:t xml:space="preserve"> </w:t>
            </w:r>
            <w:r w:rsidRPr="00FF74CA">
              <w:rPr>
                <w:bCs/>
                <w:sz w:val="20"/>
              </w:rPr>
              <w:t>Indigenous</w:t>
            </w:r>
            <w:r w:rsidRPr="00FF74CA">
              <w:rPr>
                <w:bCs/>
                <w:spacing w:val="-9"/>
                <w:sz w:val="20"/>
              </w:rPr>
              <w:t xml:space="preserve"> </w:t>
            </w:r>
            <w:r w:rsidRPr="00FF74CA">
              <w:rPr>
                <w:bCs/>
                <w:sz w:val="20"/>
              </w:rPr>
              <w:t>People Studies, Juan de Plasencia</w:t>
            </w:r>
          </w:p>
          <w:p w14:paraId="68D91BD3" w14:textId="77777777" w:rsidR="00A33509" w:rsidRPr="00FF74CA" w:rsidRDefault="00A33509" w:rsidP="00A33509">
            <w:pPr>
              <w:pStyle w:val="TableParagraph"/>
              <w:rPr>
                <w:bCs/>
                <w:sz w:val="20"/>
              </w:rPr>
            </w:pPr>
          </w:p>
          <w:p w14:paraId="6C0D6E01" w14:textId="77777777" w:rsidR="00A33509" w:rsidRPr="00FF74CA" w:rsidRDefault="00A33509" w:rsidP="00A33509">
            <w:pPr>
              <w:pStyle w:val="ListParagraph"/>
              <w:numPr>
                <w:ilvl w:val="0"/>
                <w:numId w:val="28"/>
              </w:numPr>
              <w:ind w:right="113"/>
              <w:rPr>
                <w:bCs/>
              </w:rPr>
            </w:pPr>
            <w:r w:rsidRPr="00FF74CA">
              <w:rPr>
                <w:bCs/>
              </w:rPr>
              <w:t>Raiders</w:t>
            </w:r>
            <w:r w:rsidRPr="00FF74CA">
              <w:rPr>
                <w:bCs/>
                <w:spacing w:val="-2"/>
              </w:rPr>
              <w:t xml:space="preserve"> </w:t>
            </w:r>
            <w:r w:rsidRPr="00FF74CA">
              <w:rPr>
                <w:bCs/>
              </w:rPr>
              <w:t>of</w:t>
            </w:r>
            <w:r w:rsidRPr="00FF74CA">
              <w:rPr>
                <w:bCs/>
                <w:spacing w:val="-8"/>
              </w:rPr>
              <w:t xml:space="preserve"> </w:t>
            </w:r>
            <w:r w:rsidRPr="00FF74CA">
              <w:rPr>
                <w:bCs/>
              </w:rPr>
              <w:t>the</w:t>
            </w:r>
            <w:r w:rsidRPr="00FF74CA">
              <w:rPr>
                <w:bCs/>
                <w:spacing w:val="-3"/>
              </w:rPr>
              <w:t xml:space="preserve"> </w:t>
            </w:r>
            <w:r w:rsidRPr="00FF74CA">
              <w:rPr>
                <w:bCs/>
              </w:rPr>
              <w:t>Sulu</w:t>
            </w:r>
            <w:r w:rsidRPr="00FF74CA">
              <w:rPr>
                <w:bCs/>
                <w:spacing w:val="-7"/>
              </w:rPr>
              <w:t xml:space="preserve"> </w:t>
            </w:r>
            <w:r w:rsidRPr="00FF74CA">
              <w:rPr>
                <w:bCs/>
              </w:rPr>
              <w:t>Sea</w:t>
            </w:r>
            <w:r w:rsidRPr="00FF74CA">
              <w:rPr>
                <w:bCs/>
                <w:spacing w:val="-6"/>
              </w:rPr>
              <w:t xml:space="preserve"> </w:t>
            </w:r>
            <w:r w:rsidRPr="00FF74CA">
              <w:rPr>
                <w:bCs/>
              </w:rPr>
              <w:t>and</w:t>
            </w:r>
            <w:r w:rsidRPr="00FF74CA">
              <w:rPr>
                <w:bCs/>
                <w:spacing w:val="-8"/>
              </w:rPr>
              <w:t xml:space="preserve"> </w:t>
            </w:r>
            <w:r w:rsidRPr="00FF74CA">
              <w:rPr>
                <w:bCs/>
              </w:rPr>
              <w:t>Cultural</w:t>
            </w:r>
            <w:r w:rsidRPr="00FF74CA">
              <w:rPr>
                <w:bCs/>
                <w:spacing w:val="-6"/>
              </w:rPr>
              <w:t xml:space="preserve"> </w:t>
            </w:r>
            <w:r w:rsidRPr="00FF74CA">
              <w:rPr>
                <w:bCs/>
              </w:rPr>
              <w:t>Communities, Documentary Film</w:t>
            </w:r>
          </w:p>
          <w:p w14:paraId="5A41FBF8" w14:textId="77777777" w:rsidR="00A33509" w:rsidRPr="00FF74CA" w:rsidRDefault="00A33509" w:rsidP="00A33509">
            <w:pPr>
              <w:ind w:right="113"/>
              <w:rPr>
                <w:bCs/>
              </w:rPr>
            </w:pPr>
          </w:p>
          <w:p w14:paraId="1BBC0DEA" w14:textId="77777777" w:rsidR="00A33509" w:rsidRPr="00FF74CA" w:rsidRDefault="00A33509" w:rsidP="00A33509">
            <w:pPr>
              <w:ind w:left="113" w:right="113"/>
              <w:rPr>
                <w:rFonts w:cs="Arial"/>
                <w:bCs/>
                <w:szCs w:val="20"/>
              </w:rPr>
            </w:pPr>
          </w:p>
        </w:tc>
        <w:tc>
          <w:tcPr>
            <w:tcW w:w="3261" w:type="dxa"/>
            <w:vAlign w:val="center"/>
          </w:tcPr>
          <w:p w14:paraId="306C509B" w14:textId="77777777" w:rsidR="00A33509" w:rsidRPr="00FF74CA" w:rsidRDefault="00A33509" w:rsidP="00A33509">
            <w:pPr>
              <w:jc w:val="center"/>
              <w:rPr>
                <w:bCs/>
                <w:spacing w:val="-2"/>
              </w:rPr>
            </w:pPr>
            <w:r w:rsidRPr="00FF74CA">
              <w:rPr>
                <w:bCs/>
                <w:spacing w:val="-2"/>
              </w:rPr>
              <w:t>Classroom Assessment</w:t>
            </w:r>
          </w:p>
          <w:p w14:paraId="465D1948" w14:textId="77777777" w:rsidR="00A33509" w:rsidRPr="00FF74CA" w:rsidRDefault="00A33509" w:rsidP="00A33509">
            <w:pPr>
              <w:jc w:val="center"/>
              <w:rPr>
                <w:bCs/>
                <w:spacing w:val="-2"/>
              </w:rPr>
            </w:pPr>
          </w:p>
          <w:p w14:paraId="186E9191" w14:textId="7C9FCA3A" w:rsidR="00A33509" w:rsidRPr="00FF74CA" w:rsidRDefault="00A33509" w:rsidP="00A33509">
            <w:pPr>
              <w:jc w:val="center"/>
              <w:rPr>
                <w:rFonts w:cs="Arial"/>
                <w:bCs/>
                <w:szCs w:val="20"/>
              </w:rPr>
            </w:pPr>
            <w:r w:rsidRPr="00FF74CA">
              <w:rPr>
                <w:bCs/>
              </w:rPr>
              <w:t>Lecture</w:t>
            </w:r>
            <w:r w:rsidRPr="00FF74CA">
              <w:rPr>
                <w:bCs/>
                <w:spacing w:val="-14"/>
              </w:rPr>
              <w:t xml:space="preserve"> </w:t>
            </w:r>
            <w:r w:rsidRPr="00FF74CA">
              <w:rPr>
                <w:bCs/>
              </w:rPr>
              <w:t xml:space="preserve">and </w:t>
            </w:r>
            <w:r w:rsidRPr="00FF74CA">
              <w:rPr>
                <w:bCs/>
                <w:spacing w:val="-2"/>
              </w:rPr>
              <w:t>Discussion</w:t>
            </w:r>
          </w:p>
        </w:tc>
        <w:tc>
          <w:tcPr>
            <w:tcW w:w="3260" w:type="dxa"/>
            <w:vAlign w:val="center"/>
          </w:tcPr>
          <w:p w14:paraId="64D32D0F" w14:textId="67BE9107" w:rsidR="00A33509" w:rsidRPr="00FF74CA" w:rsidRDefault="00A33509" w:rsidP="00A33509">
            <w:pPr>
              <w:rPr>
                <w:rFonts w:cs="Arial"/>
                <w:bCs/>
                <w:szCs w:val="20"/>
              </w:rPr>
            </w:pPr>
            <w:r w:rsidRPr="00FF74CA">
              <w:rPr>
                <w:rFonts w:cs="Arial"/>
                <w:bCs/>
                <w:szCs w:val="20"/>
              </w:rPr>
              <w:t xml:space="preserve">Assessment </w:t>
            </w:r>
            <w:proofErr w:type="gramStart"/>
            <w:r w:rsidRPr="00FF74CA">
              <w:rPr>
                <w:rFonts w:cs="Arial"/>
                <w:bCs/>
                <w:szCs w:val="20"/>
              </w:rPr>
              <w:t>1</w:t>
            </w:r>
            <w:r w:rsidR="00C25ECC" w:rsidRPr="00FF74CA">
              <w:rPr>
                <w:rFonts w:cs="Arial"/>
                <w:bCs/>
                <w:szCs w:val="20"/>
              </w:rPr>
              <w:t xml:space="preserve"> </w:t>
            </w:r>
            <w:r w:rsidR="00D96803" w:rsidRPr="00FF74CA">
              <w:rPr>
                <w:rFonts w:cs="Arial"/>
                <w:bCs/>
                <w:szCs w:val="20"/>
              </w:rPr>
              <w:t xml:space="preserve"> -</w:t>
            </w:r>
            <w:proofErr w:type="gramEnd"/>
            <w:r w:rsidR="00D96803" w:rsidRPr="00FF74CA">
              <w:rPr>
                <w:rFonts w:cs="Arial"/>
                <w:bCs/>
                <w:szCs w:val="20"/>
              </w:rPr>
              <w:t xml:space="preserve"> Objective Assessment AI Prohibited</w:t>
            </w:r>
          </w:p>
        </w:tc>
        <w:tc>
          <w:tcPr>
            <w:tcW w:w="3837" w:type="dxa"/>
            <w:vAlign w:val="center"/>
          </w:tcPr>
          <w:p w14:paraId="2F5532F1" w14:textId="77777777" w:rsidR="00A33509" w:rsidRPr="00FF74CA" w:rsidRDefault="00A33509" w:rsidP="00A33509">
            <w:pPr>
              <w:pStyle w:val="TableParagraph"/>
              <w:spacing w:before="1" w:line="532" w:lineRule="auto"/>
              <w:ind w:left="817" w:right="823"/>
              <w:jc w:val="center"/>
              <w:rPr>
                <w:bCs/>
                <w:sz w:val="20"/>
              </w:rPr>
            </w:pPr>
            <w:r w:rsidRPr="00FF74CA">
              <w:rPr>
                <w:bCs/>
                <w:spacing w:val="-2"/>
                <w:sz w:val="20"/>
              </w:rPr>
              <w:t>Reading</w:t>
            </w:r>
            <w:r w:rsidRPr="00FF74CA">
              <w:rPr>
                <w:bCs/>
                <w:spacing w:val="-12"/>
                <w:sz w:val="20"/>
              </w:rPr>
              <w:t xml:space="preserve"> </w:t>
            </w:r>
            <w:r w:rsidRPr="00FF74CA">
              <w:rPr>
                <w:bCs/>
                <w:spacing w:val="-2"/>
                <w:sz w:val="20"/>
              </w:rPr>
              <w:t xml:space="preserve">Materials </w:t>
            </w:r>
            <w:r w:rsidRPr="00FF74CA">
              <w:rPr>
                <w:bCs/>
                <w:sz w:val="20"/>
              </w:rPr>
              <w:t>Lecture Materials</w:t>
            </w:r>
          </w:p>
          <w:p w14:paraId="5376855D" w14:textId="72901F37" w:rsidR="00A33509" w:rsidRPr="00FF74CA" w:rsidRDefault="00A33509" w:rsidP="00A33509">
            <w:pPr>
              <w:jc w:val="center"/>
              <w:rPr>
                <w:rFonts w:cs="Arial"/>
                <w:bCs/>
                <w:szCs w:val="20"/>
              </w:rPr>
            </w:pPr>
            <w:r w:rsidRPr="00FF74CA">
              <w:rPr>
                <w:bCs/>
              </w:rPr>
              <w:t>Assessment</w:t>
            </w:r>
            <w:r w:rsidRPr="00FF74CA">
              <w:rPr>
                <w:bCs/>
                <w:spacing w:val="-12"/>
              </w:rPr>
              <w:t xml:space="preserve"> </w:t>
            </w:r>
            <w:r w:rsidRPr="00FF74CA">
              <w:rPr>
                <w:bCs/>
              </w:rPr>
              <w:t>Instructions</w:t>
            </w:r>
            <w:r w:rsidRPr="00FF74CA">
              <w:rPr>
                <w:bCs/>
                <w:spacing w:val="-7"/>
              </w:rPr>
              <w:t xml:space="preserve"> </w:t>
            </w:r>
            <w:r w:rsidRPr="00FF74CA">
              <w:rPr>
                <w:bCs/>
              </w:rPr>
              <w:t>and</w:t>
            </w:r>
            <w:r w:rsidRPr="00FF74CA">
              <w:rPr>
                <w:bCs/>
                <w:spacing w:val="-12"/>
              </w:rPr>
              <w:t xml:space="preserve"> </w:t>
            </w:r>
            <w:r w:rsidRPr="00FF74CA">
              <w:rPr>
                <w:bCs/>
              </w:rPr>
              <w:t>Rubrics</w:t>
            </w:r>
            <w:r w:rsidRPr="00FF74CA">
              <w:rPr>
                <w:bCs/>
                <w:spacing w:val="-11"/>
              </w:rPr>
              <w:t xml:space="preserve"> </w:t>
            </w:r>
            <w:r w:rsidRPr="00FF74CA">
              <w:rPr>
                <w:bCs/>
              </w:rPr>
              <w:t xml:space="preserve">for </w:t>
            </w:r>
            <w:r w:rsidRPr="00FF74CA">
              <w:rPr>
                <w:bCs/>
                <w:spacing w:val="-2"/>
              </w:rPr>
              <w:t>Grading</w:t>
            </w:r>
          </w:p>
        </w:tc>
      </w:tr>
      <w:tr w:rsidR="00A33509" w:rsidRPr="00632574" w14:paraId="2947DFD1" w14:textId="77777777" w:rsidTr="00C11982">
        <w:tblPrEx>
          <w:jc w:val="left"/>
        </w:tblPrEx>
        <w:trPr>
          <w:trHeight w:val="557"/>
        </w:trPr>
        <w:tc>
          <w:tcPr>
            <w:tcW w:w="699" w:type="dxa"/>
            <w:vMerge/>
          </w:tcPr>
          <w:p w14:paraId="6AFF18AA" w14:textId="77777777" w:rsidR="00A33509" w:rsidRDefault="00A33509" w:rsidP="00A33509">
            <w:pPr>
              <w:jc w:val="center"/>
              <w:rPr>
                <w:rFonts w:cs="Arial"/>
                <w:b/>
                <w:bCs/>
                <w:szCs w:val="20"/>
              </w:rPr>
            </w:pPr>
          </w:p>
        </w:tc>
        <w:tc>
          <w:tcPr>
            <w:tcW w:w="552" w:type="dxa"/>
            <w:vAlign w:val="center"/>
          </w:tcPr>
          <w:p w14:paraId="31233BBB" w14:textId="03E10811" w:rsidR="00A33509" w:rsidRPr="00632574" w:rsidRDefault="00A33509" w:rsidP="00A33509">
            <w:pPr>
              <w:jc w:val="center"/>
              <w:rPr>
                <w:rFonts w:cs="Arial"/>
                <w:b/>
                <w:bCs/>
                <w:szCs w:val="20"/>
              </w:rPr>
            </w:pPr>
            <w:r>
              <w:rPr>
                <w:rFonts w:cs="Arial"/>
                <w:b/>
                <w:bCs/>
                <w:szCs w:val="20"/>
              </w:rPr>
              <w:t>3</w:t>
            </w:r>
          </w:p>
        </w:tc>
        <w:tc>
          <w:tcPr>
            <w:tcW w:w="5113" w:type="dxa"/>
            <w:vAlign w:val="center"/>
          </w:tcPr>
          <w:p w14:paraId="73D95082" w14:textId="77777777" w:rsidR="00A33509" w:rsidRPr="00FF74CA" w:rsidRDefault="00A33509" w:rsidP="00A33509">
            <w:pPr>
              <w:pStyle w:val="TableParagraph"/>
              <w:spacing w:before="28"/>
              <w:ind w:left="109" w:right="201"/>
              <w:rPr>
                <w:bCs/>
                <w:sz w:val="20"/>
              </w:rPr>
            </w:pPr>
            <w:r w:rsidRPr="00FF74CA">
              <w:rPr>
                <w:bCs/>
                <w:sz w:val="20"/>
              </w:rPr>
              <w:t>Content</w:t>
            </w:r>
            <w:r w:rsidRPr="00FF74CA">
              <w:rPr>
                <w:bCs/>
                <w:spacing w:val="-8"/>
                <w:sz w:val="20"/>
              </w:rPr>
              <w:t xml:space="preserve"> </w:t>
            </w:r>
            <w:r w:rsidRPr="00FF74CA">
              <w:rPr>
                <w:bCs/>
                <w:sz w:val="20"/>
              </w:rPr>
              <w:t>and</w:t>
            </w:r>
            <w:r w:rsidRPr="00FF74CA">
              <w:rPr>
                <w:bCs/>
                <w:spacing w:val="-9"/>
                <w:sz w:val="20"/>
              </w:rPr>
              <w:t xml:space="preserve"> </w:t>
            </w:r>
            <w:r w:rsidRPr="00FF74CA">
              <w:rPr>
                <w:bCs/>
                <w:sz w:val="20"/>
              </w:rPr>
              <w:t>Contextual</w:t>
            </w:r>
            <w:r w:rsidRPr="00FF74CA">
              <w:rPr>
                <w:bCs/>
                <w:spacing w:val="-8"/>
                <w:sz w:val="20"/>
              </w:rPr>
              <w:t xml:space="preserve"> </w:t>
            </w:r>
            <w:r w:rsidRPr="00FF74CA">
              <w:rPr>
                <w:bCs/>
                <w:sz w:val="20"/>
              </w:rPr>
              <w:t>Analysis</w:t>
            </w:r>
            <w:r w:rsidRPr="00FF74CA">
              <w:rPr>
                <w:bCs/>
                <w:spacing w:val="-8"/>
                <w:sz w:val="20"/>
              </w:rPr>
              <w:t xml:space="preserve"> </w:t>
            </w:r>
            <w:r w:rsidRPr="00FF74CA">
              <w:rPr>
                <w:bCs/>
                <w:sz w:val="20"/>
              </w:rPr>
              <w:t>of</w:t>
            </w:r>
            <w:r w:rsidRPr="00FF74CA">
              <w:rPr>
                <w:bCs/>
                <w:spacing w:val="-8"/>
                <w:sz w:val="20"/>
              </w:rPr>
              <w:t xml:space="preserve"> </w:t>
            </w:r>
            <w:r w:rsidRPr="00FF74CA">
              <w:rPr>
                <w:bCs/>
                <w:sz w:val="20"/>
              </w:rPr>
              <w:t>Primary Source Part 2</w:t>
            </w:r>
          </w:p>
          <w:p w14:paraId="72F291CC" w14:textId="77777777" w:rsidR="00A33509" w:rsidRPr="00FF74CA" w:rsidRDefault="00A33509" w:rsidP="00A33509">
            <w:pPr>
              <w:pStyle w:val="TableParagraph"/>
              <w:spacing w:before="28"/>
              <w:ind w:left="109" w:right="201"/>
              <w:rPr>
                <w:bCs/>
                <w:sz w:val="20"/>
              </w:rPr>
            </w:pPr>
          </w:p>
          <w:p w14:paraId="5ED021A3" w14:textId="77777777" w:rsidR="00A33509" w:rsidRPr="00FF74CA" w:rsidRDefault="00A33509" w:rsidP="00A33509">
            <w:pPr>
              <w:pStyle w:val="TableParagraph"/>
              <w:numPr>
                <w:ilvl w:val="0"/>
                <w:numId w:val="29"/>
              </w:numPr>
              <w:spacing w:before="28"/>
              <w:ind w:right="201"/>
              <w:rPr>
                <w:bCs/>
                <w:sz w:val="20"/>
              </w:rPr>
            </w:pPr>
            <w:proofErr w:type="spellStart"/>
            <w:r w:rsidRPr="00FF74CA">
              <w:rPr>
                <w:bCs/>
              </w:rPr>
              <w:t>Kartilya</w:t>
            </w:r>
            <w:proofErr w:type="spellEnd"/>
            <w:r w:rsidRPr="00FF74CA">
              <w:rPr>
                <w:bCs/>
                <w:spacing w:val="-6"/>
              </w:rPr>
              <w:t xml:space="preserve"> </w:t>
            </w:r>
            <w:r w:rsidRPr="00FF74CA">
              <w:rPr>
                <w:bCs/>
              </w:rPr>
              <w:t>ng</w:t>
            </w:r>
            <w:r w:rsidRPr="00FF74CA">
              <w:rPr>
                <w:bCs/>
                <w:spacing w:val="-2"/>
              </w:rPr>
              <w:t xml:space="preserve"> </w:t>
            </w:r>
            <w:r w:rsidRPr="00FF74CA">
              <w:rPr>
                <w:bCs/>
              </w:rPr>
              <w:t>Katipunan,</w:t>
            </w:r>
            <w:r w:rsidRPr="00FF74CA">
              <w:rPr>
                <w:bCs/>
                <w:spacing w:val="-6"/>
              </w:rPr>
              <w:t xml:space="preserve"> </w:t>
            </w:r>
            <w:r w:rsidRPr="00FF74CA">
              <w:rPr>
                <w:bCs/>
              </w:rPr>
              <w:t>Emilio</w:t>
            </w:r>
            <w:r w:rsidRPr="00FF74CA">
              <w:rPr>
                <w:bCs/>
                <w:spacing w:val="-5"/>
              </w:rPr>
              <w:t xml:space="preserve"> </w:t>
            </w:r>
            <w:r w:rsidRPr="00FF74CA">
              <w:rPr>
                <w:bCs/>
                <w:spacing w:val="-2"/>
              </w:rPr>
              <w:t>Jacinto</w:t>
            </w:r>
          </w:p>
          <w:p w14:paraId="71A76505" w14:textId="77777777" w:rsidR="00A33509" w:rsidRPr="00FF74CA" w:rsidRDefault="00A33509" w:rsidP="00A33509">
            <w:pPr>
              <w:pStyle w:val="TableParagraph"/>
              <w:rPr>
                <w:bCs/>
                <w:sz w:val="20"/>
              </w:rPr>
            </w:pPr>
          </w:p>
          <w:p w14:paraId="3DDB65DB" w14:textId="77777777" w:rsidR="00A33509" w:rsidRPr="00FF74CA" w:rsidRDefault="00A33509" w:rsidP="00A33509">
            <w:pPr>
              <w:pStyle w:val="TableParagraph"/>
              <w:numPr>
                <w:ilvl w:val="0"/>
                <w:numId w:val="29"/>
              </w:numPr>
              <w:tabs>
                <w:tab w:val="left" w:pos="327"/>
              </w:tabs>
              <w:ind w:left="327" w:hanging="218"/>
              <w:rPr>
                <w:bCs/>
                <w:sz w:val="20"/>
              </w:rPr>
            </w:pPr>
            <w:r w:rsidRPr="00FF74CA">
              <w:rPr>
                <w:bCs/>
                <w:sz w:val="20"/>
              </w:rPr>
              <w:t>The</w:t>
            </w:r>
            <w:r w:rsidRPr="00FF74CA">
              <w:rPr>
                <w:bCs/>
                <w:spacing w:val="-2"/>
                <w:sz w:val="20"/>
              </w:rPr>
              <w:t xml:space="preserve"> </w:t>
            </w:r>
            <w:r w:rsidRPr="00FF74CA">
              <w:rPr>
                <w:bCs/>
                <w:sz w:val="20"/>
              </w:rPr>
              <w:t>Works</w:t>
            </w:r>
            <w:r w:rsidRPr="00FF74CA">
              <w:rPr>
                <w:bCs/>
                <w:spacing w:val="-5"/>
                <w:sz w:val="20"/>
              </w:rPr>
              <w:t xml:space="preserve"> </w:t>
            </w:r>
            <w:r w:rsidRPr="00FF74CA">
              <w:rPr>
                <w:bCs/>
                <w:sz w:val="20"/>
              </w:rPr>
              <w:t>of</w:t>
            </w:r>
            <w:r w:rsidRPr="00FF74CA">
              <w:rPr>
                <w:bCs/>
                <w:spacing w:val="-1"/>
                <w:sz w:val="20"/>
              </w:rPr>
              <w:t xml:space="preserve"> </w:t>
            </w:r>
            <w:r w:rsidRPr="00FF74CA">
              <w:rPr>
                <w:bCs/>
                <w:sz w:val="20"/>
              </w:rPr>
              <w:t>Luna</w:t>
            </w:r>
            <w:r w:rsidRPr="00FF74CA">
              <w:rPr>
                <w:bCs/>
                <w:spacing w:val="-2"/>
                <w:sz w:val="20"/>
              </w:rPr>
              <w:t xml:space="preserve"> </w:t>
            </w:r>
            <w:r w:rsidRPr="00FF74CA">
              <w:rPr>
                <w:bCs/>
                <w:sz w:val="20"/>
              </w:rPr>
              <w:t>and</w:t>
            </w:r>
            <w:r w:rsidRPr="00FF74CA">
              <w:rPr>
                <w:bCs/>
                <w:spacing w:val="-5"/>
                <w:sz w:val="20"/>
              </w:rPr>
              <w:t xml:space="preserve"> </w:t>
            </w:r>
            <w:r w:rsidRPr="00FF74CA">
              <w:rPr>
                <w:bCs/>
                <w:spacing w:val="-2"/>
                <w:sz w:val="20"/>
              </w:rPr>
              <w:t>Amorsolo</w:t>
            </w:r>
          </w:p>
          <w:p w14:paraId="24DF51E9" w14:textId="77777777" w:rsidR="00A33509" w:rsidRPr="00FF74CA" w:rsidRDefault="00A33509" w:rsidP="00A33509">
            <w:pPr>
              <w:pStyle w:val="TableParagraph"/>
              <w:rPr>
                <w:bCs/>
                <w:sz w:val="20"/>
              </w:rPr>
            </w:pPr>
          </w:p>
          <w:p w14:paraId="265618D6" w14:textId="77777777" w:rsidR="00A33509" w:rsidRPr="00FF74CA" w:rsidRDefault="00A33509" w:rsidP="00A33509">
            <w:pPr>
              <w:pStyle w:val="TableParagraph"/>
              <w:numPr>
                <w:ilvl w:val="0"/>
                <w:numId w:val="29"/>
              </w:numPr>
              <w:tabs>
                <w:tab w:val="left" w:pos="327"/>
              </w:tabs>
              <w:ind w:left="327" w:hanging="218"/>
              <w:rPr>
                <w:bCs/>
                <w:sz w:val="20"/>
              </w:rPr>
            </w:pPr>
            <w:r w:rsidRPr="00FF74CA">
              <w:rPr>
                <w:bCs/>
                <w:sz w:val="20"/>
              </w:rPr>
              <w:t>Mga</w:t>
            </w:r>
            <w:r w:rsidRPr="00FF74CA">
              <w:rPr>
                <w:bCs/>
                <w:spacing w:val="-2"/>
                <w:sz w:val="20"/>
              </w:rPr>
              <w:t xml:space="preserve"> </w:t>
            </w:r>
            <w:r w:rsidRPr="00FF74CA">
              <w:rPr>
                <w:bCs/>
                <w:sz w:val="20"/>
              </w:rPr>
              <w:t>Gunita</w:t>
            </w:r>
            <w:r w:rsidRPr="00FF74CA">
              <w:rPr>
                <w:bCs/>
                <w:spacing w:val="-3"/>
                <w:sz w:val="20"/>
              </w:rPr>
              <w:t xml:space="preserve"> </w:t>
            </w:r>
            <w:r w:rsidRPr="00FF74CA">
              <w:rPr>
                <w:bCs/>
                <w:sz w:val="20"/>
              </w:rPr>
              <w:t>ng</w:t>
            </w:r>
            <w:r w:rsidRPr="00FF74CA">
              <w:rPr>
                <w:bCs/>
                <w:spacing w:val="-6"/>
                <w:sz w:val="20"/>
              </w:rPr>
              <w:t xml:space="preserve"> </w:t>
            </w:r>
            <w:proofErr w:type="spellStart"/>
            <w:r w:rsidRPr="00FF74CA">
              <w:rPr>
                <w:bCs/>
                <w:sz w:val="20"/>
              </w:rPr>
              <w:t>Himagsikan</w:t>
            </w:r>
            <w:proofErr w:type="spellEnd"/>
            <w:r w:rsidRPr="00FF74CA">
              <w:rPr>
                <w:bCs/>
                <w:sz w:val="20"/>
              </w:rPr>
              <w:t>,</w:t>
            </w:r>
            <w:r w:rsidRPr="00FF74CA">
              <w:rPr>
                <w:bCs/>
                <w:spacing w:val="-7"/>
                <w:sz w:val="20"/>
              </w:rPr>
              <w:t xml:space="preserve"> </w:t>
            </w:r>
            <w:r w:rsidRPr="00FF74CA">
              <w:rPr>
                <w:bCs/>
                <w:sz w:val="20"/>
              </w:rPr>
              <w:t>Emilio</w:t>
            </w:r>
            <w:r w:rsidRPr="00FF74CA">
              <w:rPr>
                <w:bCs/>
                <w:spacing w:val="-3"/>
                <w:sz w:val="20"/>
              </w:rPr>
              <w:t xml:space="preserve"> </w:t>
            </w:r>
            <w:r w:rsidRPr="00FF74CA">
              <w:rPr>
                <w:bCs/>
                <w:spacing w:val="-2"/>
                <w:sz w:val="20"/>
              </w:rPr>
              <w:t>Aguinaldo</w:t>
            </w:r>
          </w:p>
          <w:p w14:paraId="50037E44" w14:textId="77777777" w:rsidR="00A33509" w:rsidRPr="00FF74CA" w:rsidRDefault="00A33509" w:rsidP="00A33509">
            <w:pPr>
              <w:pStyle w:val="TableParagraph"/>
              <w:rPr>
                <w:bCs/>
                <w:sz w:val="20"/>
              </w:rPr>
            </w:pPr>
          </w:p>
          <w:p w14:paraId="2222C3F9" w14:textId="310FDD35" w:rsidR="00A33509" w:rsidRPr="00FF74CA" w:rsidRDefault="00A33509" w:rsidP="00A33509">
            <w:pPr>
              <w:ind w:left="113" w:right="113"/>
              <w:rPr>
                <w:rFonts w:cs="Arial"/>
                <w:bCs/>
                <w:szCs w:val="20"/>
              </w:rPr>
            </w:pPr>
            <w:r w:rsidRPr="00FF74CA">
              <w:rPr>
                <w:bCs/>
              </w:rPr>
              <w:t>The Act of the Declaration of Philippine Independence,</w:t>
            </w:r>
            <w:r w:rsidRPr="00FF74CA">
              <w:rPr>
                <w:bCs/>
                <w:spacing w:val="-14"/>
              </w:rPr>
              <w:t xml:space="preserve"> </w:t>
            </w:r>
            <w:r w:rsidRPr="00FF74CA">
              <w:rPr>
                <w:bCs/>
              </w:rPr>
              <w:t>Ambrosio</w:t>
            </w:r>
            <w:r w:rsidRPr="00FF74CA">
              <w:rPr>
                <w:bCs/>
                <w:spacing w:val="-12"/>
              </w:rPr>
              <w:t xml:space="preserve"> </w:t>
            </w:r>
            <w:proofErr w:type="spellStart"/>
            <w:r w:rsidRPr="00FF74CA">
              <w:rPr>
                <w:bCs/>
              </w:rPr>
              <w:t>Rianzares</w:t>
            </w:r>
            <w:proofErr w:type="spellEnd"/>
            <w:r w:rsidRPr="00FF74CA">
              <w:rPr>
                <w:bCs/>
                <w:spacing w:val="-13"/>
              </w:rPr>
              <w:t xml:space="preserve"> </w:t>
            </w:r>
            <w:r w:rsidRPr="00FF74CA">
              <w:rPr>
                <w:bCs/>
              </w:rPr>
              <w:t>Bautista</w:t>
            </w:r>
          </w:p>
        </w:tc>
        <w:tc>
          <w:tcPr>
            <w:tcW w:w="3261" w:type="dxa"/>
            <w:vAlign w:val="center"/>
          </w:tcPr>
          <w:p w14:paraId="48A60050" w14:textId="77777777" w:rsidR="00A33509" w:rsidRPr="00FF74CA" w:rsidRDefault="00A33509" w:rsidP="00A33509">
            <w:pPr>
              <w:jc w:val="center"/>
              <w:rPr>
                <w:bCs/>
                <w:spacing w:val="-2"/>
              </w:rPr>
            </w:pPr>
            <w:r w:rsidRPr="00FF74CA">
              <w:rPr>
                <w:bCs/>
                <w:spacing w:val="-2"/>
              </w:rPr>
              <w:t>Classroom Assessment</w:t>
            </w:r>
          </w:p>
          <w:p w14:paraId="2366D089" w14:textId="77777777" w:rsidR="00A33509" w:rsidRPr="00FF74CA" w:rsidRDefault="00A33509" w:rsidP="00A33509">
            <w:pPr>
              <w:jc w:val="center"/>
              <w:rPr>
                <w:bCs/>
                <w:spacing w:val="-2"/>
              </w:rPr>
            </w:pPr>
          </w:p>
          <w:p w14:paraId="2AC4E13A" w14:textId="3A5AD895" w:rsidR="00A33509" w:rsidRPr="00FF74CA" w:rsidRDefault="00A33509" w:rsidP="00A33509">
            <w:pPr>
              <w:jc w:val="center"/>
              <w:rPr>
                <w:rFonts w:cs="Arial"/>
                <w:bCs/>
                <w:szCs w:val="20"/>
              </w:rPr>
            </w:pPr>
            <w:r w:rsidRPr="00FF74CA">
              <w:rPr>
                <w:bCs/>
              </w:rPr>
              <w:t>Lecture</w:t>
            </w:r>
            <w:r w:rsidRPr="00FF74CA">
              <w:rPr>
                <w:bCs/>
                <w:spacing w:val="-14"/>
              </w:rPr>
              <w:t xml:space="preserve"> </w:t>
            </w:r>
            <w:r w:rsidRPr="00FF74CA">
              <w:rPr>
                <w:bCs/>
              </w:rPr>
              <w:t xml:space="preserve">and </w:t>
            </w:r>
            <w:r w:rsidRPr="00FF74CA">
              <w:rPr>
                <w:bCs/>
                <w:spacing w:val="-2"/>
              </w:rPr>
              <w:t>Discussion</w:t>
            </w:r>
          </w:p>
        </w:tc>
        <w:tc>
          <w:tcPr>
            <w:tcW w:w="3260" w:type="dxa"/>
            <w:vAlign w:val="center"/>
          </w:tcPr>
          <w:p w14:paraId="5E0149A2" w14:textId="4A33AA8A" w:rsidR="00A33509" w:rsidRPr="00FF74CA" w:rsidRDefault="00A33509" w:rsidP="00A33509">
            <w:pPr>
              <w:rPr>
                <w:rFonts w:cs="Arial"/>
                <w:bCs/>
                <w:szCs w:val="20"/>
              </w:rPr>
            </w:pPr>
            <w:r w:rsidRPr="00FF74CA">
              <w:rPr>
                <w:rFonts w:cs="Arial"/>
                <w:bCs/>
                <w:szCs w:val="20"/>
              </w:rPr>
              <w:t>Assessment 2</w:t>
            </w:r>
          </w:p>
        </w:tc>
        <w:tc>
          <w:tcPr>
            <w:tcW w:w="3837" w:type="dxa"/>
            <w:vAlign w:val="center"/>
          </w:tcPr>
          <w:p w14:paraId="3B2244E1" w14:textId="77777777" w:rsidR="00A33509" w:rsidRPr="00FF74CA" w:rsidRDefault="00A33509" w:rsidP="00A33509">
            <w:pPr>
              <w:pStyle w:val="TableParagraph"/>
              <w:spacing w:before="1" w:line="532" w:lineRule="auto"/>
              <w:ind w:left="817" w:right="823"/>
              <w:jc w:val="center"/>
              <w:rPr>
                <w:bCs/>
                <w:sz w:val="20"/>
              </w:rPr>
            </w:pPr>
            <w:r w:rsidRPr="00FF74CA">
              <w:rPr>
                <w:bCs/>
                <w:spacing w:val="-2"/>
                <w:sz w:val="20"/>
              </w:rPr>
              <w:t>Reading</w:t>
            </w:r>
            <w:r w:rsidRPr="00FF74CA">
              <w:rPr>
                <w:bCs/>
                <w:spacing w:val="-12"/>
                <w:sz w:val="20"/>
              </w:rPr>
              <w:t xml:space="preserve"> </w:t>
            </w:r>
            <w:r w:rsidRPr="00FF74CA">
              <w:rPr>
                <w:bCs/>
                <w:spacing w:val="-2"/>
                <w:sz w:val="20"/>
              </w:rPr>
              <w:t xml:space="preserve">Materials </w:t>
            </w:r>
            <w:r w:rsidRPr="00FF74CA">
              <w:rPr>
                <w:bCs/>
                <w:sz w:val="20"/>
              </w:rPr>
              <w:t>Lecture Materials</w:t>
            </w:r>
          </w:p>
          <w:p w14:paraId="33178B4D" w14:textId="2CB92FED" w:rsidR="00A33509" w:rsidRPr="00FF74CA" w:rsidRDefault="00A33509" w:rsidP="00A33509">
            <w:pPr>
              <w:jc w:val="center"/>
              <w:rPr>
                <w:rFonts w:cs="Arial"/>
                <w:bCs/>
                <w:szCs w:val="20"/>
              </w:rPr>
            </w:pPr>
            <w:r w:rsidRPr="00FF74CA">
              <w:rPr>
                <w:bCs/>
              </w:rPr>
              <w:t>Assessment</w:t>
            </w:r>
            <w:r w:rsidRPr="00FF74CA">
              <w:rPr>
                <w:bCs/>
                <w:spacing w:val="-12"/>
              </w:rPr>
              <w:t xml:space="preserve"> </w:t>
            </w:r>
            <w:r w:rsidRPr="00FF74CA">
              <w:rPr>
                <w:bCs/>
              </w:rPr>
              <w:t>Instructions</w:t>
            </w:r>
            <w:r w:rsidRPr="00FF74CA">
              <w:rPr>
                <w:bCs/>
                <w:spacing w:val="-7"/>
              </w:rPr>
              <w:t xml:space="preserve"> </w:t>
            </w:r>
            <w:r w:rsidRPr="00FF74CA">
              <w:rPr>
                <w:bCs/>
              </w:rPr>
              <w:t>and</w:t>
            </w:r>
            <w:r w:rsidRPr="00FF74CA">
              <w:rPr>
                <w:bCs/>
                <w:spacing w:val="-12"/>
              </w:rPr>
              <w:t xml:space="preserve"> </w:t>
            </w:r>
            <w:r w:rsidRPr="00FF74CA">
              <w:rPr>
                <w:bCs/>
              </w:rPr>
              <w:t>Rubrics</w:t>
            </w:r>
            <w:r w:rsidRPr="00FF74CA">
              <w:rPr>
                <w:bCs/>
                <w:spacing w:val="-11"/>
              </w:rPr>
              <w:t xml:space="preserve"> </w:t>
            </w:r>
            <w:r w:rsidRPr="00FF74CA">
              <w:rPr>
                <w:bCs/>
              </w:rPr>
              <w:t xml:space="preserve">for </w:t>
            </w:r>
            <w:r w:rsidRPr="00FF74CA">
              <w:rPr>
                <w:bCs/>
                <w:spacing w:val="-2"/>
              </w:rPr>
              <w:t>Grading</w:t>
            </w:r>
          </w:p>
        </w:tc>
      </w:tr>
      <w:tr w:rsidR="00A33509" w:rsidRPr="00632574" w14:paraId="38FEBB6B" w14:textId="77777777" w:rsidTr="00C17C92">
        <w:tblPrEx>
          <w:jc w:val="left"/>
        </w:tblPrEx>
        <w:trPr>
          <w:trHeight w:val="551"/>
        </w:trPr>
        <w:tc>
          <w:tcPr>
            <w:tcW w:w="699" w:type="dxa"/>
            <w:vMerge/>
          </w:tcPr>
          <w:p w14:paraId="6A073FDC" w14:textId="77777777" w:rsidR="00A33509" w:rsidRDefault="00A33509" w:rsidP="00A33509">
            <w:pPr>
              <w:jc w:val="center"/>
              <w:rPr>
                <w:rFonts w:cs="Arial"/>
                <w:b/>
                <w:bCs/>
                <w:szCs w:val="20"/>
              </w:rPr>
            </w:pPr>
          </w:p>
        </w:tc>
        <w:tc>
          <w:tcPr>
            <w:tcW w:w="552" w:type="dxa"/>
            <w:vAlign w:val="center"/>
          </w:tcPr>
          <w:p w14:paraId="45621C68" w14:textId="57621D34" w:rsidR="00A33509" w:rsidRPr="00632574" w:rsidRDefault="00A33509" w:rsidP="00A33509">
            <w:pPr>
              <w:jc w:val="center"/>
              <w:rPr>
                <w:rFonts w:cs="Arial"/>
                <w:b/>
                <w:bCs/>
                <w:szCs w:val="20"/>
              </w:rPr>
            </w:pPr>
            <w:r>
              <w:rPr>
                <w:rFonts w:cs="Arial"/>
                <w:b/>
                <w:bCs/>
                <w:szCs w:val="20"/>
              </w:rPr>
              <w:t>4</w:t>
            </w:r>
          </w:p>
        </w:tc>
        <w:tc>
          <w:tcPr>
            <w:tcW w:w="5113" w:type="dxa"/>
            <w:vAlign w:val="center"/>
          </w:tcPr>
          <w:p w14:paraId="714322EB" w14:textId="77777777" w:rsidR="00A33509" w:rsidRPr="00FF74CA" w:rsidRDefault="00A33509" w:rsidP="00A33509">
            <w:pPr>
              <w:pStyle w:val="TableParagraph"/>
              <w:spacing w:before="1"/>
              <w:ind w:left="109" w:right="201"/>
              <w:rPr>
                <w:bCs/>
                <w:sz w:val="20"/>
              </w:rPr>
            </w:pPr>
            <w:r w:rsidRPr="00FF74CA">
              <w:rPr>
                <w:bCs/>
                <w:sz w:val="20"/>
              </w:rPr>
              <w:t>Content</w:t>
            </w:r>
            <w:r w:rsidRPr="00FF74CA">
              <w:rPr>
                <w:bCs/>
                <w:spacing w:val="-8"/>
                <w:sz w:val="20"/>
              </w:rPr>
              <w:t xml:space="preserve"> </w:t>
            </w:r>
            <w:r w:rsidRPr="00FF74CA">
              <w:rPr>
                <w:bCs/>
                <w:sz w:val="20"/>
              </w:rPr>
              <w:t>and</w:t>
            </w:r>
            <w:r w:rsidRPr="00FF74CA">
              <w:rPr>
                <w:bCs/>
                <w:spacing w:val="-9"/>
                <w:sz w:val="20"/>
              </w:rPr>
              <w:t xml:space="preserve"> </w:t>
            </w:r>
            <w:r w:rsidRPr="00FF74CA">
              <w:rPr>
                <w:bCs/>
                <w:sz w:val="20"/>
              </w:rPr>
              <w:t>Contextual</w:t>
            </w:r>
            <w:r w:rsidRPr="00FF74CA">
              <w:rPr>
                <w:bCs/>
                <w:spacing w:val="-8"/>
                <w:sz w:val="20"/>
              </w:rPr>
              <w:t xml:space="preserve"> </w:t>
            </w:r>
            <w:r w:rsidRPr="00FF74CA">
              <w:rPr>
                <w:bCs/>
                <w:sz w:val="20"/>
              </w:rPr>
              <w:t>Analysis</w:t>
            </w:r>
            <w:r w:rsidRPr="00FF74CA">
              <w:rPr>
                <w:bCs/>
                <w:spacing w:val="-8"/>
                <w:sz w:val="20"/>
              </w:rPr>
              <w:t xml:space="preserve"> </w:t>
            </w:r>
            <w:r w:rsidRPr="00FF74CA">
              <w:rPr>
                <w:bCs/>
                <w:sz w:val="20"/>
              </w:rPr>
              <w:t>of</w:t>
            </w:r>
            <w:r w:rsidRPr="00FF74CA">
              <w:rPr>
                <w:bCs/>
                <w:spacing w:val="-8"/>
                <w:sz w:val="20"/>
              </w:rPr>
              <w:t xml:space="preserve"> </w:t>
            </w:r>
            <w:r w:rsidRPr="00FF74CA">
              <w:rPr>
                <w:bCs/>
                <w:sz w:val="20"/>
              </w:rPr>
              <w:t>Primary Source Part 3</w:t>
            </w:r>
          </w:p>
          <w:p w14:paraId="379F93AC" w14:textId="77777777" w:rsidR="00A33509" w:rsidRPr="00FF74CA" w:rsidRDefault="00A33509" w:rsidP="00A33509">
            <w:pPr>
              <w:pStyle w:val="TableParagraph"/>
              <w:numPr>
                <w:ilvl w:val="0"/>
                <w:numId w:val="30"/>
              </w:numPr>
              <w:tabs>
                <w:tab w:val="left" w:pos="327"/>
              </w:tabs>
              <w:spacing w:before="230"/>
              <w:ind w:right="610" w:firstLine="0"/>
              <w:rPr>
                <w:bCs/>
                <w:sz w:val="20"/>
              </w:rPr>
            </w:pPr>
            <w:r w:rsidRPr="00FF74CA">
              <w:rPr>
                <w:bCs/>
                <w:sz w:val="20"/>
              </w:rPr>
              <w:t>Philippine</w:t>
            </w:r>
            <w:r w:rsidRPr="00FF74CA">
              <w:rPr>
                <w:bCs/>
                <w:spacing w:val="-10"/>
                <w:sz w:val="20"/>
              </w:rPr>
              <w:t xml:space="preserve"> </w:t>
            </w:r>
            <w:r w:rsidRPr="00FF74CA">
              <w:rPr>
                <w:bCs/>
                <w:sz w:val="20"/>
              </w:rPr>
              <w:t>Cartoons:</w:t>
            </w:r>
            <w:r w:rsidRPr="00FF74CA">
              <w:rPr>
                <w:bCs/>
                <w:spacing w:val="-5"/>
                <w:sz w:val="20"/>
              </w:rPr>
              <w:t xml:space="preserve"> </w:t>
            </w:r>
            <w:r w:rsidRPr="00FF74CA">
              <w:rPr>
                <w:bCs/>
                <w:sz w:val="20"/>
              </w:rPr>
              <w:t>Political</w:t>
            </w:r>
            <w:r w:rsidRPr="00FF74CA">
              <w:rPr>
                <w:bCs/>
                <w:spacing w:val="-8"/>
                <w:sz w:val="20"/>
              </w:rPr>
              <w:t xml:space="preserve"> </w:t>
            </w:r>
            <w:r w:rsidRPr="00FF74CA">
              <w:rPr>
                <w:bCs/>
                <w:sz w:val="20"/>
              </w:rPr>
              <w:t>Caricatures</w:t>
            </w:r>
            <w:r w:rsidRPr="00FF74CA">
              <w:rPr>
                <w:bCs/>
                <w:spacing w:val="-9"/>
                <w:sz w:val="20"/>
              </w:rPr>
              <w:t xml:space="preserve"> </w:t>
            </w:r>
            <w:r w:rsidRPr="00FF74CA">
              <w:rPr>
                <w:bCs/>
                <w:sz w:val="20"/>
              </w:rPr>
              <w:t>of</w:t>
            </w:r>
            <w:r w:rsidRPr="00FF74CA">
              <w:rPr>
                <w:bCs/>
                <w:spacing w:val="-10"/>
                <w:sz w:val="20"/>
              </w:rPr>
              <w:t xml:space="preserve"> </w:t>
            </w:r>
            <w:r w:rsidRPr="00FF74CA">
              <w:rPr>
                <w:bCs/>
                <w:sz w:val="20"/>
              </w:rPr>
              <w:t>the American Era</w:t>
            </w:r>
          </w:p>
          <w:p w14:paraId="7FF10286" w14:textId="77777777" w:rsidR="00A33509" w:rsidRPr="00FF74CA" w:rsidRDefault="00A33509" w:rsidP="00A33509">
            <w:pPr>
              <w:pStyle w:val="TableParagraph"/>
              <w:rPr>
                <w:bCs/>
                <w:sz w:val="20"/>
              </w:rPr>
            </w:pPr>
          </w:p>
          <w:p w14:paraId="5BFAD51A" w14:textId="77777777" w:rsidR="00A33509" w:rsidRPr="00FF74CA" w:rsidRDefault="00A33509" w:rsidP="00A33509">
            <w:pPr>
              <w:pStyle w:val="TableParagraph"/>
              <w:numPr>
                <w:ilvl w:val="0"/>
                <w:numId w:val="30"/>
              </w:numPr>
              <w:tabs>
                <w:tab w:val="left" w:pos="327"/>
              </w:tabs>
              <w:ind w:left="327" w:hanging="218"/>
              <w:rPr>
                <w:bCs/>
                <w:sz w:val="20"/>
              </w:rPr>
            </w:pPr>
            <w:r w:rsidRPr="00FF74CA">
              <w:rPr>
                <w:bCs/>
                <w:sz w:val="20"/>
              </w:rPr>
              <w:t>Filipino</w:t>
            </w:r>
            <w:r w:rsidRPr="00FF74CA">
              <w:rPr>
                <w:bCs/>
                <w:spacing w:val="-7"/>
                <w:sz w:val="20"/>
              </w:rPr>
              <w:t xml:space="preserve"> </w:t>
            </w:r>
            <w:r w:rsidRPr="00FF74CA">
              <w:rPr>
                <w:bCs/>
                <w:sz w:val="20"/>
              </w:rPr>
              <w:t>Grievances</w:t>
            </w:r>
            <w:r w:rsidRPr="00FF74CA">
              <w:rPr>
                <w:bCs/>
                <w:spacing w:val="-6"/>
                <w:sz w:val="20"/>
              </w:rPr>
              <w:t xml:space="preserve"> </w:t>
            </w:r>
            <w:r w:rsidRPr="00FF74CA">
              <w:rPr>
                <w:bCs/>
                <w:sz w:val="20"/>
              </w:rPr>
              <w:t>Against</w:t>
            </w:r>
            <w:r w:rsidRPr="00FF74CA">
              <w:rPr>
                <w:bCs/>
                <w:spacing w:val="-7"/>
                <w:sz w:val="20"/>
              </w:rPr>
              <w:t xml:space="preserve"> </w:t>
            </w:r>
            <w:r w:rsidRPr="00FF74CA">
              <w:rPr>
                <w:bCs/>
                <w:sz w:val="20"/>
              </w:rPr>
              <w:t>Governor</w:t>
            </w:r>
            <w:r w:rsidRPr="00FF74CA">
              <w:rPr>
                <w:bCs/>
                <w:spacing w:val="-6"/>
                <w:sz w:val="20"/>
              </w:rPr>
              <w:t xml:space="preserve"> </w:t>
            </w:r>
            <w:r w:rsidRPr="00FF74CA">
              <w:rPr>
                <w:bCs/>
                <w:spacing w:val="-4"/>
                <w:sz w:val="20"/>
              </w:rPr>
              <w:t>Wood</w:t>
            </w:r>
          </w:p>
          <w:p w14:paraId="40CE1B31" w14:textId="77777777" w:rsidR="00A33509" w:rsidRPr="00FF74CA" w:rsidRDefault="00A33509" w:rsidP="00A33509">
            <w:pPr>
              <w:pStyle w:val="TableParagraph"/>
              <w:rPr>
                <w:bCs/>
                <w:sz w:val="20"/>
              </w:rPr>
            </w:pPr>
          </w:p>
          <w:p w14:paraId="7B4AA18C" w14:textId="3DF5EAFC" w:rsidR="00A33509" w:rsidRPr="00FF74CA" w:rsidRDefault="00A33509" w:rsidP="00A33509">
            <w:pPr>
              <w:ind w:left="113" w:right="113"/>
              <w:rPr>
                <w:rFonts w:cs="Arial"/>
                <w:bCs/>
                <w:szCs w:val="20"/>
              </w:rPr>
            </w:pPr>
            <w:r w:rsidRPr="00FF74CA">
              <w:rPr>
                <w:bCs/>
              </w:rPr>
              <w:t>Corazon</w:t>
            </w:r>
            <w:r w:rsidRPr="00FF74CA">
              <w:rPr>
                <w:bCs/>
                <w:spacing w:val="-7"/>
              </w:rPr>
              <w:t xml:space="preserve"> </w:t>
            </w:r>
            <w:r w:rsidRPr="00FF74CA">
              <w:rPr>
                <w:bCs/>
              </w:rPr>
              <w:t>C.</w:t>
            </w:r>
            <w:r w:rsidRPr="00FF74CA">
              <w:rPr>
                <w:bCs/>
                <w:spacing w:val="-6"/>
              </w:rPr>
              <w:t xml:space="preserve"> </w:t>
            </w:r>
            <w:r w:rsidRPr="00FF74CA">
              <w:rPr>
                <w:bCs/>
              </w:rPr>
              <w:t>Aquino’s</w:t>
            </w:r>
            <w:r w:rsidRPr="00FF74CA">
              <w:rPr>
                <w:bCs/>
                <w:spacing w:val="-5"/>
              </w:rPr>
              <w:t xml:space="preserve"> </w:t>
            </w:r>
            <w:r w:rsidRPr="00FF74CA">
              <w:rPr>
                <w:bCs/>
              </w:rPr>
              <w:t>Speech</w:t>
            </w:r>
            <w:r w:rsidRPr="00FF74CA">
              <w:rPr>
                <w:bCs/>
                <w:spacing w:val="-7"/>
              </w:rPr>
              <w:t xml:space="preserve"> </w:t>
            </w:r>
            <w:r w:rsidRPr="00FF74CA">
              <w:rPr>
                <w:bCs/>
              </w:rPr>
              <w:t>Before</w:t>
            </w:r>
            <w:r w:rsidRPr="00FF74CA">
              <w:rPr>
                <w:bCs/>
                <w:spacing w:val="-7"/>
              </w:rPr>
              <w:t xml:space="preserve"> </w:t>
            </w:r>
            <w:r w:rsidRPr="00FF74CA">
              <w:rPr>
                <w:bCs/>
              </w:rPr>
              <w:t>the</w:t>
            </w:r>
            <w:r w:rsidRPr="00FF74CA">
              <w:rPr>
                <w:bCs/>
                <w:spacing w:val="-4"/>
              </w:rPr>
              <w:t xml:space="preserve"> </w:t>
            </w:r>
            <w:r w:rsidRPr="00FF74CA">
              <w:rPr>
                <w:bCs/>
              </w:rPr>
              <w:t>United States Congress on September 18, 1986</w:t>
            </w:r>
          </w:p>
        </w:tc>
        <w:tc>
          <w:tcPr>
            <w:tcW w:w="3261" w:type="dxa"/>
            <w:vAlign w:val="center"/>
          </w:tcPr>
          <w:p w14:paraId="1E44AAA1" w14:textId="77777777" w:rsidR="00A33509" w:rsidRPr="00FF74CA" w:rsidRDefault="00A33509" w:rsidP="00A33509">
            <w:pPr>
              <w:jc w:val="center"/>
              <w:rPr>
                <w:bCs/>
                <w:spacing w:val="-2"/>
              </w:rPr>
            </w:pPr>
            <w:r w:rsidRPr="00FF74CA">
              <w:rPr>
                <w:bCs/>
                <w:spacing w:val="-2"/>
              </w:rPr>
              <w:t>Classroom Assessment</w:t>
            </w:r>
          </w:p>
          <w:p w14:paraId="4B52973D" w14:textId="77777777" w:rsidR="00A33509" w:rsidRPr="00FF74CA" w:rsidRDefault="00A33509" w:rsidP="00A33509">
            <w:pPr>
              <w:jc w:val="center"/>
              <w:rPr>
                <w:bCs/>
                <w:spacing w:val="-2"/>
              </w:rPr>
            </w:pPr>
          </w:p>
          <w:p w14:paraId="792483BF" w14:textId="3A80D434" w:rsidR="00A33509" w:rsidRPr="00FF74CA" w:rsidRDefault="00A33509" w:rsidP="00A33509">
            <w:pPr>
              <w:jc w:val="center"/>
              <w:rPr>
                <w:rFonts w:cs="Arial"/>
                <w:bCs/>
                <w:szCs w:val="20"/>
              </w:rPr>
            </w:pPr>
            <w:r w:rsidRPr="00FF74CA">
              <w:rPr>
                <w:bCs/>
              </w:rPr>
              <w:t>Lecture</w:t>
            </w:r>
            <w:r w:rsidRPr="00FF74CA">
              <w:rPr>
                <w:bCs/>
                <w:spacing w:val="-14"/>
              </w:rPr>
              <w:t xml:space="preserve"> </w:t>
            </w:r>
            <w:r w:rsidRPr="00FF74CA">
              <w:rPr>
                <w:bCs/>
              </w:rPr>
              <w:t xml:space="preserve">and </w:t>
            </w:r>
            <w:r w:rsidRPr="00FF74CA">
              <w:rPr>
                <w:bCs/>
                <w:spacing w:val="-2"/>
              </w:rPr>
              <w:t>Discussion</w:t>
            </w:r>
          </w:p>
        </w:tc>
        <w:tc>
          <w:tcPr>
            <w:tcW w:w="3260" w:type="dxa"/>
            <w:vAlign w:val="center"/>
          </w:tcPr>
          <w:p w14:paraId="08DF3B63" w14:textId="7B59AEF2" w:rsidR="00A33509" w:rsidRPr="00FF74CA" w:rsidRDefault="00A33509" w:rsidP="00A33509">
            <w:pPr>
              <w:rPr>
                <w:rFonts w:cs="Arial"/>
                <w:bCs/>
                <w:szCs w:val="20"/>
              </w:rPr>
            </w:pPr>
            <w:r w:rsidRPr="00FF74CA">
              <w:rPr>
                <w:rFonts w:cs="Arial"/>
                <w:bCs/>
                <w:szCs w:val="20"/>
              </w:rPr>
              <w:t>Assessment 3</w:t>
            </w:r>
          </w:p>
        </w:tc>
        <w:tc>
          <w:tcPr>
            <w:tcW w:w="3837" w:type="dxa"/>
            <w:vAlign w:val="center"/>
          </w:tcPr>
          <w:p w14:paraId="3A9974DF" w14:textId="77777777" w:rsidR="00A33509" w:rsidRPr="00FF74CA" w:rsidRDefault="00A33509" w:rsidP="00A33509">
            <w:pPr>
              <w:pStyle w:val="TableParagraph"/>
              <w:spacing w:before="3" w:line="532" w:lineRule="auto"/>
              <w:ind w:left="817" w:right="814"/>
              <w:jc w:val="center"/>
              <w:rPr>
                <w:bCs/>
                <w:sz w:val="20"/>
              </w:rPr>
            </w:pPr>
            <w:r w:rsidRPr="00FF74CA">
              <w:rPr>
                <w:bCs/>
                <w:spacing w:val="-2"/>
                <w:sz w:val="20"/>
              </w:rPr>
              <w:t>Reading</w:t>
            </w:r>
            <w:r w:rsidRPr="00FF74CA">
              <w:rPr>
                <w:bCs/>
                <w:spacing w:val="-12"/>
                <w:sz w:val="20"/>
              </w:rPr>
              <w:t xml:space="preserve"> </w:t>
            </w:r>
            <w:r w:rsidRPr="00FF74CA">
              <w:rPr>
                <w:bCs/>
                <w:spacing w:val="-2"/>
                <w:sz w:val="20"/>
              </w:rPr>
              <w:t xml:space="preserve">Materials </w:t>
            </w:r>
            <w:r w:rsidRPr="00FF74CA">
              <w:rPr>
                <w:bCs/>
                <w:sz w:val="20"/>
              </w:rPr>
              <w:t>Lecture Materials</w:t>
            </w:r>
          </w:p>
          <w:p w14:paraId="2C256BB3" w14:textId="77777777" w:rsidR="00A33509" w:rsidRPr="00FF74CA" w:rsidRDefault="00A33509" w:rsidP="00A33509">
            <w:pPr>
              <w:pStyle w:val="TableParagraph"/>
              <w:spacing w:line="179" w:lineRule="exact"/>
              <w:ind w:left="3"/>
              <w:jc w:val="center"/>
              <w:rPr>
                <w:bCs/>
                <w:sz w:val="20"/>
              </w:rPr>
            </w:pPr>
            <w:r w:rsidRPr="00FF74CA">
              <w:rPr>
                <w:bCs/>
                <w:sz w:val="20"/>
              </w:rPr>
              <w:t>Assessment</w:t>
            </w:r>
            <w:r w:rsidRPr="00FF74CA">
              <w:rPr>
                <w:bCs/>
                <w:spacing w:val="-8"/>
                <w:sz w:val="20"/>
              </w:rPr>
              <w:t xml:space="preserve"> </w:t>
            </w:r>
            <w:r w:rsidRPr="00FF74CA">
              <w:rPr>
                <w:bCs/>
                <w:sz w:val="20"/>
              </w:rPr>
              <w:t>Instructions</w:t>
            </w:r>
            <w:r w:rsidRPr="00FF74CA">
              <w:rPr>
                <w:bCs/>
                <w:spacing w:val="-2"/>
                <w:sz w:val="20"/>
              </w:rPr>
              <w:t xml:space="preserve"> </w:t>
            </w:r>
            <w:r w:rsidRPr="00FF74CA">
              <w:rPr>
                <w:bCs/>
                <w:sz w:val="20"/>
              </w:rPr>
              <w:t>and</w:t>
            </w:r>
            <w:r w:rsidRPr="00FF74CA">
              <w:rPr>
                <w:bCs/>
                <w:spacing w:val="-5"/>
                <w:sz w:val="20"/>
              </w:rPr>
              <w:t xml:space="preserve"> </w:t>
            </w:r>
            <w:r w:rsidRPr="00FF74CA">
              <w:rPr>
                <w:bCs/>
                <w:sz w:val="20"/>
              </w:rPr>
              <w:t>Rubrics</w:t>
            </w:r>
            <w:r w:rsidRPr="00FF74CA">
              <w:rPr>
                <w:bCs/>
                <w:spacing w:val="-6"/>
                <w:sz w:val="20"/>
              </w:rPr>
              <w:t xml:space="preserve"> </w:t>
            </w:r>
            <w:r w:rsidRPr="00FF74CA">
              <w:rPr>
                <w:bCs/>
                <w:spacing w:val="-5"/>
                <w:sz w:val="20"/>
              </w:rPr>
              <w:t>for</w:t>
            </w:r>
          </w:p>
          <w:p w14:paraId="32A17FF4" w14:textId="77777777" w:rsidR="00A33509" w:rsidRPr="00FF74CA" w:rsidRDefault="00A33509" w:rsidP="00A33509">
            <w:pPr>
              <w:pStyle w:val="TableParagraph"/>
              <w:ind w:left="817" w:right="814"/>
              <w:jc w:val="center"/>
              <w:rPr>
                <w:bCs/>
                <w:sz w:val="20"/>
              </w:rPr>
            </w:pPr>
            <w:r w:rsidRPr="00FF74CA">
              <w:rPr>
                <w:bCs/>
                <w:spacing w:val="-2"/>
                <w:sz w:val="20"/>
              </w:rPr>
              <w:t>Grading</w:t>
            </w:r>
          </w:p>
          <w:p w14:paraId="57AA3D4E" w14:textId="77777777" w:rsidR="00A33509" w:rsidRPr="00FF74CA" w:rsidRDefault="00A33509" w:rsidP="00A33509">
            <w:pPr>
              <w:rPr>
                <w:rFonts w:cs="Arial"/>
                <w:bCs/>
                <w:szCs w:val="20"/>
              </w:rPr>
            </w:pPr>
          </w:p>
        </w:tc>
      </w:tr>
      <w:tr w:rsidR="00A33509" w:rsidRPr="00632574" w14:paraId="051AB852" w14:textId="77777777" w:rsidTr="0044663F">
        <w:tblPrEx>
          <w:jc w:val="left"/>
        </w:tblPrEx>
        <w:trPr>
          <w:cantSplit/>
          <w:trHeight w:val="359"/>
        </w:trPr>
        <w:tc>
          <w:tcPr>
            <w:tcW w:w="16722" w:type="dxa"/>
            <w:gridSpan w:val="6"/>
            <w:shd w:val="clear" w:color="auto" w:fill="BFBFBF" w:themeFill="background1" w:themeFillShade="BF"/>
            <w:vAlign w:val="center"/>
          </w:tcPr>
          <w:p w14:paraId="1ADC00E3" w14:textId="27355FC3" w:rsidR="00A33509" w:rsidRPr="00632574" w:rsidRDefault="00A33509" w:rsidP="00A33509">
            <w:pPr>
              <w:rPr>
                <w:rFonts w:cs="Arial"/>
                <w:b/>
                <w:bCs/>
                <w:szCs w:val="20"/>
              </w:rPr>
            </w:pPr>
            <w:r>
              <w:rPr>
                <w:rFonts w:cs="Arial"/>
                <w:b/>
                <w:bCs/>
                <w:szCs w:val="20"/>
              </w:rPr>
              <w:t>Module 2:</w:t>
            </w:r>
            <w:r w:rsidR="00C25ECC">
              <w:rPr>
                <w:b/>
                <w:color w:val="FF0000"/>
                <w:sz w:val="22"/>
              </w:rPr>
              <w:t xml:space="preserve"> Controversies</w:t>
            </w:r>
            <w:r w:rsidR="00C25ECC">
              <w:rPr>
                <w:b/>
                <w:color w:val="FF0000"/>
                <w:spacing w:val="-7"/>
                <w:sz w:val="22"/>
              </w:rPr>
              <w:t xml:space="preserve"> </w:t>
            </w:r>
            <w:r w:rsidR="00C25ECC">
              <w:rPr>
                <w:b/>
                <w:color w:val="FF0000"/>
                <w:sz w:val="22"/>
              </w:rPr>
              <w:t>and</w:t>
            </w:r>
            <w:r w:rsidR="00C25ECC">
              <w:rPr>
                <w:b/>
                <w:color w:val="FF0000"/>
                <w:spacing w:val="-3"/>
                <w:sz w:val="22"/>
              </w:rPr>
              <w:t xml:space="preserve"> </w:t>
            </w:r>
            <w:r w:rsidR="00C25ECC">
              <w:rPr>
                <w:b/>
                <w:color w:val="FF0000"/>
                <w:sz w:val="22"/>
              </w:rPr>
              <w:t>Conflicting</w:t>
            </w:r>
            <w:r w:rsidR="00C25ECC">
              <w:rPr>
                <w:b/>
                <w:color w:val="FF0000"/>
                <w:spacing w:val="-4"/>
                <w:sz w:val="22"/>
              </w:rPr>
              <w:t xml:space="preserve"> </w:t>
            </w:r>
            <w:r w:rsidR="00C25ECC">
              <w:rPr>
                <w:b/>
                <w:color w:val="FF0000"/>
                <w:sz w:val="22"/>
              </w:rPr>
              <w:t>Views</w:t>
            </w:r>
            <w:r w:rsidR="00C25ECC">
              <w:rPr>
                <w:b/>
                <w:color w:val="FF0000"/>
                <w:spacing w:val="-2"/>
                <w:sz w:val="22"/>
              </w:rPr>
              <w:t xml:space="preserve"> </w:t>
            </w:r>
            <w:r w:rsidR="00C25ECC">
              <w:rPr>
                <w:b/>
                <w:color w:val="FF0000"/>
                <w:sz w:val="22"/>
              </w:rPr>
              <w:t>in</w:t>
            </w:r>
            <w:r w:rsidR="00C25ECC">
              <w:rPr>
                <w:b/>
                <w:color w:val="FF0000"/>
                <w:spacing w:val="-8"/>
                <w:sz w:val="22"/>
              </w:rPr>
              <w:t xml:space="preserve"> </w:t>
            </w:r>
            <w:r w:rsidR="00C25ECC">
              <w:rPr>
                <w:b/>
                <w:color w:val="FF0000"/>
                <w:sz w:val="22"/>
              </w:rPr>
              <w:t>Philippine</w:t>
            </w:r>
            <w:r w:rsidR="00C25ECC">
              <w:rPr>
                <w:b/>
                <w:color w:val="FF0000"/>
                <w:spacing w:val="-2"/>
                <w:sz w:val="22"/>
              </w:rPr>
              <w:t xml:space="preserve"> </w:t>
            </w:r>
            <w:r w:rsidR="00C25ECC">
              <w:rPr>
                <w:b/>
                <w:color w:val="FF0000"/>
                <w:sz w:val="22"/>
              </w:rPr>
              <w:t>History:</w:t>
            </w:r>
            <w:r w:rsidR="00C25ECC">
              <w:rPr>
                <w:b/>
                <w:color w:val="FF0000"/>
                <w:spacing w:val="-3"/>
                <w:sz w:val="22"/>
              </w:rPr>
              <w:t xml:space="preserve"> </w:t>
            </w:r>
            <w:r w:rsidR="00C25ECC">
              <w:rPr>
                <w:b/>
                <w:color w:val="FF0000"/>
                <w:sz w:val="22"/>
              </w:rPr>
              <w:t>One</w:t>
            </w:r>
            <w:r w:rsidR="00C25ECC">
              <w:rPr>
                <w:b/>
                <w:color w:val="FF0000"/>
                <w:spacing w:val="-1"/>
                <w:sz w:val="22"/>
              </w:rPr>
              <w:t xml:space="preserve"> </w:t>
            </w:r>
            <w:r w:rsidR="00C25ECC">
              <w:rPr>
                <w:b/>
                <w:color w:val="FF0000"/>
                <w:sz w:val="22"/>
              </w:rPr>
              <w:t>Past</w:t>
            </w:r>
            <w:r w:rsidR="00C25ECC">
              <w:rPr>
                <w:b/>
                <w:color w:val="FF0000"/>
                <w:spacing w:val="-3"/>
                <w:sz w:val="22"/>
              </w:rPr>
              <w:t xml:space="preserve"> </w:t>
            </w:r>
            <w:proofErr w:type="gramStart"/>
            <w:r w:rsidR="00C25ECC">
              <w:rPr>
                <w:b/>
                <w:color w:val="FF0000"/>
                <w:sz w:val="22"/>
              </w:rPr>
              <w:t>But</w:t>
            </w:r>
            <w:proofErr w:type="gramEnd"/>
            <w:r w:rsidR="00C25ECC">
              <w:rPr>
                <w:b/>
                <w:color w:val="FF0000"/>
                <w:spacing w:val="-3"/>
                <w:sz w:val="22"/>
              </w:rPr>
              <w:t xml:space="preserve"> </w:t>
            </w:r>
            <w:r w:rsidR="00C25ECC">
              <w:rPr>
                <w:b/>
                <w:color w:val="FF0000"/>
                <w:sz w:val="22"/>
              </w:rPr>
              <w:t>Many</w:t>
            </w:r>
            <w:r w:rsidR="00C25ECC">
              <w:rPr>
                <w:b/>
                <w:color w:val="FF0000"/>
                <w:spacing w:val="-5"/>
                <w:sz w:val="22"/>
              </w:rPr>
              <w:t xml:space="preserve"> </w:t>
            </w:r>
            <w:r w:rsidR="00C25ECC">
              <w:rPr>
                <w:b/>
                <w:color w:val="FF0000"/>
                <w:spacing w:val="-2"/>
                <w:sz w:val="22"/>
              </w:rPr>
              <w:t>Histories</w:t>
            </w:r>
          </w:p>
        </w:tc>
      </w:tr>
      <w:tr w:rsidR="00A33509" w:rsidRPr="00632574" w14:paraId="4AA547FB" w14:textId="77777777" w:rsidTr="00111F99">
        <w:tblPrEx>
          <w:jc w:val="left"/>
        </w:tblPrEx>
        <w:trPr>
          <w:trHeight w:val="550"/>
        </w:trPr>
        <w:tc>
          <w:tcPr>
            <w:tcW w:w="699" w:type="dxa"/>
            <w:vMerge w:val="restart"/>
            <w:vAlign w:val="center"/>
          </w:tcPr>
          <w:p w14:paraId="7B7314E2" w14:textId="48CC44E3" w:rsidR="00A33509" w:rsidRDefault="00A33509" w:rsidP="00A33509">
            <w:pPr>
              <w:jc w:val="center"/>
              <w:rPr>
                <w:rFonts w:cs="Arial"/>
                <w:b/>
                <w:bCs/>
                <w:szCs w:val="20"/>
              </w:rPr>
            </w:pPr>
            <w:r>
              <w:rPr>
                <w:rFonts w:cs="Arial"/>
                <w:b/>
                <w:bCs/>
                <w:szCs w:val="20"/>
              </w:rPr>
              <w:t>CO2</w:t>
            </w:r>
          </w:p>
        </w:tc>
        <w:tc>
          <w:tcPr>
            <w:tcW w:w="552" w:type="dxa"/>
            <w:vAlign w:val="center"/>
          </w:tcPr>
          <w:p w14:paraId="6D1DC993" w14:textId="7E3C96A3" w:rsidR="00A33509" w:rsidRPr="00632574" w:rsidRDefault="00A33509" w:rsidP="00A33509">
            <w:pPr>
              <w:jc w:val="center"/>
              <w:rPr>
                <w:rFonts w:cs="Arial"/>
                <w:b/>
                <w:bCs/>
                <w:szCs w:val="20"/>
              </w:rPr>
            </w:pPr>
            <w:r>
              <w:rPr>
                <w:rFonts w:cs="Arial"/>
                <w:b/>
                <w:bCs/>
                <w:szCs w:val="20"/>
              </w:rPr>
              <w:t>5</w:t>
            </w:r>
          </w:p>
        </w:tc>
        <w:tc>
          <w:tcPr>
            <w:tcW w:w="5113" w:type="dxa"/>
            <w:vAlign w:val="center"/>
          </w:tcPr>
          <w:p w14:paraId="007DE282" w14:textId="77777777" w:rsidR="00A33509" w:rsidRPr="00FF74CA" w:rsidRDefault="00A33509" w:rsidP="00A33509">
            <w:pPr>
              <w:ind w:left="113" w:right="113"/>
              <w:rPr>
                <w:rFonts w:cs="Arial"/>
                <w:szCs w:val="20"/>
              </w:rPr>
            </w:pPr>
            <w:r w:rsidRPr="00FF74CA">
              <w:rPr>
                <w:rFonts w:cs="Arial"/>
                <w:szCs w:val="20"/>
              </w:rPr>
              <w:t>Group Debate Topic Assignment</w:t>
            </w:r>
          </w:p>
          <w:p w14:paraId="78673A2A" w14:textId="77777777" w:rsidR="00A33509" w:rsidRPr="00FF74CA" w:rsidRDefault="00A33509" w:rsidP="00A33509">
            <w:pPr>
              <w:ind w:left="113" w:right="113"/>
              <w:rPr>
                <w:rFonts w:cs="Arial"/>
                <w:szCs w:val="20"/>
              </w:rPr>
            </w:pPr>
          </w:p>
          <w:p w14:paraId="7780B84C" w14:textId="77777777" w:rsidR="00A33509" w:rsidRPr="00FF74CA" w:rsidRDefault="00A33509" w:rsidP="00A33509">
            <w:pPr>
              <w:ind w:left="113" w:right="113"/>
              <w:rPr>
                <w:rFonts w:cs="Arial"/>
                <w:szCs w:val="20"/>
              </w:rPr>
            </w:pPr>
            <w:r w:rsidRPr="00FF74CA">
              <w:rPr>
                <w:rFonts w:cs="Arial"/>
                <w:szCs w:val="20"/>
              </w:rPr>
              <w:t xml:space="preserve">Local Museum Field Work/ Field Trip                                                                                           </w:t>
            </w:r>
          </w:p>
          <w:p w14:paraId="333E3352" w14:textId="77777777" w:rsidR="00A33509" w:rsidRPr="00FF74CA" w:rsidRDefault="00A33509" w:rsidP="00A33509">
            <w:pPr>
              <w:ind w:left="113" w:right="113"/>
              <w:rPr>
                <w:rFonts w:cs="Arial"/>
                <w:szCs w:val="20"/>
              </w:rPr>
            </w:pPr>
          </w:p>
          <w:p w14:paraId="2B2F4C28" w14:textId="202B2BDB" w:rsidR="00A33509" w:rsidRPr="00FF74CA" w:rsidRDefault="00A33509" w:rsidP="00A33509">
            <w:pPr>
              <w:ind w:left="113" w:right="113"/>
              <w:rPr>
                <w:rFonts w:cs="Arial"/>
                <w:szCs w:val="20"/>
              </w:rPr>
            </w:pPr>
            <w:r w:rsidRPr="00FF74CA">
              <w:rPr>
                <w:rFonts w:cs="Arial"/>
                <w:szCs w:val="20"/>
              </w:rPr>
              <w:t>Site of First Mass: Limasawa or Butuan?</w:t>
            </w:r>
          </w:p>
          <w:p w14:paraId="508952F4" w14:textId="77777777" w:rsidR="00A33509" w:rsidRPr="00FF74CA" w:rsidRDefault="00A33509" w:rsidP="00A33509">
            <w:pPr>
              <w:ind w:left="113" w:right="113"/>
              <w:rPr>
                <w:rFonts w:cs="Arial"/>
                <w:szCs w:val="20"/>
              </w:rPr>
            </w:pPr>
          </w:p>
          <w:p w14:paraId="4787AC52" w14:textId="1C378374" w:rsidR="00A33509" w:rsidRPr="00FF74CA" w:rsidRDefault="00A33509" w:rsidP="00A33509">
            <w:pPr>
              <w:ind w:left="113" w:right="113"/>
              <w:rPr>
                <w:rFonts w:cs="Arial"/>
                <w:szCs w:val="20"/>
              </w:rPr>
            </w:pPr>
          </w:p>
        </w:tc>
        <w:tc>
          <w:tcPr>
            <w:tcW w:w="3261" w:type="dxa"/>
            <w:vAlign w:val="center"/>
          </w:tcPr>
          <w:p w14:paraId="270544B5" w14:textId="3FE66379" w:rsidR="00A33509" w:rsidRPr="00FF74CA" w:rsidRDefault="00FF74CA" w:rsidP="00A33509">
            <w:pPr>
              <w:jc w:val="center"/>
              <w:rPr>
                <w:spacing w:val="-4"/>
              </w:rPr>
            </w:pPr>
            <w:r>
              <w:t>Actual/ Virtual Museum tour</w:t>
            </w:r>
          </w:p>
          <w:p w14:paraId="1029A7C0" w14:textId="77777777" w:rsidR="00A33509" w:rsidRPr="00FF74CA" w:rsidRDefault="00A33509" w:rsidP="00A33509">
            <w:pPr>
              <w:jc w:val="center"/>
              <w:rPr>
                <w:spacing w:val="-4"/>
              </w:rPr>
            </w:pPr>
          </w:p>
          <w:p w14:paraId="3AEAA64C" w14:textId="29153BFB" w:rsidR="00A33509" w:rsidRPr="00FF74CA" w:rsidRDefault="00A33509" w:rsidP="00A33509">
            <w:pPr>
              <w:jc w:val="center"/>
              <w:rPr>
                <w:rFonts w:cs="Arial"/>
                <w:szCs w:val="20"/>
              </w:rPr>
            </w:pPr>
            <w:r w:rsidRPr="00FF74CA">
              <w:t>Lecture</w:t>
            </w:r>
            <w:r w:rsidRPr="00FF74CA">
              <w:rPr>
                <w:spacing w:val="-14"/>
              </w:rPr>
              <w:t xml:space="preserve"> </w:t>
            </w:r>
            <w:r w:rsidRPr="00FF74CA">
              <w:t xml:space="preserve">and </w:t>
            </w:r>
            <w:r w:rsidRPr="00FF74CA">
              <w:rPr>
                <w:spacing w:val="-2"/>
              </w:rPr>
              <w:t>Discussion</w:t>
            </w:r>
          </w:p>
        </w:tc>
        <w:tc>
          <w:tcPr>
            <w:tcW w:w="3260" w:type="dxa"/>
            <w:vAlign w:val="center"/>
          </w:tcPr>
          <w:p w14:paraId="56FA89A6" w14:textId="1FF5DB77" w:rsidR="00A33509" w:rsidRPr="00FF74CA" w:rsidRDefault="00A33509" w:rsidP="00A33509">
            <w:pPr>
              <w:rPr>
                <w:rFonts w:cs="Arial"/>
                <w:szCs w:val="20"/>
              </w:rPr>
            </w:pPr>
            <w:r w:rsidRPr="00FF74CA">
              <w:rPr>
                <w:rFonts w:cs="Arial"/>
                <w:szCs w:val="20"/>
              </w:rPr>
              <w:t>Assessment 4</w:t>
            </w:r>
            <w:r w:rsidR="00283B19" w:rsidRPr="00FF74CA">
              <w:rPr>
                <w:rFonts w:cs="Arial"/>
                <w:szCs w:val="20"/>
              </w:rPr>
              <w:t xml:space="preserve"> – Local Museum/ Virtual Museum tour</w:t>
            </w:r>
          </w:p>
        </w:tc>
        <w:tc>
          <w:tcPr>
            <w:tcW w:w="3837" w:type="dxa"/>
            <w:vAlign w:val="center"/>
          </w:tcPr>
          <w:p w14:paraId="69A3EFC0" w14:textId="77777777" w:rsidR="00A33509" w:rsidRPr="00FF74CA" w:rsidRDefault="00A33509" w:rsidP="00A33509">
            <w:pPr>
              <w:pStyle w:val="TableParagraph"/>
              <w:spacing w:before="92"/>
              <w:ind w:left="1111"/>
              <w:rPr>
                <w:sz w:val="20"/>
              </w:rPr>
            </w:pPr>
            <w:r w:rsidRPr="00FF74CA">
              <w:rPr>
                <w:sz w:val="20"/>
              </w:rPr>
              <w:t>Reading</w:t>
            </w:r>
            <w:r w:rsidRPr="00FF74CA">
              <w:rPr>
                <w:spacing w:val="-10"/>
                <w:sz w:val="20"/>
              </w:rPr>
              <w:t xml:space="preserve"> </w:t>
            </w:r>
            <w:r w:rsidRPr="00FF74CA">
              <w:rPr>
                <w:spacing w:val="-2"/>
                <w:sz w:val="20"/>
              </w:rPr>
              <w:t>Materials</w:t>
            </w:r>
          </w:p>
          <w:p w14:paraId="51319102" w14:textId="77777777" w:rsidR="00A33509" w:rsidRPr="00FF74CA" w:rsidRDefault="00A33509" w:rsidP="00A33509">
            <w:pPr>
              <w:pStyle w:val="TableParagraph"/>
              <w:spacing w:before="50"/>
              <w:rPr>
                <w:sz w:val="20"/>
              </w:rPr>
            </w:pPr>
          </w:p>
          <w:p w14:paraId="1C5DD832" w14:textId="77777777" w:rsidR="00A33509" w:rsidRPr="00FF74CA" w:rsidRDefault="00A33509" w:rsidP="00A33509">
            <w:pPr>
              <w:jc w:val="center"/>
              <w:rPr>
                <w:spacing w:val="-2"/>
              </w:rPr>
            </w:pPr>
            <w:r w:rsidRPr="00FF74CA">
              <w:t>Lecture</w:t>
            </w:r>
            <w:r w:rsidRPr="00FF74CA">
              <w:rPr>
                <w:spacing w:val="-8"/>
              </w:rPr>
              <w:t xml:space="preserve"> </w:t>
            </w:r>
            <w:r w:rsidRPr="00FF74CA">
              <w:rPr>
                <w:spacing w:val="-2"/>
              </w:rPr>
              <w:t>Materials</w:t>
            </w:r>
          </w:p>
          <w:p w14:paraId="671567BF" w14:textId="77777777" w:rsidR="00A33509" w:rsidRPr="00FF74CA" w:rsidRDefault="00A33509" w:rsidP="00A33509">
            <w:pPr>
              <w:jc w:val="center"/>
              <w:rPr>
                <w:spacing w:val="-2"/>
              </w:rPr>
            </w:pPr>
          </w:p>
          <w:p w14:paraId="573BA824" w14:textId="77777777" w:rsidR="00A33509" w:rsidRPr="00FF74CA" w:rsidRDefault="00A33509" w:rsidP="00A33509">
            <w:pPr>
              <w:pStyle w:val="TableParagraph"/>
              <w:spacing w:line="179" w:lineRule="exact"/>
              <w:ind w:left="3"/>
              <w:jc w:val="center"/>
              <w:rPr>
                <w:sz w:val="20"/>
              </w:rPr>
            </w:pPr>
            <w:r w:rsidRPr="00FF74CA">
              <w:rPr>
                <w:sz w:val="20"/>
              </w:rPr>
              <w:t>Assessment</w:t>
            </w:r>
            <w:r w:rsidRPr="00FF74CA">
              <w:rPr>
                <w:spacing w:val="-8"/>
                <w:sz w:val="20"/>
              </w:rPr>
              <w:t xml:space="preserve"> </w:t>
            </w:r>
            <w:r w:rsidRPr="00FF74CA">
              <w:rPr>
                <w:sz w:val="20"/>
              </w:rPr>
              <w:t>Instructions</w:t>
            </w:r>
            <w:r w:rsidRPr="00FF74CA">
              <w:rPr>
                <w:spacing w:val="-2"/>
                <w:sz w:val="20"/>
              </w:rPr>
              <w:t xml:space="preserve"> </w:t>
            </w:r>
            <w:r w:rsidRPr="00FF74CA">
              <w:rPr>
                <w:sz w:val="20"/>
              </w:rPr>
              <w:t>and</w:t>
            </w:r>
            <w:r w:rsidRPr="00FF74CA">
              <w:rPr>
                <w:spacing w:val="-5"/>
                <w:sz w:val="20"/>
              </w:rPr>
              <w:t xml:space="preserve"> </w:t>
            </w:r>
            <w:r w:rsidRPr="00FF74CA">
              <w:rPr>
                <w:sz w:val="20"/>
              </w:rPr>
              <w:t>Rubrics</w:t>
            </w:r>
            <w:r w:rsidRPr="00FF74CA">
              <w:rPr>
                <w:spacing w:val="-6"/>
                <w:sz w:val="20"/>
              </w:rPr>
              <w:t xml:space="preserve"> </w:t>
            </w:r>
            <w:r w:rsidRPr="00FF74CA">
              <w:rPr>
                <w:spacing w:val="-5"/>
                <w:sz w:val="20"/>
              </w:rPr>
              <w:t>for</w:t>
            </w:r>
          </w:p>
          <w:p w14:paraId="26AE4CD7" w14:textId="77777777" w:rsidR="00A33509" w:rsidRPr="00FF74CA" w:rsidRDefault="00A33509" w:rsidP="00A33509">
            <w:pPr>
              <w:pStyle w:val="TableParagraph"/>
              <w:ind w:left="817" w:right="814"/>
              <w:jc w:val="center"/>
              <w:rPr>
                <w:sz w:val="20"/>
              </w:rPr>
            </w:pPr>
            <w:r w:rsidRPr="00FF74CA">
              <w:rPr>
                <w:spacing w:val="-2"/>
                <w:sz w:val="20"/>
              </w:rPr>
              <w:t>Grading</w:t>
            </w:r>
          </w:p>
          <w:p w14:paraId="0CB303CB" w14:textId="7594E805" w:rsidR="00A33509" w:rsidRPr="00FF74CA" w:rsidRDefault="00A33509" w:rsidP="00A33509">
            <w:pPr>
              <w:jc w:val="center"/>
              <w:rPr>
                <w:rFonts w:cs="Arial"/>
                <w:szCs w:val="20"/>
              </w:rPr>
            </w:pPr>
          </w:p>
        </w:tc>
      </w:tr>
      <w:tr w:rsidR="00C25ECC" w:rsidRPr="00632574" w14:paraId="1483B45C" w14:textId="77777777" w:rsidTr="00111F99">
        <w:tblPrEx>
          <w:jc w:val="left"/>
        </w:tblPrEx>
        <w:trPr>
          <w:trHeight w:val="558"/>
        </w:trPr>
        <w:tc>
          <w:tcPr>
            <w:tcW w:w="699" w:type="dxa"/>
            <w:vMerge/>
          </w:tcPr>
          <w:p w14:paraId="3DF88A1B" w14:textId="77777777" w:rsidR="00C25ECC" w:rsidRDefault="00C25ECC" w:rsidP="00EA786C">
            <w:pPr>
              <w:jc w:val="center"/>
              <w:rPr>
                <w:rFonts w:cs="Arial"/>
                <w:b/>
                <w:bCs/>
                <w:szCs w:val="20"/>
              </w:rPr>
            </w:pPr>
          </w:p>
        </w:tc>
        <w:tc>
          <w:tcPr>
            <w:tcW w:w="552" w:type="dxa"/>
            <w:vAlign w:val="center"/>
          </w:tcPr>
          <w:p w14:paraId="41C73BBB" w14:textId="480AFB6E" w:rsidR="00C25ECC" w:rsidRPr="00632574" w:rsidRDefault="00C25ECC" w:rsidP="00EA786C">
            <w:pPr>
              <w:jc w:val="center"/>
              <w:rPr>
                <w:rFonts w:cs="Arial"/>
                <w:b/>
                <w:bCs/>
                <w:szCs w:val="20"/>
              </w:rPr>
            </w:pPr>
            <w:r>
              <w:rPr>
                <w:rFonts w:cs="Arial"/>
                <w:b/>
                <w:bCs/>
                <w:szCs w:val="20"/>
              </w:rPr>
              <w:t>6</w:t>
            </w:r>
          </w:p>
        </w:tc>
        <w:tc>
          <w:tcPr>
            <w:tcW w:w="5113" w:type="dxa"/>
            <w:vAlign w:val="center"/>
          </w:tcPr>
          <w:p w14:paraId="486512C5" w14:textId="18BABA42" w:rsidR="00C25ECC" w:rsidRPr="00FF74CA" w:rsidRDefault="00C25ECC" w:rsidP="00EA786C">
            <w:pPr>
              <w:ind w:left="113" w:right="113"/>
              <w:rPr>
                <w:rFonts w:cs="Arial"/>
                <w:szCs w:val="20"/>
              </w:rPr>
            </w:pPr>
            <w:r w:rsidRPr="00FF74CA">
              <w:rPr>
                <w:rFonts w:cs="Arial"/>
                <w:szCs w:val="20"/>
              </w:rPr>
              <w:t>Cavite Rebellion: Mutiny or Protest?</w:t>
            </w:r>
          </w:p>
        </w:tc>
        <w:tc>
          <w:tcPr>
            <w:tcW w:w="3261" w:type="dxa"/>
            <w:vAlign w:val="center"/>
          </w:tcPr>
          <w:p w14:paraId="4CE9C782" w14:textId="77777777" w:rsidR="00C25ECC" w:rsidRPr="00FF74CA" w:rsidRDefault="00C25ECC" w:rsidP="00EA786C">
            <w:pPr>
              <w:jc w:val="center"/>
              <w:rPr>
                <w:spacing w:val="-2"/>
              </w:rPr>
            </w:pPr>
            <w:r w:rsidRPr="00FF74CA">
              <w:t>Group</w:t>
            </w:r>
            <w:r w:rsidRPr="00FF74CA">
              <w:rPr>
                <w:spacing w:val="-14"/>
              </w:rPr>
              <w:t xml:space="preserve"> </w:t>
            </w:r>
            <w:r w:rsidRPr="00FF74CA">
              <w:t xml:space="preserve">Debate </w:t>
            </w:r>
            <w:r w:rsidRPr="00FF74CA">
              <w:rPr>
                <w:spacing w:val="-2"/>
              </w:rPr>
              <w:t>Assignment</w:t>
            </w:r>
          </w:p>
          <w:p w14:paraId="688DE4AF" w14:textId="3F979CFE" w:rsidR="00C25ECC" w:rsidRPr="00FF74CA" w:rsidRDefault="00C25ECC" w:rsidP="00EA786C">
            <w:pPr>
              <w:jc w:val="center"/>
              <w:rPr>
                <w:rFonts w:cs="Arial"/>
                <w:szCs w:val="20"/>
              </w:rPr>
            </w:pPr>
            <w:r w:rsidRPr="00FF74CA">
              <w:t>Lecture</w:t>
            </w:r>
            <w:r w:rsidRPr="00FF74CA">
              <w:rPr>
                <w:spacing w:val="-14"/>
              </w:rPr>
              <w:t xml:space="preserve"> </w:t>
            </w:r>
            <w:r w:rsidRPr="00FF74CA">
              <w:t xml:space="preserve">and </w:t>
            </w:r>
            <w:r w:rsidRPr="00FF74CA">
              <w:rPr>
                <w:spacing w:val="-2"/>
              </w:rPr>
              <w:t>Discussion</w:t>
            </w:r>
          </w:p>
        </w:tc>
        <w:tc>
          <w:tcPr>
            <w:tcW w:w="3260" w:type="dxa"/>
            <w:vMerge w:val="restart"/>
            <w:vAlign w:val="center"/>
          </w:tcPr>
          <w:p w14:paraId="6DC2A1D2" w14:textId="77777777" w:rsidR="00C25ECC" w:rsidRPr="00FF74CA" w:rsidRDefault="00C25ECC" w:rsidP="00C25ECC">
            <w:pPr>
              <w:rPr>
                <w:rFonts w:cs="Arial"/>
                <w:szCs w:val="20"/>
              </w:rPr>
            </w:pPr>
            <w:r w:rsidRPr="00FF74CA">
              <w:rPr>
                <w:rFonts w:cs="Arial"/>
                <w:szCs w:val="20"/>
              </w:rPr>
              <w:t>Discussion Board</w:t>
            </w:r>
          </w:p>
          <w:p w14:paraId="268AF49A" w14:textId="5EC6E9CD" w:rsidR="00C25ECC" w:rsidRPr="00FF74CA" w:rsidRDefault="00C25ECC" w:rsidP="00C25ECC">
            <w:pPr>
              <w:rPr>
                <w:rFonts w:cs="Arial"/>
                <w:szCs w:val="20"/>
              </w:rPr>
            </w:pPr>
            <w:r w:rsidRPr="00FF74CA">
              <w:rPr>
                <w:rFonts w:cs="Arial"/>
                <w:szCs w:val="20"/>
              </w:rPr>
              <w:t>/ Assessment 5 - Debate</w:t>
            </w:r>
          </w:p>
        </w:tc>
        <w:tc>
          <w:tcPr>
            <w:tcW w:w="3837" w:type="dxa"/>
            <w:vMerge w:val="restart"/>
            <w:vAlign w:val="center"/>
          </w:tcPr>
          <w:p w14:paraId="18BC6AA3" w14:textId="77777777" w:rsidR="00C25ECC" w:rsidRPr="00FF74CA" w:rsidRDefault="00C25ECC" w:rsidP="00C25ECC">
            <w:pPr>
              <w:pStyle w:val="TableParagraph"/>
              <w:spacing w:before="92"/>
              <w:ind w:left="1111"/>
              <w:rPr>
                <w:sz w:val="20"/>
              </w:rPr>
            </w:pPr>
            <w:r w:rsidRPr="00FF74CA">
              <w:rPr>
                <w:sz w:val="20"/>
              </w:rPr>
              <w:t>Reading</w:t>
            </w:r>
            <w:r w:rsidRPr="00FF74CA">
              <w:rPr>
                <w:spacing w:val="-10"/>
                <w:sz w:val="20"/>
              </w:rPr>
              <w:t xml:space="preserve"> </w:t>
            </w:r>
            <w:r w:rsidRPr="00FF74CA">
              <w:rPr>
                <w:spacing w:val="-2"/>
                <w:sz w:val="20"/>
              </w:rPr>
              <w:t>Materials</w:t>
            </w:r>
          </w:p>
          <w:p w14:paraId="0F539D39" w14:textId="77777777" w:rsidR="00C25ECC" w:rsidRPr="00FF74CA" w:rsidRDefault="00C25ECC" w:rsidP="00EA786C">
            <w:pPr>
              <w:pStyle w:val="TableParagraph"/>
              <w:spacing w:before="50"/>
              <w:rPr>
                <w:sz w:val="20"/>
              </w:rPr>
            </w:pPr>
          </w:p>
          <w:p w14:paraId="114243F5" w14:textId="77777777" w:rsidR="00C25ECC" w:rsidRPr="00FF74CA" w:rsidRDefault="00C25ECC" w:rsidP="00EA786C">
            <w:pPr>
              <w:jc w:val="center"/>
              <w:rPr>
                <w:rFonts w:cs="Arial"/>
                <w:szCs w:val="20"/>
              </w:rPr>
            </w:pPr>
            <w:r w:rsidRPr="00FF74CA">
              <w:t>Lecture</w:t>
            </w:r>
            <w:r w:rsidRPr="00FF74CA">
              <w:rPr>
                <w:spacing w:val="-8"/>
              </w:rPr>
              <w:t xml:space="preserve"> </w:t>
            </w:r>
            <w:r w:rsidRPr="00FF74CA">
              <w:rPr>
                <w:spacing w:val="-2"/>
              </w:rPr>
              <w:t>Materials</w:t>
            </w:r>
          </w:p>
          <w:p w14:paraId="303C4DDC" w14:textId="31A2AD30" w:rsidR="00C25ECC" w:rsidRPr="00FF74CA" w:rsidRDefault="00C25ECC" w:rsidP="00C25ECC">
            <w:pPr>
              <w:jc w:val="center"/>
              <w:rPr>
                <w:rFonts w:cs="Arial"/>
                <w:szCs w:val="20"/>
              </w:rPr>
            </w:pPr>
          </w:p>
        </w:tc>
      </w:tr>
      <w:tr w:rsidR="00C25ECC" w:rsidRPr="00632574" w14:paraId="2E4C6B83" w14:textId="77777777" w:rsidTr="00111F99">
        <w:tblPrEx>
          <w:jc w:val="left"/>
        </w:tblPrEx>
        <w:trPr>
          <w:trHeight w:val="559"/>
        </w:trPr>
        <w:tc>
          <w:tcPr>
            <w:tcW w:w="699" w:type="dxa"/>
            <w:vMerge/>
          </w:tcPr>
          <w:p w14:paraId="0C8FB107" w14:textId="77777777" w:rsidR="00C25ECC" w:rsidRDefault="00C25ECC" w:rsidP="00C25ECC">
            <w:pPr>
              <w:jc w:val="center"/>
              <w:rPr>
                <w:rFonts w:cs="Arial"/>
                <w:b/>
                <w:bCs/>
                <w:szCs w:val="20"/>
              </w:rPr>
            </w:pPr>
          </w:p>
        </w:tc>
        <w:tc>
          <w:tcPr>
            <w:tcW w:w="552" w:type="dxa"/>
            <w:vAlign w:val="center"/>
          </w:tcPr>
          <w:p w14:paraId="1BAAF32F" w14:textId="3E82539D" w:rsidR="00C25ECC" w:rsidRPr="00632574" w:rsidRDefault="00C25ECC" w:rsidP="00C25ECC">
            <w:pPr>
              <w:jc w:val="center"/>
              <w:rPr>
                <w:rFonts w:cs="Arial"/>
                <w:b/>
                <w:bCs/>
                <w:szCs w:val="20"/>
              </w:rPr>
            </w:pPr>
            <w:r>
              <w:rPr>
                <w:rFonts w:cs="Arial"/>
                <w:b/>
                <w:bCs/>
                <w:szCs w:val="20"/>
              </w:rPr>
              <w:t>7</w:t>
            </w:r>
          </w:p>
        </w:tc>
        <w:tc>
          <w:tcPr>
            <w:tcW w:w="5113" w:type="dxa"/>
            <w:vAlign w:val="center"/>
          </w:tcPr>
          <w:p w14:paraId="3394131B" w14:textId="77777777" w:rsidR="00C25ECC" w:rsidRPr="00FF74CA" w:rsidRDefault="00C25ECC" w:rsidP="00C25ECC">
            <w:pPr>
              <w:ind w:left="113" w:right="113"/>
              <w:rPr>
                <w:rFonts w:cs="Arial"/>
                <w:szCs w:val="20"/>
              </w:rPr>
            </w:pPr>
            <w:r w:rsidRPr="00FF74CA">
              <w:rPr>
                <w:rFonts w:cs="Arial"/>
                <w:szCs w:val="20"/>
              </w:rPr>
              <w:t>Rizal Retraction Controversy: Did Rizal retract everything before he died?</w:t>
            </w:r>
          </w:p>
          <w:p w14:paraId="1BBFDCC9" w14:textId="041EF434" w:rsidR="00C25ECC" w:rsidRPr="00FF74CA" w:rsidRDefault="00C25ECC" w:rsidP="00C25ECC">
            <w:pPr>
              <w:ind w:left="113" w:right="113"/>
              <w:rPr>
                <w:rFonts w:cs="Arial"/>
                <w:szCs w:val="20"/>
              </w:rPr>
            </w:pPr>
          </w:p>
        </w:tc>
        <w:tc>
          <w:tcPr>
            <w:tcW w:w="3261" w:type="dxa"/>
            <w:vAlign w:val="center"/>
          </w:tcPr>
          <w:p w14:paraId="366EA327" w14:textId="77777777" w:rsidR="00C25ECC" w:rsidRDefault="00C25ECC" w:rsidP="00C25ECC">
            <w:pPr>
              <w:jc w:val="center"/>
              <w:rPr>
                <w:spacing w:val="-2"/>
              </w:rPr>
            </w:pPr>
            <w:r>
              <w:t>Group</w:t>
            </w:r>
            <w:r>
              <w:rPr>
                <w:spacing w:val="-14"/>
              </w:rPr>
              <w:t xml:space="preserve"> </w:t>
            </w:r>
            <w:r>
              <w:t xml:space="preserve">Debate </w:t>
            </w:r>
            <w:r>
              <w:rPr>
                <w:spacing w:val="-2"/>
              </w:rPr>
              <w:t>Preparations</w:t>
            </w:r>
          </w:p>
          <w:p w14:paraId="2A85C192" w14:textId="4D75D1B4" w:rsidR="00C25ECC" w:rsidRPr="00632574" w:rsidRDefault="00C25ECC" w:rsidP="00C25ECC">
            <w:pPr>
              <w:jc w:val="center"/>
              <w:rPr>
                <w:rFonts w:cs="Arial"/>
                <w:b/>
                <w:bCs/>
                <w:szCs w:val="20"/>
              </w:rPr>
            </w:pPr>
            <w:r>
              <w:t>Lecture</w:t>
            </w:r>
            <w:r>
              <w:rPr>
                <w:spacing w:val="-14"/>
              </w:rPr>
              <w:t xml:space="preserve"> </w:t>
            </w:r>
            <w:r>
              <w:t xml:space="preserve">and </w:t>
            </w:r>
            <w:r>
              <w:rPr>
                <w:spacing w:val="-2"/>
              </w:rPr>
              <w:t>Discussion</w:t>
            </w:r>
          </w:p>
        </w:tc>
        <w:tc>
          <w:tcPr>
            <w:tcW w:w="3260" w:type="dxa"/>
            <w:vMerge/>
            <w:vAlign w:val="center"/>
          </w:tcPr>
          <w:p w14:paraId="685FBA81" w14:textId="763BC35C" w:rsidR="00C25ECC" w:rsidRPr="00632574" w:rsidRDefault="00C25ECC" w:rsidP="00C25ECC">
            <w:pPr>
              <w:rPr>
                <w:rFonts w:cs="Arial"/>
                <w:b/>
                <w:bCs/>
                <w:szCs w:val="20"/>
              </w:rPr>
            </w:pPr>
          </w:p>
        </w:tc>
        <w:tc>
          <w:tcPr>
            <w:tcW w:w="3837" w:type="dxa"/>
            <w:vMerge/>
            <w:vAlign w:val="center"/>
          </w:tcPr>
          <w:p w14:paraId="25830465" w14:textId="5B8ED305" w:rsidR="00C25ECC" w:rsidRPr="00632574" w:rsidRDefault="00C25ECC" w:rsidP="00C25ECC">
            <w:pPr>
              <w:jc w:val="center"/>
              <w:rPr>
                <w:rFonts w:cs="Arial"/>
                <w:b/>
                <w:bCs/>
                <w:szCs w:val="20"/>
              </w:rPr>
            </w:pPr>
          </w:p>
        </w:tc>
      </w:tr>
      <w:tr w:rsidR="00C25ECC" w:rsidRPr="00632574" w14:paraId="42082593" w14:textId="77777777" w:rsidTr="00111F99">
        <w:tblPrEx>
          <w:jc w:val="left"/>
        </w:tblPrEx>
        <w:trPr>
          <w:trHeight w:val="560"/>
        </w:trPr>
        <w:tc>
          <w:tcPr>
            <w:tcW w:w="699" w:type="dxa"/>
            <w:vMerge/>
          </w:tcPr>
          <w:p w14:paraId="78F79967" w14:textId="77777777" w:rsidR="00C25ECC" w:rsidRDefault="00C25ECC" w:rsidP="00C25ECC">
            <w:pPr>
              <w:jc w:val="center"/>
              <w:rPr>
                <w:rFonts w:cs="Arial"/>
                <w:b/>
                <w:bCs/>
                <w:szCs w:val="20"/>
              </w:rPr>
            </w:pPr>
          </w:p>
        </w:tc>
        <w:tc>
          <w:tcPr>
            <w:tcW w:w="552" w:type="dxa"/>
            <w:vAlign w:val="center"/>
          </w:tcPr>
          <w:p w14:paraId="44C54BBE" w14:textId="1536F9F3" w:rsidR="00C25ECC" w:rsidRPr="00632574" w:rsidRDefault="00C25ECC" w:rsidP="00C25ECC">
            <w:pPr>
              <w:jc w:val="center"/>
              <w:rPr>
                <w:rFonts w:cs="Arial"/>
                <w:b/>
                <w:bCs/>
                <w:szCs w:val="20"/>
              </w:rPr>
            </w:pPr>
            <w:r>
              <w:rPr>
                <w:rFonts w:cs="Arial"/>
                <w:b/>
                <w:bCs/>
                <w:szCs w:val="20"/>
              </w:rPr>
              <w:t>8</w:t>
            </w:r>
          </w:p>
        </w:tc>
        <w:tc>
          <w:tcPr>
            <w:tcW w:w="5113" w:type="dxa"/>
            <w:vAlign w:val="center"/>
          </w:tcPr>
          <w:p w14:paraId="38B4B0AC" w14:textId="52ADBAAA" w:rsidR="00C25ECC" w:rsidRPr="00FF74CA" w:rsidRDefault="00C25ECC" w:rsidP="00C25ECC">
            <w:pPr>
              <w:ind w:left="113" w:right="113"/>
              <w:rPr>
                <w:rFonts w:cs="Arial"/>
                <w:szCs w:val="20"/>
              </w:rPr>
            </w:pPr>
            <w:r w:rsidRPr="00FF74CA">
              <w:rPr>
                <w:rFonts w:cs="Arial"/>
                <w:szCs w:val="20"/>
              </w:rPr>
              <w:t xml:space="preserve">Cry of Rebellion: </w:t>
            </w:r>
            <w:proofErr w:type="spellStart"/>
            <w:r w:rsidRPr="00FF74CA">
              <w:rPr>
                <w:rFonts w:cs="Arial"/>
                <w:szCs w:val="20"/>
              </w:rPr>
              <w:t>Sigaw</w:t>
            </w:r>
            <w:proofErr w:type="spellEnd"/>
            <w:r w:rsidRPr="00FF74CA">
              <w:rPr>
                <w:rFonts w:cs="Arial"/>
                <w:szCs w:val="20"/>
              </w:rPr>
              <w:t xml:space="preserve"> </w:t>
            </w:r>
            <w:proofErr w:type="spellStart"/>
            <w:r w:rsidRPr="00FF74CA">
              <w:rPr>
                <w:rFonts w:cs="Arial"/>
                <w:szCs w:val="20"/>
              </w:rPr>
              <w:t>sa</w:t>
            </w:r>
            <w:proofErr w:type="spellEnd"/>
            <w:r w:rsidRPr="00FF74CA">
              <w:rPr>
                <w:rFonts w:cs="Arial"/>
                <w:szCs w:val="20"/>
              </w:rPr>
              <w:t xml:space="preserve"> Balintawak or </w:t>
            </w:r>
            <w:proofErr w:type="spellStart"/>
            <w:r w:rsidRPr="00FF74CA">
              <w:rPr>
                <w:rFonts w:cs="Arial"/>
                <w:szCs w:val="20"/>
              </w:rPr>
              <w:t>Sigaw</w:t>
            </w:r>
            <w:proofErr w:type="spellEnd"/>
            <w:r w:rsidRPr="00FF74CA">
              <w:rPr>
                <w:rFonts w:cs="Arial"/>
                <w:szCs w:val="20"/>
              </w:rPr>
              <w:t xml:space="preserve"> </w:t>
            </w:r>
            <w:proofErr w:type="spellStart"/>
            <w:r w:rsidRPr="00FF74CA">
              <w:rPr>
                <w:rFonts w:cs="Arial"/>
                <w:szCs w:val="20"/>
              </w:rPr>
              <w:t>sa</w:t>
            </w:r>
            <w:proofErr w:type="spellEnd"/>
            <w:r w:rsidRPr="00FF74CA">
              <w:rPr>
                <w:rFonts w:cs="Arial"/>
                <w:szCs w:val="20"/>
              </w:rPr>
              <w:t xml:space="preserve"> </w:t>
            </w:r>
            <w:proofErr w:type="spellStart"/>
            <w:r w:rsidRPr="00FF74CA">
              <w:rPr>
                <w:rFonts w:cs="Arial"/>
                <w:szCs w:val="20"/>
              </w:rPr>
              <w:t>Pugadlawin</w:t>
            </w:r>
            <w:proofErr w:type="spellEnd"/>
            <w:r w:rsidRPr="00FF74CA">
              <w:rPr>
                <w:rFonts w:cs="Arial"/>
                <w:szCs w:val="20"/>
              </w:rPr>
              <w:t>?</w:t>
            </w:r>
          </w:p>
        </w:tc>
        <w:tc>
          <w:tcPr>
            <w:tcW w:w="3261" w:type="dxa"/>
            <w:vAlign w:val="center"/>
          </w:tcPr>
          <w:p w14:paraId="3BFACB9F" w14:textId="77777777" w:rsidR="00C25ECC" w:rsidRDefault="00C25ECC" w:rsidP="00C25ECC">
            <w:pPr>
              <w:jc w:val="center"/>
              <w:rPr>
                <w:spacing w:val="-2"/>
              </w:rPr>
            </w:pPr>
            <w:r>
              <w:t>Group</w:t>
            </w:r>
            <w:r>
              <w:rPr>
                <w:spacing w:val="-14"/>
              </w:rPr>
              <w:t xml:space="preserve"> </w:t>
            </w:r>
            <w:r>
              <w:t xml:space="preserve">Debate </w:t>
            </w:r>
            <w:r>
              <w:rPr>
                <w:spacing w:val="-2"/>
              </w:rPr>
              <w:t>Preparations</w:t>
            </w:r>
          </w:p>
          <w:p w14:paraId="06EA8803" w14:textId="1F625573" w:rsidR="00C25ECC" w:rsidRPr="00632574" w:rsidRDefault="00C25ECC" w:rsidP="00C25ECC">
            <w:pPr>
              <w:jc w:val="center"/>
              <w:rPr>
                <w:rFonts w:cs="Arial"/>
                <w:b/>
                <w:bCs/>
                <w:szCs w:val="20"/>
              </w:rPr>
            </w:pPr>
            <w:r>
              <w:t>Lecture</w:t>
            </w:r>
            <w:r>
              <w:rPr>
                <w:spacing w:val="-14"/>
              </w:rPr>
              <w:t xml:space="preserve"> </w:t>
            </w:r>
            <w:r>
              <w:t xml:space="preserve">and </w:t>
            </w:r>
            <w:r>
              <w:rPr>
                <w:spacing w:val="-2"/>
              </w:rPr>
              <w:t>Discussion</w:t>
            </w:r>
          </w:p>
        </w:tc>
        <w:tc>
          <w:tcPr>
            <w:tcW w:w="3260" w:type="dxa"/>
            <w:vMerge/>
            <w:vAlign w:val="center"/>
          </w:tcPr>
          <w:p w14:paraId="6E70802D" w14:textId="77777777" w:rsidR="00C25ECC" w:rsidRPr="00632574" w:rsidRDefault="00C25ECC" w:rsidP="00C25ECC">
            <w:pPr>
              <w:rPr>
                <w:rFonts w:cs="Arial"/>
                <w:b/>
                <w:bCs/>
                <w:szCs w:val="20"/>
              </w:rPr>
            </w:pPr>
          </w:p>
        </w:tc>
        <w:tc>
          <w:tcPr>
            <w:tcW w:w="3837" w:type="dxa"/>
            <w:vMerge/>
            <w:vAlign w:val="center"/>
          </w:tcPr>
          <w:p w14:paraId="23D51EB7" w14:textId="73456A76" w:rsidR="00C25ECC" w:rsidRPr="00632574" w:rsidRDefault="00C25ECC" w:rsidP="00C25ECC">
            <w:pPr>
              <w:jc w:val="center"/>
              <w:rPr>
                <w:rFonts w:cs="Arial"/>
                <w:b/>
                <w:bCs/>
                <w:szCs w:val="20"/>
              </w:rPr>
            </w:pPr>
          </w:p>
        </w:tc>
      </w:tr>
      <w:tr w:rsidR="00C25ECC" w:rsidRPr="00632574" w14:paraId="6E8FBB03" w14:textId="77777777" w:rsidTr="0044663F">
        <w:tblPrEx>
          <w:jc w:val="left"/>
        </w:tblPrEx>
        <w:trPr>
          <w:cantSplit/>
          <w:trHeight w:val="397"/>
        </w:trPr>
        <w:tc>
          <w:tcPr>
            <w:tcW w:w="16722" w:type="dxa"/>
            <w:gridSpan w:val="6"/>
            <w:shd w:val="clear" w:color="auto" w:fill="BFBFBF" w:themeFill="background1" w:themeFillShade="BF"/>
            <w:vAlign w:val="center"/>
          </w:tcPr>
          <w:p w14:paraId="5D2BA617" w14:textId="486B88C7" w:rsidR="00C25ECC" w:rsidRPr="00632574" w:rsidRDefault="00C25ECC" w:rsidP="00C25ECC">
            <w:pPr>
              <w:rPr>
                <w:rFonts w:cs="Arial"/>
                <w:b/>
                <w:bCs/>
                <w:szCs w:val="20"/>
              </w:rPr>
            </w:pPr>
            <w:r>
              <w:rPr>
                <w:rFonts w:cs="Arial"/>
                <w:b/>
                <w:bCs/>
                <w:szCs w:val="20"/>
              </w:rPr>
              <w:t>Module 3:</w:t>
            </w:r>
            <w:r>
              <w:rPr>
                <w:b/>
                <w:color w:val="FF0000"/>
                <w:sz w:val="22"/>
              </w:rPr>
              <w:t xml:space="preserve"> Social,</w:t>
            </w:r>
            <w:r>
              <w:rPr>
                <w:b/>
                <w:color w:val="FF0000"/>
                <w:spacing w:val="-5"/>
                <w:sz w:val="22"/>
              </w:rPr>
              <w:t xml:space="preserve"> </w:t>
            </w:r>
            <w:r>
              <w:rPr>
                <w:b/>
                <w:color w:val="FF0000"/>
                <w:sz w:val="22"/>
              </w:rPr>
              <w:t>Political,</w:t>
            </w:r>
            <w:r>
              <w:rPr>
                <w:b/>
                <w:color w:val="FF0000"/>
                <w:spacing w:val="-5"/>
                <w:sz w:val="22"/>
              </w:rPr>
              <w:t xml:space="preserve"> </w:t>
            </w:r>
            <w:r>
              <w:rPr>
                <w:b/>
                <w:color w:val="FF0000"/>
                <w:sz w:val="22"/>
              </w:rPr>
              <w:t>Economic,</w:t>
            </w:r>
            <w:r>
              <w:rPr>
                <w:b/>
                <w:color w:val="FF0000"/>
                <w:spacing w:val="-5"/>
                <w:sz w:val="22"/>
              </w:rPr>
              <w:t xml:space="preserve"> </w:t>
            </w:r>
            <w:r>
              <w:rPr>
                <w:b/>
                <w:color w:val="FF0000"/>
                <w:sz w:val="22"/>
              </w:rPr>
              <w:t>and</w:t>
            </w:r>
            <w:r>
              <w:rPr>
                <w:b/>
                <w:color w:val="FF0000"/>
                <w:spacing w:val="-3"/>
                <w:sz w:val="22"/>
              </w:rPr>
              <w:t xml:space="preserve"> </w:t>
            </w:r>
            <w:r>
              <w:rPr>
                <w:b/>
                <w:color w:val="FF0000"/>
                <w:sz w:val="22"/>
              </w:rPr>
              <w:t>Cultural</w:t>
            </w:r>
            <w:r>
              <w:rPr>
                <w:b/>
                <w:color w:val="FF0000"/>
                <w:spacing w:val="-5"/>
                <w:sz w:val="22"/>
              </w:rPr>
              <w:t xml:space="preserve"> </w:t>
            </w:r>
            <w:r>
              <w:rPr>
                <w:b/>
                <w:color w:val="FF0000"/>
                <w:sz w:val="22"/>
              </w:rPr>
              <w:t>Issues</w:t>
            </w:r>
            <w:r>
              <w:rPr>
                <w:b/>
                <w:color w:val="FF0000"/>
                <w:spacing w:val="-1"/>
                <w:sz w:val="22"/>
              </w:rPr>
              <w:t xml:space="preserve"> </w:t>
            </w:r>
            <w:r>
              <w:rPr>
                <w:b/>
                <w:color w:val="FF0000"/>
                <w:sz w:val="22"/>
              </w:rPr>
              <w:t>in</w:t>
            </w:r>
            <w:r>
              <w:rPr>
                <w:b/>
                <w:color w:val="FF0000"/>
                <w:spacing w:val="-2"/>
                <w:sz w:val="22"/>
              </w:rPr>
              <w:t xml:space="preserve"> </w:t>
            </w:r>
            <w:r>
              <w:rPr>
                <w:b/>
                <w:color w:val="FF0000"/>
                <w:sz w:val="22"/>
              </w:rPr>
              <w:t>Philippine</w:t>
            </w:r>
            <w:r>
              <w:rPr>
                <w:b/>
                <w:color w:val="FF0000"/>
                <w:spacing w:val="-1"/>
                <w:sz w:val="22"/>
              </w:rPr>
              <w:t xml:space="preserve"> </w:t>
            </w:r>
            <w:r>
              <w:rPr>
                <w:b/>
                <w:color w:val="FF0000"/>
                <w:sz w:val="22"/>
              </w:rPr>
              <w:t>History</w:t>
            </w:r>
            <w:r>
              <w:rPr>
                <w:b/>
                <w:color w:val="FF0000"/>
                <w:spacing w:val="1"/>
                <w:sz w:val="22"/>
              </w:rPr>
              <w:t xml:space="preserve"> </w:t>
            </w:r>
            <w:r>
              <w:rPr>
                <w:b/>
                <w:color w:val="FF0000"/>
                <w:sz w:val="22"/>
              </w:rPr>
              <w:t>–</w:t>
            </w:r>
            <w:r>
              <w:rPr>
                <w:b/>
                <w:color w:val="FF0000"/>
                <w:spacing w:val="-1"/>
                <w:sz w:val="22"/>
              </w:rPr>
              <w:t xml:space="preserve"> </w:t>
            </w:r>
            <w:r>
              <w:rPr>
                <w:b/>
                <w:color w:val="FF0000"/>
                <w:sz w:val="22"/>
              </w:rPr>
              <w:t>Mandated</w:t>
            </w:r>
            <w:r>
              <w:rPr>
                <w:b/>
                <w:color w:val="FF0000"/>
                <w:spacing w:val="-7"/>
                <w:sz w:val="22"/>
              </w:rPr>
              <w:t xml:space="preserve"> </w:t>
            </w:r>
            <w:r>
              <w:rPr>
                <w:b/>
                <w:color w:val="FF0000"/>
                <w:spacing w:val="-2"/>
                <w:sz w:val="22"/>
              </w:rPr>
              <w:t>Topics</w:t>
            </w:r>
          </w:p>
        </w:tc>
      </w:tr>
      <w:tr w:rsidR="00C25ECC" w:rsidRPr="00632574" w14:paraId="78C81951" w14:textId="77777777" w:rsidTr="00111F99">
        <w:tblPrEx>
          <w:jc w:val="left"/>
        </w:tblPrEx>
        <w:trPr>
          <w:trHeight w:val="552"/>
        </w:trPr>
        <w:tc>
          <w:tcPr>
            <w:tcW w:w="699" w:type="dxa"/>
            <w:vMerge w:val="restart"/>
            <w:vAlign w:val="center"/>
          </w:tcPr>
          <w:p w14:paraId="642F28B8" w14:textId="4B4D7E9F" w:rsidR="00C25ECC" w:rsidRDefault="00C25ECC" w:rsidP="00C25ECC">
            <w:pPr>
              <w:jc w:val="center"/>
              <w:rPr>
                <w:rFonts w:cs="Arial"/>
                <w:b/>
                <w:bCs/>
                <w:szCs w:val="20"/>
              </w:rPr>
            </w:pPr>
            <w:r>
              <w:rPr>
                <w:rFonts w:cs="Arial"/>
                <w:b/>
                <w:bCs/>
                <w:szCs w:val="20"/>
              </w:rPr>
              <w:t>CO3</w:t>
            </w:r>
          </w:p>
        </w:tc>
        <w:tc>
          <w:tcPr>
            <w:tcW w:w="552" w:type="dxa"/>
            <w:vAlign w:val="center"/>
          </w:tcPr>
          <w:p w14:paraId="1B064932" w14:textId="4A901052" w:rsidR="00C25ECC" w:rsidRPr="00632574" w:rsidRDefault="00C25ECC" w:rsidP="00C25ECC">
            <w:pPr>
              <w:jc w:val="center"/>
              <w:rPr>
                <w:rFonts w:cs="Arial"/>
                <w:b/>
                <w:bCs/>
                <w:szCs w:val="20"/>
              </w:rPr>
            </w:pPr>
            <w:r>
              <w:rPr>
                <w:rFonts w:cs="Arial"/>
                <w:b/>
                <w:bCs/>
                <w:szCs w:val="20"/>
              </w:rPr>
              <w:t>9</w:t>
            </w:r>
          </w:p>
        </w:tc>
        <w:tc>
          <w:tcPr>
            <w:tcW w:w="5113" w:type="dxa"/>
            <w:vAlign w:val="center"/>
          </w:tcPr>
          <w:p w14:paraId="43398763" w14:textId="548342F4" w:rsidR="00C25ECC" w:rsidRPr="00553CF2" w:rsidRDefault="00C25ECC" w:rsidP="00C25ECC">
            <w:pPr>
              <w:ind w:left="113" w:right="113"/>
              <w:rPr>
                <w:rFonts w:cs="Arial"/>
                <w:szCs w:val="20"/>
              </w:rPr>
            </w:pPr>
            <w:r w:rsidRPr="00553CF2">
              <w:rPr>
                <w:rFonts w:cs="Arial"/>
                <w:szCs w:val="20"/>
              </w:rPr>
              <w:t>Agrarian Reform and its Role in Philippine Development</w:t>
            </w:r>
          </w:p>
        </w:tc>
        <w:tc>
          <w:tcPr>
            <w:tcW w:w="3261" w:type="dxa"/>
            <w:vAlign w:val="center"/>
          </w:tcPr>
          <w:p w14:paraId="54D28875" w14:textId="77777777" w:rsidR="00C25ECC" w:rsidRPr="00553CF2" w:rsidRDefault="00C25ECC" w:rsidP="00C25ECC">
            <w:pPr>
              <w:jc w:val="center"/>
              <w:rPr>
                <w:spacing w:val="-2"/>
              </w:rPr>
            </w:pPr>
            <w:r w:rsidRPr="00553CF2">
              <w:rPr>
                <w:spacing w:val="-2"/>
              </w:rPr>
              <w:t>Group Dynamics</w:t>
            </w:r>
          </w:p>
          <w:p w14:paraId="2BC9DE93" w14:textId="77777777" w:rsidR="00C25ECC" w:rsidRPr="00553CF2" w:rsidRDefault="00C25ECC" w:rsidP="00C25ECC">
            <w:pPr>
              <w:jc w:val="center"/>
              <w:rPr>
                <w:spacing w:val="-2"/>
              </w:rPr>
            </w:pPr>
            <w:r w:rsidRPr="00553CF2">
              <w:t>Lecture</w:t>
            </w:r>
            <w:r w:rsidRPr="00553CF2">
              <w:rPr>
                <w:spacing w:val="-14"/>
              </w:rPr>
              <w:t xml:space="preserve"> </w:t>
            </w:r>
            <w:r w:rsidRPr="00553CF2">
              <w:t xml:space="preserve">and </w:t>
            </w:r>
            <w:r w:rsidRPr="00553CF2">
              <w:rPr>
                <w:spacing w:val="-2"/>
              </w:rPr>
              <w:t>Discussion</w:t>
            </w:r>
          </w:p>
          <w:p w14:paraId="7A6C80B8" w14:textId="77777777" w:rsidR="00C25ECC" w:rsidRPr="00553CF2" w:rsidRDefault="00C25ECC" w:rsidP="00C25ECC">
            <w:pPr>
              <w:jc w:val="center"/>
              <w:rPr>
                <w:spacing w:val="-2"/>
              </w:rPr>
            </w:pPr>
            <w:r w:rsidRPr="00553CF2">
              <w:t>Focus</w:t>
            </w:r>
            <w:r w:rsidRPr="00553CF2">
              <w:rPr>
                <w:spacing w:val="-14"/>
              </w:rPr>
              <w:t xml:space="preserve"> </w:t>
            </w:r>
            <w:r w:rsidRPr="00553CF2">
              <w:t xml:space="preserve">Group </w:t>
            </w:r>
            <w:r w:rsidRPr="00553CF2">
              <w:rPr>
                <w:spacing w:val="-2"/>
              </w:rPr>
              <w:t>Discussion</w:t>
            </w:r>
          </w:p>
          <w:p w14:paraId="110BCB24" w14:textId="2F931273" w:rsidR="00C25ECC" w:rsidRPr="00553CF2" w:rsidRDefault="00C25ECC" w:rsidP="00C25ECC">
            <w:pPr>
              <w:jc w:val="center"/>
              <w:rPr>
                <w:rFonts w:cs="Arial"/>
                <w:szCs w:val="20"/>
              </w:rPr>
            </w:pPr>
            <w:r w:rsidRPr="00553CF2">
              <w:rPr>
                <w:spacing w:val="-2"/>
              </w:rPr>
              <w:t>Classroom Assessment</w:t>
            </w:r>
          </w:p>
        </w:tc>
        <w:tc>
          <w:tcPr>
            <w:tcW w:w="3260" w:type="dxa"/>
            <w:vAlign w:val="center"/>
          </w:tcPr>
          <w:p w14:paraId="0C7CE651" w14:textId="0B3660B0" w:rsidR="00C25ECC" w:rsidRPr="00553CF2" w:rsidRDefault="00C25ECC" w:rsidP="00C25ECC">
            <w:pPr>
              <w:rPr>
                <w:rFonts w:cs="Arial"/>
                <w:szCs w:val="20"/>
              </w:rPr>
            </w:pPr>
            <w:r w:rsidRPr="00553CF2">
              <w:rPr>
                <w:rFonts w:cs="Arial"/>
                <w:szCs w:val="20"/>
              </w:rPr>
              <w:t>Assessment 6</w:t>
            </w:r>
          </w:p>
        </w:tc>
        <w:tc>
          <w:tcPr>
            <w:tcW w:w="3837" w:type="dxa"/>
            <w:vAlign w:val="center"/>
          </w:tcPr>
          <w:p w14:paraId="43818F79" w14:textId="77777777" w:rsidR="00C25ECC" w:rsidRPr="00553CF2" w:rsidRDefault="00C25ECC" w:rsidP="00C25ECC">
            <w:pPr>
              <w:pStyle w:val="TableParagraph"/>
              <w:spacing w:before="92"/>
              <w:ind w:left="1111"/>
              <w:rPr>
                <w:sz w:val="20"/>
              </w:rPr>
            </w:pPr>
            <w:r w:rsidRPr="00553CF2">
              <w:rPr>
                <w:sz w:val="20"/>
              </w:rPr>
              <w:t>Reading</w:t>
            </w:r>
            <w:r w:rsidRPr="00553CF2">
              <w:rPr>
                <w:spacing w:val="-10"/>
                <w:sz w:val="20"/>
              </w:rPr>
              <w:t xml:space="preserve"> </w:t>
            </w:r>
            <w:r w:rsidRPr="00553CF2">
              <w:rPr>
                <w:spacing w:val="-2"/>
                <w:sz w:val="20"/>
              </w:rPr>
              <w:t>Materials</w:t>
            </w:r>
          </w:p>
          <w:p w14:paraId="5C69DEC3" w14:textId="77777777" w:rsidR="00C25ECC" w:rsidRPr="00553CF2" w:rsidRDefault="00C25ECC" w:rsidP="00C25ECC">
            <w:pPr>
              <w:pStyle w:val="TableParagraph"/>
              <w:spacing w:before="50"/>
              <w:rPr>
                <w:sz w:val="20"/>
              </w:rPr>
            </w:pPr>
          </w:p>
          <w:p w14:paraId="441F1DD4" w14:textId="6493B574" w:rsidR="00C25ECC" w:rsidRPr="00553CF2" w:rsidRDefault="00C25ECC" w:rsidP="00C25ECC">
            <w:pPr>
              <w:jc w:val="center"/>
              <w:rPr>
                <w:rFonts w:cs="Arial"/>
                <w:szCs w:val="20"/>
              </w:rPr>
            </w:pPr>
            <w:r w:rsidRPr="00553CF2">
              <w:t>Lecture</w:t>
            </w:r>
            <w:r w:rsidRPr="00553CF2">
              <w:rPr>
                <w:spacing w:val="-8"/>
              </w:rPr>
              <w:t xml:space="preserve"> </w:t>
            </w:r>
            <w:r w:rsidRPr="00553CF2">
              <w:rPr>
                <w:spacing w:val="-2"/>
              </w:rPr>
              <w:t>Materials</w:t>
            </w:r>
          </w:p>
        </w:tc>
      </w:tr>
      <w:tr w:rsidR="00C25ECC" w:rsidRPr="00632574" w14:paraId="2F4986C1" w14:textId="77777777" w:rsidTr="00111F99">
        <w:tblPrEx>
          <w:jc w:val="left"/>
        </w:tblPrEx>
        <w:trPr>
          <w:trHeight w:val="546"/>
        </w:trPr>
        <w:tc>
          <w:tcPr>
            <w:tcW w:w="699" w:type="dxa"/>
            <w:vMerge/>
          </w:tcPr>
          <w:p w14:paraId="4C35BAAF" w14:textId="77777777" w:rsidR="00C25ECC" w:rsidRDefault="00C25ECC" w:rsidP="00C25ECC">
            <w:pPr>
              <w:jc w:val="center"/>
              <w:rPr>
                <w:rFonts w:cs="Arial"/>
                <w:b/>
                <w:bCs/>
                <w:szCs w:val="20"/>
              </w:rPr>
            </w:pPr>
          </w:p>
        </w:tc>
        <w:tc>
          <w:tcPr>
            <w:tcW w:w="552" w:type="dxa"/>
            <w:vAlign w:val="center"/>
          </w:tcPr>
          <w:p w14:paraId="2F802752" w14:textId="524F3EE9" w:rsidR="00C25ECC" w:rsidRPr="00632574" w:rsidRDefault="00C25ECC" w:rsidP="00C25ECC">
            <w:pPr>
              <w:jc w:val="center"/>
              <w:rPr>
                <w:rFonts w:cs="Arial"/>
                <w:b/>
                <w:bCs/>
                <w:szCs w:val="20"/>
              </w:rPr>
            </w:pPr>
            <w:r>
              <w:rPr>
                <w:rFonts w:cs="Arial"/>
                <w:b/>
                <w:bCs/>
                <w:szCs w:val="20"/>
              </w:rPr>
              <w:t>10</w:t>
            </w:r>
          </w:p>
        </w:tc>
        <w:tc>
          <w:tcPr>
            <w:tcW w:w="5113" w:type="dxa"/>
            <w:vAlign w:val="center"/>
          </w:tcPr>
          <w:p w14:paraId="2EE5538B" w14:textId="34C734B7" w:rsidR="00C25ECC" w:rsidRPr="00553CF2" w:rsidRDefault="00C25ECC" w:rsidP="00C25ECC">
            <w:pPr>
              <w:ind w:left="113" w:right="113"/>
              <w:rPr>
                <w:rFonts w:cs="Arial"/>
                <w:szCs w:val="20"/>
              </w:rPr>
            </w:pPr>
            <w:r w:rsidRPr="00553CF2">
              <w:rPr>
                <w:rFonts w:cs="Arial"/>
                <w:szCs w:val="20"/>
              </w:rPr>
              <w:t>The Tax System and the Philippine Development Experience</w:t>
            </w:r>
          </w:p>
        </w:tc>
        <w:tc>
          <w:tcPr>
            <w:tcW w:w="3261" w:type="dxa"/>
            <w:vAlign w:val="center"/>
          </w:tcPr>
          <w:p w14:paraId="07F20008" w14:textId="77777777" w:rsidR="00C25ECC" w:rsidRPr="00553CF2" w:rsidRDefault="00C25ECC" w:rsidP="00C25ECC">
            <w:pPr>
              <w:jc w:val="center"/>
              <w:rPr>
                <w:spacing w:val="-2"/>
              </w:rPr>
            </w:pPr>
            <w:r w:rsidRPr="00553CF2">
              <w:rPr>
                <w:spacing w:val="-2"/>
              </w:rPr>
              <w:t>Group Dynamics</w:t>
            </w:r>
          </w:p>
          <w:p w14:paraId="69F7E4BB" w14:textId="77777777" w:rsidR="00C25ECC" w:rsidRPr="00553CF2" w:rsidRDefault="00C25ECC" w:rsidP="00C25ECC">
            <w:pPr>
              <w:jc w:val="center"/>
              <w:rPr>
                <w:spacing w:val="-2"/>
              </w:rPr>
            </w:pPr>
            <w:r w:rsidRPr="00553CF2">
              <w:t>Lecture</w:t>
            </w:r>
            <w:r w:rsidRPr="00553CF2">
              <w:rPr>
                <w:spacing w:val="-14"/>
              </w:rPr>
              <w:t xml:space="preserve"> </w:t>
            </w:r>
            <w:r w:rsidRPr="00553CF2">
              <w:t xml:space="preserve">and </w:t>
            </w:r>
            <w:r w:rsidRPr="00553CF2">
              <w:rPr>
                <w:spacing w:val="-2"/>
              </w:rPr>
              <w:t>Discussion</w:t>
            </w:r>
          </w:p>
          <w:p w14:paraId="660ED21E" w14:textId="77777777" w:rsidR="00C25ECC" w:rsidRPr="00553CF2" w:rsidRDefault="00C25ECC" w:rsidP="00C25ECC">
            <w:pPr>
              <w:jc w:val="center"/>
              <w:rPr>
                <w:spacing w:val="-2"/>
              </w:rPr>
            </w:pPr>
            <w:r w:rsidRPr="00553CF2">
              <w:lastRenderedPageBreak/>
              <w:t>Focus</w:t>
            </w:r>
            <w:r w:rsidRPr="00553CF2">
              <w:rPr>
                <w:spacing w:val="-14"/>
              </w:rPr>
              <w:t xml:space="preserve"> </w:t>
            </w:r>
            <w:r w:rsidRPr="00553CF2">
              <w:t xml:space="preserve">Group </w:t>
            </w:r>
            <w:r w:rsidRPr="00553CF2">
              <w:rPr>
                <w:spacing w:val="-2"/>
              </w:rPr>
              <w:t>Discussion</w:t>
            </w:r>
          </w:p>
          <w:p w14:paraId="2EC2BFE8" w14:textId="619FB039" w:rsidR="00C25ECC" w:rsidRPr="00553CF2" w:rsidRDefault="00C25ECC" w:rsidP="00C25ECC">
            <w:pPr>
              <w:jc w:val="center"/>
              <w:rPr>
                <w:rFonts w:cs="Arial"/>
                <w:szCs w:val="20"/>
              </w:rPr>
            </w:pPr>
            <w:r w:rsidRPr="00553CF2">
              <w:rPr>
                <w:spacing w:val="-2"/>
              </w:rPr>
              <w:t>Classroom Assessment</w:t>
            </w:r>
          </w:p>
        </w:tc>
        <w:tc>
          <w:tcPr>
            <w:tcW w:w="3260" w:type="dxa"/>
            <w:vAlign w:val="center"/>
          </w:tcPr>
          <w:p w14:paraId="0048FAE8" w14:textId="4779915F" w:rsidR="00C25ECC" w:rsidRPr="00553CF2" w:rsidRDefault="00C25ECC" w:rsidP="00C25ECC">
            <w:pPr>
              <w:rPr>
                <w:rFonts w:cs="Arial"/>
                <w:szCs w:val="20"/>
              </w:rPr>
            </w:pPr>
            <w:r w:rsidRPr="00553CF2">
              <w:rPr>
                <w:rFonts w:cs="Arial"/>
                <w:szCs w:val="20"/>
              </w:rPr>
              <w:lastRenderedPageBreak/>
              <w:t>Assessment 7 - Research</w:t>
            </w:r>
          </w:p>
        </w:tc>
        <w:tc>
          <w:tcPr>
            <w:tcW w:w="3837" w:type="dxa"/>
            <w:vAlign w:val="center"/>
          </w:tcPr>
          <w:p w14:paraId="0BE361B0" w14:textId="77777777" w:rsidR="00C25ECC" w:rsidRPr="00553CF2" w:rsidRDefault="00C25ECC" w:rsidP="00C25ECC">
            <w:pPr>
              <w:pStyle w:val="TableParagraph"/>
              <w:spacing w:before="92"/>
              <w:ind w:left="1111"/>
              <w:rPr>
                <w:sz w:val="20"/>
              </w:rPr>
            </w:pPr>
            <w:r w:rsidRPr="00553CF2">
              <w:rPr>
                <w:sz w:val="20"/>
              </w:rPr>
              <w:t>Reading</w:t>
            </w:r>
            <w:r w:rsidRPr="00553CF2">
              <w:rPr>
                <w:spacing w:val="-10"/>
                <w:sz w:val="20"/>
              </w:rPr>
              <w:t xml:space="preserve"> </w:t>
            </w:r>
            <w:r w:rsidRPr="00553CF2">
              <w:rPr>
                <w:spacing w:val="-2"/>
                <w:sz w:val="20"/>
              </w:rPr>
              <w:t>Materials</w:t>
            </w:r>
          </w:p>
          <w:p w14:paraId="2D2761F3" w14:textId="77777777" w:rsidR="00C25ECC" w:rsidRPr="00553CF2" w:rsidRDefault="00C25ECC" w:rsidP="00C25ECC">
            <w:pPr>
              <w:pStyle w:val="TableParagraph"/>
              <w:spacing w:before="50"/>
              <w:rPr>
                <w:sz w:val="20"/>
              </w:rPr>
            </w:pPr>
          </w:p>
          <w:p w14:paraId="2546FC4B" w14:textId="5AE565EB" w:rsidR="00C25ECC" w:rsidRPr="00553CF2" w:rsidRDefault="00C25ECC" w:rsidP="00C25ECC">
            <w:pPr>
              <w:jc w:val="center"/>
              <w:rPr>
                <w:rFonts w:cs="Arial"/>
                <w:szCs w:val="20"/>
              </w:rPr>
            </w:pPr>
            <w:r w:rsidRPr="00553CF2">
              <w:t>Lecture</w:t>
            </w:r>
            <w:r w:rsidRPr="00553CF2">
              <w:rPr>
                <w:spacing w:val="-8"/>
              </w:rPr>
              <w:t xml:space="preserve"> </w:t>
            </w:r>
            <w:r w:rsidRPr="00553CF2">
              <w:rPr>
                <w:spacing w:val="-2"/>
              </w:rPr>
              <w:t>Materials</w:t>
            </w:r>
          </w:p>
        </w:tc>
      </w:tr>
      <w:tr w:rsidR="00C25ECC" w:rsidRPr="00632574" w14:paraId="4FA59992" w14:textId="77777777" w:rsidTr="00111F99">
        <w:tblPrEx>
          <w:jc w:val="left"/>
        </w:tblPrEx>
        <w:trPr>
          <w:trHeight w:val="570"/>
        </w:trPr>
        <w:tc>
          <w:tcPr>
            <w:tcW w:w="699" w:type="dxa"/>
            <w:vMerge/>
          </w:tcPr>
          <w:p w14:paraId="0B1A99A6" w14:textId="77777777" w:rsidR="00C25ECC" w:rsidRDefault="00C25ECC" w:rsidP="00C25ECC">
            <w:pPr>
              <w:jc w:val="center"/>
              <w:rPr>
                <w:rFonts w:cs="Arial"/>
                <w:b/>
                <w:bCs/>
                <w:szCs w:val="20"/>
              </w:rPr>
            </w:pPr>
          </w:p>
        </w:tc>
        <w:tc>
          <w:tcPr>
            <w:tcW w:w="552" w:type="dxa"/>
            <w:vAlign w:val="center"/>
          </w:tcPr>
          <w:p w14:paraId="32C36993" w14:textId="7746314F" w:rsidR="00C25ECC" w:rsidRPr="00632574" w:rsidRDefault="00C25ECC" w:rsidP="00C25ECC">
            <w:pPr>
              <w:jc w:val="center"/>
              <w:rPr>
                <w:rFonts w:cs="Arial"/>
                <w:b/>
                <w:bCs/>
                <w:szCs w:val="20"/>
              </w:rPr>
            </w:pPr>
            <w:r>
              <w:rPr>
                <w:rFonts w:cs="Arial"/>
                <w:b/>
                <w:bCs/>
                <w:szCs w:val="20"/>
              </w:rPr>
              <w:t>11</w:t>
            </w:r>
          </w:p>
        </w:tc>
        <w:tc>
          <w:tcPr>
            <w:tcW w:w="5113" w:type="dxa"/>
            <w:vAlign w:val="center"/>
          </w:tcPr>
          <w:p w14:paraId="1BD97199" w14:textId="3B11F87E" w:rsidR="00C25ECC" w:rsidRPr="00632574" w:rsidRDefault="00C25ECC" w:rsidP="00C25ECC">
            <w:pPr>
              <w:ind w:left="113" w:right="113"/>
              <w:rPr>
                <w:rFonts w:cs="Arial"/>
                <w:b/>
                <w:bCs/>
                <w:szCs w:val="20"/>
              </w:rPr>
            </w:pPr>
            <w:r w:rsidRPr="00EA786C">
              <w:rPr>
                <w:rFonts w:cs="Arial"/>
                <w:b/>
                <w:bCs/>
                <w:szCs w:val="20"/>
              </w:rPr>
              <w:t>Finals Week</w:t>
            </w:r>
          </w:p>
        </w:tc>
        <w:tc>
          <w:tcPr>
            <w:tcW w:w="3261" w:type="dxa"/>
            <w:vAlign w:val="center"/>
          </w:tcPr>
          <w:p w14:paraId="7FE7BB47" w14:textId="77777777" w:rsidR="00C25ECC" w:rsidRPr="00632574" w:rsidRDefault="00C25ECC" w:rsidP="00C25ECC">
            <w:pPr>
              <w:rPr>
                <w:rFonts w:cs="Arial"/>
                <w:b/>
                <w:bCs/>
                <w:szCs w:val="20"/>
              </w:rPr>
            </w:pPr>
          </w:p>
        </w:tc>
        <w:tc>
          <w:tcPr>
            <w:tcW w:w="3260" w:type="dxa"/>
            <w:vAlign w:val="center"/>
          </w:tcPr>
          <w:p w14:paraId="7808A04B" w14:textId="77777777" w:rsidR="00C25ECC" w:rsidRPr="00632574" w:rsidRDefault="00C25ECC" w:rsidP="00C25ECC">
            <w:pPr>
              <w:rPr>
                <w:rFonts w:cs="Arial"/>
                <w:b/>
                <w:bCs/>
                <w:szCs w:val="20"/>
              </w:rPr>
            </w:pPr>
          </w:p>
        </w:tc>
        <w:tc>
          <w:tcPr>
            <w:tcW w:w="3837" w:type="dxa"/>
            <w:vAlign w:val="center"/>
          </w:tcPr>
          <w:p w14:paraId="062835D3" w14:textId="59CBA77B" w:rsidR="00C25ECC" w:rsidRPr="00632574" w:rsidRDefault="00C25ECC" w:rsidP="00C25ECC">
            <w:pPr>
              <w:rPr>
                <w:rFonts w:cs="Arial"/>
                <w:b/>
                <w:bCs/>
                <w:szCs w:val="20"/>
              </w:rPr>
            </w:pPr>
          </w:p>
        </w:tc>
      </w:tr>
    </w:tbl>
    <w:p w14:paraId="4DF65816" w14:textId="77777777" w:rsidR="00013845" w:rsidRPr="00013845" w:rsidRDefault="00013845" w:rsidP="00013845">
      <w:pPr>
        <w:sectPr w:rsidR="00013845" w:rsidRPr="00013845" w:rsidSect="00A07BB4">
          <w:headerReference w:type="even" r:id="rId19"/>
          <w:headerReference w:type="default" r:id="rId20"/>
          <w:footerReference w:type="default" r:id="rId21"/>
          <w:headerReference w:type="first" r:id="rId22"/>
          <w:pgSz w:w="18720" w:h="12240" w:orient="landscape" w:code="138"/>
          <w:pgMar w:top="1440" w:right="1440" w:bottom="720" w:left="1440" w:header="720" w:footer="720" w:gutter="0"/>
          <w:cols w:space="708"/>
          <w:docGrid w:linePitch="360"/>
        </w:sectPr>
      </w:pPr>
    </w:p>
    <w:p w14:paraId="48B2E9F3" w14:textId="5AA94B01" w:rsidR="00931EE1" w:rsidRDefault="00931EE1" w:rsidP="00E23A6C">
      <w:pPr>
        <w:pStyle w:val="Heading2"/>
        <w:numPr>
          <w:ilvl w:val="0"/>
          <w:numId w:val="1"/>
        </w:numPr>
        <w:ind w:left="360"/>
      </w:pPr>
      <w:r>
        <w:lastRenderedPageBreak/>
        <w:t xml:space="preserve">Lifelong Learning </w:t>
      </w:r>
      <w:r w:rsidR="00B9241A">
        <w:t>Opportunities</w:t>
      </w:r>
    </w:p>
    <w:p w14:paraId="1C3BD5FD" w14:textId="023B520D" w:rsidR="00EE1ABF" w:rsidRDefault="00EE1ABF" w:rsidP="00931EE1">
      <w:pPr>
        <w:pStyle w:val="Heading2"/>
        <w:ind w:left="360"/>
        <w:rPr>
          <w:b w:val="0"/>
          <w:bCs/>
          <w:szCs w:val="20"/>
        </w:rPr>
      </w:pPr>
    </w:p>
    <w:p w14:paraId="431EC118" w14:textId="69DD828F" w:rsidR="00EE1ABF" w:rsidRPr="00EE1ABF" w:rsidRDefault="00EE1ABF" w:rsidP="00EE1ABF"/>
    <w:p w14:paraId="0D386D8A" w14:textId="44337A02" w:rsidR="006D35A9" w:rsidRDefault="006D35A9" w:rsidP="00E23A6C">
      <w:pPr>
        <w:pStyle w:val="Heading2"/>
        <w:numPr>
          <w:ilvl w:val="0"/>
          <w:numId w:val="1"/>
        </w:numPr>
        <w:ind w:left="360"/>
      </w:pPr>
      <w:r>
        <w:t>Contribution of the Course to Meeting the Professional Component</w:t>
      </w:r>
    </w:p>
    <w:p w14:paraId="0D1EBE72" w14:textId="77777777" w:rsidR="00363DF6" w:rsidRPr="00363DF6" w:rsidRDefault="00363DF6" w:rsidP="00363DF6"/>
    <w:p w14:paraId="2618577E" w14:textId="77777777" w:rsidR="00363DF6" w:rsidRDefault="00363DF6" w:rsidP="00363DF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cs="Arial"/>
          <w:color w:val="000000"/>
          <w:sz w:val="20"/>
          <w:szCs w:val="20"/>
          <w:lang w:val="en-US"/>
        </w:rPr>
        <w:t xml:space="preserve">       General Component – 70% </w:t>
      </w:r>
      <w:r>
        <w:rPr>
          <w:rStyle w:val="eop"/>
          <w:rFonts w:ascii="Arial" w:hAnsi="Arial" w:cs="Arial"/>
          <w:color w:val="000000"/>
          <w:sz w:val="20"/>
          <w:szCs w:val="20"/>
          <w:bdr w:val="none" w:sz="0" w:space="0" w:color="auto" w:frame="1"/>
          <w:shd w:val="clear" w:color="auto" w:fill="C6C6C6"/>
        </w:rPr>
        <w:t> </w:t>
      </w:r>
    </w:p>
    <w:p w14:paraId="48CF0E51" w14:textId="66EE83E1" w:rsidR="006D35A9" w:rsidRPr="00363DF6" w:rsidRDefault="00363DF6" w:rsidP="00363DF6">
      <w:pPr>
        <w:pStyle w:val="paragraph"/>
        <w:spacing w:before="0" w:beforeAutospacing="0" w:after="0" w:afterAutospacing="0"/>
        <w:textAlignment w:val="baseline"/>
        <w:rPr>
          <w:rFonts w:ascii="Segoe UI" w:hAnsi="Segoe UI" w:cs="Segoe UI"/>
          <w:color w:val="000000"/>
          <w:sz w:val="18"/>
          <w:szCs w:val="18"/>
        </w:rPr>
      </w:pPr>
      <w:r>
        <w:rPr>
          <w:rFonts w:ascii="Segoe UI" w:hAnsi="Segoe UI" w:cs="Segoe UI"/>
          <w:color w:val="000000"/>
          <w:sz w:val="18"/>
          <w:szCs w:val="18"/>
        </w:rPr>
        <w:t xml:space="preserve">        </w:t>
      </w:r>
      <w:r>
        <w:rPr>
          <w:rStyle w:val="normaltextrun"/>
          <w:rFonts w:ascii="Arial" w:hAnsi="Arial" w:cs="Arial"/>
          <w:color w:val="000000"/>
          <w:sz w:val="20"/>
          <w:szCs w:val="20"/>
          <w:lang w:val="en-US"/>
        </w:rPr>
        <w:t>Professional Component – 30%</w:t>
      </w:r>
      <w:r>
        <w:rPr>
          <w:rStyle w:val="eop"/>
          <w:rFonts w:ascii="Arial" w:hAnsi="Arial" w:cs="Arial"/>
          <w:color w:val="000000"/>
          <w:sz w:val="20"/>
          <w:szCs w:val="20"/>
          <w:bdr w:val="none" w:sz="0" w:space="0" w:color="auto" w:frame="1"/>
          <w:shd w:val="clear" w:color="auto" w:fill="C6C6C6"/>
        </w:rPr>
        <w:t> </w:t>
      </w:r>
    </w:p>
    <w:p w14:paraId="1DC6AA31" w14:textId="5B847A11" w:rsidR="008D46BC" w:rsidRDefault="008D46BC" w:rsidP="006D35A9">
      <w:pPr>
        <w:rPr>
          <w:rFonts w:cs="Arial"/>
          <w:szCs w:val="20"/>
        </w:rPr>
      </w:pPr>
    </w:p>
    <w:p w14:paraId="53328F10" w14:textId="2CD04A4B" w:rsidR="006D35A9" w:rsidRDefault="00120B37" w:rsidP="00E23A6C">
      <w:pPr>
        <w:pStyle w:val="Heading2"/>
        <w:numPr>
          <w:ilvl w:val="0"/>
          <w:numId w:val="1"/>
        </w:numPr>
        <w:ind w:left="360"/>
      </w:pPr>
      <w:r>
        <w:t>Prescribed E-book and</w:t>
      </w:r>
      <w:r w:rsidR="00B30248">
        <w:t>/or</w:t>
      </w:r>
      <w:r>
        <w:t xml:space="preserve"> Courseware</w:t>
      </w:r>
    </w:p>
    <w:p w14:paraId="7DB494A8" w14:textId="77777777" w:rsidR="008D46BC" w:rsidRPr="00B30248" w:rsidRDefault="008D46BC" w:rsidP="00B30248">
      <w:pPr>
        <w:tabs>
          <w:tab w:val="left" w:pos="900"/>
        </w:tabs>
        <w:rPr>
          <w:rFonts w:cs="Arial"/>
        </w:rPr>
      </w:pPr>
    </w:p>
    <w:p w14:paraId="5228CA17" w14:textId="465955CA" w:rsidR="006D35A9" w:rsidRDefault="006D35A9" w:rsidP="006D35A9">
      <w:pPr>
        <w:pStyle w:val="ListParagraph"/>
      </w:pPr>
    </w:p>
    <w:p w14:paraId="3022E954" w14:textId="6F58CBB7" w:rsidR="006D35A9" w:rsidRDefault="00120B37" w:rsidP="00E23A6C">
      <w:pPr>
        <w:pStyle w:val="Heading2"/>
        <w:numPr>
          <w:ilvl w:val="0"/>
          <w:numId w:val="1"/>
        </w:numPr>
        <w:ind w:left="360"/>
      </w:pPr>
      <w:r>
        <w:t xml:space="preserve">Other </w:t>
      </w:r>
      <w:r w:rsidR="006D35A9">
        <w:t>References</w:t>
      </w:r>
      <w:r>
        <w:t xml:space="preserve"> and Educational Resources</w:t>
      </w:r>
    </w:p>
    <w:p w14:paraId="7179CE09" w14:textId="77777777" w:rsidR="00EA786C" w:rsidRDefault="00EA786C" w:rsidP="00EA786C"/>
    <w:p w14:paraId="6B3173E7" w14:textId="050209AA" w:rsidR="000E3136" w:rsidRPr="00BB126E" w:rsidRDefault="000E3136" w:rsidP="00BB126E">
      <w:pPr>
        <w:rPr>
          <w:lang w:val="en-PH"/>
        </w:rPr>
      </w:pPr>
    </w:p>
    <w:p w14:paraId="633847E5" w14:textId="77777777" w:rsidR="000E3136" w:rsidRPr="00BB126E" w:rsidRDefault="000E3136" w:rsidP="000E3136">
      <w:pPr>
        <w:spacing w:after="30"/>
        <w:rPr>
          <w:lang w:val="en-PH"/>
        </w:rPr>
      </w:pPr>
      <w:r w:rsidRPr="00BB126E">
        <w:rPr>
          <w:lang w:val="en-PH"/>
        </w:rPr>
        <w:t xml:space="preserve">Agoncillo, T. A. (1960). Malolos: The crisis of the Republic. University of the Philippines Press. </w:t>
      </w:r>
    </w:p>
    <w:p w14:paraId="012B1A73" w14:textId="77777777" w:rsidR="000E3136" w:rsidRPr="00BB126E" w:rsidRDefault="000E3136" w:rsidP="000E3136">
      <w:pPr>
        <w:spacing w:after="30"/>
      </w:pPr>
      <w:r w:rsidRPr="00BB126E">
        <w:t xml:space="preserve">Agoncillo, T. A. (1990). History of the Filipino people (8th ed.). </w:t>
      </w:r>
      <w:proofErr w:type="spellStart"/>
      <w:r w:rsidRPr="00BB126E">
        <w:t>Garotech</w:t>
      </w:r>
      <w:proofErr w:type="spellEnd"/>
      <w:r w:rsidRPr="00BB126E">
        <w:t xml:space="preserve"> Publishing.</w:t>
      </w:r>
    </w:p>
    <w:p w14:paraId="6DA263B9" w14:textId="77777777" w:rsidR="000E3136" w:rsidRPr="00BB126E" w:rsidRDefault="000E3136" w:rsidP="000E3136">
      <w:pPr>
        <w:spacing w:after="30"/>
      </w:pPr>
      <w:r w:rsidRPr="00BB126E">
        <w:t xml:space="preserve">Bonifacio, E. J. (1896/1996). </w:t>
      </w:r>
      <w:proofErr w:type="spellStart"/>
      <w:r w:rsidRPr="00BB126E">
        <w:t>Kartilya</w:t>
      </w:r>
      <w:proofErr w:type="spellEnd"/>
      <w:r w:rsidRPr="00BB126E">
        <w:t xml:space="preserve"> ng Katipunan. National Historical Commission of the Philippines. https://nhcp.gov.ph</w:t>
      </w:r>
    </w:p>
    <w:p w14:paraId="09D8A806" w14:textId="77777777" w:rsidR="000E3136" w:rsidRPr="00BB126E" w:rsidRDefault="000E3136" w:rsidP="000E3136">
      <w:pPr>
        <w:spacing w:after="30"/>
      </w:pPr>
      <w:r w:rsidRPr="00BB126E">
        <w:t>Constantino, R. (1975). The Philippines: A past revisited. Tala Publishing Services.</w:t>
      </w:r>
    </w:p>
    <w:p w14:paraId="57B297EA" w14:textId="77777777" w:rsidR="000E3136" w:rsidRPr="00BB126E" w:rsidRDefault="000E3136" w:rsidP="000E3136">
      <w:pPr>
        <w:spacing w:after="30"/>
        <w:rPr>
          <w:lang w:val="en-PH"/>
        </w:rPr>
      </w:pPr>
      <w:r w:rsidRPr="00BB126E">
        <w:rPr>
          <w:lang w:val="en-PH"/>
        </w:rPr>
        <w:t xml:space="preserve">Constantino, R., &amp; Constantino, L. (1978). The Philippines: The continuing past. Foundation for Nationalist Studies. </w:t>
      </w:r>
    </w:p>
    <w:p w14:paraId="797ACC83" w14:textId="77777777" w:rsidR="000E3136" w:rsidRPr="00BB126E" w:rsidRDefault="000E3136" w:rsidP="000E3136">
      <w:pPr>
        <w:spacing w:after="30"/>
      </w:pPr>
      <w:r w:rsidRPr="00BB126E">
        <w:t>Gottschalk, L. (1969). Understanding history: A primer of historical method (2nd ed.). Alfred A. Knopf.</w:t>
      </w:r>
    </w:p>
    <w:p w14:paraId="7704BBFE" w14:textId="77777777" w:rsidR="000E3136" w:rsidRPr="00BB126E" w:rsidRDefault="000E3136" w:rsidP="000E3136">
      <w:pPr>
        <w:spacing w:after="30"/>
      </w:pPr>
      <w:r w:rsidRPr="00BB126E">
        <w:t xml:space="preserve">Howell, M. C., &amp; </w:t>
      </w:r>
      <w:proofErr w:type="spellStart"/>
      <w:r w:rsidRPr="00BB126E">
        <w:t>Prevenier</w:t>
      </w:r>
      <w:proofErr w:type="spellEnd"/>
      <w:r w:rsidRPr="00BB126E">
        <w:t>, W. (2001). From reliable sources: An introduction to historical methods. Cornell University Press.</w:t>
      </w:r>
    </w:p>
    <w:p w14:paraId="0BACE99A" w14:textId="77777777" w:rsidR="000E3136" w:rsidRPr="00BB126E" w:rsidRDefault="000E3136" w:rsidP="000E3136">
      <w:pPr>
        <w:spacing w:after="30"/>
        <w:rPr>
          <w:lang w:val="en-PH"/>
        </w:rPr>
      </w:pPr>
      <w:r w:rsidRPr="00BB126E">
        <w:rPr>
          <w:lang w:val="en-PH"/>
        </w:rPr>
        <w:t xml:space="preserve">National Archives of the Philippines. (n.d.). National Archives of the Philippines. </w:t>
      </w:r>
      <w:hyperlink r:id="rId23" w:tgtFrame="_new" w:history="1">
        <w:r w:rsidRPr="00BB126E">
          <w:rPr>
            <w:rStyle w:val="Hyperlink"/>
            <w:color w:val="000000" w:themeColor="text1"/>
            <w:u w:val="none"/>
            <w:lang w:val="en-PH"/>
          </w:rPr>
          <w:t>https://nationalarchives.gov.ph</w:t>
        </w:r>
      </w:hyperlink>
    </w:p>
    <w:p w14:paraId="038A62D6" w14:textId="77777777" w:rsidR="000E3136" w:rsidRPr="00BB126E" w:rsidRDefault="000E3136" w:rsidP="000E3136">
      <w:pPr>
        <w:spacing w:after="30"/>
      </w:pPr>
      <w:r w:rsidRPr="00BB126E">
        <w:t>National Historical Commission of the Philippines. (n.d.). NHCP Digital Resources. https://nhcp.gov.ph</w:t>
      </w:r>
    </w:p>
    <w:p w14:paraId="6EFE4D75" w14:textId="77777777" w:rsidR="000E3136" w:rsidRPr="00BB126E" w:rsidRDefault="000E3136" w:rsidP="000E3136">
      <w:pPr>
        <w:spacing w:after="30"/>
      </w:pPr>
      <w:r w:rsidRPr="00BB126E">
        <w:t>National Historical Commission of the Philippines. (n.d.). The Philippine Declaration of Independence. https://nhcp.gov.ph</w:t>
      </w:r>
    </w:p>
    <w:p w14:paraId="2CEE77AB" w14:textId="77777777" w:rsidR="000E3136" w:rsidRPr="00BB126E" w:rsidRDefault="000E3136" w:rsidP="000E3136">
      <w:pPr>
        <w:spacing w:after="30"/>
        <w:rPr>
          <w:lang w:val="en-PH"/>
        </w:rPr>
      </w:pPr>
      <w:r w:rsidRPr="00BB126E">
        <w:rPr>
          <w:lang w:val="en-PH"/>
        </w:rPr>
        <w:t xml:space="preserve">National Library of the Philippines. (n.d.). Philippine </w:t>
      </w:r>
      <w:proofErr w:type="spellStart"/>
      <w:r w:rsidRPr="00BB126E">
        <w:rPr>
          <w:lang w:val="en-PH"/>
        </w:rPr>
        <w:t>eLib</w:t>
      </w:r>
      <w:proofErr w:type="spellEnd"/>
      <w:r w:rsidRPr="00BB126E">
        <w:rPr>
          <w:lang w:val="en-PH"/>
        </w:rPr>
        <w:t xml:space="preserve">. </w:t>
      </w:r>
      <w:hyperlink r:id="rId24" w:tgtFrame="_new" w:history="1">
        <w:r w:rsidRPr="00BB126E">
          <w:rPr>
            <w:rStyle w:val="Hyperlink"/>
            <w:color w:val="000000" w:themeColor="text1"/>
            <w:u w:val="none"/>
            <w:lang w:val="en-PH"/>
          </w:rPr>
          <w:t>https://www.elib.gov.ph</w:t>
        </w:r>
      </w:hyperlink>
      <w:r w:rsidRPr="00BB126E">
        <w:rPr>
          <w:lang w:val="en-PH"/>
        </w:rPr>
        <w:t xml:space="preserve"> </w:t>
      </w:r>
    </w:p>
    <w:p w14:paraId="53719FD4" w14:textId="77777777" w:rsidR="000E3136" w:rsidRPr="00BB126E" w:rsidRDefault="000E3136" w:rsidP="000E3136">
      <w:pPr>
        <w:spacing w:after="30"/>
      </w:pPr>
      <w:r w:rsidRPr="00BB126E">
        <w:t>National Museum of the Philippines. (n.d.). The Laguna Copperplate Inscription. https://www.nationalmuseum.gov.ph</w:t>
      </w:r>
    </w:p>
    <w:p w14:paraId="490D7782" w14:textId="77777777" w:rsidR="000E3136" w:rsidRPr="00BB126E" w:rsidRDefault="000E3136" w:rsidP="000E3136">
      <w:pPr>
        <w:spacing w:after="30"/>
      </w:pPr>
      <w:r w:rsidRPr="00BB126E">
        <w:t>Ocampo, A. R. (2012). Rizal without the overcoat (Expanded ed.). Anvil Publishing.</w:t>
      </w:r>
    </w:p>
    <w:p w14:paraId="24AE9ADB" w14:textId="77777777" w:rsidR="000E3136" w:rsidRPr="00BB126E" w:rsidRDefault="000E3136" w:rsidP="000E3136">
      <w:pPr>
        <w:spacing w:after="30"/>
      </w:pPr>
      <w:r w:rsidRPr="00BB126E">
        <w:t>Official Gazette of the Republic of the Philippines. (n.d.). The Malolos Constitution. https://www.officialgazette.gov.ph</w:t>
      </w:r>
    </w:p>
    <w:p w14:paraId="59779B39" w14:textId="77777777" w:rsidR="000E3136" w:rsidRPr="00BB126E" w:rsidRDefault="000E3136" w:rsidP="000E3136">
      <w:pPr>
        <w:spacing w:after="30"/>
      </w:pPr>
      <w:r w:rsidRPr="00BB126E">
        <w:t>Official Gazette of the Republic of the Philippines. (n.d.). The official gazette archives on Martial Law. https://www.officialgazette.gov.ph</w:t>
      </w:r>
    </w:p>
    <w:p w14:paraId="5C8AC77A" w14:textId="77777777" w:rsidR="000E3136" w:rsidRPr="00BB126E" w:rsidRDefault="000E3136" w:rsidP="000E3136">
      <w:pPr>
        <w:spacing w:after="30"/>
      </w:pPr>
      <w:r w:rsidRPr="00BB126E">
        <w:t xml:space="preserve">Pigafetta, A. (1969). First voyage around the world (J. A. Robertson, Trans.). </w:t>
      </w:r>
      <w:proofErr w:type="spellStart"/>
      <w:r w:rsidRPr="00BB126E">
        <w:t>Filipiniana</w:t>
      </w:r>
      <w:proofErr w:type="spellEnd"/>
      <w:r w:rsidRPr="00BB126E">
        <w:t xml:space="preserve"> Book Guild. (Original work published 1525)</w:t>
      </w:r>
    </w:p>
    <w:p w14:paraId="53137121" w14:textId="77777777" w:rsidR="000E3136" w:rsidRPr="00BB126E" w:rsidRDefault="000E3136" w:rsidP="000E3136">
      <w:pPr>
        <w:spacing w:after="30"/>
      </w:pPr>
      <w:r w:rsidRPr="00BB126E">
        <w:t>Plasencia, J. (1589/1903). Customs of the Tagalogs. In E. H. Blair &amp; J. A. Robertson (Eds.), The Philippine Islands, 1493–1898 (Vol. 7). Arthur H. Clark Company. https://www.gutenberg.org</w:t>
      </w:r>
    </w:p>
    <w:p w14:paraId="2BE7E8B7" w14:textId="77777777" w:rsidR="000E3136" w:rsidRPr="00BB126E" w:rsidRDefault="000E3136" w:rsidP="000E3136">
      <w:pPr>
        <w:spacing w:after="30"/>
        <w:rPr>
          <w:lang w:val="en-PH"/>
        </w:rPr>
      </w:pPr>
      <w:r w:rsidRPr="00BB126E">
        <w:rPr>
          <w:lang w:val="en-PH"/>
        </w:rPr>
        <w:t xml:space="preserve">Scott, W. H. (1984). </w:t>
      </w:r>
      <w:proofErr w:type="spellStart"/>
      <w:r w:rsidRPr="00BB126E">
        <w:rPr>
          <w:lang w:val="en-PH"/>
        </w:rPr>
        <w:t>Prehispanic</w:t>
      </w:r>
      <w:proofErr w:type="spellEnd"/>
      <w:r w:rsidRPr="00BB126E">
        <w:rPr>
          <w:lang w:val="en-PH"/>
        </w:rPr>
        <w:t xml:space="preserve"> source materials for the study of Philippine history. New Day Publishers. </w:t>
      </w:r>
    </w:p>
    <w:p w14:paraId="7AD77344" w14:textId="77777777" w:rsidR="000E3136" w:rsidRPr="00BB126E" w:rsidRDefault="000E3136" w:rsidP="000E3136">
      <w:pPr>
        <w:spacing w:after="30"/>
        <w:rPr>
          <w:lang w:val="en-PH"/>
        </w:rPr>
      </w:pPr>
      <w:r w:rsidRPr="00BB126E">
        <w:rPr>
          <w:lang w:val="en-PH"/>
        </w:rPr>
        <w:t xml:space="preserve">Scott, W. H. (1994). Barangay: Sixteenth-century Philippine culture and society. Ateneo de Manila University Press. </w:t>
      </w:r>
    </w:p>
    <w:p w14:paraId="366E0026" w14:textId="77777777" w:rsidR="000E3136" w:rsidRPr="00BB126E" w:rsidRDefault="000E3136" w:rsidP="000E3136">
      <w:pPr>
        <w:spacing w:after="30"/>
      </w:pPr>
      <w:r w:rsidRPr="00BB126E">
        <w:t>Souza, G. B., &amp; Turley, J. S. (Eds.). (2016). The Boxer Codex: Transcription and translation of an illustrated late sixteenth-century Spanish manuscript concerning the geography, ethnography and history of the Pacific, South-East and East Asia. Brill.</w:t>
      </w:r>
    </w:p>
    <w:p w14:paraId="350882CE" w14:textId="77777777" w:rsidR="000E3136" w:rsidRPr="00BB126E" w:rsidRDefault="000E3136" w:rsidP="000E3136">
      <w:pPr>
        <w:spacing w:after="30"/>
        <w:rPr>
          <w:lang w:val="en-PH"/>
        </w:rPr>
      </w:pPr>
      <w:r w:rsidRPr="00BB126E">
        <w:rPr>
          <w:lang w:val="en-PH"/>
        </w:rPr>
        <w:t xml:space="preserve">University of the Philippines Diliman Main Library. (n.d.). Digital Collections. </w:t>
      </w:r>
      <w:hyperlink r:id="rId25" w:tgtFrame="_new" w:history="1">
        <w:r w:rsidRPr="00BB126E">
          <w:rPr>
            <w:rStyle w:val="Hyperlink"/>
            <w:color w:val="000000" w:themeColor="text1"/>
            <w:u w:val="none"/>
            <w:lang w:val="en-PH"/>
          </w:rPr>
          <w:t>https://mainlib.upd.edu.ph</w:t>
        </w:r>
      </w:hyperlink>
      <w:r w:rsidRPr="00BB126E">
        <w:rPr>
          <w:lang w:val="en-PH"/>
        </w:rPr>
        <w:t xml:space="preserve"> </w:t>
      </w:r>
    </w:p>
    <w:p w14:paraId="228ED9E0" w14:textId="77777777" w:rsidR="000E3136" w:rsidRPr="00BB126E" w:rsidRDefault="000E3136" w:rsidP="000E3136">
      <w:pPr>
        <w:spacing w:after="30"/>
      </w:pPr>
      <w:r w:rsidRPr="00BB126E">
        <w:t>Zaide, G. F., &amp; Zaide, S. M. (2008). Documentary sources of Philippine history. National Book Store.</w:t>
      </w:r>
    </w:p>
    <w:p w14:paraId="572F8625" w14:textId="77777777" w:rsidR="00933035" w:rsidRPr="00BB126E" w:rsidRDefault="00933035" w:rsidP="006D35A9">
      <w:pPr>
        <w:ind w:hanging="709"/>
      </w:pPr>
    </w:p>
    <w:p w14:paraId="166BF993" w14:textId="1074B6B3" w:rsidR="006D35A9" w:rsidRDefault="0072611F" w:rsidP="00E23A6C">
      <w:pPr>
        <w:pStyle w:val="Heading2"/>
        <w:numPr>
          <w:ilvl w:val="0"/>
          <w:numId w:val="1"/>
        </w:numPr>
        <w:ind w:left="360"/>
      </w:pPr>
      <w:r>
        <w:t>Student</w:t>
      </w:r>
      <w:r w:rsidR="006D35A9">
        <w:t xml:space="preserve"> Evaluation</w:t>
      </w:r>
    </w:p>
    <w:p w14:paraId="47523CEA" w14:textId="77777777" w:rsidR="006D35A9" w:rsidRDefault="006D35A9" w:rsidP="006D35A9"/>
    <w:p w14:paraId="79A0E30E" w14:textId="15C529A5" w:rsidR="00934602" w:rsidRDefault="00D86EAA" w:rsidP="00DC58C5">
      <w:pPr>
        <w:ind w:left="426" w:firstLine="294"/>
      </w:pPr>
      <w:r>
        <w:t xml:space="preserve">Student performance will be </w:t>
      </w:r>
      <w:r w:rsidR="0072611F">
        <w:t>evaluated</w:t>
      </w:r>
      <w:r>
        <w:t xml:space="preserve"> based on the following: </w:t>
      </w:r>
    </w:p>
    <w:p w14:paraId="69C2BF1A" w14:textId="52732222" w:rsidR="00934602" w:rsidRDefault="00934602" w:rsidP="00934602">
      <w:pPr>
        <w:ind w:left="360"/>
      </w:pPr>
    </w:p>
    <w:tbl>
      <w:tblPr>
        <w:tblW w:w="7944" w:type="dxa"/>
        <w:jc w:val="center"/>
        <w:tblLook w:val="04A0" w:firstRow="1" w:lastRow="0" w:firstColumn="1" w:lastColumn="0" w:noHBand="0" w:noVBand="1"/>
      </w:tblPr>
      <w:tblGrid>
        <w:gridCol w:w="3686"/>
        <w:gridCol w:w="1600"/>
        <w:gridCol w:w="2658"/>
      </w:tblGrid>
      <w:tr w:rsidR="00934602" w:rsidRPr="00E05032" w14:paraId="5719156D" w14:textId="0E0891DB" w:rsidTr="00DC58C5">
        <w:trPr>
          <w:trHeight w:val="351"/>
          <w:jc w:val="center"/>
        </w:trPr>
        <w:tc>
          <w:tcPr>
            <w:tcW w:w="3686" w:type="dxa"/>
            <w:tcBorders>
              <w:top w:val="single" w:sz="4" w:space="0" w:color="auto"/>
              <w:left w:val="single" w:sz="4" w:space="0" w:color="auto"/>
              <w:bottom w:val="single" w:sz="4" w:space="0" w:color="auto"/>
              <w:right w:val="single" w:sz="4" w:space="0" w:color="000000"/>
            </w:tcBorders>
            <w:shd w:val="clear" w:color="000000" w:fill="DBDBDB"/>
            <w:noWrap/>
            <w:vAlign w:val="center"/>
            <w:hideMark/>
          </w:tcPr>
          <w:p w14:paraId="2C3379F6" w14:textId="77777777" w:rsidR="00934602" w:rsidRPr="00E05032" w:rsidRDefault="00934602" w:rsidP="00126DCF">
            <w:pPr>
              <w:jc w:val="center"/>
              <w:rPr>
                <w:rFonts w:cs="Arial"/>
                <w:color w:val="000000"/>
                <w:szCs w:val="20"/>
                <w:lang w:val="en-PH" w:eastAsia="en-PH"/>
              </w:rPr>
            </w:pPr>
            <w:r w:rsidRPr="00E05032">
              <w:rPr>
                <w:rFonts w:cs="Arial"/>
                <w:color w:val="000000"/>
                <w:szCs w:val="20"/>
                <w:lang w:val="en-PH" w:eastAsia="en-PH"/>
              </w:rPr>
              <w:t>Assessment Task</w:t>
            </w:r>
          </w:p>
        </w:tc>
        <w:tc>
          <w:tcPr>
            <w:tcW w:w="1600" w:type="dxa"/>
            <w:tcBorders>
              <w:top w:val="single" w:sz="4" w:space="0" w:color="auto"/>
              <w:left w:val="nil"/>
              <w:bottom w:val="single" w:sz="4" w:space="0" w:color="auto"/>
              <w:right w:val="single" w:sz="4" w:space="0" w:color="auto"/>
            </w:tcBorders>
            <w:shd w:val="clear" w:color="000000" w:fill="DBDBDB"/>
            <w:noWrap/>
            <w:vAlign w:val="center"/>
            <w:hideMark/>
          </w:tcPr>
          <w:p w14:paraId="4DDA9F2B" w14:textId="26BE013D" w:rsidR="00934602" w:rsidRPr="00E05032" w:rsidRDefault="00934602" w:rsidP="00126DCF">
            <w:pPr>
              <w:jc w:val="center"/>
              <w:rPr>
                <w:rFonts w:cs="Arial"/>
                <w:color w:val="000000"/>
                <w:szCs w:val="20"/>
                <w:lang w:val="en-PH" w:eastAsia="en-PH"/>
              </w:rPr>
            </w:pPr>
            <w:r w:rsidRPr="00E05032">
              <w:rPr>
                <w:rFonts w:cs="Arial"/>
                <w:color w:val="000000"/>
                <w:szCs w:val="20"/>
                <w:lang w:val="en-PH" w:eastAsia="en-PH"/>
              </w:rPr>
              <w:t>Weight</w:t>
            </w:r>
          </w:p>
        </w:tc>
        <w:tc>
          <w:tcPr>
            <w:tcW w:w="2658" w:type="dxa"/>
            <w:tcBorders>
              <w:top w:val="single" w:sz="4" w:space="0" w:color="auto"/>
              <w:left w:val="nil"/>
              <w:bottom w:val="single" w:sz="4" w:space="0" w:color="auto"/>
              <w:right w:val="single" w:sz="4" w:space="0" w:color="auto"/>
            </w:tcBorders>
            <w:shd w:val="clear" w:color="000000" w:fill="DBDBDB"/>
            <w:vAlign w:val="center"/>
          </w:tcPr>
          <w:p w14:paraId="79D03554" w14:textId="07A58FCB" w:rsidR="00934602" w:rsidRPr="00E05032" w:rsidRDefault="00934602" w:rsidP="00934602">
            <w:pPr>
              <w:jc w:val="center"/>
              <w:rPr>
                <w:rFonts w:cs="Arial"/>
                <w:color w:val="000000"/>
                <w:szCs w:val="20"/>
                <w:lang w:val="en-PH" w:eastAsia="en-PH"/>
              </w:rPr>
            </w:pPr>
            <w:r>
              <w:rPr>
                <w:rFonts w:cs="Arial"/>
                <w:color w:val="000000"/>
                <w:szCs w:val="20"/>
                <w:lang w:val="en-PH" w:eastAsia="en-PH"/>
              </w:rPr>
              <w:t>AI Use Classification</w:t>
            </w:r>
          </w:p>
        </w:tc>
      </w:tr>
      <w:tr w:rsidR="00934602" w:rsidRPr="00E05032" w14:paraId="42F1D6C3" w14:textId="439ACF40" w:rsidTr="00DC58C5">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7857EA82" w14:textId="3EE2C99B" w:rsidR="00934602" w:rsidRDefault="000E3136" w:rsidP="00126DCF">
            <w:pPr>
              <w:rPr>
                <w:rFonts w:cs="Arial"/>
                <w:color w:val="auto"/>
                <w:szCs w:val="20"/>
                <w:lang w:val="en-PH" w:eastAsia="en-PH"/>
              </w:rPr>
            </w:pPr>
            <w:r>
              <w:rPr>
                <w:rFonts w:cs="Arial"/>
                <w:color w:val="auto"/>
                <w:szCs w:val="20"/>
                <w:lang w:val="en-PH" w:eastAsia="en-PH"/>
              </w:rPr>
              <w:t xml:space="preserve">Assessment 1 </w:t>
            </w:r>
          </w:p>
        </w:tc>
        <w:tc>
          <w:tcPr>
            <w:tcW w:w="1600" w:type="dxa"/>
            <w:tcBorders>
              <w:top w:val="single" w:sz="4" w:space="0" w:color="auto"/>
              <w:left w:val="nil"/>
              <w:bottom w:val="single" w:sz="4" w:space="0" w:color="auto"/>
              <w:right w:val="single" w:sz="4" w:space="0" w:color="auto"/>
            </w:tcBorders>
            <w:noWrap/>
            <w:vAlign w:val="center"/>
          </w:tcPr>
          <w:p w14:paraId="5FCC7D5A" w14:textId="3BCCAA36" w:rsidR="00934602" w:rsidRDefault="000E3136" w:rsidP="00126DCF">
            <w:pPr>
              <w:jc w:val="center"/>
              <w:rPr>
                <w:rFonts w:cs="Arial"/>
                <w:color w:val="auto"/>
                <w:szCs w:val="20"/>
                <w:lang w:val="en-PH" w:eastAsia="en-PH"/>
              </w:rPr>
            </w:pPr>
            <w:r>
              <w:rPr>
                <w:rFonts w:cs="Arial"/>
                <w:color w:val="auto"/>
                <w:szCs w:val="20"/>
                <w:lang w:val="en-PH" w:eastAsia="en-PH"/>
              </w:rPr>
              <w:t>10%</w:t>
            </w:r>
          </w:p>
        </w:tc>
        <w:tc>
          <w:tcPr>
            <w:tcW w:w="2658" w:type="dxa"/>
            <w:tcBorders>
              <w:top w:val="single" w:sz="4" w:space="0" w:color="auto"/>
              <w:left w:val="nil"/>
              <w:bottom w:val="single" w:sz="4" w:space="0" w:color="auto"/>
              <w:right w:val="single" w:sz="4" w:space="0" w:color="auto"/>
            </w:tcBorders>
            <w:vAlign w:val="center"/>
          </w:tcPr>
          <w:p w14:paraId="250DAE22" w14:textId="46B72DE9" w:rsidR="00934602" w:rsidRDefault="000E3136" w:rsidP="00934602">
            <w:pPr>
              <w:rPr>
                <w:rFonts w:cs="Arial"/>
                <w:color w:val="auto"/>
                <w:szCs w:val="20"/>
                <w:lang w:val="en-PH" w:eastAsia="en-PH"/>
              </w:rPr>
            </w:pPr>
            <w:r>
              <w:rPr>
                <w:rFonts w:cs="Arial"/>
                <w:color w:val="auto"/>
                <w:szCs w:val="20"/>
                <w:lang w:val="en-PH" w:eastAsia="en-PH"/>
              </w:rPr>
              <w:t>AI Prohibited</w:t>
            </w:r>
          </w:p>
        </w:tc>
      </w:tr>
      <w:tr w:rsidR="00934602" w:rsidRPr="00E05032" w14:paraId="4ADD2022" w14:textId="18DE06B3" w:rsidTr="00DC58C5">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hideMark/>
          </w:tcPr>
          <w:p w14:paraId="52C8D459" w14:textId="6E0EEFDF" w:rsidR="00934602" w:rsidRPr="00E05032" w:rsidRDefault="000E3136" w:rsidP="00126DCF">
            <w:pPr>
              <w:rPr>
                <w:rFonts w:cs="Arial"/>
                <w:color w:val="auto"/>
                <w:szCs w:val="20"/>
                <w:lang w:val="en-PH" w:eastAsia="en-PH"/>
              </w:rPr>
            </w:pPr>
            <w:r>
              <w:rPr>
                <w:rFonts w:cs="Arial"/>
                <w:color w:val="auto"/>
                <w:szCs w:val="20"/>
                <w:lang w:val="en-PH" w:eastAsia="en-PH"/>
              </w:rPr>
              <w:t>Assessment 2</w:t>
            </w:r>
          </w:p>
        </w:tc>
        <w:tc>
          <w:tcPr>
            <w:tcW w:w="1600" w:type="dxa"/>
            <w:tcBorders>
              <w:top w:val="single" w:sz="4" w:space="0" w:color="auto"/>
              <w:left w:val="nil"/>
              <w:bottom w:val="single" w:sz="4" w:space="0" w:color="auto"/>
              <w:right w:val="single" w:sz="4" w:space="0" w:color="auto"/>
            </w:tcBorders>
            <w:noWrap/>
            <w:vAlign w:val="center"/>
            <w:hideMark/>
          </w:tcPr>
          <w:p w14:paraId="7D874E8B" w14:textId="35AA9CFB" w:rsidR="00934602" w:rsidRPr="00E05032" w:rsidRDefault="000E3136" w:rsidP="00126DCF">
            <w:pPr>
              <w:jc w:val="center"/>
              <w:rPr>
                <w:rFonts w:cs="Arial"/>
                <w:color w:val="auto"/>
                <w:szCs w:val="20"/>
                <w:lang w:val="en-PH" w:eastAsia="en-PH"/>
              </w:rPr>
            </w:pPr>
            <w:r>
              <w:rPr>
                <w:rFonts w:cs="Arial"/>
                <w:color w:val="auto"/>
                <w:szCs w:val="20"/>
                <w:lang w:val="en-PH" w:eastAsia="en-PH"/>
              </w:rPr>
              <w:t>10%</w:t>
            </w:r>
          </w:p>
        </w:tc>
        <w:tc>
          <w:tcPr>
            <w:tcW w:w="2658" w:type="dxa"/>
            <w:tcBorders>
              <w:top w:val="single" w:sz="4" w:space="0" w:color="auto"/>
              <w:left w:val="nil"/>
              <w:bottom w:val="single" w:sz="4" w:space="0" w:color="auto"/>
              <w:right w:val="single" w:sz="4" w:space="0" w:color="auto"/>
            </w:tcBorders>
            <w:vAlign w:val="center"/>
          </w:tcPr>
          <w:p w14:paraId="18B3CB49" w14:textId="3216EC4F" w:rsidR="00934602" w:rsidRDefault="000E3136" w:rsidP="00934602">
            <w:pPr>
              <w:rPr>
                <w:rFonts w:cs="Arial"/>
                <w:color w:val="auto"/>
                <w:szCs w:val="20"/>
                <w:lang w:val="en-PH" w:eastAsia="en-PH"/>
              </w:rPr>
            </w:pPr>
            <w:r>
              <w:rPr>
                <w:rFonts w:cs="Arial"/>
                <w:color w:val="auto"/>
                <w:szCs w:val="20"/>
                <w:lang w:val="en-PH" w:eastAsia="en-PH"/>
              </w:rPr>
              <w:t>AI Prohibited</w:t>
            </w:r>
          </w:p>
        </w:tc>
      </w:tr>
      <w:tr w:rsidR="000E3136" w:rsidRPr="00E05032" w14:paraId="5A5BBC81" w14:textId="448A6338" w:rsidTr="009726D7">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202698F0" w14:textId="350D7633" w:rsidR="000E3136" w:rsidRDefault="000E3136" w:rsidP="000E3136">
            <w:pPr>
              <w:rPr>
                <w:rFonts w:cs="Arial"/>
                <w:color w:val="auto"/>
                <w:szCs w:val="20"/>
                <w:lang w:val="en-PH" w:eastAsia="en-PH"/>
              </w:rPr>
            </w:pPr>
            <w:r>
              <w:rPr>
                <w:rFonts w:cs="Arial"/>
                <w:color w:val="auto"/>
                <w:szCs w:val="20"/>
                <w:lang w:val="en-PH" w:eastAsia="en-PH"/>
              </w:rPr>
              <w:t>Assessment 3</w:t>
            </w:r>
          </w:p>
        </w:tc>
        <w:tc>
          <w:tcPr>
            <w:tcW w:w="1600" w:type="dxa"/>
            <w:tcBorders>
              <w:top w:val="single" w:sz="4" w:space="0" w:color="auto"/>
              <w:left w:val="nil"/>
              <w:bottom w:val="single" w:sz="4" w:space="0" w:color="auto"/>
              <w:right w:val="single" w:sz="4" w:space="0" w:color="auto"/>
            </w:tcBorders>
            <w:noWrap/>
            <w:vAlign w:val="center"/>
          </w:tcPr>
          <w:p w14:paraId="03C5E7D6" w14:textId="7C796326" w:rsidR="000E3136" w:rsidRDefault="000E3136" w:rsidP="000E3136">
            <w:pPr>
              <w:jc w:val="center"/>
              <w:rPr>
                <w:rFonts w:cs="Arial"/>
                <w:color w:val="auto"/>
                <w:szCs w:val="20"/>
                <w:lang w:val="en-PH" w:eastAsia="en-PH"/>
              </w:rPr>
            </w:pPr>
            <w:r>
              <w:rPr>
                <w:rFonts w:cs="Arial"/>
                <w:color w:val="auto"/>
                <w:szCs w:val="20"/>
                <w:lang w:val="en-PH" w:eastAsia="en-PH"/>
              </w:rPr>
              <w:t>15%</w:t>
            </w:r>
          </w:p>
        </w:tc>
        <w:tc>
          <w:tcPr>
            <w:tcW w:w="2658" w:type="dxa"/>
            <w:tcBorders>
              <w:top w:val="single" w:sz="4" w:space="0" w:color="auto"/>
              <w:left w:val="nil"/>
              <w:bottom w:val="single" w:sz="4" w:space="0" w:color="auto"/>
              <w:right w:val="single" w:sz="4" w:space="0" w:color="auto"/>
            </w:tcBorders>
          </w:tcPr>
          <w:p w14:paraId="0C0D41ED" w14:textId="43F4C1FA" w:rsidR="000E3136" w:rsidRDefault="000E3136" w:rsidP="000E3136">
            <w:pPr>
              <w:rPr>
                <w:rFonts w:cs="Arial"/>
                <w:color w:val="auto"/>
                <w:szCs w:val="20"/>
                <w:lang w:val="en-PH" w:eastAsia="en-PH"/>
              </w:rPr>
            </w:pPr>
            <w:r w:rsidRPr="00FC16F2">
              <w:rPr>
                <w:rFonts w:cs="Arial"/>
                <w:color w:val="auto"/>
                <w:szCs w:val="20"/>
                <w:lang w:val="en-PH" w:eastAsia="en-PH"/>
              </w:rPr>
              <w:t>AI Assisted</w:t>
            </w:r>
          </w:p>
        </w:tc>
      </w:tr>
      <w:tr w:rsidR="000E3136" w:rsidRPr="00E05032" w14:paraId="36AECDF3" w14:textId="73A6C7C2" w:rsidTr="009726D7">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0C5B90CF" w14:textId="28CB3171" w:rsidR="000E3136" w:rsidRDefault="000E3136" w:rsidP="000E3136">
            <w:pPr>
              <w:rPr>
                <w:rFonts w:cs="Arial"/>
                <w:color w:val="auto"/>
                <w:szCs w:val="20"/>
                <w:lang w:val="en-PH" w:eastAsia="en-PH"/>
              </w:rPr>
            </w:pPr>
            <w:r>
              <w:rPr>
                <w:rFonts w:cs="Arial"/>
                <w:color w:val="auto"/>
                <w:szCs w:val="20"/>
                <w:lang w:val="en-PH" w:eastAsia="en-PH"/>
              </w:rPr>
              <w:t>Assessment 4</w:t>
            </w:r>
          </w:p>
        </w:tc>
        <w:tc>
          <w:tcPr>
            <w:tcW w:w="1600" w:type="dxa"/>
            <w:tcBorders>
              <w:top w:val="single" w:sz="4" w:space="0" w:color="auto"/>
              <w:left w:val="nil"/>
              <w:bottom w:val="single" w:sz="4" w:space="0" w:color="auto"/>
              <w:right w:val="single" w:sz="4" w:space="0" w:color="auto"/>
            </w:tcBorders>
            <w:noWrap/>
            <w:vAlign w:val="center"/>
          </w:tcPr>
          <w:p w14:paraId="2FCF16EA" w14:textId="34C427E6" w:rsidR="000E3136" w:rsidRDefault="00283B19" w:rsidP="000E3136">
            <w:pPr>
              <w:jc w:val="center"/>
              <w:rPr>
                <w:rFonts w:cs="Arial"/>
                <w:color w:val="auto"/>
                <w:szCs w:val="20"/>
                <w:lang w:val="en-PH" w:eastAsia="en-PH"/>
              </w:rPr>
            </w:pPr>
            <w:r>
              <w:rPr>
                <w:rFonts w:cs="Arial"/>
                <w:color w:val="auto"/>
                <w:szCs w:val="20"/>
                <w:lang w:val="en-PH" w:eastAsia="en-PH"/>
              </w:rPr>
              <w:t>15%</w:t>
            </w:r>
          </w:p>
        </w:tc>
        <w:tc>
          <w:tcPr>
            <w:tcW w:w="2658" w:type="dxa"/>
            <w:tcBorders>
              <w:top w:val="single" w:sz="4" w:space="0" w:color="auto"/>
              <w:left w:val="nil"/>
              <w:bottom w:val="single" w:sz="4" w:space="0" w:color="auto"/>
              <w:right w:val="single" w:sz="4" w:space="0" w:color="auto"/>
            </w:tcBorders>
          </w:tcPr>
          <w:p w14:paraId="604A5330" w14:textId="1FC2638C" w:rsidR="000E3136" w:rsidRDefault="000E3136" w:rsidP="000E3136">
            <w:pPr>
              <w:rPr>
                <w:rFonts w:cs="Arial"/>
                <w:color w:val="auto"/>
                <w:szCs w:val="20"/>
                <w:lang w:val="en-PH" w:eastAsia="en-PH"/>
              </w:rPr>
            </w:pPr>
            <w:r w:rsidRPr="00FC16F2">
              <w:rPr>
                <w:rFonts w:cs="Arial"/>
                <w:color w:val="auto"/>
                <w:szCs w:val="20"/>
                <w:lang w:val="en-PH" w:eastAsia="en-PH"/>
              </w:rPr>
              <w:t>AI Assisted</w:t>
            </w:r>
          </w:p>
        </w:tc>
      </w:tr>
      <w:tr w:rsidR="000E3136" w:rsidRPr="00E05032" w14:paraId="7CEDCC34" w14:textId="77777777" w:rsidTr="009726D7">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7E4F504B" w14:textId="5AFD0CCA" w:rsidR="000E3136" w:rsidRDefault="000E3136" w:rsidP="000E3136">
            <w:pPr>
              <w:rPr>
                <w:rFonts w:cs="Arial"/>
                <w:color w:val="auto"/>
                <w:szCs w:val="20"/>
                <w:lang w:val="en-PH" w:eastAsia="en-PH"/>
              </w:rPr>
            </w:pPr>
            <w:r>
              <w:rPr>
                <w:rFonts w:cs="Arial"/>
                <w:color w:val="auto"/>
                <w:szCs w:val="20"/>
                <w:lang w:val="en-PH" w:eastAsia="en-PH"/>
              </w:rPr>
              <w:t>Assessment 5</w:t>
            </w:r>
          </w:p>
        </w:tc>
        <w:tc>
          <w:tcPr>
            <w:tcW w:w="1600" w:type="dxa"/>
            <w:tcBorders>
              <w:top w:val="single" w:sz="4" w:space="0" w:color="auto"/>
              <w:left w:val="nil"/>
              <w:bottom w:val="single" w:sz="4" w:space="0" w:color="auto"/>
              <w:right w:val="single" w:sz="4" w:space="0" w:color="auto"/>
            </w:tcBorders>
            <w:noWrap/>
            <w:vAlign w:val="center"/>
          </w:tcPr>
          <w:p w14:paraId="43C850AC" w14:textId="6D89E4D2" w:rsidR="000E3136" w:rsidRDefault="000E3136" w:rsidP="000E3136">
            <w:pPr>
              <w:jc w:val="center"/>
              <w:rPr>
                <w:rFonts w:cs="Arial"/>
                <w:color w:val="auto"/>
                <w:szCs w:val="20"/>
                <w:lang w:val="en-PH" w:eastAsia="en-PH"/>
              </w:rPr>
            </w:pPr>
            <w:r>
              <w:rPr>
                <w:rFonts w:cs="Arial"/>
                <w:color w:val="auto"/>
                <w:szCs w:val="20"/>
                <w:lang w:val="en-PH" w:eastAsia="en-PH"/>
              </w:rPr>
              <w:t>15%</w:t>
            </w:r>
          </w:p>
        </w:tc>
        <w:tc>
          <w:tcPr>
            <w:tcW w:w="2658" w:type="dxa"/>
            <w:tcBorders>
              <w:top w:val="single" w:sz="4" w:space="0" w:color="auto"/>
              <w:left w:val="nil"/>
              <w:bottom w:val="single" w:sz="4" w:space="0" w:color="auto"/>
              <w:right w:val="single" w:sz="4" w:space="0" w:color="auto"/>
            </w:tcBorders>
          </w:tcPr>
          <w:p w14:paraId="76CBA109" w14:textId="7F71AF86" w:rsidR="000E3136" w:rsidRDefault="000E3136" w:rsidP="000E3136">
            <w:pPr>
              <w:rPr>
                <w:rFonts w:cs="Arial"/>
                <w:color w:val="auto"/>
                <w:szCs w:val="20"/>
                <w:lang w:val="en-PH" w:eastAsia="en-PH"/>
              </w:rPr>
            </w:pPr>
            <w:r w:rsidRPr="00FC16F2">
              <w:rPr>
                <w:rFonts w:cs="Arial"/>
                <w:color w:val="auto"/>
                <w:szCs w:val="20"/>
                <w:lang w:val="en-PH" w:eastAsia="en-PH"/>
              </w:rPr>
              <w:t>AI Assisted</w:t>
            </w:r>
          </w:p>
        </w:tc>
      </w:tr>
      <w:tr w:rsidR="000E3136" w:rsidRPr="00E05032" w14:paraId="5F02229C" w14:textId="77777777" w:rsidTr="009726D7">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0BCCA218" w14:textId="1D5A3440" w:rsidR="000E3136" w:rsidRDefault="000E3136" w:rsidP="000E3136">
            <w:pPr>
              <w:rPr>
                <w:rFonts w:cs="Arial"/>
                <w:color w:val="auto"/>
                <w:szCs w:val="20"/>
                <w:lang w:val="en-PH" w:eastAsia="en-PH"/>
              </w:rPr>
            </w:pPr>
            <w:r>
              <w:rPr>
                <w:rFonts w:cs="Arial"/>
                <w:color w:val="auto"/>
                <w:szCs w:val="20"/>
                <w:lang w:val="en-PH" w:eastAsia="en-PH"/>
              </w:rPr>
              <w:t xml:space="preserve">Assessment 6 </w:t>
            </w:r>
          </w:p>
        </w:tc>
        <w:tc>
          <w:tcPr>
            <w:tcW w:w="1600" w:type="dxa"/>
            <w:tcBorders>
              <w:top w:val="single" w:sz="4" w:space="0" w:color="auto"/>
              <w:left w:val="nil"/>
              <w:bottom w:val="single" w:sz="4" w:space="0" w:color="auto"/>
              <w:right w:val="single" w:sz="4" w:space="0" w:color="auto"/>
            </w:tcBorders>
            <w:noWrap/>
            <w:vAlign w:val="center"/>
          </w:tcPr>
          <w:p w14:paraId="44733A6D" w14:textId="2ABBE1B5" w:rsidR="000E3136" w:rsidRDefault="00283B19" w:rsidP="000E3136">
            <w:pPr>
              <w:jc w:val="center"/>
              <w:rPr>
                <w:rFonts w:cs="Arial"/>
                <w:color w:val="auto"/>
                <w:szCs w:val="20"/>
                <w:lang w:val="en-PH" w:eastAsia="en-PH"/>
              </w:rPr>
            </w:pPr>
            <w:r>
              <w:rPr>
                <w:rFonts w:cs="Arial"/>
                <w:color w:val="auto"/>
                <w:szCs w:val="20"/>
                <w:lang w:val="en-PH" w:eastAsia="en-PH"/>
              </w:rPr>
              <w:t>15%</w:t>
            </w:r>
          </w:p>
        </w:tc>
        <w:tc>
          <w:tcPr>
            <w:tcW w:w="2658" w:type="dxa"/>
            <w:tcBorders>
              <w:top w:val="single" w:sz="4" w:space="0" w:color="auto"/>
              <w:left w:val="nil"/>
              <w:bottom w:val="single" w:sz="4" w:space="0" w:color="auto"/>
              <w:right w:val="single" w:sz="4" w:space="0" w:color="auto"/>
            </w:tcBorders>
          </w:tcPr>
          <w:p w14:paraId="13953AEC" w14:textId="47679453" w:rsidR="000E3136" w:rsidRDefault="000E3136" w:rsidP="000E3136">
            <w:pPr>
              <w:rPr>
                <w:rFonts w:cs="Arial"/>
                <w:color w:val="auto"/>
                <w:szCs w:val="20"/>
                <w:lang w:val="en-PH" w:eastAsia="en-PH"/>
              </w:rPr>
            </w:pPr>
            <w:r w:rsidRPr="00FC16F2">
              <w:rPr>
                <w:rFonts w:cs="Arial"/>
                <w:color w:val="auto"/>
                <w:szCs w:val="20"/>
                <w:lang w:val="en-PH" w:eastAsia="en-PH"/>
              </w:rPr>
              <w:t>AI Assisted</w:t>
            </w:r>
          </w:p>
        </w:tc>
      </w:tr>
      <w:tr w:rsidR="000E3136" w:rsidRPr="00E05032" w14:paraId="01FDEEDE" w14:textId="77777777" w:rsidTr="009726D7">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29286B88" w14:textId="0BCAD434" w:rsidR="000E3136" w:rsidRDefault="000E3136" w:rsidP="000E3136">
            <w:pPr>
              <w:rPr>
                <w:rFonts w:cs="Arial"/>
                <w:color w:val="auto"/>
                <w:szCs w:val="20"/>
                <w:lang w:val="en-PH" w:eastAsia="en-PH"/>
              </w:rPr>
            </w:pPr>
            <w:r>
              <w:rPr>
                <w:rFonts w:cs="Arial"/>
                <w:color w:val="auto"/>
                <w:szCs w:val="20"/>
                <w:lang w:val="en-PH" w:eastAsia="en-PH"/>
              </w:rPr>
              <w:t>Assessment 7</w:t>
            </w:r>
          </w:p>
        </w:tc>
        <w:tc>
          <w:tcPr>
            <w:tcW w:w="1600" w:type="dxa"/>
            <w:tcBorders>
              <w:top w:val="single" w:sz="4" w:space="0" w:color="auto"/>
              <w:left w:val="nil"/>
              <w:bottom w:val="single" w:sz="4" w:space="0" w:color="auto"/>
              <w:right w:val="single" w:sz="4" w:space="0" w:color="auto"/>
            </w:tcBorders>
            <w:noWrap/>
            <w:vAlign w:val="center"/>
          </w:tcPr>
          <w:p w14:paraId="0EB20F9C" w14:textId="6514CB1E" w:rsidR="000E3136" w:rsidRDefault="000E3136" w:rsidP="000E3136">
            <w:pPr>
              <w:jc w:val="center"/>
              <w:rPr>
                <w:rFonts w:cs="Arial"/>
                <w:color w:val="auto"/>
                <w:szCs w:val="20"/>
                <w:lang w:val="en-PH" w:eastAsia="en-PH"/>
              </w:rPr>
            </w:pPr>
            <w:r>
              <w:rPr>
                <w:rFonts w:cs="Arial"/>
                <w:color w:val="auto"/>
                <w:szCs w:val="20"/>
                <w:lang w:val="en-PH" w:eastAsia="en-PH"/>
              </w:rPr>
              <w:t>20%</w:t>
            </w:r>
          </w:p>
        </w:tc>
        <w:tc>
          <w:tcPr>
            <w:tcW w:w="2658" w:type="dxa"/>
            <w:tcBorders>
              <w:top w:val="single" w:sz="4" w:space="0" w:color="auto"/>
              <w:left w:val="nil"/>
              <w:bottom w:val="single" w:sz="4" w:space="0" w:color="auto"/>
              <w:right w:val="single" w:sz="4" w:space="0" w:color="auto"/>
            </w:tcBorders>
          </w:tcPr>
          <w:p w14:paraId="600D86EC" w14:textId="6BB21CAD" w:rsidR="000E3136" w:rsidRDefault="000E3136" w:rsidP="000E3136">
            <w:pPr>
              <w:rPr>
                <w:rFonts w:cs="Arial"/>
                <w:color w:val="auto"/>
                <w:szCs w:val="20"/>
                <w:lang w:val="en-PH" w:eastAsia="en-PH"/>
              </w:rPr>
            </w:pPr>
            <w:r w:rsidRPr="00FC16F2">
              <w:rPr>
                <w:rFonts w:cs="Arial"/>
                <w:color w:val="auto"/>
                <w:szCs w:val="20"/>
                <w:lang w:val="en-PH" w:eastAsia="en-PH"/>
              </w:rPr>
              <w:t>AI Assisted</w:t>
            </w:r>
          </w:p>
        </w:tc>
      </w:tr>
      <w:tr w:rsidR="00934602" w:rsidRPr="00E05032" w14:paraId="0457D70D" w14:textId="1E664011" w:rsidTr="00DC58C5">
        <w:trPr>
          <w:trHeight w:val="351"/>
          <w:jc w:val="center"/>
        </w:trPr>
        <w:tc>
          <w:tcPr>
            <w:tcW w:w="3686" w:type="dxa"/>
            <w:tcBorders>
              <w:top w:val="single" w:sz="4" w:space="0" w:color="auto"/>
              <w:left w:val="single" w:sz="4" w:space="0" w:color="auto"/>
              <w:bottom w:val="single" w:sz="4" w:space="0" w:color="auto"/>
              <w:right w:val="single" w:sz="4" w:space="0" w:color="000000"/>
            </w:tcBorders>
            <w:noWrap/>
            <w:vAlign w:val="center"/>
          </w:tcPr>
          <w:p w14:paraId="6B1FACEE" w14:textId="77777777" w:rsidR="00934602" w:rsidRDefault="00934602" w:rsidP="00126DCF">
            <w:pPr>
              <w:rPr>
                <w:rFonts w:cs="Arial"/>
                <w:color w:val="auto"/>
                <w:szCs w:val="20"/>
                <w:lang w:val="en-PH" w:eastAsia="en-PH"/>
              </w:rPr>
            </w:pPr>
            <w:r>
              <w:rPr>
                <w:rFonts w:cs="Arial"/>
                <w:color w:val="auto"/>
                <w:szCs w:val="20"/>
                <w:lang w:val="en-PH" w:eastAsia="en-PH"/>
              </w:rPr>
              <w:t>Total</w:t>
            </w:r>
          </w:p>
        </w:tc>
        <w:tc>
          <w:tcPr>
            <w:tcW w:w="1600" w:type="dxa"/>
            <w:tcBorders>
              <w:top w:val="single" w:sz="4" w:space="0" w:color="auto"/>
              <w:left w:val="nil"/>
              <w:bottom w:val="single" w:sz="4" w:space="0" w:color="auto"/>
              <w:right w:val="single" w:sz="4" w:space="0" w:color="auto"/>
            </w:tcBorders>
            <w:noWrap/>
            <w:vAlign w:val="center"/>
          </w:tcPr>
          <w:p w14:paraId="393A1581" w14:textId="77777777" w:rsidR="00934602" w:rsidRDefault="00934602" w:rsidP="00126DCF">
            <w:pPr>
              <w:jc w:val="center"/>
              <w:rPr>
                <w:rFonts w:cs="Arial"/>
                <w:color w:val="auto"/>
                <w:szCs w:val="20"/>
                <w:lang w:val="en-PH" w:eastAsia="en-PH"/>
              </w:rPr>
            </w:pPr>
            <w:r>
              <w:rPr>
                <w:rFonts w:cs="Arial"/>
                <w:color w:val="auto"/>
                <w:szCs w:val="20"/>
                <w:lang w:val="en-PH" w:eastAsia="en-PH"/>
              </w:rPr>
              <w:t>100%</w:t>
            </w:r>
          </w:p>
        </w:tc>
        <w:tc>
          <w:tcPr>
            <w:tcW w:w="2658" w:type="dxa"/>
            <w:tcBorders>
              <w:top w:val="single" w:sz="4" w:space="0" w:color="auto"/>
              <w:left w:val="nil"/>
              <w:bottom w:val="single" w:sz="4" w:space="0" w:color="auto"/>
              <w:right w:val="single" w:sz="4" w:space="0" w:color="auto"/>
            </w:tcBorders>
            <w:vAlign w:val="center"/>
          </w:tcPr>
          <w:p w14:paraId="53B487AB" w14:textId="77777777" w:rsidR="00934602" w:rsidRDefault="00934602" w:rsidP="00934602">
            <w:pPr>
              <w:rPr>
                <w:rFonts w:cs="Arial"/>
                <w:color w:val="auto"/>
                <w:szCs w:val="20"/>
                <w:lang w:val="en-PH" w:eastAsia="en-PH"/>
              </w:rPr>
            </w:pPr>
          </w:p>
        </w:tc>
      </w:tr>
    </w:tbl>
    <w:p w14:paraId="68FB5BF8" w14:textId="77777777" w:rsidR="00DC58C5" w:rsidRDefault="00DC58C5" w:rsidP="00DC58C5">
      <w:pPr>
        <w:ind w:left="720" w:firstLine="720"/>
        <w:rPr>
          <w:b/>
          <w:bCs/>
        </w:rPr>
      </w:pPr>
      <w:r w:rsidRPr="00DC58C5">
        <w:rPr>
          <w:b/>
          <w:bCs/>
        </w:rPr>
        <w:t xml:space="preserve">AI Use Classifications: </w:t>
      </w:r>
    </w:p>
    <w:p w14:paraId="0A22DC75" w14:textId="77777777" w:rsidR="00DC58C5" w:rsidRDefault="00DC58C5" w:rsidP="00DC58C5">
      <w:pPr>
        <w:ind w:left="720" w:firstLine="720"/>
        <w:rPr>
          <w:b/>
          <w:bCs/>
        </w:rPr>
      </w:pPr>
      <w:r w:rsidRPr="00D62633">
        <w:rPr>
          <w:b/>
          <w:bCs/>
          <w:color w:val="EE0000"/>
        </w:rPr>
        <w:lastRenderedPageBreak/>
        <w:t xml:space="preserve">AI-Prohibited </w:t>
      </w:r>
      <w:r>
        <w:tab/>
        <w:t xml:space="preserve">– </w:t>
      </w:r>
      <w:r>
        <w:tab/>
      </w:r>
      <w:r w:rsidRPr="00DC58C5">
        <w:t>Students must complete the assessment without AI assistance.</w:t>
      </w:r>
    </w:p>
    <w:p w14:paraId="673C9E99" w14:textId="2A73863B" w:rsidR="00DC58C5" w:rsidRDefault="00DC58C5" w:rsidP="00DC58C5">
      <w:pPr>
        <w:ind w:left="720" w:firstLine="720"/>
        <w:rPr>
          <w:b/>
          <w:bCs/>
        </w:rPr>
      </w:pPr>
      <w:r w:rsidRPr="00D62633">
        <w:rPr>
          <w:b/>
          <w:bCs/>
          <w:color w:val="BF8F00" w:themeColor="accent4" w:themeShade="BF"/>
        </w:rPr>
        <w:t>AI-Assisted</w:t>
      </w:r>
      <w:r w:rsidRPr="00D62633">
        <w:rPr>
          <w:color w:val="BF8F00" w:themeColor="accent4" w:themeShade="BF"/>
        </w:rPr>
        <w:t xml:space="preserve"> </w:t>
      </w:r>
      <w:r>
        <w:tab/>
        <w:t xml:space="preserve">– </w:t>
      </w:r>
      <w:r>
        <w:tab/>
      </w:r>
      <w:r w:rsidRPr="00DC58C5">
        <w:t>AI may be used, but its use must be disclosed and documented.</w:t>
      </w:r>
      <w:r w:rsidR="005A78E0">
        <w:t xml:space="preserve"> </w:t>
      </w:r>
    </w:p>
    <w:p w14:paraId="3A3FC1FE" w14:textId="77777777" w:rsidR="005A78E0" w:rsidRDefault="00DC58C5" w:rsidP="00DC58C5">
      <w:pPr>
        <w:ind w:left="720" w:firstLine="720"/>
      </w:pPr>
      <w:r w:rsidRPr="00D62633">
        <w:rPr>
          <w:b/>
          <w:bCs/>
          <w:color w:val="00B050"/>
        </w:rPr>
        <w:t>AI-Integrated</w:t>
      </w:r>
      <w:r w:rsidRPr="00D62633">
        <w:rPr>
          <w:color w:val="00B050"/>
        </w:rPr>
        <w:t xml:space="preserve"> </w:t>
      </w:r>
      <w:r>
        <w:tab/>
        <w:t xml:space="preserve">– </w:t>
      </w:r>
      <w:r>
        <w:tab/>
      </w:r>
      <w:r w:rsidR="005A78E0" w:rsidRPr="005A78E0">
        <w:t xml:space="preserve">AI use is expected as part of completing the assessment </w:t>
      </w:r>
    </w:p>
    <w:p w14:paraId="35EA639A" w14:textId="569DBAC8" w:rsidR="00DC58C5" w:rsidRPr="00DC58C5" w:rsidRDefault="005A78E0" w:rsidP="005A78E0">
      <w:pPr>
        <w:ind w:left="2880" w:firstLine="720"/>
        <w:rPr>
          <w:b/>
          <w:bCs/>
        </w:rPr>
      </w:pPr>
      <w:r w:rsidRPr="005A78E0">
        <w:t>and reflects authentic professional practice</w:t>
      </w:r>
      <w:r w:rsidRPr="005A78E0">
        <w:rPr>
          <w:b/>
          <w:bCs/>
        </w:rPr>
        <w:t>.</w:t>
      </w:r>
    </w:p>
    <w:p w14:paraId="6ABB9DFC" w14:textId="44C21883" w:rsidR="00934602" w:rsidRDefault="00934602" w:rsidP="00A665B5">
      <w:pPr>
        <w:tabs>
          <w:tab w:val="left" w:pos="1736"/>
        </w:tabs>
        <w:rPr>
          <w:b/>
          <w:bCs/>
        </w:rPr>
      </w:pPr>
    </w:p>
    <w:p w14:paraId="76AD0B79" w14:textId="3E53F0C4" w:rsidR="00934602" w:rsidRDefault="00934602" w:rsidP="00DC58C5">
      <w:pPr>
        <w:ind w:left="426"/>
        <w:jc w:val="both"/>
      </w:pPr>
      <w:r w:rsidRPr="008564B1">
        <w:tab/>
      </w:r>
      <w:r w:rsidR="00A665B5">
        <w:t>Following Academic Council Resolution No. 2026-06, a</w:t>
      </w:r>
      <w:r>
        <w:t xml:space="preserve">ll courses </w:t>
      </w:r>
      <w:r w:rsidR="00A665B5">
        <w:t xml:space="preserve">across all academic units shall adopt the standardized university grade schema below: </w:t>
      </w:r>
    </w:p>
    <w:p w14:paraId="679E1FF5" w14:textId="25EAE4B8" w:rsidR="00934602" w:rsidRDefault="00A665B5" w:rsidP="00934602">
      <w:pPr>
        <w:ind w:firstLine="720"/>
        <w:jc w:val="both"/>
      </w:pPr>
      <w:r>
        <w:rPr>
          <w:noProof/>
        </w:rPr>
        <w:drawing>
          <wp:anchor distT="0" distB="0" distL="114300" distR="114300" simplePos="0" relativeHeight="251658240" behindDoc="1" locked="0" layoutInCell="1" allowOverlap="1" wp14:anchorId="6EBF9A55" wp14:editId="5377AA51">
            <wp:simplePos x="0" y="0"/>
            <wp:positionH relativeFrom="column">
              <wp:posOffset>1245870</wp:posOffset>
            </wp:positionH>
            <wp:positionV relativeFrom="paragraph">
              <wp:posOffset>235585</wp:posOffset>
            </wp:positionV>
            <wp:extent cx="4684395" cy="3014345"/>
            <wp:effectExtent l="0" t="0" r="1905" b="0"/>
            <wp:wrapTopAndBottom/>
            <wp:docPr id="4132915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91558" name="Picture 413291558"/>
                    <pic:cNvPicPr/>
                  </pic:nvPicPr>
                  <pic:blipFill>
                    <a:blip r:embed="rId26">
                      <a:extLst>
                        <a:ext uri="{28A0092B-C50C-407E-A947-70E740481C1C}">
                          <a14:useLocalDpi xmlns:a14="http://schemas.microsoft.com/office/drawing/2010/main" val="0"/>
                        </a:ext>
                      </a:extLst>
                    </a:blip>
                    <a:stretch>
                      <a:fillRect/>
                    </a:stretch>
                  </pic:blipFill>
                  <pic:spPr>
                    <a:xfrm>
                      <a:off x="0" y="0"/>
                      <a:ext cx="4684395" cy="3014345"/>
                    </a:xfrm>
                    <a:prstGeom prst="rect">
                      <a:avLst/>
                    </a:prstGeom>
                  </pic:spPr>
                </pic:pic>
              </a:graphicData>
            </a:graphic>
            <wp14:sizeRelH relativeFrom="page">
              <wp14:pctWidth>0</wp14:pctWidth>
            </wp14:sizeRelH>
            <wp14:sizeRelV relativeFrom="page">
              <wp14:pctHeight>0</wp14:pctHeight>
            </wp14:sizeRelV>
          </wp:anchor>
        </w:drawing>
      </w:r>
    </w:p>
    <w:p w14:paraId="78B95939" w14:textId="743E9CB0" w:rsidR="00934602" w:rsidRDefault="00934602" w:rsidP="004F3157">
      <w:pPr>
        <w:ind w:left="360"/>
      </w:pPr>
    </w:p>
    <w:p w14:paraId="2DC87B3B" w14:textId="01FD5BC7" w:rsidR="00525121" w:rsidRPr="00896B73" w:rsidRDefault="00525121" w:rsidP="00896B73"/>
    <w:p w14:paraId="621B3201" w14:textId="2A3A2179" w:rsidR="004F3157" w:rsidRDefault="00111F99" w:rsidP="00E23A6C">
      <w:pPr>
        <w:pStyle w:val="Heading2"/>
        <w:numPr>
          <w:ilvl w:val="0"/>
          <w:numId w:val="1"/>
        </w:numPr>
        <w:ind w:left="360"/>
      </w:pPr>
      <w:r>
        <w:t>Policy on the Use of AI Tools and Technologies</w:t>
      </w:r>
    </w:p>
    <w:p w14:paraId="72BCBF78" w14:textId="10D00A47" w:rsidR="005A78E0" w:rsidRDefault="005A78E0" w:rsidP="005A78E0"/>
    <w:p w14:paraId="5396E628" w14:textId="4F24C84A" w:rsidR="005A78E0" w:rsidRPr="005A78E0" w:rsidRDefault="005A78E0" w:rsidP="00F420F0">
      <w:pPr>
        <w:ind w:left="426"/>
      </w:pPr>
      <w:r w:rsidRPr="005A78E0">
        <w:t>Mapúa University recognizes artificial intelligence (AI) as an increasingly important tool in learning, professional practice, research, and innovation. Consistent with the University's AI Fluency Strategy, students are expected to develop the ability to use AI responsibly within their discipline, evaluate AI-generated outputs critically, and exercise human judgment in all academic work.</w:t>
      </w:r>
    </w:p>
    <w:p w14:paraId="5F086F23" w14:textId="43520E45" w:rsidR="005A78E0" w:rsidRPr="005A78E0" w:rsidRDefault="005A78E0" w:rsidP="005A78E0">
      <w:pPr>
        <w:ind w:left="426"/>
      </w:pPr>
    </w:p>
    <w:p w14:paraId="619C6D0D" w14:textId="5A650DB1" w:rsidR="005A78E0" w:rsidRPr="005A78E0" w:rsidRDefault="005A78E0" w:rsidP="00F420F0">
      <w:pPr>
        <w:ind w:left="426"/>
      </w:pPr>
      <w:r w:rsidRPr="005A78E0">
        <w:t>The AI Use Classification assigned to each assessment task shall govern the extent to which AI tools may be used in the course:</w:t>
      </w:r>
    </w:p>
    <w:p w14:paraId="491075AC" w14:textId="77777777" w:rsidR="005A78E0" w:rsidRPr="005A78E0" w:rsidRDefault="005A78E0" w:rsidP="005A78E0">
      <w:pPr>
        <w:ind w:left="426"/>
      </w:pPr>
    </w:p>
    <w:p w14:paraId="177F1B2F" w14:textId="0502B1F6" w:rsidR="005A78E0" w:rsidRPr="005A78E0" w:rsidRDefault="005A78E0" w:rsidP="00E23A6C">
      <w:pPr>
        <w:pStyle w:val="ListParagraph"/>
        <w:numPr>
          <w:ilvl w:val="0"/>
          <w:numId w:val="4"/>
        </w:numPr>
      </w:pPr>
      <w:r w:rsidRPr="005A78E0">
        <w:t>AI-Prohibited assessments require students to demonstrate foundational knowledge, skills, and competencies without AI assistance.</w:t>
      </w:r>
    </w:p>
    <w:p w14:paraId="0242896F" w14:textId="1CE78EA7" w:rsidR="005A78E0" w:rsidRPr="005A78E0" w:rsidRDefault="005A78E0" w:rsidP="00E23A6C">
      <w:pPr>
        <w:pStyle w:val="ListParagraph"/>
        <w:numPr>
          <w:ilvl w:val="0"/>
          <w:numId w:val="4"/>
        </w:numPr>
      </w:pPr>
      <w:r w:rsidRPr="005A78E0">
        <w:t>AI-Assisted assessments allow the use of AI tools, provided that such use is properly disclosed and documented by the student.</w:t>
      </w:r>
      <w:r w:rsidR="00A70863">
        <w:t xml:space="preserve"> </w:t>
      </w:r>
    </w:p>
    <w:p w14:paraId="4D9F1302" w14:textId="77777777" w:rsidR="005A78E0" w:rsidRPr="005A78E0" w:rsidRDefault="005A78E0" w:rsidP="00E23A6C">
      <w:pPr>
        <w:pStyle w:val="ListParagraph"/>
        <w:numPr>
          <w:ilvl w:val="0"/>
          <w:numId w:val="4"/>
        </w:numPr>
      </w:pPr>
      <w:r w:rsidRPr="005A78E0">
        <w:t>AI-Integrated assessments expect the use of AI tools as part of authentic professional or disciplinary practice.</w:t>
      </w:r>
    </w:p>
    <w:p w14:paraId="6AA90998" w14:textId="77777777" w:rsidR="005A78E0" w:rsidRPr="005A78E0" w:rsidRDefault="005A78E0" w:rsidP="005A78E0">
      <w:pPr>
        <w:ind w:left="426"/>
      </w:pPr>
    </w:p>
    <w:p w14:paraId="71E20334" w14:textId="77777777" w:rsidR="005A78E0" w:rsidRPr="005A78E0" w:rsidRDefault="005A78E0" w:rsidP="00F420F0">
      <w:pPr>
        <w:ind w:left="426"/>
      </w:pPr>
      <w:r w:rsidRPr="005A78E0">
        <w:t>Regardless of the classification, students remain fully accountable for the accuracy, quality, originality, ethical use, and academic integrity of all submitted work. AI-generated content shall not be represented as the student's own intellectual effort.</w:t>
      </w:r>
    </w:p>
    <w:p w14:paraId="06A1CCD1" w14:textId="77777777" w:rsidR="005A78E0" w:rsidRPr="005A78E0" w:rsidRDefault="005A78E0" w:rsidP="005A78E0">
      <w:pPr>
        <w:ind w:left="426"/>
      </w:pPr>
    </w:p>
    <w:p w14:paraId="083B2933" w14:textId="77777777" w:rsidR="005A78E0" w:rsidRPr="005A78E0" w:rsidRDefault="005A78E0" w:rsidP="00F420F0">
      <w:pPr>
        <w:ind w:left="426"/>
      </w:pPr>
      <w:r w:rsidRPr="005A78E0">
        <w:t>When required by the instructor, students may be asked to provide evidence of their learning process, including prompts, drafts, revision histories, reflection notes, design rationale, annotated outputs, or other documentation demonstrating how AI tools were used and how human judgment was applied.</w:t>
      </w:r>
    </w:p>
    <w:p w14:paraId="60A830A3" w14:textId="77777777" w:rsidR="005A78E0" w:rsidRPr="005A78E0" w:rsidRDefault="005A78E0" w:rsidP="005A78E0">
      <w:pPr>
        <w:ind w:left="426"/>
      </w:pPr>
    </w:p>
    <w:p w14:paraId="7C068AC2" w14:textId="2F5ED660" w:rsidR="005A78E0" w:rsidRDefault="005A78E0" w:rsidP="00F420F0">
      <w:pPr>
        <w:ind w:left="426"/>
      </w:pPr>
      <w:r w:rsidRPr="005A78E0">
        <w:t>The use of AI tools for plagiarism, fabrication of information, falsification of data, unauthorized completion of assessments, or any other form of academic dishonesty is strictly prohibited and shall be subject to the University's Academic Integrity Policy.</w:t>
      </w:r>
    </w:p>
    <w:p w14:paraId="4E57EF3B" w14:textId="77777777" w:rsidR="00363DF6" w:rsidRDefault="00363DF6" w:rsidP="00363DF6"/>
    <w:p w14:paraId="784EF291" w14:textId="0A081A5D" w:rsidR="00363DF6" w:rsidRPr="00363DF6" w:rsidRDefault="00363DF6" w:rsidP="0004592F">
      <w:pPr>
        <w:ind w:left="426"/>
        <w:rPr>
          <w:lang w:val="en-PH"/>
        </w:rPr>
      </w:pPr>
      <w:r w:rsidRPr="00363DF6">
        <w:rPr>
          <w:b/>
          <w:bCs/>
        </w:rPr>
        <w:t>DLA Statement on the Use of Generative AI Tools and Technologies</w:t>
      </w:r>
      <w:r w:rsidRPr="00363DF6">
        <w:rPr>
          <w:lang w:val="en-PH"/>
        </w:rPr>
        <w:t> </w:t>
      </w:r>
    </w:p>
    <w:p w14:paraId="07BCA063" w14:textId="77777777" w:rsidR="00363DF6" w:rsidRPr="00363DF6" w:rsidRDefault="00363DF6" w:rsidP="00363DF6">
      <w:pPr>
        <w:rPr>
          <w:lang w:val="en-PH"/>
        </w:rPr>
      </w:pPr>
      <w:r w:rsidRPr="00363DF6">
        <w:rPr>
          <w:lang w:val="en-PH"/>
        </w:rPr>
        <w:t> </w:t>
      </w:r>
    </w:p>
    <w:p w14:paraId="6A61A53E" w14:textId="77777777" w:rsidR="00363DF6" w:rsidRDefault="00363DF6" w:rsidP="00F420F0">
      <w:pPr>
        <w:ind w:left="426"/>
        <w:rPr>
          <w:lang w:val="en-PH"/>
        </w:rPr>
      </w:pPr>
      <w:r w:rsidRPr="00363DF6">
        <w:t xml:space="preserve">The Department of Liberal Arts is among the pillars of world-class </w:t>
      </w:r>
      <w:proofErr w:type="spellStart"/>
      <w:r w:rsidRPr="00363DF6">
        <w:t>Mapúa</w:t>
      </w:r>
      <w:proofErr w:type="spellEnd"/>
      <w:r w:rsidRPr="00363DF6">
        <w:t xml:space="preserve"> University education. It advocates the responsible, reasonable, lawful, and ethical use of tools, such as Generative Artificial Intelligence (Generative AI), made available by technology to promote a rich and meaningful teaching and learning experience. Such use is </w:t>
      </w:r>
      <w:r w:rsidRPr="00363DF6">
        <w:lastRenderedPageBreak/>
        <w:t>regulated by relevant policies set by the Department, the School, the University, and other entities – internal or external to the University – tasked to oversee the use of these tools.</w:t>
      </w:r>
      <w:r w:rsidRPr="00363DF6">
        <w:rPr>
          <w:lang w:val="en-PH"/>
        </w:rPr>
        <w:t> </w:t>
      </w:r>
    </w:p>
    <w:p w14:paraId="3A018327" w14:textId="77777777" w:rsidR="00F420F0" w:rsidRPr="00363DF6" w:rsidRDefault="00F420F0" w:rsidP="00F420F0">
      <w:pPr>
        <w:ind w:left="426"/>
        <w:rPr>
          <w:lang w:val="en-PH"/>
        </w:rPr>
      </w:pPr>
    </w:p>
    <w:p w14:paraId="3F0D2CF7" w14:textId="77777777" w:rsidR="00363DF6" w:rsidRDefault="00363DF6" w:rsidP="00F420F0">
      <w:pPr>
        <w:ind w:left="426"/>
        <w:rPr>
          <w:lang w:val="en-PH"/>
        </w:rPr>
      </w:pPr>
      <w:r w:rsidRPr="00363DF6">
        <w:t>Responsible use entails, among others:</w:t>
      </w:r>
      <w:r w:rsidRPr="00363DF6">
        <w:rPr>
          <w:lang w:val="en-PH"/>
        </w:rPr>
        <w:t> </w:t>
      </w:r>
    </w:p>
    <w:p w14:paraId="1C9179F6" w14:textId="77777777" w:rsidR="00F420F0" w:rsidRPr="00363DF6" w:rsidRDefault="00F420F0" w:rsidP="00F420F0">
      <w:pPr>
        <w:ind w:left="426"/>
        <w:rPr>
          <w:lang w:val="en-PH"/>
        </w:rPr>
      </w:pPr>
    </w:p>
    <w:p w14:paraId="7782D9B7" w14:textId="77777777" w:rsidR="00363DF6" w:rsidRPr="00363DF6" w:rsidRDefault="00363DF6" w:rsidP="00E23A6C">
      <w:pPr>
        <w:numPr>
          <w:ilvl w:val="0"/>
          <w:numId w:val="5"/>
        </w:numPr>
        <w:tabs>
          <w:tab w:val="clear" w:pos="720"/>
        </w:tabs>
        <w:ind w:left="1418" w:hanging="425"/>
        <w:rPr>
          <w:lang w:val="en-PH"/>
        </w:rPr>
      </w:pPr>
      <w:r w:rsidRPr="00363DF6">
        <w:t>fact-checking;</w:t>
      </w:r>
      <w:r w:rsidRPr="00363DF6">
        <w:rPr>
          <w:lang w:val="en-PH"/>
        </w:rPr>
        <w:t> </w:t>
      </w:r>
    </w:p>
    <w:p w14:paraId="71E74773" w14:textId="77777777" w:rsidR="00363DF6" w:rsidRPr="00363DF6" w:rsidRDefault="00363DF6" w:rsidP="00E23A6C">
      <w:pPr>
        <w:numPr>
          <w:ilvl w:val="0"/>
          <w:numId w:val="6"/>
        </w:numPr>
        <w:tabs>
          <w:tab w:val="clear" w:pos="720"/>
        </w:tabs>
        <w:ind w:left="1418" w:hanging="425"/>
        <w:rPr>
          <w:lang w:val="en-PH"/>
        </w:rPr>
      </w:pPr>
      <w:r w:rsidRPr="00363DF6">
        <w:t>correct citations;</w:t>
      </w:r>
      <w:r w:rsidRPr="00363DF6">
        <w:rPr>
          <w:lang w:val="en-PH"/>
        </w:rPr>
        <w:t> </w:t>
      </w:r>
    </w:p>
    <w:p w14:paraId="50ACFE4A" w14:textId="77777777" w:rsidR="00363DF6" w:rsidRPr="00363DF6" w:rsidRDefault="00363DF6" w:rsidP="00E23A6C">
      <w:pPr>
        <w:numPr>
          <w:ilvl w:val="0"/>
          <w:numId w:val="7"/>
        </w:numPr>
        <w:tabs>
          <w:tab w:val="clear" w:pos="720"/>
        </w:tabs>
        <w:ind w:left="1418" w:hanging="425"/>
        <w:rPr>
          <w:lang w:val="en-PH"/>
        </w:rPr>
      </w:pPr>
      <w:r w:rsidRPr="00363DF6">
        <w:t>full disclosure of AI-generated material used, properly cited.  Your teacher shall provide you with a copy of the disclosure form; and,</w:t>
      </w:r>
      <w:r w:rsidRPr="00363DF6">
        <w:rPr>
          <w:lang w:val="en-PH"/>
        </w:rPr>
        <w:t> </w:t>
      </w:r>
    </w:p>
    <w:p w14:paraId="17A42BEF" w14:textId="77777777" w:rsidR="00363DF6" w:rsidRPr="00363DF6" w:rsidRDefault="00363DF6" w:rsidP="00E23A6C">
      <w:pPr>
        <w:numPr>
          <w:ilvl w:val="0"/>
          <w:numId w:val="8"/>
        </w:numPr>
        <w:tabs>
          <w:tab w:val="clear" w:pos="720"/>
        </w:tabs>
        <w:ind w:firstLine="273"/>
        <w:rPr>
          <w:lang w:val="en-PH"/>
        </w:rPr>
      </w:pPr>
      <w:r w:rsidRPr="00363DF6">
        <w:t>the use of AI-generated material in any and all tasks is limited to 10% for undergraduate work.</w:t>
      </w:r>
      <w:r w:rsidRPr="00363DF6">
        <w:rPr>
          <w:lang w:val="en-PH"/>
        </w:rPr>
        <w:t> </w:t>
      </w:r>
    </w:p>
    <w:p w14:paraId="10363B81" w14:textId="77777777" w:rsidR="00363DF6" w:rsidRPr="00363DF6" w:rsidRDefault="00363DF6" w:rsidP="00363DF6">
      <w:pPr>
        <w:rPr>
          <w:lang w:val="en-PH"/>
        </w:rPr>
      </w:pPr>
      <w:r w:rsidRPr="00363DF6">
        <w:rPr>
          <w:lang w:val="en-PH"/>
        </w:rPr>
        <w:t> </w:t>
      </w:r>
    </w:p>
    <w:p w14:paraId="0B9588E0" w14:textId="77777777" w:rsidR="00363DF6" w:rsidRDefault="00363DF6" w:rsidP="00F420F0">
      <w:pPr>
        <w:ind w:left="426"/>
        <w:rPr>
          <w:lang w:val="en-PH"/>
        </w:rPr>
      </w:pPr>
      <w:r w:rsidRPr="00F420F0">
        <w:rPr>
          <w:lang w:val="en-PH"/>
        </w:rPr>
        <w:t>Reasonable</w:t>
      </w:r>
      <w:r w:rsidRPr="00363DF6">
        <w:t xml:space="preserve"> use includes but is not limited to:</w:t>
      </w:r>
      <w:r w:rsidRPr="00363DF6">
        <w:rPr>
          <w:lang w:val="en-PH"/>
        </w:rPr>
        <w:t> </w:t>
      </w:r>
    </w:p>
    <w:p w14:paraId="72694928" w14:textId="77777777" w:rsidR="00F420F0" w:rsidRPr="00363DF6" w:rsidRDefault="00F420F0" w:rsidP="00F420F0">
      <w:pPr>
        <w:ind w:left="426"/>
        <w:rPr>
          <w:lang w:val="en-PH"/>
        </w:rPr>
      </w:pPr>
    </w:p>
    <w:p w14:paraId="02B0B805" w14:textId="685C9E00" w:rsidR="00363DF6" w:rsidRPr="00F420F0" w:rsidRDefault="00363DF6" w:rsidP="00E23A6C">
      <w:pPr>
        <w:pStyle w:val="ListParagraph"/>
        <w:numPr>
          <w:ilvl w:val="0"/>
          <w:numId w:val="9"/>
        </w:numPr>
        <w:ind w:firstLine="273"/>
        <w:rPr>
          <w:lang w:val="en-PH"/>
        </w:rPr>
      </w:pPr>
      <w:r w:rsidRPr="00363DF6">
        <w:t>the use of AI on tasks where the teacher explicitly allows it;</w:t>
      </w:r>
      <w:r w:rsidRPr="00F420F0">
        <w:rPr>
          <w:lang w:val="en-PH"/>
        </w:rPr>
        <w:t> </w:t>
      </w:r>
    </w:p>
    <w:p w14:paraId="50904599" w14:textId="77777777" w:rsidR="00363DF6" w:rsidRPr="00363DF6" w:rsidRDefault="00363DF6" w:rsidP="00E23A6C">
      <w:pPr>
        <w:numPr>
          <w:ilvl w:val="0"/>
          <w:numId w:val="9"/>
        </w:numPr>
        <w:ind w:firstLine="273"/>
        <w:rPr>
          <w:lang w:val="en-PH"/>
        </w:rPr>
      </w:pPr>
      <w:r w:rsidRPr="00363DF6">
        <w:t>refraining from using AI for personal essays such as insight papers, reflection papers, and the like.</w:t>
      </w:r>
      <w:r w:rsidRPr="00363DF6">
        <w:rPr>
          <w:lang w:val="en-PH"/>
        </w:rPr>
        <w:t> </w:t>
      </w:r>
    </w:p>
    <w:p w14:paraId="49CAD7C0" w14:textId="77777777" w:rsidR="00363DF6" w:rsidRPr="00363DF6" w:rsidRDefault="00363DF6" w:rsidP="00363DF6">
      <w:pPr>
        <w:rPr>
          <w:lang w:val="en-PH"/>
        </w:rPr>
      </w:pPr>
      <w:r w:rsidRPr="00363DF6">
        <w:rPr>
          <w:lang w:val="en-PH"/>
        </w:rPr>
        <w:t> </w:t>
      </w:r>
    </w:p>
    <w:p w14:paraId="05C3B114" w14:textId="77777777" w:rsidR="00363DF6" w:rsidRPr="00363DF6" w:rsidRDefault="00363DF6" w:rsidP="00F420F0">
      <w:pPr>
        <w:ind w:left="426"/>
        <w:rPr>
          <w:lang w:val="en-PH"/>
        </w:rPr>
      </w:pPr>
      <w:r w:rsidRPr="00F420F0">
        <w:rPr>
          <w:lang w:val="en-PH"/>
        </w:rPr>
        <w:t>Lawful</w:t>
      </w:r>
      <w:r w:rsidRPr="00363DF6">
        <w:t xml:space="preserve"> and ethical use refers to abiding by established legal and ethical boundaries of AI use.</w:t>
      </w:r>
      <w:r w:rsidRPr="00363DF6">
        <w:rPr>
          <w:lang w:val="en-PH"/>
        </w:rPr>
        <w:t> </w:t>
      </w:r>
    </w:p>
    <w:p w14:paraId="3F6CF4F4" w14:textId="77777777" w:rsidR="00363DF6" w:rsidRPr="00363DF6" w:rsidRDefault="00363DF6" w:rsidP="00363DF6">
      <w:pPr>
        <w:rPr>
          <w:lang w:val="en-PH"/>
        </w:rPr>
      </w:pPr>
      <w:r w:rsidRPr="00363DF6">
        <w:rPr>
          <w:lang w:val="en-PH"/>
        </w:rPr>
        <w:t> </w:t>
      </w:r>
    </w:p>
    <w:p w14:paraId="51FE0051" w14:textId="77777777" w:rsidR="00363DF6" w:rsidRPr="00363DF6" w:rsidRDefault="00363DF6" w:rsidP="00F420F0">
      <w:pPr>
        <w:ind w:left="426"/>
        <w:rPr>
          <w:lang w:val="en-PH"/>
        </w:rPr>
      </w:pPr>
      <w:r w:rsidRPr="00F420F0">
        <w:rPr>
          <w:lang w:val="en-PH"/>
        </w:rPr>
        <w:t>It</w:t>
      </w:r>
      <w:r w:rsidRPr="00363DF6">
        <w:t xml:space="preserve"> shall be the teacher’s prerogative to subject student submissions to AI detector and similar tools.</w:t>
      </w:r>
      <w:r w:rsidRPr="00363DF6">
        <w:rPr>
          <w:lang w:val="en-PH"/>
        </w:rPr>
        <w:t> </w:t>
      </w:r>
    </w:p>
    <w:p w14:paraId="6CEC9E5F" w14:textId="185F0ECD" w:rsidR="00363DF6" w:rsidRPr="005A78E0" w:rsidRDefault="00363DF6" w:rsidP="00363DF6"/>
    <w:p w14:paraId="0C8555A0" w14:textId="77777777" w:rsidR="004F3157" w:rsidRPr="004F3157" w:rsidRDefault="004F3157" w:rsidP="004F3157"/>
    <w:p w14:paraId="5BBFFFA0" w14:textId="0E3BA56C" w:rsidR="0077400A" w:rsidRDefault="0077400A" w:rsidP="0077400A">
      <w:pPr>
        <w:pStyle w:val="Heading2"/>
        <w:numPr>
          <w:ilvl w:val="0"/>
          <w:numId w:val="1"/>
        </w:numPr>
        <w:ind w:left="360"/>
      </w:pPr>
      <w:r>
        <w:t>Other Course Policies</w:t>
      </w:r>
    </w:p>
    <w:p w14:paraId="371BC4B9" w14:textId="77777777" w:rsidR="00363DF6" w:rsidRPr="00363DF6" w:rsidRDefault="00363DF6" w:rsidP="00363DF6">
      <w:pPr>
        <w:rPr>
          <w:lang w:val="en-PH"/>
        </w:rPr>
      </w:pPr>
      <w:r w:rsidRPr="00363DF6">
        <w:rPr>
          <w:lang w:val="en-PH"/>
        </w:rPr>
        <w:t> </w:t>
      </w:r>
    </w:p>
    <w:p w14:paraId="3F56BDAE" w14:textId="77777777" w:rsidR="00363DF6" w:rsidRPr="00363DF6" w:rsidRDefault="00363DF6" w:rsidP="00E23A6C">
      <w:pPr>
        <w:numPr>
          <w:ilvl w:val="0"/>
          <w:numId w:val="10"/>
        </w:numPr>
        <w:rPr>
          <w:lang w:val="en-PH"/>
        </w:rPr>
      </w:pPr>
      <w:r w:rsidRPr="00363DF6">
        <w:t>Modality</w:t>
      </w:r>
      <w:r w:rsidRPr="00363DF6">
        <w:rPr>
          <w:lang w:val="en-PH"/>
        </w:rPr>
        <w:t> </w:t>
      </w:r>
    </w:p>
    <w:p w14:paraId="7DB79932" w14:textId="77777777" w:rsidR="00363DF6" w:rsidRPr="00363DF6" w:rsidRDefault="00363DF6" w:rsidP="00363DF6">
      <w:pPr>
        <w:rPr>
          <w:lang w:val="en-PH"/>
        </w:rPr>
      </w:pPr>
      <w:r w:rsidRPr="00363DF6">
        <w:rPr>
          <w:lang w:val="en-PH"/>
        </w:rPr>
        <w:t> </w:t>
      </w:r>
    </w:p>
    <w:p w14:paraId="077CFCF7" w14:textId="6A05C9DA" w:rsidR="00363DF6" w:rsidRPr="00363DF6" w:rsidRDefault="00363DF6" w:rsidP="00E23A6C">
      <w:pPr>
        <w:numPr>
          <w:ilvl w:val="0"/>
          <w:numId w:val="11"/>
        </w:numPr>
        <w:rPr>
          <w:lang w:val="en-PH"/>
        </w:rPr>
      </w:pPr>
      <w:r w:rsidRPr="00363DF6">
        <w:t xml:space="preserve">General Education courses are held fully online: asynchronous and synchronous.  The same courses are run asynchronously for </w:t>
      </w:r>
      <w:proofErr w:type="spellStart"/>
      <w:r w:rsidRPr="00363DF6">
        <w:t>UOx</w:t>
      </w:r>
      <w:proofErr w:type="spellEnd"/>
      <w:r w:rsidRPr="00363DF6">
        <w:t xml:space="preserve"> programs.</w:t>
      </w:r>
      <w:r w:rsidRPr="00363DF6">
        <w:rPr>
          <w:lang w:val="en-PH"/>
        </w:rPr>
        <w:t> </w:t>
      </w:r>
    </w:p>
    <w:p w14:paraId="6101557D" w14:textId="77777777" w:rsidR="00363DF6" w:rsidRPr="00363DF6" w:rsidRDefault="00363DF6" w:rsidP="00363DF6">
      <w:pPr>
        <w:rPr>
          <w:lang w:val="en-PH"/>
        </w:rPr>
      </w:pPr>
      <w:r w:rsidRPr="00363DF6">
        <w:rPr>
          <w:lang w:val="en-PH"/>
        </w:rPr>
        <w:t> </w:t>
      </w:r>
    </w:p>
    <w:p w14:paraId="0B397A60" w14:textId="3C97BFFB" w:rsidR="00363DF6" w:rsidRPr="00363DF6" w:rsidRDefault="00363DF6" w:rsidP="00E23A6C">
      <w:pPr>
        <w:numPr>
          <w:ilvl w:val="0"/>
          <w:numId w:val="12"/>
        </w:numPr>
        <w:rPr>
          <w:lang w:val="en-PH"/>
        </w:rPr>
      </w:pPr>
      <w:r w:rsidRPr="00363DF6">
        <w:t>Professional courses under the BS Technical Communication Program</w:t>
      </w:r>
      <w:r w:rsidR="0004592F">
        <w:t xml:space="preserve">, </w:t>
      </w:r>
      <w:r w:rsidR="00D662EE">
        <w:t>PCC150</w:t>
      </w:r>
      <w:r w:rsidR="0004592F">
        <w:t xml:space="preserve">, and specific English </w:t>
      </w:r>
      <w:proofErr w:type="spellStart"/>
      <w:r w:rsidR="0004592F">
        <w:t>aand</w:t>
      </w:r>
      <w:proofErr w:type="spellEnd"/>
      <w:r w:rsidR="0004592F">
        <w:t xml:space="preserve"> Communication courses required by CINTANA</w:t>
      </w:r>
      <w:r w:rsidR="00D662EE">
        <w:t xml:space="preserve"> </w:t>
      </w:r>
      <w:r w:rsidRPr="00363DF6">
        <w:t>follow the blended modality: face-to-face and asynchronous/synchronous.</w:t>
      </w:r>
      <w:r w:rsidRPr="00363DF6">
        <w:rPr>
          <w:lang w:val="en-PH"/>
        </w:rPr>
        <w:t> </w:t>
      </w:r>
    </w:p>
    <w:p w14:paraId="71F203F2" w14:textId="24ACC4BF" w:rsidR="00363DF6" w:rsidRDefault="0004592F" w:rsidP="0077400A">
      <w:r>
        <w:br w:type="column"/>
      </w:r>
    </w:p>
    <w:p w14:paraId="6D79704F" w14:textId="5CC79860" w:rsidR="00896B73" w:rsidRDefault="00896B73" w:rsidP="00E23A6C">
      <w:pPr>
        <w:pStyle w:val="ListParagraph"/>
        <w:numPr>
          <w:ilvl w:val="0"/>
          <w:numId w:val="10"/>
        </w:numPr>
        <w:jc w:val="both"/>
        <w:rPr>
          <w:rFonts w:cs="Arial"/>
          <w:szCs w:val="20"/>
        </w:rPr>
      </w:pPr>
      <w:r w:rsidRPr="00363DF6">
        <w:rPr>
          <w:rFonts w:cs="Arial"/>
          <w:szCs w:val="20"/>
        </w:rPr>
        <w:t xml:space="preserve">Attendance.  </w:t>
      </w:r>
    </w:p>
    <w:p w14:paraId="76F1E98C" w14:textId="77777777" w:rsidR="00F420F0" w:rsidRDefault="00F420F0" w:rsidP="00F420F0">
      <w:pPr>
        <w:jc w:val="both"/>
        <w:rPr>
          <w:rFonts w:cs="Arial"/>
          <w:szCs w:val="20"/>
        </w:rPr>
      </w:pPr>
    </w:p>
    <w:p w14:paraId="63CEB902" w14:textId="6AC4A10B" w:rsidR="00F420F0" w:rsidRPr="004C2F88" w:rsidRDefault="00F420F0" w:rsidP="00E23A6C">
      <w:pPr>
        <w:numPr>
          <w:ilvl w:val="0"/>
          <w:numId w:val="13"/>
        </w:numPr>
        <w:jc w:val="both"/>
        <w:rPr>
          <w:rFonts w:cs="Arial"/>
          <w:szCs w:val="20"/>
          <w:lang w:val="en-PH"/>
        </w:rPr>
      </w:pPr>
      <w:r w:rsidRPr="004C2F88">
        <w:rPr>
          <w:rFonts w:cs="Arial"/>
          <w:szCs w:val="20"/>
        </w:rPr>
        <w:t xml:space="preserve">Based on the Commission on Higher Education (CHED) policy, a student who accumulates absences equivalent to 20% of the prescribed number of school days in one trimester (or a maximum of </w:t>
      </w:r>
      <w:r w:rsidR="00D662EE" w:rsidRPr="004C2F88">
        <w:rPr>
          <w:rFonts w:cs="Arial"/>
          <w:szCs w:val="20"/>
        </w:rPr>
        <w:t>7</w:t>
      </w:r>
      <w:r w:rsidRPr="004C2F88">
        <w:rPr>
          <w:rFonts w:cs="Arial"/>
          <w:szCs w:val="20"/>
        </w:rPr>
        <w:t xml:space="preserve"> absences for 3-unit courses), shall automatically be given a final grade of “5” (FAILED).</w:t>
      </w:r>
      <w:r w:rsidRPr="004C2F88">
        <w:rPr>
          <w:rFonts w:cs="Arial"/>
          <w:szCs w:val="20"/>
          <w:lang w:val="en-PH"/>
        </w:rPr>
        <w:t> </w:t>
      </w:r>
    </w:p>
    <w:p w14:paraId="0C9C7964" w14:textId="77777777" w:rsidR="00F420F0" w:rsidRPr="004C2F88" w:rsidRDefault="00F420F0" w:rsidP="00F420F0">
      <w:pPr>
        <w:jc w:val="both"/>
        <w:rPr>
          <w:rFonts w:cs="Arial"/>
          <w:szCs w:val="20"/>
          <w:lang w:val="en-PH"/>
        </w:rPr>
      </w:pPr>
      <w:r w:rsidRPr="004C2F88">
        <w:rPr>
          <w:rFonts w:cs="Arial"/>
          <w:szCs w:val="20"/>
          <w:lang w:val="en-PH"/>
        </w:rPr>
        <w:t> </w:t>
      </w:r>
    </w:p>
    <w:p w14:paraId="69E9A7E0" w14:textId="77777777" w:rsidR="00F420F0" w:rsidRPr="004C2F88" w:rsidRDefault="00F420F0" w:rsidP="00F420F0">
      <w:pPr>
        <w:ind w:left="709"/>
        <w:jc w:val="both"/>
        <w:rPr>
          <w:rFonts w:cs="Arial"/>
          <w:szCs w:val="20"/>
          <w:lang w:val="en-PH"/>
        </w:rPr>
      </w:pPr>
      <w:r w:rsidRPr="004C2F88">
        <w:rPr>
          <w:rFonts w:cs="Arial"/>
          <w:szCs w:val="20"/>
        </w:rPr>
        <w:t>For fully online courses held asynchronously thrice during odd weeks, and synchronously twice every even weeks, the maximum number of absences is set as follows:</w:t>
      </w:r>
      <w:r w:rsidRPr="004C2F88">
        <w:rPr>
          <w:rFonts w:cs="Arial"/>
          <w:szCs w:val="20"/>
          <w:lang w:val="en-PH"/>
        </w:rPr>
        <w:t> </w:t>
      </w:r>
    </w:p>
    <w:p w14:paraId="43DA1F35" w14:textId="77777777" w:rsidR="00F420F0" w:rsidRPr="004C2F88" w:rsidRDefault="00F420F0" w:rsidP="00F420F0">
      <w:pPr>
        <w:jc w:val="both"/>
        <w:rPr>
          <w:rFonts w:cs="Arial"/>
          <w:szCs w:val="20"/>
          <w:lang w:val="en-PH"/>
        </w:rPr>
      </w:pPr>
      <w:r w:rsidRPr="004C2F88">
        <w:rPr>
          <w:rFonts w:cs="Arial"/>
          <w:szCs w:val="20"/>
          <w:lang w:val="en-PH"/>
        </w:rPr>
        <w:t> </w:t>
      </w:r>
    </w:p>
    <w:tbl>
      <w:tblPr>
        <w:tblW w:w="6645" w:type="dxa"/>
        <w:tblInd w:w="2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5"/>
        <w:gridCol w:w="2291"/>
        <w:gridCol w:w="2419"/>
      </w:tblGrid>
      <w:tr w:rsidR="00F420F0" w:rsidRPr="004C2F88" w14:paraId="6A1586E1" w14:textId="77777777" w:rsidTr="00D662EE">
        <w:trPr>
          <w:trHeight w:val="570"/>
        </w:trPr>
        <w:tc>
          <w:tcPr>
            <w:tcW w:w="1935" w:type="dxa"/>
            <w:tcBorders>
              <w:top w:val="single" w:sz="6" w:space="0" w:color="000000"/>
              <w:left w:val="single" w:sz="6" w:space="0" w:color="000000"/>
              <w:bottom w:val="single" w:sz="6" w:space="0" w:color="000000"/>
              <w:right w:val="single" w:sz="6" w:space="0" w:color="000000"/>
            </w:tcBorders>
            <w:hideMark/>
          </w:tcPr>
          <w:p w14:paraId="21EBFE23" w14:textId="77777777" w:rsidR="00F420F0" w:rsidRPr="004C2F88" w:rsidRDefault="00F420F0" w:rsidP="00F420F0">
            <w:pPr>
              <w:jc w:val="both"/>
              <w:rPr>
                <w:rFonts w:cs="Arial"/>
                <w:szCs w:val="20"/>
                <w:lang w:val="en-PH"/>
              </w:rPr>
            </w:pPr>
            <w:r w:rsidRPr="004C2F88">
              <w:rPr>
                <w:rFonts w:cs="Arial"/>
                <w:szCs w:val="20"/>
              </w:rPr>
              <w:t>Modality</w:t>
            </w:r>
            <w:r w:rsidRPr="004C2F88">
              <w:rPr>
                <w:rFonts w:cs="Arial"/>
                <w:szCs w:val="20"/>
                <w:lang w:val="en-PH"/>
              </w:rPr>
              <w:t> </w:t>
            </w:r>
          </w:p>
        </w:tc>
        <w:tc>
          <w:tcPr>
            <w:tcW w:w="2291" w:type="dxa"/>
            <w:tcBorders>
              <w:top w:val="single" w:sz="6" w:space="0" w:color="000000"/>
              <w:left w:val="single" w:sz="6" w:space="0" w:color="000000"/>
              <w:bottom w:val="single" w:sz="6" w:space="0" w:color="000000"/>
              <w:right w:val="single" w:sz="6" w:space="0" w:color="000000"/>
            </w:tcBorders>
            <w:hideMark/>
          </w:tcPr>
          <w:p w14:paraId="75813BEF" w14:textId="0DFBAD2C" w:rsidR="00F420F0" w:rsidRPr="004C2F88" w:rsidRDefault="00720057" w:rsidP="00F420F0">
            <w:pPr>
              <w:jc w:val="both"/>
              <w:rPr>
                <w:rFonts w:cs="Arial"/>
                <w:szCs w:val="20"/>
                <w:lang w:val="en-PH"/>
              </w:rPr>
            </w:pPr>
            <w:r w:rsidRPr="004C2F88">
              <w:rPr>
                <w:rFonts w:cs="Arial"/>
                <w:szCs w:val="20"/>
              </w:rPr>
              <w:t>F</w:t>
            </w:r>
            <w:r w:rsidR="00F420F0" w:rsidRPr="004C2F88">
              <w:rPr>
                <w:rFonts w:cs="Arial"/>
                <w:szCs w:val="20"/>
              </w:rPr>
              <w:t>requency</w:t>
            </w:r>
            <w:r w:rsidR="00F420F0" w:rsidRPr="004C2F88">
              <w:rPr>
                <w:rFonts w:cs="Arial"/>
                <w:szCs w:val="20"/>
                <w:lang w:val="en-PH"/>
              </w:rPr>
              <w:t> </w:t>
            </w:r>
          </w:p>
        </w:tc>
        <w:tc>
          <w:tcPr>
            <w:tcW w:w="2419" w:type="dxa"/>
            <w:tcBorders>
              <w:top w:val="single" w:sz="6" w:space="0" w:color="000000"/>
              <w:left w:val="single" w:sz="6" w:space="0" w:color="000000"/>
              <w:bottom w:val="single" w:sz="6" w:space="0" w:color="000000"/>
              <w:right w:val="single" w:sz="6" w:space="0" w:color="000000"/>
            </w:tcBorders>
            <w:hideMark/>
          </w:tcPr>
          <w:p w14:paraId="79E53B01" w14:textId="77777777" w:rsidR="00F420F0" w:rsidRPr="004C2F88" w:rsidRDefault="00F420F0" w:rsidP="00F420F0">
            <w:pPr>
              <w:jc w:val="both"/>
              <w:rPr>
                <w:rFonts w:cs="Arial"/>
                <w:szCs w:val="20"/>
                <w:lang w:val="en-PH"/>
              </w:rPr>
            </w:pPr>
            <w:r w:rsidRPr="004C2F88">
              <w:rPr>
                <w:rFonts w:cs="Arial"/>
                <w:szCs w:val="20"/>
              </w:rPr>
              <w:t>Maximum number of absences</w:t>
            </w:r>
            <w:r w:rsidRPr="004C2F88">
              <w:rPr>
                <w:rFonts w:cs="Arial"/>
                <w:szCs w:val="20"/>
                <w:lang w:val="en-PH"/>
              </w:rPr>
              <w:t> </w:t>
            </w:r>
          </w:p>
        </w:tc>
      </w:tr>
      <w:tr w:rsidR="00F420F0" w:rsidRPr="004C2F88" w14:paraId="7F1185F2" w14:textId="77777777" w:rsidTr="00D662EE">
        <w:trPr>
          <w:trHeight w:val="810"/>
        </w:trPr>
        <w:tc>
          <w:tcPr>
            <w:tcW w:w="1935" w:type="dxa"/>
            <w:tcBorders>
              <w:top w:val="single" w:sz="6" w:space="0" w:color="000000"/>
              <w:left w:val="single" w:sz="6" w:space="0" w:color="000000"/>
              <w:bottom w:val="single" w:sz="6" w:space="0" w:color="000000"/>
              <w:right w:val="single" w:sz="6" w:space="0" w:color="000000"/>
            </w:tcBorders>
            <w:hideMark/>
          </w:tcPr>
          <w:p w14:paraId="56E446C5" w14:textId="29BC1E5F" w:rsidR="00F420F0" w:rsidRPr="004C2F88" w:rsidRDefault="00720057" w:rsidP="00F420F0">
            <w:pPr>
              <w:jc w:val="both"/>
              <w:rPr>
                <w:rFonts w:cs="Arial"/>
                <w:szCs w:val="20"/>
                <w:lang w:val="en-PH"/>
              </w:rPr>
            </w:pPr>
            <w:r w:rsidRPr="004C2F88">
              <w:rPr>
                <w:rFonts w:cs="Arial"/>
                <w:szCs w:val="20"/>
              </w:rPr>
              <w:t>A</w:t>
            </w:r>
            <w:r w:rsidR="00F420F0" w:rsidRPr="004C2F88">
              <w:rPr>
                <w:rFonts w:cs="Arial"/>
                <w:szCs w:val="20"/>
              </w:rPr>
              <w:t>synchronous</w:t>
            </w:r>
            <w:r w:rsidR="00F420F0" w:rsidRPr="004C2F88">
              <w:rPr>
                <w:rFonts w:cs="Arial"/>
                <w:szCs w:val="20"/>
                <w:lang w:val="en-PH"/>
              </w:rPr>
              <w:t> </w:t>
            </w:r>
          </w:p>
        </w:tc>
        <w:tc>
          <w:tcPr>
            <w:tcW w:w="2291" w:type="dxa"/>
            <w:tcBorders>
              <w:top w:val="single" w:sz="6" w:space="0" w:color="000000"/>
              <w:left w:val="single" w:sz="6" w:space="0" w:color="000000"/>
              <w:bottom w:val="single" w:sz="6" w:space="0" w:color="000000"/>
              <w:right w:val="single" w:sz="6" w:space="0" w:color="000000"/>
            </w:tcBorders>
            <w:hideMark/>
          </w:tcPr>
          <w:p w14:paraId="0E7BD607" w14:textId="1C9C8FFD" w:rsidR="00F420F0" w:rsidRPr="004C2F88" w:rsidRDefault="00F420F0" w:rsidP="00F420F0">
            <w:pPr>
              <w:jc w:val="both"/>
              <w:rPr>
                <w:rFonts w:cs="Arial"/>
                <w:szCs w:val="20"/>
                <w:lang w:val="en-PH"/>
              </w:rPr>
            </w:pPr>
            <w:r w:rsidRPr="004C2F88">
              <w:rPr>
                <w:rFonts w:cs="Arial"/>
                <w:szCs w:val="20"/>
              </w:rPr>
              <w:t xml:space="preserve">twice a week </w:t>
            </w:r>
            <w:r w:rsidR="00720057" w:rsidRPr="004C2F88">
              <w:rPr>
                <w:rFonts w:cs="Arial"/>
                <w:szCs w:val="20"/>
              </w:rPr>
              <w:t>x 11 weeks = 22</w:t>
            </w:r>
          </w:p>
          <w:p w14:paraId="3FCE7195" w14:textId="68B4F06E" w:rsidR="00F420F0" w:rsidRPr="004C2F88" w:rsidRDefault="00F420F0" w:rsidP="00F420F0">
            <w:pPr>
              <w:jc w:val="both"/>
              <w:rPr>
                <w:rFonts w:cs="Arial"/>
                <w:szCs w:val="20"/>
                <w:lang w:val="en-PH"/>
              </w:rPr>
            </w:pPr>
          </w:p>
        </w:tc>
        <w:tc>
          <w:tcPr>
            <w:tcW w:w="2419" w:type="dxa"/>
            <w:tcBorders>
              <w:top w:val="single" w:sz="6" w:space="0" w:color="000000"/>
              <w:left w:val="single" w:sz="6" w:space="0" w:color="000000"/>
              <w:bottom w:val="single" w:sz="6" w:space="0" w:color="000000"/>
              <w:right w:val="single" w:sz="6" w:space="0" w:color="000000"/>
            </w:tcBorders>
            <w:hideMark/>
          </w:tcPr>
          <w:p w14:paraId="6DE82CF4" w14:textId="3019051A" w:rsidR="00F420F0" w:rsidRPr="004C2F88" w:rsidRDefault="00720057" w:rsidP="00D662EE">
            <w:pPr>
              <w:jc w:val="center"/>
              <w:rPr>
                <w:rFonts w:cs="Arial"/>
                <w:szCs w:val="20"/>
                <w:lang w:val="en-PH"/>
              </w:rPr>
            </w:pPr>
            <w:r w:rsidRPr="004C2F88">
              <w:rPr>
                <w:rFonts w:cs="Arial"/>
                <w:szCs w:val="20"/>
              </w:rPr>
              <w:t>5</w:t>
            </w:r>
          </w:p>
        </w:tc>
      </w:tr>
      <w:tr w:rsidR="00F420F0" w:rsidRPr="00F420F0" w14:paraId="7C071539" w14:textId="77777777" w:rsidTr="00D662EE">
        <w:trPr>
          <w:trHeight w:val="810"/>
        </w:trPr>
        <w:tc>
          <w:tcPr>
            <w:tcW w:w="1935" w:type="dxa"/>
            <w:tcBorders>
              <w:top w:val="single" w:sz="6" w:space="0" w:color="000000"/>
              <w:left w:val="single" w:sz="6" w:space="0" w:color="000000"/>
              <w:bottom w:val="single" w:sz="6" w:space="0" w:color="000000"/>
              <w:right w:val="single" w:sz="6" w:space="0" w:color="000000"/>
            </w:tcBorders>
            <w:hideMark/>
          </w:tcPr>
          <w:p w14:paraId="5E4C981D" w14:textId="7D2F527E" w:rsidR="00F420F0" w:rsidRPr="004C2F88" w:rsidRDefault="00720057" w:rsidP="00F420F0">
            <w:pPr>
              <w:jc w:val="both"/>
              <w:rPr>
                <w:rFonts w:cs="Arial"/>
                <w:szCs w:val="20"/>
                <w:lang w:val="en-PH"/>
              </w:rPr>
            </w:pPr>
            <w:r w:rsidRPr="004C2F88">
              <w:rPr>
                <w:rFonts w:cs="Arial"/>
                <w:szCs w:val="20"/>
              </w:rPr>
              <w:t>S</w:t>
            </w:r>
            <w:r w:rsidR="00F420F0" w:rsidRPr="004C2F88">
              <w:rPr>
                <w:rFonts w:cs="Arial"/>
                <w:szCs w:val="20"/>
              </w:rPr>
              <w:t>ynchronous</w:t>
            </w:r>
            <w:r w:rsidR="00F420F0" w:rsidRPr="004C2F88">
              <w:rPr>
                <w:rFonts w:cs="Arial"/>
                <w:szCs w:val="20"/>
                <w:lang w:val="en-PH"/>
              </w:rPr>
              <w:t> </w:t>
            </w:r>
          </w:p>
        </w:tc>
        <w:tc>
          <w:tcPr>
            <w:tcW w:w="2291" w:type="dxa"/>
            <w:tcBorders>
              <w:top w:val="single" w:sz="6" w:space="0" w:color="000000"/>
              <w:left w:val="single" w:sz="6" w:space="0" w:color="000000"/>
              <w:bottom w:val="single" w:sz="6" w:space="0" w:color="000000"/>
              <w:right w:val="single" w:sz="6" w:space="0" w:color="000000"/>
            </w:tcBorders>
            <w:hideMark/>
          </w:tcPr>
          <w:p w14:paraId="3B746C79" w14:textId="3BA08310" w:rsidR="00F420F0" w:rsidRPr="004C2F88" w:rsidRDefault="00F420F0" w:rsidP="00F420F0">
            <w:pPr>
              <w:jc w:val="both"/>
              <w:rPr>
                <w:rFonts w:cs="Arial"/>
                <w:szCs w:val="20"/>
                <w:lang w:val="en-PH"/>
              </w:rPr>
            </w:pPr>
            <w:r w:rsidRPr="004C2F88">
              <w:rPr>
                <w:rFonts w:cs="Arial"/>
                <w:szCs w:val="20"/>
              </w:rPr>
              <w:t xml:space="preserve">once a week </w:t>
            </w:r>
            <w:r w:rsidR="00720057" w:rsidRPr="004C2F88">
              <w:rPr>
                <w:rFonts w:cs="Arial"/>
                <w:szCs w:val="20"/>
              </w:rPr>
              <w:t>x 11 weeks = 11</w:t>
            </w:r>
          </w:p>
          <w:p w14:paraId="7C7232EC" w14:textId="1D8D1322" w:rsidR="00F420F0" w:rsidRPr="004C2F88" w:rsidRDefault="00F420F0" w:rsidP="00F420F0">
            <w:pPr>
              <w:jc w:val="both"/>
              <w:rPr>
                <w:rFonts w:cs="Arial"/>
                <w:szCs w:val="20"/>
                <w:lang w:val="en-PH"/>
              </w:rPr>
            </w:pPr>
          </w:p>
        </w:tc>
        <w:tc>
          <w:tcPr>
            <w:tcW w:w="2419" w:type="dxa"/>
            <w:tcBorders>
              <w:top w:val="single" w:sz="6" w:space="0" w:color="000000"/>
              <w:left w:val="single" w:sz="6" w:space="0" w:color="000000"/>
              <w:bottom w:val="single" w:sz="6" w:space="0" w:color="000000"/>
              <w:right w:val="single" w:sz="6" w:space="0" w:color="000000"/>
            </w:tcBorders>
            <w:hideMark/>
          </w:tcPr>
          <w:p w14:paraId="44188730" w14:textId="610D74BC" w:rsidR="00F420F0" w:rsidRPr="00F420F0" w:rsidRDefault="00720057" w:rsidP="00D662EE">
            <w:pPr>
              <w:jc w:val="center"/>
              <w:rPr>
                <w:rFonts w:cs="Arial"/>
                <w:szCs w:val="20"/>
                <w:lang w:val="en-PH"/>
              </w:rPr>
            </w:pPr>
            <w:r w:rsidRPr="004C2F88">
              <w:rPr>
                <w:rFonts w:cs="Arial"/>
                <w:szCs w:val="20"/>
              </w:rPr>
              <w:t>2</w:t>
            </w:r>
          </w:p>
        </w:tc>
      </w:tr>
    </w:tbl>
    <w:p w14:paraId="36C63547" w14:textId="77777777" w:rsidR="00F420F0" w:rsidRPr="00F420F0" w:rsidRDefault="00F420F0" w:rsidP="00F420F0">
      <w:pPr>
        <w:jc w:val="both"/>
        <w:rPr>
          <w:rFonts w:cs="Arial"/>
          <w:szCs w:val="20"/>
          <w:lang w:val="en-PH"/>
        </w:rPr>
      </w:pPr>
      <w:r w:rsidRPr="00F420F0">
        <w:rPr>
          <w:rFonts w:cs="Arial"/>
          <w:szCs w:val="20"/>
          <w:lang w:val="en-PH"/>
        </w:rPr>
        <w:t> </w:t>
      </w:r>
    </w:p>
    <w:p w14:paraId="6CF6AB26" w14:textId="530373B7" w:rsidR="00F420F0" w:rsidRPr="00F420F0" w:rsidRDefault="00F420F0" w:rsidP="00720057">
      <w:pPr>
        <w:ind w:left="709"/>
        <w:jc w:val="both"/>
        <w:rPr>
          <w:rFonts w:cs="Arial"/>
          <w:szCs w:val="20"/>
          <w:lang w:val="en-PH"/>
        </w:rPr>
      </w:pPr>
      <w:r w:rsidRPr="00F420F0">
        <w:rPr>
          <w:rFonts w:cs="Arial"/>
          <w:szCs w:val="20"/>
        </w:rPr>
        <w:t xml:space="preserve">For courses run on blended modality, the maximum number of absences is </w:t>
      </w:r>
      <w:r w:rsidR="00720057">
        <w:rPr>
          <w:rFonts w:cs="Arial"/>
          <w:szCs w:val="20"/>
        </w:rPr>
        <w:t>7.</w:t>
      </w:r>
      <w:r w:rsidRPr="00F420F0">
        <w:rPr>
          <w:rFonts w:cs="Arial"/>
          <w:szCs w:val="20"/>
          <w:lang w:val="en-PH"/>
        </w:rPr>
        <w:t> </w:t>
      </w:r>
    </w:p>
    <w:p w14:paraId="16898A9C" w14:textId="77777777" w:rsidR="00F420F0" w:rsidRDefault="00F420F0" w:rsidP="00F420F0">
      <w:pPr>
        <w:jc w:val="both"/>
        <w:rPr>
          <w:rFonts w:cs="Arial"/>
          <w:szCs w:val="20"/>
        </w:rPr>
      </w:pPr>
    </w:p>
    <w:p w14:paraId="7C4A36F9" w14:textId="6BFA3084" w:rsidR="00720057" w:rsidRPr="00F420F0" w:rsidRDefault="00720057" w:rsidP="00F420F0">
      <w:pPr>
        <w:jc w:val="both"/>
        <w:rPr>
          <w:rFonts w:cs="Arial"/>
          <w:szCs w:val="20"/>
        </w:rPr>
      </w:pPr>
      <w:r>
        <w:rPr>
          <w:rFonts w:cs="Arial"/>
          <w:szCs w:val="20"/>
        </w:rPr>
        <w:tab/>
      </w:r>
      <w:r w:rsidRPr="00720057">
        <w:rPr>
          <w:rFonts w:cs="Arial"/>
          <w:szCs w:val="20"/>
        </w:rPr>
        <w:t xml:space="preserve">For </w:t>
      </w:r>
      <w:proofErr w:type="spellStart"/>
      <w:r w:rsidRPr="00720057">
        <w:rPr>
          <w:rFonts w:cs="Arial"/>
          <w:szCs w:val="20"/>
        </w:rPr>
        <w:t>UOx</w:t>
      </w:r>
      <w:proofErr w:type="spellEnd"/>
      <w:r w:rsidRPr="00720057">
        <w:rPr>
          <w:rFonts w:cs="Arial"/>
          <w:szCs w:val="20"/>
        </w:rPr>
        <w:t xml:space="preserve"> courses held fully asynchronously, the maximum number of absences is </w:t>
      </w:r>
      <w:r>
        <w:rPr>
          <w:rFonts w:cs="Arial"/>
          <w:szCs w:val="20"/>
        </w:rPr>
        <w:t>7.</w:t>
      </w:r>
    </w:p>
    <w:p w14:paraId="75499596" w14:textId="3F4E7E2D" w:rsidR="00825382" w:rsidRPr="00825382" w:rsidRDefault="00825382" w:rsidP="00825382">
      <w:pPr>
        <w:tabs>
          <w:tab w:val="left" w:pos="1248"/>
        </w:tabs>
        <w:rPr>
          <w:rFonts w:cs="Arial"/>
          <w:szCs w:val="20"/>
          <w:lang w:val="en-PH"/>
        </w:rPr>
      </w:pPr>
    </w:p>
    <w:p w14:paraId="22FC86CB" w14:textId="77777777" w:rsidR="00825382" w:rsidRDefault="00825382" w:rsidP="00E23A6C">
      <w:pPr>
        <w:numPr>
          <w:ilvl w:val="0"/>
          <w:numId w:val="13"/>
        </w:numPr>
        <w:jc w:val="both"/>
        <w:rPr>
          <w:rFonts w:cs="Arial"/>
          <w:szCs w:val="20"/>
          <w:lang w:val="en-PH"/>
        </w:rPr>
      </w:pPr>
      <w:r w:rsidRPr="00825382">
        <w:rPr>
          <w:rFonts w:cs="Arial"/>
          <w:szCs w:val="20"/>
        </w:rPr>
        <w:t>When attending synchronous classes, a student should be in a conducive study environment such as a work or study area, a classroom, or a suitable area at home. </w:t>
      </w:r>
      <w:r w:rsidRPr="00825382">
        <w:rPr>
          <w:rFonts w:cs="Arial"/>
          <w:szCs w:val="20"/>
          <w:lang w:val="en-PH"/>
        </w:rPr>
        <w:t> </w:t>
      </w:r>
    </w:p>
    <w:p w14:paraId="0002304D" w14:textId="77777777" w:rsidR="00825382" w:rsidRPr="00825382" w:rsidRDefault="00825382" w:rsidP="00825382">
      <w:pPr>
        <w:ind w:left="720"/>
        <w:rPr>
          <w:rFonts w:cs="Arial"/>
          <w:szCs w:val="20"/>
          <w:lang w:val="en-PH"/>
        </w:rPr>
      </w:pPr>
    </w:p>
    <w:p w14:paraId="4CCBD16B" w14:textId="18C86C04" w:rsidR="00825382" w:rsidRPr="00825382" w:rsidRDefault="00825382" w:rsidP="00E23A6C">
      <w:pPr>
        <w:numPr>
          <w:ilvl w:val="0"/>
          <w:numId w:val="13"/>
        </w:numPr>
        <w:jc w:val="both"/>
        <w:rPr>
          <w:rFonts w:cs="Arial"/>
          <w:szCs w:val="20"/>
          <w:lang w:val="en-PH"/>
        </w:rPr>
      </w:pPr>
      <w:r w:rsidRPr="00825382">
        <w:rPr>
          <w:rFonts w:cs="Arial"/>
          <w:szCs w:val="20"/>
        </w:rPr>
        <w:t xml:space="preserve">A student is considered absent from asynchronous classes if no output was submitted for asynchronous tasks.  Instructors shall open the asynchronous tasks on a </w:t>
      </w:r>
      <w:r w:rsidR="0018124D">
        <w:rPr>
          <w:rFonts w:cs="Arial"/>
          <w:szCs w:val="20"/>
        </w:rPr>
        <w:t>Monday for</w:t>
      </w:r>
      <w:r w:rsidRPr="00825382">
        <w:rPr>
          <w:rFonts w:cs="Arial"/>
          <w:szCs w:val="20"/>
        </w:rPr>
        <w:t xml:space="preserve"> MWF classes, and on a </w:t>
      </w:r>
      <w:r w:rsidR="0018124D">
        <w:rPr>
          <w:rFonts w:cs="Arial"/>
          <w:szCs w:val="20"/>
        </w:rPr>
        <w:t>Tuesday</w:t>
      </w:r>
      <w:r>
        <w:rPr>
          <w:rFonts w:cs="Arial"/>
          <w:szCs w:val="20"/>
        </w:rPr>
        <w:t xml:space="preserve"> of the </w:t>
      </w:r>
      <w:r w:rsidRPr="00825382">
        <w:rPr>
          <w:rFonts w:cs="Arial"/>
          <w:szCs w:val="20"/>
        </w:rPr>
        <w:t xml:space="preserve">TTHS classes.  Students need to accomplish the asynchronous tasks by Thursday </w:t>
      </w:r>
      <w:r w:rsidR="00634FBB">
        <w:rPr>
          <w:rFonts w:cs="Arial"/>
          <w:szCs w:val="20"/>
        </w:rPr>
        <w:t xml:space="preserve">of the class week </w:t>
      </w:r>
      <w:r w:rsidRPr="00825382">
        <w:rPr>
          <w:rFonts w:cs="Arial"/>
          <w:szCs w:val="20"/>
        </w:rPr>
        <w:t xml:space="preserve">for MWF classes, and by Friday </w:t>
      </w:r>
      <w:r w:rsidR="00634FBB">
        <w:rPr>
          <w:rFonts w:cs="Arial"/>
          <w:szCs w:val="20"/>
        </w:rPr>
        <w:t xml:space="preserve">of the class week </w:t>
      </w:r>
      <w:r w:rsidRPr="00825382">
        <w:rPr>
          <w:rFonts w:cs="Arial"/>
          <w:szCs w:val="20"/>
        </w:rPr>
        <w:t>for TTHS classes.</w:t>
      </w:r>
      <w:r w:rsidRPr="00825382">
        <w:rPr>
          <w:rFonts w:cs="Arial"/>
          <w:szCs w:val="20"/>
          <w:lang w:val="en-PH"/>
        </w:rPr>
        <w:t> </w:t>
      </w:r>
    </w:p>
    <w:p w14:paraId="422DCE23" w14:textId="77777777" w:rsidR="00825382" w:rsidRPr="00825382" w:rsidRDefault="00825382" w:rsidP="00825382">
      <w:pPr>
        <w:rPr>
          <w:rFonts w:cs="Arial"/>
          <w:szCs w:val="20"/>
          <w:lang w:val="en-PH"/>
        </w:rPr>
      </w:pPr>
      <w:r w:rsidRPr="00825382">
        <w:rPr>
          <w:rFonts w:cs="Arial"/>
          <w:szCs w:val="20"/>
          <w:lang w:val="en-PH"/>
        </w:rPr>
        <w:t> </w:t>
      </w:r>
    </w:p>
    <w:tbl>
      <w:tblPr>
        <w:tblW w:w="0" w:type="dxa"/>
        <w:tblInd w:w="14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5"/>
        <w:gridCol w:w="2310"/>
        <w:gridCol w:w="3255"/>
      </w:tblGrid>
      <w:tr w:rsidR="00825382" w:rsidRPr="00825382" w14:paraId="6CDB7188" w14:textId="77777777" w:rsidTr="00825382">
        <w:trPr>
          <w:trHeight w:val="150"/>
        </w:trPr>
        <w:tc>
          <w:tcPr>
            <w:tcW w:w="1935" w:type="dxa"/>
            <w:tcBorders>
              <w:top w:val="single" w:sz="6" w:space="0" w:color="auto"/>
              <w:left w:val="single" w:sz="6" w:space="0" w:color="auto"/>
              <w:bottom w:val="single" w:sz="6" w:space="0" w:color="auto"/>
              <w:right w:val="single" w:sz="6" w:space="0" w:color="auto"/>
            </w:tcBorders>
            <w:hideMark/>
          </w:tcPr>
          <w:p w14:paraId="7249ED81" w14:textId="77777777" w:rsidR="00825382" w:rsidRPr="00825382" w:rsidRDefault="00825382" w:rsidP="00825382">
            <w:pPr>
              <w:rPr>
                <w:rFonts w:cs="Arial"/>
                <w:szCs w:val="20"/>
                <w:lang w:val="en-PH"/>
              </w:rPr>
            </w:pPr>
            <w:r w:rsidRPr="00825382">
              <w:rPr>
                <w:rFonts w:cs="Arial"/>
                <w:szCs w:val="20"/>
              </w:rPr>
              <w:t>Class days</w:t>
            </w:r>
            <w:r w:rsidRPr="00825382">
              <w:rPr>
                <w:rFonts w:cs="Arial"/>
                <w:szCs w:val="20"/>
                <w:lang w:val="en-PH"/>
              </w:rPr>
              <w:t> </w:t>
            </w:r>
          </w:p>
        </w:tc>
        <w:tc>
          <w:tcPr>
            <w:tcW w:w="2310" w:type="dxa"/>
            <w:tcBorders>
              <w:top w:val="single" w:sz="6" w:space="0" w:color="auto"/>
              <w:left w:val="single" w:sz="6" w:space="0" w:color="auto"/>
              <w:bottom w:val="single" w:sz="6" w:space="0" w:color="auto"/>
              <w:right w:val="single" w:sz="6" w:space="0" w:color="auto"/>
            </w:tcBorders>
            <w:hideMark/>
          </w:tcPr>
          <w:p w14:paraId="19295112" w14:textId="77777777" w:rsidR="00825382" w:rsidRPr="00825382" w:rsidRDefault="00825382" w:rsidP="00825382">
            <w:pPr>
              <w:rPr>
                <w:rFonts w:cs="Arial"/>
                <w:szCs w:val="20"/>
                <w:lang w:val="en-PH"/>
              </w:rPr>
            </w:pPr>
            <w:r w:rsidRPr="00825382">
              <w:rPr>
                <w:rFonts w:cs="Arial"/>
                <w:szCs w:val="20"/>
              </w:rPr>
              <w:t>Day asynchronous tasks are opened</w:t>
            </w:r>
            <w:r w:rsidRPr="00825382">
              <w:rPr>
                <w:rFonts w:cs="Arial"/>
                <w:szCs w:val="20"/>
                <w:lang w:val="en-PH"/>
              </w:rPr>
              <w:t> </w:t>
            </w:r>
          </w:p>
        </w:tc>
        <w:tc>
          <w:tcPr>
            <w:tcW w:w="3255" w:type="dxa"/>
            <w:tcBorders>
              <w:top w:val="single" w:sz="6" w:space="0" w:color="auto"/>
              <w:left w:val="single" w:sz="6" w:space="0" w:color="auto"/>
              <w:bottom w:val="single" w:sz="6" w:space="0" w:color="auto"/>
              <w:right w:val="single" w:sz="6" w:space="0" w:color="auto"/>
            </w:tcBorders>
            <w:hideMark/>
          </w:tcPr>
          <w:p w14:paraId="6117E5E5" w14:textId="77777777" w:rsidR="00825382" w:rsidRPr="00825382" w:rsidRDefault="00825382" w:rsidP="00825382">
            <w:pPr>
              <w:rPr>
                <w:rFonts w:cs="Arial"/>
                <w:szCs w:val="20"/>
                <w:lang w:val="en-PH"/>
              </w:rPr>
            </w:pPr>
            <w:r w:rsidRPr="00825382">
              <w:rPr>
                <w:rFonts w:cs="Arial"/>
                <w:szCs w:val="20"/>
              </w:rPr>
              <w:t>Day asynchronous tasks are due</w:t>
            </w:r>
            <w:r w:rsidRPr="00825382">
              <w:rPr>
                <w:rFonts w:cs="Arial"/>
                <w:szCs w:val="20"/>
                <w:lang w:val="en-PH"/>
              </w:rPr>
              <w:t> </w:t>
            </w:r>
          </w:p>
        </w:tc>
      </w:tr>
      <w:tr w:rsidR="00825382" w:rsidRPr="00825382" w14:paraId="63098605" w14:textId="77777777" w:rsidTr="00825382">
        <w:trPr>
          <w:trHeight w:val="150"/>
        </w:trPr>
        <w:tc>
          <w:tcPr>
            <w:tcW w:w="1935" w:type="dxa"/>
            <w:tcBorders>
              <w:top w:val="single" w:sz="6" w:space="0" w:color="auto"/>
              <w:left w:val="single" w:sz="6" w:space="0" w:color="auto"/>
              <w:bottom w:val="single" w:sz="6" w:space="0" w:color="auto"/>
              <w:right w:val="single" w:sz="6" w:space="0" w:color="auto"/>
            </w:tcBorders>
            <w:hideMark/>
          </w:tcPr>
          <w:p w14:paraId="399F6B76" w14:textId="77777777" w:rsidR="00825382" w:rsidRPr="00825382" w:rsidRDefault="00825382" w:rsidP="00825382">
            <w:pPr>
              <w:rPr>
                <w:rFonts w:cs="Arial"/>
                <w:szCs w:val="20"/>
                <w:lang w:val="en-PH"/>
              </w:rPr>
            </w:pPr>
            <w:r w:rsidRPr="00825382">
              <w:rPr>
                <w:rFonts w:cs="Arial"/>
                <w:szCs w:val="20"/>
              </w:rPr>
              <w:t>MWF</w:t>
            </w:r>
            <w:r w:rsidRPr="00825382">
              <w:rPr>
                <w:rFonts w:cs="Arial"/>
                <w:szCs w:val="20"/>
                <w:lang w:val="en-PH"/>
              </w:rPr>
              <w:t> </w:t>
            </w:r>
          </w:p>
        </w:tc>
        <w:tc>
          <w:tcPr>
            <w:tcW w:w="2310" w:type="dxa"/>
            <w:tcBorders>
              <w:top w:val="single" w:sz="6" w:space="0" w:color="auto"/>
              <w:left w:val="single" w:sz="6" w:space="0" w:color="auto"/>
              <w:bottom w:val="single" w:sz="6" w:space="0" w:color="auto"/>
              <w:right w:val="single" w:sz="6" w:space="0" w:color="auto"/>
            </w:tcBorders>
            <w:hideMark/>
          </w:tcPr>
          <w:p w14:paraId="33EA6DDA" w14:textId="28487255" w:rsidR="00825382" w:rsidRPr="00825382" w:rsidRDefault="0018124D" w:rsidP="00825382">
            <w:pPr>
              <w:rPr>
                <w:rFonts w:cs="Arial"/>
                <w:szCs w:val="20"/>
                <w:lang w:val="en-PH"/>
              </w:rPr>
            </w:pPr>
            <w:r>
              <w:rPr>
                <w:rFonts w:cs="Arial"/>
                <w:szCs w:val="20"/>
              </w:rPr>
              <w:t>Monday of the class week</w:t>
            </w:r>
          </w:p>
        </w:tc>
        <w:tc>
          <w:tcPr>
            <w:tcW w:w="3255" w:type="dxa"/>
            <w:tcBorders>
              <w:top w:val="single" w:sz="6" w:space="0" w:color="auto"/>
              <w:left w:val="single" w:sz="6" w:space="0" w:color="auto"/>
              <w:bottom w:val="single" w:sz="6" w:space="0" w:color="auto"/>
              <w:right w:val="single" w:sz="6" w:space="0" w:color="auto"/>
            </w:tcBorders>
            <w:hideMark/>
          </w:tcPr>
          <w:p w14:paraId="438511D2" w14:textId="1D93031A" w:rsidR="00825382" w:rsidRPr="00825382" w:rsidRDefault="00825382" w:rsidP="00825382">
            <w:pPr>
              <w:rPr>
                <w:rFonts w:cs="Arial"/>
                <w:szCs w:val="20"/>
                <w:lang w:val="en-PH"/>
              </w:rPr>
            </w:pPr>
            <w:r w:rsidRPr="00825382">
              <w:rPr>
                <w:rFonts w:cs="Arial"/>
                <w:szCs w:val="20"/>
              </w:rPr>
              <w:t xml:space="preserve">Thursday of the </w:t>
            </w:r>
            <w:r w:rsidR="00634FBB">
              <w:rPr>
                <w:rFonts w:cs="Arial"/>
                <w:szCs w:val="20"/>
              </w:rPr>
              <w:t>class</w:t>
            </w:r>
            <w:r w:rsidRPr="00825382">
              <w:rPr>
                <w:rFonts w:cs="Arial"/>
                <w:szCs w:val="20"/>
              </w:rPr>
              <w:t xml:space="preserve"> week</w:t>
            </w:r>
            <w:r w:rsidRPr="00825382">
              <w:rPr>
                <w:rFonts w:cs="Arial"/>
                <w:szCs w:val="20"/>
                <w:lang w:val="en-PH"/>
              </w:rPr>
              <w:t> </w:t>
            </w:r>
          </w:p>
        </w:tc>
      </w:tr>
      <w:tr w:rsidR="00825382" w:rsidRPr="00825382" w14:paraId="3BABA575" w14:textId="77777777" w:rsidTr="00825382">
        <w:trPr>
          <w:trHeight w:val="150"/>
        </w:trPr>
        <w:tc>
          <w:tcPr>
            <w:tcW w:w="1935" w:type="dxa"/>
            <w:tcBorders>
              <w:top w:val="single" w:sz="6" w:space="0" w:color="auto"/>
              <w:left w:val="single" w:sz="6" w:space="0" w:color="auto"/>
              <w:bottom w:val="single" w:sz="6" w:space="0" w:color="auto"/>
              <w:right w:val="single" w:sz="6" w:space="0" w:color="auto"/>
            </w:tcBorders>
            <w:hideMark/>
          </w:tcPr>
          <w:p w14:paraId="7F675AC2" w14:textId="77777777" w:rsidR="00825382" w:rsidRPr="00825382" w:rsidRDefault="00825382" w:rsidP="00825382">
            <w:pPr>
              <w:rPr>
                <w:rFonts w:cs="Arial"/>
                <w:szCs w:val="20"/>
                <w:lang w:val="en-PH"/>
              </w:rPr>
            </w:pPr>
            <w:proofErr w:type="spellStart"/>
            <w:r w:rsidRPr="00825382">
              <w:rPr>
                <w:rFonts w:cs="Arial"/>
                <w:szCs w:val="20"/>
              </w:rPr>
              <w:t>TThS</w:t>
            </w:r>
            <w:proofErr w:type="spellEnd"/>
            <w:r w:rsidRPr="00825382">
              <w:rPr>
                <w:rFonts w:cs="Arial"/>
                <w:szCs w:val="20"/>
                <w:lang w:val="en-PH"/>
              </w:rPr>
              <w:t> </w:t>
            </w:r>
          </w:p>
        </w:tc>
        <w:tc>
          <w:tcPr>
            <w:tcW w:w="2310" w:type="dxa"/>
            <w:tcBorders>
              <w:top w:val="single" w:sz="6" w:space="0" w:color="auto"/>
              <w:left w:val="single" w:sz="6" w:space="0" w:color="auto"/>
              <w:bottom w:val="single" w:sz="6" w:space="0" w:color="auto"/>
              <w:right w:val="single" w:sz="6" w:space="0" w:color="auto"/>
            </w:tcBorders>
            <w:hideMark/>
          </w:tcPr>
          <w:p w14:paraId="3B11C8BA" w14:textId="7746BF30" w:rsidR="00825382" w:rsidRPr="00825382" w:rsidRDefault="0018124D" w:rsidP="00825382">
            <w:pPr>
              <w:rPr>
                <w:rFonts w:cs="Arial"/>
                <w:szCs w:val="20"/>
                <w:lang w:val="en-PH"/>
              </w:rPr>
            </w:pPr>
            <w:r>
              <w:rPr>
                <w:rFonts w:cs="Arial"/>
                <w:szCs w:val="20"/>
              </w:rPr>
              <w:t>Tuesday of the class week</w:t>
            </w:r>
          </w:p>
        </w:tc>
        <w:tc>
          <w:tcPr>
            <w:tcW w:w="3255" w:type="dxa"/>
            <w:tcBorders>
              <w:top w:val="single" w:sz="6" w:space="0" w:color="auto"/>
              <w:left w:val="single" w:sz="6" w:space="0" w:color="auto"/>
              <w:bottom w:val="single" w:sz="6" w:space="0" w:color="auto"/>
              <w:right w:val="single" w:sz="6" w:space="0" w:color="auto"/>
            </w:tcBorders>
            <w:hideMark/>
          </w:tcPr>
          <w:p w14:paraId="344E51FA" w14:textId="0F2B93AB" w:rsidR="00825382" w:rsidRPr="00825382" w:rsidRDefault="00825382" w:rsidP="00825382">
            <w:pPr>
              <w:rPr>
                <w:rFonts w:cs="Arial"/>
                <w:szCs w:val="20"/>
                <w:lang w:val="en-PH"/>
              </w:rPr>
            </w:pPr>
            <w:r w:rsidRPr="00825382">
              <w:rPr>
                <w:rFonts w:cs="Arial"/>
                <w:szCs w:val="20"/>
              </w:rPr>
              <w:t xml:space="preserve">Friday of the </w:t>
            </w:r>
            <w:r w:rsidR="00634FBB">
              <w:rPr>
                <w:rFonts w:cs="Arial"/>
                <w:szCs w:val="20"/>
              </w:rPr>
              <w:t>class</w:t>
            </w:r>
            <w:r w:rsidRPr="00825382">
              <w:rPr>
                <w:rFonts w:cs="Arial"/>
                <w:szCs w:val="20"/>
              </w:rPr>
              <w:t xml:space="preserve"> week</w:t>
            </w:r>
            <w:r w:rsidRPr="00825382">
              <w:rPr>
                <w:rFonts w:cs="Arial"/>
                <w:szCs w:val="20"/>
                <w:lang w:val="en-PH"/>
              </w:rPr>
              <w:t> </w:t>
            </w:r>
          </w:p>
        </w:tc>
      </w:tr>
    </w:tbl>
    <w:p w14:paraId="42F757D7" w14:textId="77777777" w:rsidR="00825382" w:rsidRPr="00825382" w:rsidRDefault="00825382" w:rsidP="00825382">
      <w:pPr>
        <w:rPr>
          <w:rFonts w:cs="Arial"/>
          <w:szCs w:val="20"/>
          <w:lang w:val="en-PH"/>
        </w:rPr>
      </w:pPr>
      <w:r w:rsidRPr="00825382">
        <w:rPr>
          <w:rFonts w:cs="Arial"/>
          <w:szCs w:val="20"/>
          <w:lang w:val="en-PH"/>
        </w:rPr>
        <w:t> </w:t>
      </w:r>
    </w:p>
    <w:p w14:paraId="25F1A0E2" w14:textId="7083C9D7" w:rsidR="00825382" w:rsidRDefault="00825382" w:rsidP="00825382">
      <w:pPr>
        <w:ind w:left="709"/>
        <w:rPr>
          <w:rFonts w:cs="Arial"/>
          <w:szCs w:val="20"/>
          <w:lang w:val="en-PH"/>
        </w:rPr>
      </w:pPr>
      <w:r w:rsidRPr="00825382">
        <w:rPr>
          <w:rFonts w:cs="Arial"/>
          <w:szCs w:val="20"/>
        </w:rPr>
        <w:t xml:space="preserve">Instructors have the option to open </w:t>
      </w:r>
      <w:r w:rsidR="0018124D">
        <w:rPr>
          <w:rFonts w:cs="Arial"/>
          <w:szCs w:val="20"/>
        </w:rPr>
        <w:t xml:space="preserve">and close </w:t>
      </w:r>
      <w:r w:rsidRPr="00825382">
        <w:rPr>
          <w:rFonts w:cs="Arial"/>
          <w:szCs w:val="20"/>
        </w:rPr>
        <w:t>tasks earlier than schedule</w:t>
      </w:r>
      <w:r w:rsidR="0018124D">
        <w:rPr>
          <w:rFonts w:cs="Arial"/>
          <w:szCs w:val="20"/>
        </w:rPr>
        <w:t>, as discussed with students.</w:t>
      </w:r>
    </w:p>
    <w:p w14:paraId="15FD1A71" w14:textId="77777777" w:rsidR="00825382" w:rsidRPr="00825382" w:rsidRDefault="00825382" w:rsidP="00825382">
      <w:pPr>
        <w:rPr>
          <w:rFonts w:cs="Arial"/>
          <w:szCs w:val="20"/>
          <w:lang w:val="en-PH"/>
        </w:rPr>
      </w:pPr>
    </w:p>
    <w:p w14:paraId="41B5C668" w14:textId="77777777" w:rsidR="00825382" w:rsidRDefault="00825382" w:rsidP="00E23A6C">
      <w:pPr>
        <w:numPr>
          <w:ilvl w:val="0"/>
          <w:numId w:val="13"/>
        </w:numPr>
        <w:jc w:val="both"/>
        <w:rPr>
          <w:rFonts w:cs="Arial"/>
          <w:szCs w:val="20"/>
          <w:lang w:val="en-PH"/>
        </w:rPr>
      </w:pPr>
      <w:r w:rsidRPr="00825382">
        <w:rPr>
          <w:rFonts w:cs="Arial"/>
          <w:szCs w:val="20"/>
        </w:rPr>
        <w:t>A student is considered absent from synchronous classes if he/she fails to:</w:t>
      </w:r>
      <w:r w:rsidRPr="00825382">
        <w:rPr>
          <w:rFonts w:cs="Arial"/>
          <w:szCs w:val="20"/>
          <w:lang w:val="en-PH"/>
        </w:rPr>
        <w:t> </w:t>
      </w:r>
    </w:p>
    <w:p w14:paraId="6BE85CB0" w14:textId="77777777" w:rsidR="00634FBB" w:rsidRPr="00825382" w:rsidRDefault="00634FBB" w:rsidP="00634FBB">
      <w:pPr>
        <w:ind w:left="720"/>
        <w:jc w:val="both"/>
        <w:rPr>
          <w:rFonts w:cs="Arial"/>
          <w:szCs w:val="20"/>
          <w:lang w:val="en-PH"/>
        </w:rPr>
      </w:pPr>
    </w:p>
    <w:p w14:paraId="7589687B" w14:textId="77777777" w:rsidR="00825382" w:rsidRPr="00825382" w:rsidRDefault="00825382" w:rsidP="00E23A6C">
      <w:pPr>
        <w:numPr>
          <w:ilvl w:val="0"/>
          <w:numId w:val="14"/>
        </w:numPr>
        <w:tabs>
          <w:tab w:val="clear" w:pos="720"/>
          <w:tab w:val="num" w:pos="709"/>
        </w:tabs>
        <w:ind w:left="1134" w:hanging="425"/>
        <w:rPr>
          <w:rFonts w:cs="Arial"/>
          <w:szCs w:val="20"/>
          <w:lang w:val="en-PH"/>
        </w:rPr>
      </w:pPr>
      <w:r w:rsidRPr="00825382">
        <w:rPr>
          <w:rFonts w:cs="Arial"/>
          <w:szCs w:val="20"/>
        </w:rPr>
        <w:t>attend the class from a safe and conducive place; the student should not be in transit (e.g. walking, driving, commuting);</w:t>
      </w:r>
      <w:r w:rsidRPr="00825382">
        <w:rPr>
          <w:rFonts w:cs="Arial"/>
          <w:szCs w:val="20"/>
          <w:lang w:val="en-PH"/>
        </w:rPr>
        <w:t> </w:t>
      </w:r>
    </w:p>
    <w:p w14:paraId="337A3BAF" w14:textId="7F95C062" w:rsidR="00825382" w:rsidRPr="00634FBB" w:rsidRDefault="00825382" w:rsidP="00E23A6C">
      <w:pPr>
        <w:numPr>
          <w:ilvl w:val="0"/>
          <w:numId w:val="14"/>
        </w:numPr>
        <w:ind w:left="1134" w:hanging="425"/>
        <w:rPr>
          <w:rFonts w:cs="Arial"/>
          <w:szCs w:val="20"/>
          <w:lang w:val="en-PH"/>
        </w:rPr>
      </w:pPr>
      <w:r w:rsidRPr="00634FBB">
        <w:rPr>
          <w:rFonts w:cs="Arial"/>
          <w:szCs w:val="20"/>
        </w:rPr>
        <w:t>secure a stable internet connection unless due to a validated issue with the internet provider; and,</w:t>
      </w:r>
      <w:r w:rsidRPr="00634FBB">
        <w:rPr>
          <w:rFonts w:cs="Arial"/>
          <w:szCs w:val="20"/>
          <w:lang w:val="en-PH"/>
        </w:rPr>
        <w:t> </w:t>
      </w:r>
    </w:p>
    <w:p w14:paraId="73506BEF" w14:textId="77777777" w:rsidR="00825382" w:rsidRDefault="00825382" w:rsidP="00E23A6C">
      <w:pPr>
        <w:numPr>
          <w:ilvl w:val="0"/>
          <w:numId w:val="14"/>
        </w:numPr>
        <w:ind w:left="1134" w:hanging="425"/>
        <w:rPr>
          <w:rFonts w:cs="Arial"/>
          <w:szCs w:val="20"/>
          <w:lang w:val="en-PH"/>
        </w:rPr>
      </w:pPr>
      <w:r w:rsidRPr="00825382">
        <w:rPr>
          <w:rFonts w:cs="Arial"/>
          <w:szCs w:val="20"/>
        </w:rPr>
        <w:t>keep his camera on for the whole duration of the class.</w:t>
      </w:r>
      <w:r w:rsidRPr="00825382">
        <w:rPr>
          <w:rFonts w:cs="Arial"/>
          <w:szCs w:val="20"/>
          <w:lang w:val="en-PH"/>
        </w:rPr>
        <w:t> </w:t>
      </w:r>
    </w:p>
    <w:p w14:paraId="2293FB09" w14:textId="77777777" w:rsidR="00634FBB" w:rsidRPr="00825382" w:rsidRDefault="00634FBB" w:rsidP="00634FBB">
      <w:pPr>
        <w:ind w:left="1134"/>
        <w:rPr>
          <w:rFonts w:cs="Arial"/>
          <w:szCs w:val="20"/>
          <w:lang w:val="en-PH"/>
        </w:rPr>
      </w:pPr>
    </w:p>
    <w:p w14:paraId="6F4994FA" w14:textId="77777777" w:rsidR="00825382" w:rsidRDefault="00825382" w:rsidP="00E23A6C">
      <w:pPr>
        <w:numPr>
          <w:ilvl w:val="0"/>
          <w:numId w:val="13"/>
        </w:numPr>
        <w:jc w:val="both"/>
        <w:rPr>
          <w:rFonts w:cs="Arial"/>
          <w:szCs w:val="20"/>
          <w:lang w:val="en-PH"/>
        </w:rPr>
      </w:pPr>
      <w:r w:rsidRPr="00825382">
        <w:rPr>
          <w:rFonts w:cs="Arial"/>
          <w:szCs w:val="20"/>
        </w:rPr>
        <w:t>A student’s absence is considered excused when it meets the following conditions and requirements:</w:t>
      </w:r>
      <w:r w:rsidRPr="00825382">
        <w:rPr>
          <w:rFonts w:cs="Arial"/>
          <w:szCs w:val="20"/>
          <w:lang w:val="en-PH"/>
        </w:rPr>
        <w:t> </w:t>
      </w:r>
    </w:p>
    <w:p w14:paraId="1F482699" w14:textId="77777777" w:rsidR="00634FBB" w:rsidRPr="00825382" w:rsidRDefault="00634FBB" w:rsidP="00634FBB">
      <w:pPr>
        <w:ind w:left="720"/>
        <w:jc w:val="both"/>
        <w:rPr>
          <w:rFonts w:cs="Arial"/>
          <w:szCs w:val="20"/>
          <w:lang w:val="en-PH"/>
        </w:rPr>
      </w:pPr>
    </w:p>
    <w:p w14:paraId="74E51CE6" w14:textId="77777777" w:rsidR="00825382" w:rsidRPr="00825382" w:rsidRDefault="00825382" w:rsidP="00E23A6C">
      <w:pPr>
        <w:numPr>
          <w:ilvl w:val="0"/>
          <w:numId w:val="15"/>
        </w:numPr>
        <w:tabs>
          <w:tab w:val="clear" w:pos="720"/>
          <w:tab w:val="num" w:pos="709"/>
        </w:tabs>
        <w:ind w:left="1134" w:hanging="436"/>
        <w:rPr>
          <w:rFonts w:cs="Arial"/>
          <w:szCs w:val="20"/>
          <w:lang w:val="en-PH"/>
        </w:rPr>
      </w:pPr>
      <w:r w:rsidRPr="00825382">
        <w:rPr>
          <w:rFonts w:cs="Arial"/>
          <w:szCs w:val="20"/>
        </w:rPr>
        <w:t>If the absence is due to medical reasons, the student is required to submit to the instructor before attending the next scheduled class, a medical certificate duly validated by the University Physician and clearly indicating the period of illness.</w:t>
      </w:r>
      <w:r w:rsidRPr="00825382">
        <w:rPr>
          <w:rFonts w:cs="Arial"/>
          <w:szCs w:val="20"/>
          <w:lang w:val="en-PH"/>
        </w:rPr>
        <w:t> </w:t>
      </w:r>
    </w:p>
    <w:p w14:paraId="14929AEB" w14:textId="77777777" w:rsidR="00825382" w:rsidRPr="00825382" w:rsidRDefault="00825382" w:rsidP="00E23A6C">
      <w:pPr>
        <w:numPr>
          <w:ilvl w:val="0"/>
          <w:numId w:val="16"/>
        </w:numPr>
        <w:tabs>
          <w:tab w:val="clear" w:pos="720"/>
          <w:tab w:val="num" w:pos="709"/>
        </w:tabs>
        <w:ind w:left="1134" w:hanging="436"/>
        <w:rPr>
          <w:rFonts w:cs="Arial"/>
          <w:szCs w:val="20"/>
          <w:lang w:val="en-PH"/>
        </w:rPr>
      </w:pPr>
      <w:r w:rsidRPr="00825382">
        <w:rPr>
          <w:rFonts w:cs="Arial"/>
          <w:szCs w:val="20"/>
        </w:rPr>
        <w:t>The medical certificate should indicate that the student’s condition prevents him/her from attending online classes.</w:t>
      </w:r>
      <w:r w:rsidRPr="00825382">
        <w:rPr>
          <w:rFonts w:cs="Arial"/>
          <w:szCs w:val="20"/>
          <w:lang w:val="en-PH"/>
        </w:rPr>
        <w:t> </w:t>
      </w:r>
    </w:p>
    <w:p w14:paraId="574DEA7C" w14:textId="77777777" w:rsidR="00825382" w:rsidRPr="00825382" w:rsidRDefault="00825382" w:rsidP="00E23A6C">
      <w:pPr>
        <w:numPr>
          <w:ilvl w:val="0"/>
          <w:numId w:val="17"/>
        </w:numPr>
        <w:tabs>
          <w:tab w:val="clear" w:pos="720"/>
          <w:tab w:val="num" w:pos="709"/>
        </w:tabs>
        <w:ind w:left="1134" w:hanging="436"/>
        <w:rPr>
          <w:rFonts w:cs="Arial"/>
          <w:szCs w:val="20"/>
          <w:lang w:val="en-PH"/>
        </w:rPr>
      </w:pPr>
      <w:r w:rsidRPr="00825382">
        <w:rPr>
          <w:rFonts w:cs="Arial"/>
          <w:szCs w:val="20"/>
        </w:rPr>
        <w:t>If the absence is due to having to attend an institutional, school, or department activity, an excuse letter signed by OSAAR (for institutional activities), or signed by the DLA Department Chair (for school and department activities) must be submitted by the following meeting.</w:t>
      </w:r>
      <w:r w:rsidRPr="00825382">
        <w:rPr>
          <w:rFonts w:cs="Arial"/>
          <w:szCs w:val="20"/>
          <w:lang w:val="en-PH"/>
        </w:rPr>
        <w:t> </w:t>
      </w:r>
    </w:p>
    <w:p w14:paraId="63296AF7" w14:textId="77777777" w:rsidR="00825382" w:rsidRPr="00825382" w:rsidRDefault="00825382" w:rsidP="00E23A6C">
      <w:pPr>
        <w:numPr>
          <w:ilvl w:val="0"/>
          <w:numId w:val="18"/>
        </w:numPr>
        <w:tabs>
          <w:tab w:val="clear" w:pos="720"/>
          <w:tab w:val="num" w:pos="709"/>
        </w:tabs>
        <w:ind w:left="1134" w:hanging="436"/>
        <w:rPr>
          <w:rFonts w:cs="Arial"/>
          <w:szCs w:val="20"/>
          <w:lang w:val="en-PH"/>
        </w:rPr>
      </w:pPr>
      <w:r w:rsidRPr="00825382">
        <w:rPr>
          <w:rFonts w:cs="Arial"/>
          <w:szCs w:val="20"/>
        </w:rPr>
        <w:t>If the absence is due to a medical emergency such as confinement or major injuries, the same document is required as stipulated in Parts 3 a and b of this section.</w:t>
      </w:r>
      <w:r w:rsidRPr="00825382">
        <w:rPr>
          <w:rFonts w:cs="Arial"/>
          <w:szCs w:val="20"/>
          <w:lang w:val="en-PH"/>
        </w:rPr>
        <w:t> </w:t>
      </w:r>
    </w:p>
    <w:p w14:paraId="46F9705A" w14:textId="77777777" w:rsidR="00825382" w:rsidRPr="00825382" w:rsidRDefault="00825382" w:rsidP="00E23A6C">
      <w:pPr>
        <w:numPr>
          <w:ilvl w:val="0"/>
          <w:numId w:val="19"/>
        </w:numPr>
        <w:tabs>
          <w:tab w:val="clear" w:pos="720"/>
          <w:tab w:val="num" w:pos="709"/>
        </w:tabs>
        <w:ind w:left="1134" w:hanging="436"/>
        <w:rPr>
          <w:rFonts w:cs="Arial"/>
          <w:szCs w:val="20"/>
          <w:lang w:val="en-PH"/>
        </w:rPr>
      </w:pPr>
      <w:r w:rsidRPr="00825382">
        <w:rPr>
          <w:rFonts w:cs="Arial"/>
          <w:szCs w:val="20"/>
        </w:rPr>
        <w:t>If the absence is due to internet issues, power outage, or similar circumstances, an official statement from the service provider stating the scope and date of such issues or outage must be submitted to the instructor by the following meeting. </w:t>
      </w:r>
      <w:r w:rsidRPr="00825382">
        <w:rPr>
          <w:rFonts w:cs="Arial"/>
          <w:szCs w:val="20"/>
          <w:lang w:val="en-PH"/>
        </w:rPr>
        <w:t> </w:t>
      </w:r>
    </w:p>
    <w:p w14:paraId="6A5818BD" w14:textId="77777777" w:rsidR="00825382" w:rsidRPr="00825382" w:rsidRDefault="00825382" w:rsidP="00E23A6C">
      <w:pPr>
        <w:numPr>
          <w:ilvl w:val="0"/>
          <w:numId w:val="20"/>
        </w:numPr>
        <w:tabs>
          <w:tab w:val="clear" w:pos="720"/>
          <w:tab w:val="num" w:pos="709"/>
        </w:tabs>
        <w:ind w:left="1134" w:hanging="436"/>
        <w:rPr>
          <w:rFonts w:cs="Arial"/>
          <w:szCs w:val="20"/>
          <w:lang w:val="en-PH"/>
        </w:rPr>
      </w:pPr>
      <w:r w:rsidRPr="00825382">
        <w:rPr>
          <w:rFonts w:cs="Arial"/>
          <w:szCs w:val="20"/>
        </w:rPr>
        <w:t>In the case of death of an immediate family (up to second degree consanguinity)</w:t>
      </w:r>
      <w:r w:rsidRPr="00825382">
        <w:rPr>
          <w:rFonts w:cs="Arial"/>
          <w:szCs w:val="20"/>
          <w:lang w:val="en-PH"/>
        </w:rPr>
        <w:t> </w:t>
      </w:r>
    </w:p>
    <w:p w14:paraId="50BA0804" w14:textId="77777777" w:rsidR="00825382" w:rsidRPr="00825382" w:rsidRDefault="00825382" w:rsidP="00E23A6C">
      <w:pPr>
        <w:numPr>
          <w:ilvl w:val="0"/>
          <w:numId w:val="21"/>
        </w:numPr>
        <w:tabs>
          <w:tab w:val="clear" w:pos="720"/>
          <w:tab w:val="num" w:pos="709"/>
        </w:tabs>
        <w:ind w:left="1134" w:hanging="436"/>
        <w:rPr>
          <w:rFonts w:cs="Arial"/>
          <w:szCs w:val="20"/>
          <w:lang w:val="en-PH"/>
        </w:rPr>
      </w:pPr>
      <w:r w:rsidRPr="00825382">
        <w:rPr>
          <w:rFonts w:cs="Arial"/>
          <w:szCs w:val="20"/>
        </w:rPr>
        <w:lastRenderedPageBreak/>
        <w:t>If the absence is due to mental health reasons, a written certificate signed by the University Guidance Counselor must be submitted to the instructor by the next meeting the student will attend.</w:t>
      </w:r>
      <w:r w:rsidRPr="00825382">
        <w:rPr>
          <w:rFonts w:cs="Arial"/>
          <w:szCs w:val="20"/>
          <w:lang w:val="en-PH"/>
        </w:rPr>
        <w:t> </w:t>
      </w:r>
    </w:p>
    <w:p w14:paraId="0BD256E0" w14:textId="77777777" w:rsidR="00825382" w:rsidRPr="00825382" w:rsidRDefault="00825382" w:rsidP="00634FBB">
      <w:pPr>
        <w:tabs>
          <w:tab w:val="num" w:pos="709"/>
        </w:tabs>
        <w:ind w:left="1134" w:hanging="436"/>
        <w:rPr>
          <w:rFonts w:cs="Arial"/>
          <w:szCs w:val="20"/>
          <w:lang w:val="en-PH"/>
        </w:rPr>
      </w:pPr>
      <w:r w:rsidRPr="00825382">
        <w:rPr>
          <w:rFonts w:cs="Arial"/>
          <w:szCs w:val="20"/>
          <w:lang w:val="en-PH"/>
        </w:rPr>
        <w:t> </w:t>
      </w:r>
    </w:p>
    <w:p w14:paraId="1F5B858D" w14:textId="77777777" w:rsidR="00825382" w:rsidRPr="00825382" w:rsidRDefault="00825382" w:rsidP="00634FBB">
      <w:pPr>
        <w:ind w:left="709"/>
        <w:rPr>
          <w:rFonts w:cs="Arial"/>
          <w:szCs w:val="20"/>
          <w:lang w:val="en-PH"/>
        </w:rPr>
      </w:pPr>
      <w:r w:rsidRPr="00825382">
        <w:rPr>
          <w:rFonts w:cs="Arial"/>
          <w:szCs w:val="20"/>
        </w:rPr>
        <w:t>All other cases not specified in this section are subject to the instructor’s discretion and the applicable University policy.</w:t>
      </w:r>
      <w:r w:rsidRPr="00825382">
        <w:rPr>
          <w:rFonts w:cs="Arial"/>
          <w:szCs w:val="20"/>
          <w:lang w:val="en-PH"/>
        </w:rPr>
        <w:t> </w:t>
      </w:r>
    </w:p>
    <w:p w14:paraId="78D7862C" w14:textId="261FFB22" w:rsidR="00825382" w:rsidRPr="0004592F" w:rsidRDefault="00825382" w:rsidP="005A78E0">
      <w:pPr>
        <w:rPr>
          <w:rFonts w:cs="Arial"/>
          <w:szCs w:val="20"/>
          <w:lang w:val="en-PH"/>
        </w:rPr>
      </w:pPr>
      <w:r w:rsidRPr="00825382">
        <w:rPr>
          <w:rFonts w:cs="Arial"/>
          <w:szCs w:val="20"/>
          <w:lang w:val="en-PH"/>
        </w:rPr>
        <w:t> </w:t>
      </w:r>
    </w:p>
    <w:p w14:paraId="6EE69607" w14:textId="77777777" w:rsidR="001442DC" w:rsidRPr="001442DC" w:rsidRDefault="001442DC" w:rsidP="00E23A6C">
      <w:pPr>
        <w:pStyle w:val="ListParagraph"/>
        <w:numPr>
          <w:ilvl w:val="0"/>
          <w:numId w:val="10"/>
        </w:numPr>
        <w:jc w:val="both"/>
        <w:rPr>
          <w:rFonts w:cs="Arial"/>
          <w:szCs w:val="20"/>
          <w:lang w:val="en-PH"/>
        </w:rPr>
      </w:pPr>
      <w:r w:rsidRPr="001442DC">
        <w:rPr>
          <w:rFonts w:cs="Arial"/>
          <w:szCs w:val="20"/>
        </w:rPr>
        <w:t>Assessments</w:t>
      </w:r>
      <w:r w:rsidRPr="001442DC">
        <w:rPr>
          <w:rFonts w:cs="Arial"/>
          <w:szCs w:val="20"/>
          <w:lang w:val="en-PH"/>
        </w:rPr>
        <w:t> </w:t>
      </w:r>
    </w:p>
    <w:p w14:paraId="1F1674B8" w14:textId="1349C149" w:rsidR="001442DC" w:rsidRPr="001442DC" w:rsidRDefault="001442DC" w:rsidP="001442DC">
      <w:pPr>
        <w:pStyle w:val="ListParagraph"/>
        <w:jc w:val="both"/>
        <w:rPr>
          <w:rFonts w:cs="Arial"/>
          <w:szCs w:val="20"/>
          <w:lang w:val="en-PH"/>
        </w:rPr>
      </w:pPr>
    </w:p>
    <w:p w14:paraId="3B887928" w14:textId="153F36D7" w:rsidR="001442DC" w:rsidRPr="001442DC" w:rsidRDefault="001442DC" w:rsidP="001442DC">
      <w:pPr>
        <w:pStyle w:val="ListParagraph"/>
        <w:jc w:val="both"/>
        <w:rPr>
          <w:rFonts w:cs="Arial"/>
          <w:szCs w:val="20"/>
          <w:lang w:val="en-PH"/>
        </w:rPr>
      </w:pPr>
      <w:r w:rsidRPr="001442DC">
        <w:rPr>
          <w:rFonts w:cs="Arial"/>
          <w:szCs w:val="20"/>
        </w:rPr>
        <w:t xml:space="preserve">There will be one (1) major output per module covering the course outcome specific to the module.  Quizzes, </w:t>
      </w:r>
      <w:r>
        <w:rPr>
          <w:rFonts w:cs="Arial"/>
          <w:szCs w:val="20"/>
        </w:rPr>
        <w:t xml:space="preserve">exams, </w:t>
      </w:r>
      <w:r w:rsidRPr="001442DC">
        <w:rPr>
          <w:rFonts w:cs="Arial"/>
          <w:szCs w:val="20"/>
        </w:rPr>
        <w:t>assignments, seatwork, and other tasks for the course are specified in Item 14 of this syllabus.</w:t>
      </w:r>
      <w:r w:rsidRPr="001442DC">
        <w:rPr>
          <w:rFonts w:cs="Arial"/>
          <w:szCs w:val="20"/>
          <w:lang w:val="en-PH"/>
        </w:rPr>
        <w:t> </w:t>
      </w:r>
    </w:p>
    <w:p w14:paraId="730D6A4A" w14:textId="77777777" w:rsidR="001442DC" w:rsidRDefault="001442DC" w:rsidP="001442DC">
      <w:pPr>
        <w:pStyle w:val="ListParagraph"/>
        <w:jc w:val="both"/>
        <w:rPr>
          <w:rFonts w:cs="Arial"/>
          <w:szCs w:val="20"/>
        </w:rPr>
      </w:pPr>
    </w:p>
    <w:p w14:paraId="1E40AA7E" w14:textId="281970E9" w:rsidR="00896B73" w:rsidRDefault="00896B73" w:rsidP="00E23A6C">
      <w:pPr>
        <w:pStyle w:val="ListParagraph"/>
        <w:numPr>
          <w:ilvl w:val="0"/>
          <w:numId w:val="10"/>
        </w:numPr>
        <w:jc w:val="both"/>
        <w:rPr>
          <w:rFonts w:cs="Arial"/>
          <w:szCs w:val="20"/>
        </w:rPr>
      </w:pPr>
      <w:r w:rsidRPr="00111F99">
        <w:rPr>
          <w:rFonts w:cs="Arial"/>
          <w:szCs w:val="20"/>
        </w:rPr>
        <w:t xml:space="preserve">Course Portfolio. </w:t>
      </w:r>
    </w:p>
    <w:p w14:paraId="48155377" w14:textId="77777777" w:rsidR="001442DC" w:rsidRDefault="001442DC" w:rsidP="001442DC">
      <w:pPr>
        <w:pStyle w:val="ListParagraph"/>
        <w:jc w:val="both"/>
        <w:rPr>
          <w:rFonts w:cs="Arial"/>
          <w:szCs w:val="20"/>
        </w:rPr>
      </w:pPr>
    </w:p>
    <w:p w14:paraId="484555ED" w14:textId="3E52DD00" w:rsidR="001442DC" w:rsidRDefault="001442DC" w:rsidP="001442DC">
      <w:pPr>
        <w:pStyle w:val="ListParagraph"/>
        <w:jc w:val="both"/>
        <w:rPr>
          <w:rFonts w:cs="Arial"/>
          <w:szCs w:val="20"/>
        </w:rPr>
      </w:pPr>
      <w:r w:rsidRPr="001442DC">
        <w:rPr>
          <w:rFonts w:cs="Arial"/>
          <w:szCs w:val="20"/>
        </w:rPr>
        <w:t>Students in selected courses offered by the Department of Liberal Arts (DLA) are required to build their own e-portfolio using free hosting sites (Google Cloud, Wix, etc.), as prescribed by the course Instructor. The e-Portfolio showcases the students’ best works, accomplishments, certificates, assessments, projects, and other relevant outputs for the course. </w:t>
      </w:r>
    </w:p>
    <w:p w14:paraId="22FD08B3" w14:textId="77777777" w:rsidR="004C2F88" w:rsidRDefault="004C2F88" w:rsidP="004C2F88">
      <w:pPr>
        <w:jc w:val="both"/>
        <w:rPr>
          <w:rFonts w:cs="Arial"/>
          <w:szCs w:val="20"/>
        </w:rPr>
      </w:pPr>
    </w:p>
    <w:p w14:paraId="3F2C35AE" w14:textId="5D515324" w:rsidR="004C2F88" w:rsidRDefault="004C2F88" w:rsidP="004C2F88">
      <w:pPr>
        <w:pStyle w:val="ListParagraph"/>
        <w:numPr>
          <w:ilvl w:val="0"/>
          <w:numId w:val="10"/>
        </w:numPr>
        <w:jc w:val="both"/>
        <w:rPr>
          <w:rFonts w:cs="Arial"/>
          <w:szCs w:val="20"/>
        </w:rPr>
      </w:pPr>
      <w:r>
        <w:rPr>
          <w:rFonts w:cs="Arial"/>
          <w:szCs w:val="20"/>
        </w:rPr>
        <w:t>Educational Accommodation</w:t>
      </w:r>
    </w:p>
    <w:p w14:paraId="66E88335" w14:textId="77777777" w:rsidR="004C2F88" w:rsidRDefault="004C2F88" w:rsidP="004C2F88">
      <w:pPr>
        <w:pStyle w:val="ListParagraph"/>
        <w:jc w:val="both"/>
        <w:rPr>
          <w:rFonts w:cs="Arial"/>
          <w:szCs w:val="20"/>
        </w:rPr>
      </w:pPr>
    </w:p>
    <w:p w14:paraId="23D74536" w14:textId="77777777" w:rsidR="0078280D" w:rsidRDefault="004C2F88" w:rsidP="004C2F88">
      <w:pPr>
        <w:pStyle w:val="ListParagraph"/>
        <w:jc w:val="both"/>
        <w:rPr>
          <w:rFonts w:cs="Arial"/>
          <w:szCs w:val="20"/>
        </w:rPr>
      </w:pPr>
      <w:r>
        <w:rPr>
          <w:rFonts w:cs="Arial"/>
          <w:szCs w:val="20"/>
        </w:rPr>
        <w:t xml:space="preserve">The DLA upholds </w:t>
      </w:r>
      <w:proofErr w:type="spellStart"/>
      <w:r>
        <w:rPr>
          <w:rFonts w:cs="Arial"/>
          <w:szCs w:val="20"/>
        </w:rPr>
        <w:t>Mapúa</w:t>
      </w:r>
      <w:proofErr w:type="spellEnd"/>
      <w:r>
        <w:rPr>
          <w:rFonts w:cs="Arial"/>
          <w:szCs w:val="20"/>
        </w:rPr>
        <w:t xml:space="preserve"> University’s commitment to a learning environment that recognizes the importance of providing reasonable educational accommodation to students with special need</w:t>
      </w:r>
      <w:r w:rsidR="0078280D">
        <w:rPr>
          <w:rFonts w:cs="Arial"/>
          <w:szCs w:val="20"/>
        </w:rPr>
        <w:t>s, as defined in its Policy for Learners with Special Needs (</w:t>
      </w:r>
      <w:r w:rsidR="0078280D" w:rsidRPr="0078280D">
        <w:rPr>
          <w:rFonts w:cs="Arial"/>
          <w:szCs w:val="20"/>
        </w:rPr>
        <w:t>PCM-AA-16-00</w:t>
      </w:r>
      <w:r w:rsidR="0078280D">
        <w:rPr>
          <w:rFonts w:cs="Arial"/>
          <w:szCs w:val="20"/>
        </w:rPr>
        <w:t xml:space="preserve">).  </w:t>
      </w:r>
    </w:p>
    <w:p w14:paraId="171D7AB8" w14:textId="77777777" w:rsidR="0078280D" w:rsidRDefault="0078280D" w:rsidP="004C2F88">
      <w:pPr>
        <w:pStyle w:val="ListParagraph"/>
        <w:jc w:val="both"/>
        <w:rPr>
          <w:rFonts w:cs="Arial"/>
          <w:szCs w:val="20"/>
        </w:rPr>
      </w:pPr>
    </w:p>
    <w:p w14:paraId="3C8FA72A" w14:textId="68FFEAA3" w:rsidR="004C2F88" w:rsidRDefault="0078280D" w:rsidP="0078280D">
      <w:pPr>
        <w:pStyle w:val="ListParagraph"/>
        <w:numPr>
          <w:ilvl w:val="2"/>
          <w:numId w:val="10"/>
        </w:numPr>
        <w:ind w:left="709" w:hanging="283"/>
        <w:jc w:val="both"/>
        <w:rPr>
          <w:rFonts w:cs="Arial"/>
          <w:szCs w:val="20"/>
        </w:rPr>
      </w:pPr>
      <w:r>
        <w:rPr>
          <w:rFonts w:cs="Arial"/>
          <w:szCs w:val="20"/>
        </w:rPr>
        <w:t xml:space="preserve">This accommodation is set-off by the official communication from the Center for Guidance and Counselling informing the teacher about students with special needs.  </w:t>
      </w:r>
    </w:p>
    <w:p w14:paraId="3A3ECEE3" w14:textId="77777777" w:rsidR="0078280D" w:rsidRDefault="0078280D" w:rsidP="0078280D">
      <w:pPr>
        <w:pStyle w:val="ListParagraph"/>
        <w:ind w:left="709"/>
        <w:jc w:val="both"/>
        <w:rPr>
          <w:rFonts w:cs="Arial"/>
          <w:szCs w:val="20"/>
        </w:rPr>
      </w:pPr>
    </w:p>
    <w:p w14:paraId="01F3FF64" w14:textId="64A7E06F" w:rsidR="0078280D" w:rsidRDefault="0078280D" w:rsidP="0078280D">
      <w:pPr>
        <w:pStyle w:val="ListParagraph"/>
        <w:numPr>
          <w:ilvl w:val="2"/>
          <w:numId w:val="10"/>
        </w:numPr>
        <w:ind w:left="709" w:hanging="283"/>
        <w:jc w:val="both"/>
        <w:rPr>
          <w:rFonts w:cs="Arial"/>
          <w:szCs w:val="20"/>
        </w:rPr>
      </w:pPr>
      <w:r>
        <w:rPr>
          <w:rFonts w:cs="Arial"/>
          <w:szCs w:val="20"/>
        </w:rPr>
        <w:t xml:space="preserve">The teacher acknowledges the information and discusses with each student the possible </w:t>
      </w:r>
      <w:proofErr w:type="gramStart"/>
      <w:r>
        <w:rPr>
          <w:rFonts w:cs="Arial"/>
          <w:szCs w:val="20"/>
        </w:rPr>
        <w:t>accommodations</w:t>
      </w:r>
      <w:proofErr w:type="gramEnd"/>
      <w:r>
        <w:rPr>
          <w:rFonts w:cs="Arial"/>
          <w:szCs w:val="20"/>
        </w:rPr>
        <w:t xml:space="preserve"> that can be </w:t>
      </w:r>
      <w:proofErr w:type="gramStart"/>
      <w:r>
        <w:rPr>
          <w:rFonts w:cs="Arial"/>
          <w:szCs w:val="20"/>
        </w:rPr>
        <w:t>provided, and</w:t>
      </w:r>
      <w:proofErr w:type="gramEnd"/>
      <w:r>
        <w:rPr>
          <w:rFonts w:cs="Arial"/>
          <w:szCs w:val="20"/>
        </w:rPr>
        <w:t xml:space="preserve"> monitors the </w:t>
      </w:r>
      <w:proofErr w:type="gramStart"/>
      <w:r>
        <w:rPr>
          <w:rFonts w:cs="Arial"/>
          <w:szCs w:val="20"/>
        </w:rPr>
        <w:t>student’s</w:t>
      </w:r>
      <w:proofErr w:type="gramEnd"/>
      <w:r>
        <w:rPr>
          <w:rFonts w:cs="Arial"/>
          <w:szCs w:val="20"/>
        </w:rPr>
        <w:t xml:space="preserve"> exercise of these accommodations.</w:t>
      </w:r>
    </w:p>
    <w:p w14:paraId="36AE2409" w14:textId="77777777" w:rsidR="0078280D" w:rsidRPr="0078280D" w:rsidRDefault="0078280D" w:rsidP="0078280D">
      <w:pPr>
        <w:pStyle w:val="ListParagraph"/>
        <w:rPr>
          <w:rFonts w:cs="Arial"/>
          <w:szCs w:val="20"/>
        </w:rPr>
      </w:pPr>
    </w:p>
    <w:p w14:paraId="75D63B4E" w14:textId="5B92C86E" w:rsidR="0078280D" w:rsidRPr="004C2F88" w:rsidRDefault="0078280D" w:rsidP="0078280D">
      <w:pPr>
        <w:pStyle w:val="ListParagraph"/>
        <w:numPr>
          <w:ilvl w:val="2"/>
          <w:numId w:val="10"/>
        </w:numPr>
        <w:ind w:left="709" w:hanging="283"/>
        <w:jc w:val="both"/>
        <w:rPr>
          <w:rFonts w:cs="Arial"/>
          <w:szCs w:val="20"/>
        </w:rPr>
      </w:pPr>
      <w:r>
        <w:rPr>
          <w:rFonts w:cs="Arial"/>
          <w:szCs w:val="20"/>
        </w:rPr>
        <w:t>Should a situation meriting an educational accommodation develop later into the term, the student with special needs will secure an offic</w:t>
      </w:r>
      <w:r w:rsidR="00971FAB">
        <w:rPr>
          <w:rFonts w:cs="Arial"/>
          <w:szCs w:val="20"/>
        </w:rPr>
        <w:t>ial request for educational accommodation from the Center for Guidance and Counselling.</w:t>
      </w:r>
    </w:p>
    <w:p w14:paraId="0F59ECB8" w14:textId="77777777" w:rsidR="00111F99" w:rsidRPr="00111F99" w:rsidRDefault="00111F99" w:rsidP="00111F99">
      <w:pPr>
        <w:jc w:val="both"/>
        <w:rPr>
          <w:rFonts w:cs="Arial"/>
          <w:szCs w:val="20"/>
        </w:rPr>
      </w:pPr>
    </w:p>
    <w:p w14:paraId="7DAF58FB" w14:textId="434633EB" w:rsidR="00896B73" w:rsidRDefault="00896B73" w:rsidP="00E23A6C">
      <w:pPr>
        <w:pStyle w:val="ListParagraph"/>
        <w:numPr>
          <w:ilvl w:val="0"/>
          <w:numId w:val="10"/>
        </w:numPr>
        <w:rPr>
          <w:rFonts w:cs="Arial"/>
          <w:szCs w:val="20"/>
        </w:rPr>
      </w:pPr>
      <w:r w:rsidRPr="00111F99">
        <w:rPr>
          <w:rFonts w:cs="Arial"/>
          <w:szCs w:val="20"/>
        </w:rPr>
        <w:t xml:space="preserve">Language of Instruction. </w:t>
      </w:r>
    </w:p>
    <w:p w14:paraId="010BB766" w14:textId="77777777" w:rsidR="001442DC" w:rsidRDefault="001442DC" w:rsidP="001442DC">
      <w:pPr>
        <w:pStyle w:val="ListParagraph"/>
        <w:rPr>
          <w:rFonts w:cs="Arial"/>
          <w:szCs w:val="20"/>
        </w:rPr>
      </w:pPr>
    </w:p>
    <w:p w14:paraId="1D016E15" w14:textId="60D40D5E" w:rsidR="001442DC" w:rsidRDefault="001442DC" w:rsidP="001442DC">
      <w:pPr>
        <w:pStyle w:val="ListParagraph"/>
        <w:rPr>
          <w:rFonts w:cs="Arial"/>
          <w:szCs w:val="20"/>
        </w:rPr>
      </w:pPr>
      <w:r w:rsidRPr="001442DC">
        <w:rPr>
          <w:rFonts w:cs="Arial"/>
          <w:szCs w:val="20"/>
        </w:rPr>
        <w:t xml:space="preserve">Lectures, discussion, and documentation will be in English, except for courses under the Filipino Cluster. Written and spoken work may receive a lower mark if in the opinion of the instructor, </w:t>
      </w:r>
      <w:r>
        <w:rPr>
          <w:rFonts w:cs="Arial"/>
          <w:szCs w:val="20"/>
        </w:rPr>
        <w:t xml:space="preserve">such </w:t>
      </w:r>
      <w:r w:rsidRPr="001442DC">
        <w:rPr>
          <w:rFonts w:cs="Arial"/>
          <w:szCs w:val="20"/>
        </w:rPr>
        <w:t>does not meet the standards of Academic English or Filipino.  </w:t>
      </w:r>
    </w:p>
    <w:p w14:paraId="5199987E" w14:textId="77777777" w:rsidR="00111F99" w:rsidRPr="00111F99" w:rsidRDefault="00111F99" w:rsidP="00111F99">
      <w:pPr>
        <w:rPr>
          <w:rFonts w:cs="Arial"/>
          <w:szCs w:val="20"/>
        </w:rPr>
      </w:pPr>
    </w:p>
    <w:p w14:paraId="4C4DF33E" w14:textId="3D35DDED" w:rsidR="00896B73" w:rsidRDefault="00896B73" w:rsidP="00E23A6C">
      <w:pPr>
        <w:pStyle w:val="ListParagraph"/>
        <w:numPr>
          <w:ilvl w:val="0"/>
          <w:numId w:val="10"/>
        </w:numPr>
        <w:rPr>
          <w:rFonts w:cs="Arial"/>
          <w:szCs w:val="20"/>
        </w:rPr>
      </w:pPr>
      <w:r w:rsidRPr="00111F99">
        <w:rPr>
          <w:rFonts w:cs="Arial"/>
          <w:sz w:val="22"/>
          <w:szCs w:val="22"/>
        </w:rPr>
        <w:t>D</w:t>
      </w:r>
      <w:r w:rsidRPr="00111F99">
        <w:rPr>
          <w:rFonts w:cs="Arial"/>
          <w:szCs w:val="20"/>
        </w:rPr>
        <w:t xml:space="preserve">ress and Grooming Codes. </w:t>
      </w:r>
    </w:p>
    <w:p w14:paraId="4BB74B37" w14:textId="77777777" w:rsidR="00CA63B0" w:rsidRDefault="00CA63B0" w:rsidP="00CA63B0">
      <w:pPr>
        <w:pStyle w:val="ListParagraph"/>
        <w:rPr>
          <w:rFonts w:cs="Arial"/>
          <w:szCs w:val="20"/>
        </w:rPr>
      </w:pPr>
    </w:p>
    <w:p w14:paraId="50D2C211" w14:textId="2D3E46ED" w:rsidR="00CA63B0" w:rsidRDefault="00CA63B0" w:rsidP="00CA63B0">
      <w:pPr>
        <w:pStyle w:val="ListParagraph"/>
        <w:rPr>
          <w:rFonts w:cs="Arial"/>
          <w:szCs w:val="20"/>
        </w:rPr>
      </w:pPr>
      <w:r w:rsidRPr="00CA63B0">
        <w:rPr>
          <w:rFonts w:cs="Arial"/>
          <w:szCs w:val="20"/>
        </w:rPr>
        <w:t xml:space="preserve">The Dress and Grooming Code of the University </w:t>
      </w:r>
      <w:r>
        <w:rPr>
          <w:rFonts w:cs="Arial"/>
          <w:szCs w:val="20"/>
        </w:rPr>
        <w:t>is</w:t>
      </w:r>
      <w:r w:rsidRPr="00CA63B0">
        <w:rPr>
          <w:rFonts w:cs="Arial"/>
          <w:szCs w:val="20"/>
        </w:rPr>
        <w:t xml:space="preserve"> enforced in all classes – face-to-face and synchronous.  It requires, among others, that students be in proper school attire as stipulated in the Dress Code </w:t>
      </w:r>
      <w:r>
        <w:rPr>
          <w:rFonts w:cs="Arial"/>
          <w:szCs w:val="20"/>
        </w:rPr>
        <w:t xml:space="preserve">of the University, </w:t>
      </w:r>
      <w:r w:rsidRPr="00CA63B0">
        <w:rPr>
          <w:rFonts w:cs="Arial"/>
          <w:szCs w:val="20"/>
        </w:rPr>
        <w:t>and should be neat and tidy. </w:t>
      </w:r>
    </w:p>
    <w:p w14:paraId="5E9FA6E5" w14:textId="77777777" w:rsidR="00111F99" w:rsidRPr="00111F99" w:rsidRDefault="00111F99" w:rsidP="00111F99">
      <w:pPr>
        <w:rPr>
          <w:rFonts w:cs="Arial"/>
          <w:szCs w:val="20"/>
        </w:rPr>
      </w:pPr>
    </w:p>
    <w:p w14:paraId="62155404" w14:textId="77777777" w:rsidR="00CA63B0" w:rsidRDefault="00896B73" w:rsidP="00E23A6C">
      <w:pPr>
        <w:pStyle w:val="ListParagraph"/>
        <w:numPr>
          <w:ilvl w:val="0"/>
          <w:numId w:val="10"/>
        </w:numPr>
        <w:jc w:val="both"/>
        <w:rPr>
          <w:rFonts w:cs="Arial"/>
          <w:szCs w:val="20"/>
        </w:rPr>
      </w:pPr>
      <w:r w:rsidRPr="0077400A">
        <w:rPr>
          <w:rFonts w:cs="Arial"/>
          <w:szCs w:val="20"/>
        </w:rPr>
        <w:t>Academic Integrity Policy</w:t>
      </w:r>
      <w:r>
        <w:rPr>
          <w:rFonts w:cs="Arial"/>
          <w:szCs w:val="20"/>
        </w:rPr>
        <w:t xml:space="preserve">. </w:t>
      </w:r>
    </w:p>
    <w:p w14:paraId="17922602" w14:textId="50488E9E" w:rsidR="00CA63B0" w:rsidRPr="00CA63B0" w:rsidRDefault="00CA63B0" w:rsidP="00CA63B0">
      <w:pPr>
        <w:jc w:val="both"/>
        <w:rPr>
          <w:rFonts w:cs="Arial"/>
          <w:szCs w:val="20"/>
          <w:lang w:val="en-PH"/>
        </w:rPr>
      </w:pPr>
    </w:p>
    <w:p w14:paraId="5CC8D8D7" w14:textId="77777777" w:rsidR="00CA63B0" w:rsidRPr="00CA63B0" w:rsidRDefault="00CA63B0" w:rsidP="00E23A6C">
      <w:pPr>
        <w:numPr>
          <w:ilvl w:val="0"/>
          <w:numId w:val="22"/>
        </w:numPr>
        <w:jc w:val="both"/>
        <w:rPr>
          <w:rFonts w:cs="Arial"/>
          <w:szCs w:val="20"/>
          <w:lang w:val="en-PH"/>
        </w:rPr>
      </w:pPr>
      <w:r w:rsidRPr="00CA63B0">
        <w:rPr>
          <w:rFonts w:cs="Arial"/>
          <w:szCs w:val="20"/>
        </w:rPr>
        <w:t>It is the student’s responsibility to refrain from infractions of academic integrity, from conduct that may lead to suspicion of such infractions, and from conduct which aids others to commit such infractions. Any of the following sanctions may be imposed on any student who is found guilty of committing any form of academic dishonesty – online or otherwise.</w:t>
      </w:r>
      <w:r w:rsidRPr="00CA63B0">
        <w:rPr>
          <w:rFonts w:cs="Arial"/>
          <w:szCs w:val="20"/>
          <w:lang w:val="en-PH"/>
        </w:rPr>
        <w:t> </w:t>
      </w:r>
    </w:p>
    <w:p w14:paraId="2033A033" w14:textId="77777777" w:rsidR="00CA63B0" w:rsidRPr="00CA63B0" w:rsidRDefault="00CA63B0" w:rsidP="00CA63B0">
      <w:pPr>
        <w:jc w:val="both"/>
        <w:rPr>
          <w:rFonts w:cs="Arial"/>
          <w:szCs w:val="20"/>
          <w:lang w:val="en-PH"/>
        </w:rPr>
      </w:pPr>
      <w:r w:rsidRPr="00CA63B0">
        <w:rPr>
          <w:rFonts w:cs="Arial"/>
          <w:szCs w:val="20"/>
        </w:rPr>
        <w:t> </w:t>
      </w:r>
      <w:r w:rsidRPr="00CA63B0">
        <w:rPr>
          <w:rFonts w:cs="Arial"/>
          <w:szCs w:val="20"/>
          <w:lang w:val="en-PH"/>
        </w:rPr>
        <w:t> </w:t>
      </w:r>
    </w:p>
    <w:p w14:paraId="7795942C" w14:textId="1868C2D4" w:rsidR="00CA63B0" w:rsidRPr="00CA63B0" w:rsidRDefault="00CA63B0" w:rsidP="00E23A6C">
      <w:pPr>
        <w:pStyle w:val="ListParagraph"/>
        <w:numPr>
          <w:ilvl w:val="0"/>
          <w:numId w:val="23"/>
        </w:numPr>
        <w:ind w:left="1134" w:hanging="425"/>
        <w:jc w:val="both"/>
        <w:rPr>
          <w:rFonts w:cs="Arial"/>
          <w:szCs w:val="20"/>
          <w:lang w:val="en-PH"/>
        </w:rPr>
      </w:pPr>
      <w:r w:rsidRPr="00CA63B0">
        <w:rPr>
          <w:rFonts w:cs="Arial"/>
          <w:szCs w:val="20"/>
        </w:rPr>
        <w:t>failed mark in the course</w:t>
      </w:r>
      <w:r w:rsidRPr="00CA63B0">
        <w:rPr>
          <w:rFonts w:cs="Arial"/>
          <w:szCs w:val="20"/>
          <w:lang w:val="en-PH"/>
        </w:rPr>
        <w:t> </w:t>
      </w:r>
    </w:p>
    <w:p w14:paraId="40625F69" w14:textId="77777777" w:rsidR="00CA63B0" w:rsidRPr="00CA63B0" w:rsidRDefault="00CA63B0" w:rsidP="00E23A6C">
      <w:pPr>
        <w:pStyle w:val="ListParagraph"/>
        <w:numPr>
          <w:ilvl w:val="0"/>
          <w:numId w:val="23"/>
        </w:numPr>
        <w:ind w:left="1134" w:hanging="425"/>
        <w:jc w:val="both"/>
        <w:rPr>
          <w:rFonts w:cs="Arial"/>
          <w:szCs w:val="20"/>
          <w:lang w:val="en-PH"/>
        </w:rPr>
      </w:pPr>
      <w:r w:rsidRPr="00CA63B0">
        <w:rPr>
          <w:rFonts w:cs="Arial"/>
          <w:szCs w:val="20"/>
        </w:rPr>
        <w:t>suspension for a period of less than one term, with or without community service</w:t>
      </w:r>
      <w:r w:rsidRPr="00CA63B0">
        <w:rPr>
          <w:rFonts w:cs="Arial"/>
          <w:szCs w:val="20"/>
          <w:lang w:val="en-PH"/>
        </w:rPr>
        <w:t> </w:t>
      </w:r>
    </w:p>
    <w:p w14:paraId="18F3098D" w14:textId="77777777" w:rsidR="00CA63B0" w:rsidRPr="00CA63B0" w:rsidRDefault="00CA63B0" w:rsidP="00E23A6C">
      <w:pPr>
        <w:pStyle w:val="ListParagraph"/>
        <w:numPr>
          <w:ilvl w:val="0"/>
          <w:numId w:val="23"/>
        </w:numPr>
        <w:ind w:left="1134" w:hanging="425"/>
        <w:jc w:val="both"/>
        <w:rPr>
          <w:rFonts w:cs="Arial"/>
          <w:szCs w:val="20"/>
          <w:lang w:val="en-PH"/>
        </w:rPr>
      </w:pPr>
      <w:r w:rsidRPr="00CA63B0">
        <w:rPr>
          <w:rFonts w:cs="Arial"/>
          <w:szCs w:val="20"/>
        </w:rPr>
        <w:t>suspension for a period of one term or more, with or without community service</w:t>
      </w:r>
      <w:r w:rsidRPr="00CA63B0">
        <w:rPr>
          <w:rFonts w:cs="Arial"/>
          <w:szCs w:val="20"/>
          <w:lang w:val="en-PH"/>
        </w:rPr>
        <w:t> </w:t>
      </w:r>
    </w:p>
    <w:p w14:paraId="3EC227DC" w14:textId="77777777" w:rsidR="00CA63B0" w:rsidRPr="00CA63B0" w:rsidRDefault="00CA63B0" w:rsidP="00E23A6C">
      <w:pPr>
        <w:pStyle w:val="ListParagraph"/>
        <w:numPr>
          <w:ilvl w:val="0"/>
          <w:numId w:val="23"/>
        </w:numPr>
        <w:ind w:left="1134" w:hanging="425"/>
        <w:jc w:val="both"/>
        <w:rPr>
          <w:rFonts w:cs="Arial"/>
          <w:szCs w:val="20"/>
          <w:lang w:val="en-PH"/>
        </w:rPr>
      </w:pPr>
      <w:r w:rsidRPr="00CA63B0">
        <w:rPr>
          <w:rFonts w:cs="Arial"/>
          <w:szCs w:val="20"/>
        </w:rPr>
        <w:t>non-readmission to the University</w:t>
      </w:r>
      <w:r w:rsidRPr="00CA63B0">
        <w:rPr>
          <w:rFonts w:cs="Arial"/>
          <w:szCs w:val="20"/>
          <w:lang w:val="en-PH"/>
        </w:rPr>
        <w:t> </w:t>
      </w:r>
    </w:p>
    <w:p w14:paraId="39800142" w14:textId="77777777" w:rsidR="00CA63B0" w:rsidRPr="00CA63B0" w:rsidRDefault="00CA63B0" w:rsidP="00E23A6C">
      <w:pPr>
        <w:pStyle w:val="ListParagraph"/>
        <w:numPr>
          <w:ilvl w:val="0"/>
          <w:numId w:val="23"/>
        </w:numPr>
        <w:ind w:left="1134" w:hanging="425"/>
        <w:jc w:val="both"/>
        <w:rPr>
          <w:rFonts w:cs="Arial"/>
          <w:szCs w:val="20"/>
          <w:lang w:val="en-PH"/>
        </w:rPr>
      </w:pPr>
      <w:r w:rsidRPr="00CA63B0">
        <w:rPr>
          <w:rFonts w:cs="Arial"/>
          <w:szCs w:val="20"/>
        </w:rPr>
        <w:t>dismissal from the University</w:t>
      </w:r>
      <w:r w:rsidRPr="00CA63B0">
        <w:rPr>
          <w:rFonts w:cs="Arial"/>
          <w:szCs w:val="20"/>
          <w:lang w:val="en-PH"/>
        </w:rPr>
        <w:t> </w:t>
      </w:r>
    </w:p>
    <w:p w14:paraId="7EBD0EC0" w14:textId="77777777" w:rsidR="00CA63B0" w:rsidRPr="00CA63B0" w:rsidRDefault="00CA63B0" w:rsidP="00E23A6C">
      <w:pPr>
        <w:pStyle w:val="ListParagraph"/>
        <w:numPr>
          <w:ilvl w:val="0"/>
          <w:numId w:val="23"/>
        </w:numPr>
        <w:ind w:left="1134" w:hanging="425"/>
        <w:jc w:val="both"/>
        <w:rPr>
          <w:rFonts w:cs="Arial"/>
          <w:szCs w:val="20"/>
          <w:lang w:val="en-PH"/>
        </w:rPr>
      </w:pPr>
      <w:r w:rsidRPr="00CA63B0">
        <w:rPr>
          <w:rFonts w:cs="Arial"/>
          <w:szCs w:val="20"/>
        </w:rPr>
        <w:t>expulsion</w:t>
      </w:r>
      <w:r w:rsidRPr="00CA63B0">
        <w:rPr>
          <w:rFonts w:cs="Arial"/>
          <w:szCs w:val="20"/>
          <w:lang w:val="en-PH"/>
        </w:rPr>
        <w:t> </w:t>
      </w:r>
    </w:p>
    <w:p w14:paraId="35EBCA6C" w14:textId="77777777" w:rsidR="00CA63B0" w:rsidRPr="00CA63B0" w:rsidRDefault="00CA63B0" w:rsidP="00CA63B0">
      <w:pPr>
        <w:jc w:val="both"/>
        <w:rPr>
          <w:rFonts w:cs="Arial"/>
          <w:szCs w:val="20"/>
          <w:lang w:val="en-PH"/>
        </w:rPr>
      </w:pPr>
      <w:r w:rsidRPr="00CA63B0">
        <w:rPr>
          <w:rFonts w:cs="Arial"/>
          <w:szCs w:val="20"/>
          <w:lang w:val="en-PH"/>
        </w:rPr>
        <w:t> </w:t>
      </w:r>
    </w:p>
    <w:p w14:paraId="31C14FA7" w14:textId="77777777" w:rsidR="00CA63B0" w:rsidRPr="00CA63B0" w:rsidRDefault="00CA63B0" w:rsidP="00E23A6C">
      <w:pPr>
        <w:numPr>
          <w:ilvl w:val="0"/>
          <w:numId w:val="24"/>
        </w:numPr>
        <w:jc w:val="both"/>
        <w:rPr>
          <w:rFonts w:cs="Arial"/>
          <w:szCs w:val="20"/>
          <w:lang w:val="en-PH"/>
        </w:rPr>
      </w:pPr>
      <w:r w:rsidRPr="00CA63B0">
        <w:rPr>
          <w:rFonts w:cs="Arial"/>
          <w:szCs w:val="20"/>
        </w:rPr>
        <w:t>The following are considered violations of academic dishonesty:</w:t>
      </w:r>
      <w:r w:rsidRPr="00CA63B0">
        <w:rPr>
          <w:rFonts w:cs="Arial"/>
          <w:szCs w:val="20"/>
          <w:lang w:val="en-PH"/>
        </w:rPr>
        <w:t> </w:t>
      </w:r>
    </w:p>
    <w:p w14:paraId="601978E8" w14:textId="77777777" w:rsidR="00CA63B0" w:rsidRPr="00CA63B0" w:rsidRDefault="00CA63B0" w:rsidP="00CA63B0">
      <w:pPr>
        <w:jc w:val="both"/>
        <w:rPr>
          <w:rFonts w:cs="Arial"/>
          <w:szCs w:val="20"/>
          <w:lang w:val="en-PH"/>
        </w:rPr>
      </w:pPr>
      <w:r w:rsidRPr="00CA63B0">
        <w:rPr>
          <w:rFonts w:cs="Arial"/>
          <w:szCs w:val="20"/>
          <w:lang w:val="en-PH"/>
        </w:rPr>
        <w:t> </w:t>
      </w:r>
    </w:p>
    <w:p w14:paraId="4C4041CF"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 xml:space="preserve">using another </w:t>
      </w:r>
      <w:proofErr w:type="spellStart"/>
      <w:r w:rsidRPr="00CA63B0">
        <w:rPr>
          <w:rFonts w:cs="Arial"/>
          <w:szCs w:val="20"/>
        </w:rPr>
        <w:t>myMapua</w:t>
      </w:r>
      <w:proofErr w:type="spellEnd"/>
      <w:r w:rsidRPr="00CA63B0">
        <w:rPr>
          <w:rFonts w:cs="Arial"/>
          <w:szCs w:val="20"/>
        </w:rPr>
        <w:t xml:space="preserve"> email address to login to any platform (such as </w:t>
      </w:r>
      <w:proofErr w:type="spellStart"/>
      <w:r w:rsidRPr="00CA63B0">
        <w:rPr>
          <w:rFonts w:cs="Arial"/>
          <w:szCs w:val="20"/>
        </w:rPr>
        <w:t>BlackBoard</w:t>
      </w:r>
      <w:proofErr w:type="spellEnd"/>
      <w:r w:rsidRPr="00CA63B0">
        <w:rPr>
          <w:rFonts w:cs="Arial"/>
          <w:szCs w:val="20"/>
        </w:rPr>
        <w:t xml:space="preserve"> and Coursera) with or without permission;</w:t>
      </w:r>
      <w:r w:rsidRPr="00CA63B0">
        <w:rPr>
          <w:rFonts w:cs="Arial"/>
          <w:szCs w:val="20"/>
          <w:lang w:val="en-PH"/>
        </w:rPr>
        <w:t> </w:t>
      </w:r>
    </w:p>
    <w:p w14:paraId="582980C2"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asking or hiring someone else to do their exams, homework, Coursera course, papers, projects or other academic requirements;</w:t>
      </w:r>
      <w:r w:rsidRPr="00CA63B0">
        <w:rPr>
          <w:rFonts w:cs="Arial"/>
          <w:szCs w:val="20"/>
          <w:lang w:val="en-PH"/>
        </w:rPr>
        <w:t> </w:t>
      </w:r>
    </w:p>
    <w:p w14:paraId="4B3D7528"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lastRenderedPageBreak/>
        <w:t>recording and saving copies of exam questions or answers, or answer keys for distribution;</w:t>
      </w:r>
      <w:r w:rsidRPr="00CA63B0">
        <w:rPr>
          <w:rFonts w:cs="Arial"/>
          <w:szCs w:val="20"/>
          <w:lang w:val="en-PH"/>
        </w:rPr>
        <w:t> </w:t>
      </w:r>
    </w:p>
    <w:p w14:paraId="0FC461D7"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receiving copies of exam questions or answers, or answer keys to an exam;</w:t>
      </w:r>
      <w:r w:rsidRPr="00CA63B0">
        <w:rPr>
          <w:rFonts w:cs="Arial"/>
          <w:szCs w:val="20"/>
          <w:lang w:val="en-PH"/>
        </w:rPr>
        <w:t> </w:t>
      </w:r>
    </w:p>
    <w:p w14:paraId="7BEA3491"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plagiarizing or the unethical act of stealing the ideas of another without proper citation or reference, acquiring information from the Internet without acknowledging the author, copying from another student’s work without permission and submitting it as one’s own work;</w:t>
      </w:r>
      <w:r w:rsidRPr="00CA63B0">
        <w:rPr>
          <w:rFonts w:cs="Arial"/>
          <w:szCs w:val="20"/>
          <w:lang w:val="en-PH"/>
        </w:rPr>
        <w:t> </w:t>
      </w:r>
    </w:p>
    <w:p w14:paraId="62EF991B"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generating AI material without proper disclosure or accurate citation;</w:t>
      </w:r>
      <w:r w:rsidRPr="00CA63B0">
        <w:rPr>
          <w:rFonts w:cs="Arial"/>
          <w:szCs w:val="20"/>
          <w:lang w:val="en-PH"/>
        </w:rPr>
        <w:t> </w:t>
      </w:r>
    </w:p>
    <w:p w14:paraId="1CD1995F"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massive, pre-meditated, organized cheating (online or otherwise) using instant messaging/email during a quiz or exam;</w:t>
      </w:r>
      <w:r w:rsidRPr="00CA63B0">
        <w:rPr>
          <w:rFonts w:cs="Arial"/>
          <w:szCs w:val="20"/>
          <w:lang w:val="en-PH"/>
        </w:rPr>
        <w:t> </w:t>
      </w:r>
    </w:p>
    <w:p w14:paraId="2FF58EF4"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any form of dishonesty in peer-reviewed assignments/submissions (e.g. Coursera peer-graded submissions);</w:t>
      </w:r>
      <w:r w:rsidRPr="00CA63B0">
        <w:rPr>
          <w:rFonts w:cs="Arial"/>
          <w:szCs w:val="20"/>
          <w:lang w:val="en-PH"/>
        </w:rPr>
        <w:t> </w:t>
      </w:r>
    </w:p>
    <w:p w14:paraId="7A79FE61"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engaging in any activities that will dishonestly improve results, or dishonestly improve or damage the outputs of others; and, </w:t>
      </w:r>
      <w:r w:rsidRPr="00CA63B0">
        <w:rPr>
          <w:rFonts w:cs="Arial"/>
          <w:szCs w:val="20"/>
          <w:lang w:val="en-PH"/>
        </w:rPr>
        <w:t> </w:t>
      </w:r>
    </w:p>
    <w:p w14:paraId="3520C3FA" w14:textId="77777777" w:rsidR="00CA63B0" w:rsidRPr="00CA63B0" w:rsidRDefault="00CA63B0" w:rsidP="00E23A6C">
      <w:pPr>
        <w:numPr>
          <w:ilvl w:val="0"/>
          <w:numId w:val="25"/>
        </w:numPr>
        <w:tabs>
          <w:tab w:val="clear" w:pos="720"/>
          <w:tab w:val="left" w:pos="709"/>
        </w:tabs>
        <w:ind w:left="1134" w:hanging="425"/>
        <w:jc w:val="both"/>
        <w:rPr>
          <w:rFonts w:cs="Arial"/>
          <w:szCs w:val="20"/>
          <w:lang w:val="en-PH"/>
        </w:rPr>
      </w:pPr>
      <w:r w:rsidRPr="00CA63B0">
        <w:rPr>
          <w:rFonts w:cs="Arial"/>
          <w:szCs w:val="20"/>
        </w:rPr>
        <w:t>any other form of dishonesty or cheating in any assessment or course requirement.</w:t>
      </w:r>
      <w:r w:rsidRPr="00CA63B0">
        <w:rPr>
          <w:rFonts w:cs="Arial"/>
          <w:szCs w:val="20"/>
          <w:lang w:val="en-PH"/>
        </w:rPr>
        <w:t> </w:t>
      </w:r>
    </w:p>
    <w:p w14:paraId="450B2782" w14:textId="77777777" w:rsidR="00CA63B0" w:rsidRPr="00CA63B0" w:rsidRDefault="00CA63B0" w:rsidP="00CA63B0">
      <w:pPr>
        <w:jc w:val="both"/>
        <w:rPr>
          <w:rFonts w:cs="Arial"/>
          <w:szCs w:val="20"/>
          <w:lang w:val="en-PH"/>
        </w:rPr>
      </w:pPr>
      <w:r w:rsidRPr="00CA63B0">
        <w:rPr>
          <w:rFonts w:cs="Arial"/>
          <w:szCs w:val="20"/>
          <w:lang w:val="en-PH"/>
        </w:rPr>
        <w:t> </w:t>
      </w:r>
    </w:p>
    <w:p w14:paraId="6B8042E4" w14:textId="271C9A57" w:rsidR="00896B73" w:rsidRPr="0004592F" w:rsidRDefault="00CA63B0" w:rsidP="00E23A6C">
      <w:pPr>
        <w:numPr>
          <w:ilvl w:val="0"/>
          <w:numId w:val="26"/>
        </w:numPr>
        <w:jc w:val="both"/>
        <w:rPr>
          <w:rFonts w:cs="Arial"/>
          <w:szCs w:val="20"/>
          <w:lang w:val="en-PH"/>
        </w:rPr>
      </w:pPr>
      <w:r w:rsidRPr="00CA63B0">
        <w:rPr>
          <w:rFonts w:cs="Arial"/>
          <w:szCs w:val="20"/>
        </w:rPr>
        <w:t>A student who violates the Academic Integrity Policy of the University will be given a zero mark for the exam or the activity and will be given a failing grade for the course. He or she will also be referred to the Prefect of Discipline for appropriate sanction.</w:t>
      </w:r>
      <w:r w:rsidRPr="00CA63B0">
        <w:rPr>
          <w:rFonts w:cs="Arial"/>
          <w:szCs w:val="20"/>
          <w:lang w:val="en-PH"/>
        </w:rPr>
        <w:t> </w:t>
      </w:r>
    </w:p>
    <w:p w14:paraId="03671336" w14:textId="77777777" w:rsidR="0004592F" w:rsidRPr="0004592F" w:rsidRDefault="0004592F" w:rsidP="0004592F">
      <w:pPr>
        <w:ind w:left="720"/>
        <w:jc w:val="both"/>
        <w:rPr>
          <w:rFonts w:cs="Arial"/>
          <w:szCs w:val="20"/>
          <w:lang w:val="en-PH"/>
        </w:rPr>
      </w:pPr>
    </w:p>
    <w:p w14:paraId="4EAABC23" w14:textId="21A60625" w:rsidR="00896B73" w:rsidRPr="009D4EF2" w:rsidRDefault="00896B73" w:rsidP="00E23A6C">
      <w:pPr>
        <w:pStyle w:val="ListParagraph"/>
        <w:numPr>
          <w:ilvl w:val="0"/>
          <w:numId w:val="10"/>
        </w:numPr>
        <w:jc w:val="both"/>
      </w:pPr>
      <w:r w:rsidRPr="00111F99">
        <w:rPr>
          <w:rFonts w:cs="Arial"/>
          <w:szCs w:val="20"/>
        </w:rPr>
        <w:t xml:space="preserve">Consultation Schedule. </w:t>
      </w:r>
    </w:p>
    <w:p w14:paraId="04965B80" w14:textId="77777777" w:rsidR="009D4EF2" w:rsidRDefault="009D4EF2" w:rsidP="009D4EF2">
      <w:pPr>
        <w:jc w:val="both"/>
      </w:pPr>
    </w:p>
    <w:p w14:paraId="792B9930" w14:textId="0DC35103" w:rsidR="009D4EF2" w:rsidRPr="00111F99" w:rsidRDefault="009D4EF2" w:rsidP="009D4EF2">
      <w:pPr>
        <w:ind w:left="709"/>
        <w:jc w:val="both"/>
      </w:pPr>
      <w:r w:rsidRPr="009D4EF2">
        <w:t>Consultation schedules are posted on Blackboard by each Instructor.  For blended and fully online classes, consultations may be done using any official video-sharing platforms used by the University (i.e. Zoom and MS Teams). Students are advised to first set an appointment to confirm the instructor’s availability. </w:t>
      </w:r>
    </w:p>
    <w:p w14:paraId="1FF0DC69" w14:textId="77777777" w:rsidR="00111F99" w:rsidRDefault="00111F99" w:rsidP="00111F99">
      <w:pPr>
        <w:pStyle w:val="ListParagraph"/>
        <w:jc w:val="both"/>
      </w:pPr>
    </w:p>
    <w:p w14:paraId="1D1A540A" w14:textId="77777777" w:rsidR="009D4EF2" w:rsidRDefault="00896B73" w:rsidP="00E23A6C">
      <w:pPr>
        <w:pStyle w:val="ListParagraph"/>
        <w:numPr>
          <w:ilvl w:val="0"/>
          <w:numId w:val="10"/>
        </w:numPr>
        <w:jc w:val="both"/>
      </w:pPr>
      <w:r>
        <w:t xml:space="preserve">Appeal system. </w:t>
      </w:r>
    </w:p>
    <w:p w14:paraId="028C670D" w14:textId="77777777" w:rsidR="009D4EF2" w:rsidRDefault="009D4EF2" w:rsidP="009D4EF2">
      <w:pPr>
        <w:pStyle w:val="ListParagraph"/>
        <w:jc w:val="both"/>
      </w:pPr>
    </w:p>
    <w:p w14:paraId="12BC71CA" w14:textId="229EA21B" w:rsidR="009D4EF2" w:rsidRDefault="009D4EF2" w:rsidP="009D4EF2">
      <w:pPr>
        <w:ind w:left="709"/>
        <w:jc w:val="both"/>
      </w:pPr>
      <w:r w:rsidRPr="009D4EF2">
        <w:t xml:space="preserve">All appeals regarding student assessment and grades must be submitted directly to the instructor by the student concerned at the end of each module.  Appeals must be made at the end of each module, as follows: Week </w:t>
      </w:r>
      <w:r>
        <w:t>4</w:t>
      </w:r>
      <w:r w:rsidRPr="009D4EF2">
        <w:t xml:space="preserve"> (for Module 1), Week </w:t>
      </w:r>
      <w:r>
        <w:t>8</w:t>
      </w:r>
      <w:r w:rsidRPr="009D4EF2">
        <w:t xml:space="preserve"> (for Module 2), and until Thursday of Week 1</w:t>
      </w:r>
      <w:r>
        <w:t>1</w:t>
      </w:r>
      <w:r w:rsidRPr="009D4EF2">
        <w:t xml:space="preserve"> (for Module 3). Specific schedules shall be announced by the </w:t>
      </w:r>
      <w:r>
        <w:t>instructor</w:t>
      </w:r>
      <w:r w:rsidRPr="009D4EF2">
        <w:t xml:space="preserve">.  </w:t>
      </w:r>
    </w:p>
    <w:p w14:paraId="1788CD5E" w14:textId="77777777" w:rsidR="00073DC6" w:rsidRPr="009D4EF2" w:rsidRDefault="00073DC6" w:rsidP="009D4EF2">
      <w:pPr>
        <w:ind w:left="709"/>
        <w:jc w:val="both"/>
        <w:rPr>
          <w:lang w:val="en-PH"/>
        </w:rPr>
      </w:pPr>
    </w:p>
    <w:p w14:paraId="13EA267F" w14:textId="77777777" w:rsidR="009D4EF2" w:rsidRPr="009D4EF2" w:rsidRDefault="009D4EF2" w:rsidP="009D4EF2">
      <w:pPr>
        <w:ind w:left="709"/>
        <w:jc w:val="both"/>
        <w:rPr>
          <w:lang w:val="en-PH"/>
        </w:rPr>
      </w:pPr>
      <w:r w:rsidRPr="009D4EF2">
        <w:t>In case the student is not satisfied with the results of the appeal, he or she can elevate the appeal to Department Chair, no later than one week after the decision of the instructor has been made. The decision of the Department Chair is final. Instructors and students must abide by the moderated decision of the Department Chair.</w:t>
      </w:r>
      <w:r w:rsidRPr="009D4EF2">
        <w:rPr>
          <w:lang w:val="en-PH"/>
        </w:rPr>
        <w:t> </w:t>
      </w:r>
    </w:p>
    <w:p w14:paraId="5FCC798C" w14:textId="77777777" w:rsidR="00525121" w:rsidRDefault="00525121" w:rsidP="00B95D3B">
      <w:pPr>
        <w:jc w:val="both"/>
      </w:pPr>
    </w:p>
    <w:p w14:paraId="62A85DE8" w14:textId="77777777" w:rsidR="006A699A" w:rsidRPr="006A699A" w:rsidRDefault="006A699A" w:rsidP="00E23A6C">
      <w:pPr>
        <w:pStyle w:val="ListParagraph"/>
        <w:numPr>
          <w:ilvl w:val="0"/>
          <w:numId w:val="10"/>
        </w:numPr>
        <w:jc w:val="both"/>
        <w:rPr>
          <w:lang w:val="en-PH"/>
        </w:rPr>
      </w:pPr>
      <w:r w:rsidRPr="006A699A">
        <w:t>Grade of 5.00</w:t>
      </w:r>
      <w:r w:rsidRPr="006A699A">
        <w:rPr>
          <w:lang w:val="en-PH"/>
        </w:rPr>
        <w:t> </w:t>
      </w:r>
    </w:p>
    <w:p w14:paraId="702789E2" w14:textId="77777777" w:rsidR="006A699A" w:rsidRPr="006A699A" w:rsidRDefault="006A699A" w:rsidP="006A699A">
      <w:pPr>
        <w:pStyle w:val="ListParagraph"/>
        <w:jc w:val="both"/>
        <w:rPr>
          <w:lang w:val="en-PH"/>
        </w:rPr>
      </w:pPr>
      <w:r w:rsidRPr="006A699A">
        <w:rPr>
          <w:lang w:val="en-PH"/>
        </w:rPr>
        <w:t> </w:t>
      </w:r>
    </w:p>
    <w:p w14:paraId="37E1A5ED" w14:textId="51091E4E" w:rsidR="006A699A" w:rsidRDefault="006A699A" w:rsidP="00E23A6C">
      <w:pPr>
        <w:pStyle w:val="ListParagraph"/>
        <w:numPr>
          <w:ilvl w:val="2"/>
          <w:numId w:val="10"/>
        </w:numPr>
        <w:ind w:left="1134" w:hanging="425"/>
        <w:jc w:val="both"/>
        <w:rPr>
          <w:lang w:val="en-PH"/>
        </w:rPr>
      </w:pPr>
      <w:r w:rsidRPr="006A699A">
        <w:t>A grade of “5.00” is given to a student whose performance is poor, according to the following guidelines:</w:t>
      </w:r>
      <w:r w:rsidRPr="006A699A">
        <w:rPr>
          <w:lang w:val="en-PH"/>
        </w:rPr>
        <w:t> </w:t>
      </w:r>
    </w:p>
    <w:p w14:paraId="62C23F74" w14:textId="77777777" w:rsidR="006A699A" w:rsidRPr="006A699A" w:rsidRDefault="006A699A" w:rsidP="006A699A">
      <w:pPr>
        <w:pStyle w:val="ListParagraph"/>
        <w:ind w:left="1134"/>
        <w:jc w:val="both"/>
        <w:rPr>
          <w:lang w:val="en-PH"/>
        </w:rPr>
      </w:pPr>
    </w:p>
    <w:p w14:paraId="66A7547B" w14:textId="77777777" w:rsidR="006A699A" w:rsidRPr="006A699A" w:rsidRDefault="006A699A" w:rsidP="0004592F">
      <w:pPr>
        <w:pStyle w:val="ListParagraph"/>
        <w:ind w:left="1134"/>
        <w:jc w:val="both"/>
        <w:rPr>
          <w:lang w:val="en-PH"/>
        </w:rPr>
      </w:pPr>
      <w:r w:rsidRPr="006A699A">
        <w:t>a.  has a weighted average below 70%;</w:t>
      </w:r>
      <w:r w:rsidRPr="006A699A">
        <w:rPr>
          <w:lang w:val="en-PH"/>
        </w:rPr>
        <w:t> </w:t>
      </w:r>
    </w:p>
    <w:p w14:paraId="3C60D54A" w14:textId="28E22708" w:rsidR="006A699A" w:rsidRPr="0004592F" w:rsidRDefault="006A699A" w:rsidP="0004592F">
      <w:pPr>
        <w:pStyle w:val="ListParagraph"/>
        <w:ind w:left="1418" w:hanging="284"/>
        <w:jc w:val="both"/>
      </w:pPr>
      <w:r w:rsidRPr="006A699A">
        <w:t>b.  stopped attending classes at any time without officially withdrawing through the procedure set by the Office of</w:t>
      </w:r>
      <w:r w:rsidR="0004592F">
        <w:t xml:space="preserve"> </w:t>
      </w:r>
      <w:r w:rsidRPr="006A699A">
        <w:t>the Registrar;</w:t>
      </w:r>
      <w:r w:rsidRPr="0004592F">
        <w:rPr>
          <w:lang w:val="en-PH"/>
        </w:rPr>
        <w:t> </w:t>
      </w:r>
    </w:p>
    <w:p w14:paraId="70230BBE" w14:textId="690EF511" w:rsidR="006A699A" w:rsidRPr="0004592F" w:rsidRDefault="006A699A" w:rsidP="00E23A6C">
      <w:pPr>
        <w:pStyle w:val="ListParagraph"/>
        <w:numPr>
          <w:ilvl w:val="0"/>
          <w:numId w:val="16"/>
        </w:numPr>
        <w:ind w:left="1418" w:hanging="284"/>
        <w:jc w:val="both"/>
      </w:pPr>
      <w:r w:rsidRPr="006A699A">
        <w:t>has accumulated absences equivalent to 20% or more of the prescribed number of school days in one (1) term,</w:t>
      </w:r>
      <w:r w:rsidR="0004592F">
        <w:t xml:space="preserve"> </w:t>
      </w:r>
      <w:r w:rsidRPr="006A699A">
        <w:t xml:space="preserve">according to Item 16 B of this syllabus.  After this number of absences has been recorded, a </w:t>
      </w:r>
      <w:r w:rsidR="008A5107">
        <w:t>final</w:t>
      </w:r>
      <w:r w:rsidRPr="006A699A">
        <w:t xml:space="preserve"> grade of 5.00 is given regardless of class standing; and,</w:t>
      </w:r>
      <w:r w:rsidRPr="0004592F">
        <w:rPr>
          <w:lang w:val="en-PH"/>
        </w:rPr>
        <w:t> </w:t>
      </w:r>
    </w:p>
    <w:p w14:paraId="50FC754B" w14:textId="77777777" w:rsidR="006A699A" w:rsidRDefault="006A699A" w:rsidP="0004592F">
      <w:pPr>
        <w:pStyle w:val="ListParagraph"/>
        <w:ind w:left="1134"/>
        <w:jc w:val="both"/>
        <w:rPr>
          <w:lang w:val="en-PH"/>
        </w:rPr>
      </w:pPr>
      <w:r w:rsidRPr="006A699A">
        <w:t>d.  violated the Academic Integrity policies of the University.</w:t>
      </w:r>
      <w:r w:rsidRPr="006A699A">
        <w:rPr>
          <w:lang w:val="en-PH"/>
        </w:rPr>
        <w:t> </w:t>
      </w:r>
    </w:p>
    <w:p w14:paraId="15EC3E3B" w14:textId="77777777" w:rsidR="006A699A" w:rsidRPr="006A699A" w:rsidRDefault="006A699A" w:rsidP="006A699A">
      <w:pPr>
        <w:pStyle w:val="ListParagraph"/>
        <w:jc w:val="both"/>
        <w:rPr>
          <w:lang w:val="en-PH"/>
        </w:rPr>
      </w:pPr>
    </w:p>
    <w:p w14:paraId="002C91F2" w14:textId="192F1203" w:rsidR="006A699A" w:rsidRDefault="006A699A" w:rsidP="00E23A6C">
      <w:pPr>
        <w:pStyle w:val="ListParagraph"/>
        <w:numPr>
          <w:ilvl w:val="2"/>
          <w:numId w:val="10"/>
        </w:numPr>
        <w:ind w:left="993" w:hanging="284"/>
        <w:jc w:val="both"/>
        <w:rPr>
          <w:lang w:val="en-PH"/>
        </w:rPr>
      </w:pPr>
      <w:r w:rsidRPr="006A699A">
        <w:t>A grade of “5.00” for a course within the program of study shall disqualify a student from academic scholarship and academic honors.</w:t>
      </w:r>
      <w:r w:rsidRPr="006A699A">
        <w:rPr>
          <w:lang w:val="en-PH"/>
        </w:rPr>
        <w:t> </w:t>
      </w:r>
    </w:p>
    <w:p w14:paraId="169EB751" w14:textId="77777777" w:rsidR="006A699A" w:rsidRPr="006A699A" w:rsidRDefault="006A699A" w:rsidP="006A699A">
      <w:pPr>
        <w:pStyle w:val="ListParagraph"/>
        <w:ind w:left="993"/>
        <w:jc w:val="both"/>
        <w:rPr>
          <w:lang w:val="en-PH"/>
        </w:rPr>
      </w:pPr>
    </w:p>
    <w:p w14:paraId="48E7A045" w14:textId="77777777" w:rsidR="006A699A" w:rsidRPr="006A699A" w:rsidRDefault="006A699A" w:rsidP="00E23A6C">
      <w:pPr>
        <w:pStyle w:val="ListParagraph"/>
        <w:numPr>
          <w:ilvl w:val="0"/>
          <w:numId w:val="10"/>
        </w:numPr>
        <w:jc w:val="both"/>
        <w:rPr>
          <w:lang w:val="en-PH"/>
        </w:rPr>
      </w:pPr>
      <w:r w:rsidRPr="006A699A">
        <w:t>Grade of “I” (INCOMPLETE)</w:t>
      </w:r>
      <w:r w:rsidRPr="006A699A">
        <w:rPr>
          <w:lang w:val="en-PH"/>
        </w:rPr>
        <w:t> </w:t>
      </w:r>
    </w:p>
    <w:p w14:paraId="78FC491C" w14:textId="3C0FE702" w:rsidR="006A699A" w:rsidRPr="006A699A" w:rsidRDefault="006A699A" w:rsidP="006A699A">
      <w:pPr>
        <w:pStyle w:val="ListParagraph"/>
        <w:jc w:val="both"/>
        <w:rPr>
          <w:lang w:val="en-PH"/>
        </w:rPr>
      </w:pPr>
    </w:p>
    <w:p w14:paraId="17F6F5C5" w14:textId="77777777" w:rsidR="006A699A" w:rsidRPr="006A699A" w:rsidRDefault="006A699A" w:rsidP="00E23A6C">
      <w:pPr>
        <w:pStyle w:val="ListParagraph"/>
        <w:numPr>
          <w:ilvl w:val="2"/>
          <w:numId w:val="10"/>
        </w:numPr>
        <w:ind w:left="1134" w:hanging="425"/>
        <w:jc w:val="both"/>
        <w:rPr>
          <w:lang w:val="en-PH"/>
        </w:rPr>
      </w:pPr>
      <w:r w:rsidRPr="006A699A">
        <w:t>The grade of “I” is equivalent to an incomplete grade and is not a mark of conditional failure. </w:t>
      </w:r>
    </w:p>
    <w:p w14:paraId="018DC1CB" w14:textId="788B6D8F" w:rsidR="006A699A" w:rsidRDefault="006A699A" w:rsidP="006A699A">
      <w:pPr>
        <w:pStyle w:val="ListParagraph"/>
        <w:ind w:left="1134"/>
        <w:jc w:val="both"/>
        <w:rPr>
          <w:lang w:val="en-PH"/>
        </w:rPr>
      </w:pPr>
      <w:r w:rsidRPr="006A699A">
        <w:rPr>
          <w:lang w:val="en-PH"/>
        </w:rPr>
        <w:t> </w:t>
      </w:r>
    </w:p>
    <w:p w14:paraId="36503D92" w14:textId="136B6ED4" w:rsidR="006A699A" w:rsidRPr="006A699A" w:rsidRDefault="006A699A" w:rsidP="00E23A6C">
      <w:pPr>
        <w:pStyle w:val="ListParagraph"/>
        <w:numPr>
          <w:ilvl w:val="2"/>
          <w:numId w:val="10"/>
        </w:numPr>
        <w:ind w:left="1134" w:hanging="425"/>
        <w:jc w:val="both"/>
        <w:rPr>
          <w:lang w:val="en-PH"/>
        </w:rPr>
      </w:pPr>
      <w:r w:rsidRPr="006A699A">
        <w:t>A grade of “I” is given under the following conditions: </w:t>
      </w:r>
      <w:r w:rsidRPr="006A699A">
        <w:rPr>
          <w:lang w:val="en-PH"/>
        </w:rPr>
        <w:t> </w:t>
      </w:r>
    </w:p>
    <w:p w14:paraId="22C5A584" w14:textId="77777777" w:rsidR="006A699A" w:rsidRPr="006A699A" w:rsidRDefault="006A699A" w:rsidP="006A699A">
      <w:pPr>
        <w:jc w:val="both"/>
        <w:rPr>
          <w:lang w:val="en-PH"/>
        </w:rPr>
      </w:pPr>
    </w:p>
    <w:p w14:paraId="3F56E60D" w14:textId="75C81C47" w:rsidR="006A699A" w:rsidRPr="006A699A" w:rsidRDefault="006A699A" w:rsidP="008A5107">
      <w:pPr>
        <w:pStyle w:val="ListParagraph"/>
        <w:ind w:left="1418" w:hanging="284"/>
        <w:jc w:val="both"/>
        <w:rPr>
          <w:lang w:val="en-PH"/>
        </w:rPr>
      </w:pPr>
      <w:r w:rsidRPr="006A699A">
        <w:t>a.  The student was not able to take the final examination for a justifiable reason, provided that his/her class standin</w:t>
      </w:r>
      <w:r w:rsidR="008A5107">
        <w:t xml:space="preserve">g </w:t>
      </w:r>
      <w:r w:rsidRPr="006A699A">
        <w:t>is passing before the final examination. </w:t>
      </w:r>
      <w:r w:rsidRPr="006A699A">
        <w:rPr>
          <w:lang w:val="en-PH"/>
        </w:rPr>
        <w:t> </w:t>
      </w:r>
    </w:p>
    <w:p w14:paraId="03C46821" w14:textId="77777777" w:rsidR="006A699A" w:rsidRDefault="006A699A" w:rsidP="008A5107">
      <w:pPr>
        <w:pStyle w:val="ListParagraph"/>
        <w:ind w:left="1418" w:hanging="284"/>
        <w:jc w:val="both"/>
        <w:rPr>
          <w:lang w:val="en-PH"/>
        </w:rPr>
      </w:pPr>
      <w:r w:rsidRPr="006A699A">
        <w:t>b.  In case of extraordinary or special circumstance, the Dean or Department Chair can approve the request, on a case-to-case basis, after weighing all factors and considerations which would properly justify the giving of a grade of “I”. </w:t>
      </w:r>
      <w:r w:rsidRPr="006A699A">
        <w:rPr>
          <w:lang w:val="en-PH"/>
        </w:rPr>
        <w:t> </w:t>
      </w:r>
    </w:p>
    <w:p w14:paraId="21F0B536" w14:textId="77777777" w:rsidR="006A699A" w:rsidRPr="006A699A" w:rsidRDefault="006A699A" w:rsidP="006A699A">
      <w:pPr>
        <w:pStyle w:val="ListParagraph"/>
        <w:jc w:val="both"/>
        <w:rPr>
          <w:lang w:val="en-PH"/>
        </w:rPr>
      </w:pPr>
    </w:p>
    <w:p w14:paraId="305CDEBC" w14:textId="5585337D" w:rsidR="006A699A" w:rsidRDefault="006A699A" w:rsidP="00E23A6C">
      <w:pPr>
        <w:pStyle w:val="ListParagraph"/>
        <w:numPr>
          <w:ilvl w:val="2"/>
          <w:numId w:val="10"/>
        </w:numPr>
        <w:ind w:left="1134" w:hanging="425"/>
        <w:jc w:val="both"/>
        <w:rPr>
          <w:lang w:val="en-PH"/>
        </w:rPr>
      </w:pPr>
      <w:r w:rsidRPr="006A699A">
        <w:t>A grade of “I” for a course outside the program of study of a student shall not affect his/her scholarship privileges (except for eligibility in the academic scholarship). </w:t>
      </w:r>
      <w:r w:rsidRPr="006A699A">
        <w:rPr>
          <w:lang w:val="en-PH"/>
        </w:rPr>
        <w:t> </w:t>
      </w:r>
    </w:p>
    <w:p w14:paraId="30E37E29" w14:textId="77777777" w:rsidR="006A699A" w:rsidRPr="006A699A" w:rsidRDefault="006A699A" w:rsidP="006A699A">
      <w:pPr>
        <w:pStyle w:val="ListParagraph"/>
        <w:ind w:left="2160"/>
        <w:jc w:val="both"/>
        <w:rPr>
          <w:lang w:val="en-PH"/>
        </w:rPr>
      </w:pPr>
    </w:p>
    <w:p w14:paraId="1B14D626" w14:textId="48D61BF3" w:rsidR="006A699A" w:rsidRDefault="006A699A" w:rsidP="00E23A6C">
      <w:pPr>
        <w:pStyle w:val="ListParagraph"/>
        <w:numPr>
          <w:ilvl w:val="2"/>
          <w:numId w:val="10"/>
        </w:numPr>
        <w:ind w:left="1134" w:hanging="425"/>
        <w:jc w:val="both"/>
        <w:rPr>
          <w:lang w:val="en-PH"/>
        </w:rPr>
      </w:pPr>
      <w:r w:rsidRPr="006A699A">
        <w:lastRenderedPageBreak/>
        <w:t>A grade of “I” for a course within the program of study shall disqualify a student from his/her academic scholarship. </w:t>
      </w:r>
      <w:r w:rsidRPr="006A699A">
        <w:rPr>
          <w:lang w:val="en-PH"/>
        </w:rPr>
        <w:t> </w:t>
      </w:r>
    </w:p>
    <w:p w14:paraId="4F31E975" w14:textId="77777777" w:rsidR="006A699A" w:rsidRPr="006A699A" w:rsidRDefault="006A699A" w:rsidP="008A5107">
      <w:pPr>
        <w:jc w:val="both"/>
        <w:rPr>
          <w:lang w:val="en-PH"/>
        </w:rPr>
      </w:pPr>
    </w:p>
    <w:p w14:paraId="0968351E" w14:textId="46960F0D" w:rsidR="006A699A" w:rsidRDefault="006A699A" w:rsidP="00E23A6C">
      <w:pPr>
        <w:pStyle w:val="ListParagraph"/>
        <w:numPr>
          <w:ilvl w:val="2"/>
          <w:numId w:val="10"/>
        </w:numPr>
        <w:ind w:left="1134" w:hanging="425"/>
        <w:jc w:val="both"/>
        <w:rPr>
          <w:lang w:val="en-PH"/>
        </w:rPr>
      </w:pPr>
      <w:r w:rsidRPr="006A699A">
        <w:t xml:space="preserve">A grade of “I” shall not be included in the computation of the general weighted average for a particular </w:t>
      </w:r>
      <w:r w:rsidR="00073DC6">
        <w:t>quarter</w:t>
      </w:r>
      <w:r w:rsidRPr="006A699A">
        <w:t>. </w:t>
      </w:r>
      <w:r w:rsidRPr="006A699A">
        <w:rPr>
          <w:lang w:val="en-PH"/>
        </w:rPr>
        <w:t> </w:t>
      </w:r>
    </w:p>
    <w:p w14:paraId="3996B2E2" w14:textId="77777777" w:rsidR="006A699A" w:rsidRPr="006A699A" w:rsidRDefault="006A699A" w:rsidP="008A5107">
      <w:pPr>
        <w:pStyle w:val="ListParagraph"/>
        <w:ind w:left="1134" w:hanging="425"/>
        <w:jc w:val="both"/>
        <w:rPr>
          <w:lang w:val="en-PH"/>
        </w:rPr>
      </w:pPr>
    </w:p>
    <w:p w14:paraId="7DCA740C" w14:textId="0D44D6C4" w:rsidR="006A699A" w:rsidRDefault="006A699A" w:rsidP="00E23A6C">
      <w:pPr>
        <w:pStyle w:val="ListParagraph"/>
        <w:numPr>
          <w:ilvl w:val="2"/>
          <w:numId w:val="10"/>
        </w:numPr>
        <w:ind w:left="1134" w:hanging="425"/>
        <w:jc w:val="both"/>
        <w:rPr>
          <w:lang w:val="en-PH"/>
        </w:rPr>
      </w:pPr>
      <w:r w:rsidRPr="006A699A">
        <w:t xml:space="preserve">No general weighted average shall be reflected in the grade report if all courses for a particular </w:t>
      </w:r>
      <w:r w:rsidR="00073DC6">
        <w:t>quarter</w:t>
      </w:r>
      <w:r w:rsidRPr="006A699A">
        <w:t xml:space="preserve"> are given a grade of “I”. </w:t>
      </w:r>
      <w:r w:rsidRPr="006A699A">
        <w:rPr>
          <w:lang w:val="en-PH"/>
        </w:rPr>
        <w:t> </w:t>
      </w:r>
    </w:p>
    <w:p w14:paraId="699D6026" w14:textId="77777777" w:rsidR="006A699A" w:rsidRPr="006A699A" w:rsidRDefault="006A699A" w:rsidP="008A5107">
      <w:pPr>
        <w:ind w:left="1134" w:hanging="425"/>
        <w:jc w:val="both"/>
        <w:rPr>
          <w:lang w:val="en-PH"/>
        </w:rPr>
      </w:pPr>
    </w:p>
    <w:p w14:paraId="519C5469" w14:textId="77777777" w:rsidR="00073DC6" w:rsidRPr="00073DC6" w:rsidRDefault="006A699A" w:rsidP="00E23A6C">
      <w:pPr>
        <w:pStyle w:val="ListParagraph"/>
        <w:numPr>
          <w:ilvl w:val="2"/>
          <w:numId w:val="10"/>
        </w:numPr>
        <w:ind w:left="1134" w:hanging="425"/>
        <w:jc w:val="both"/>
        <w:rPr>
          <w:lang w:val="en-PH"/>
        </w:rPr>
      </w:pPr>
      <w:r w:rsidRPr="006A699A">
        <w:t xml:space="preserve">A grade of “I” must be completed within the next </w:t>
      </w:r>
      <w:r w:rsidR="00073DC6">
        <w:t>quarter</w:t>
      </w:r>
      <w:r w:rsidRPr="006A699A">
        <w:t xml:space="preserve"> for undergraduate programs</w:t>
      </w:r>
      <w:r w:rsidR="00073DC6">
        <w:t>.</w:t>
      </w:r>
    </w:p>
    <w:p w14:paraId="5AD2DA62" w14:textId="502577EB" w:rsidR="006A699A" w:rsidRPr="008A5107" w:rsidRDefault="006A699A" w:rsidP="008A5107">
      <w:pPr>
        <w:jc w:val="both"/>
        <w:rPr>
          <w:lang w:val="en-PH"/>
        </w:rPr>
      </w:pPr>
    </w:p>
    <w:p w14:paraId="05D04367" w14:textId="21B687AF" w:rsidR="00365055" w:rsidRDefault="006A699A" w:rsidP="00E23A6C">
      <w:pPr>
        <w:pStyle w:val="ListParagraph"/>
        <w:numPr>
          <w:ilvl w:val="2"/>
          <w:numId w:val="10"/>
        </w:numPr>
        <w:ind w:left="1134" w:hanging="425"/>
        <w:jc w:val="both"/>
      </w:pPr>
      <w:r w:rsidRPr="006A699A">
        <w:t xml:space="preserve">If </w:t>
      </w:r>
      <w:r w:rsidR="00365055">
        <w:t xml:space="preserve">a </w:t>
      </w:r>
      <w:r w:rsidRPr="006A699A">
        <w:t>student fails to complete the requirements within the prescribed period, the grade of “I” lapses and the student shall be required to repeat the course. During the prescribed period of completion, the student may opt to re-enroll the course in lieu of completing the requirements; in such case, he/she will have to repeat the same course and satisfy all its requirements. The student shall inform his/her Section Chief at the Registrar’s Office of the intent to re-enroll the course and accomplish the necessary documentation. </w:t>
      </w:r>
    </w:p>
    <w:p w14:paraId="6610BC56" w14:textId="41D43A60" w:rsidR="006A699A" w:rsidRPr="00365055" w:rsidRDefault="006A699A" w:rsidP="00365055">
      <w:pPr>
        <w:jc w:val="both"/>
        <w:rPr>
          <w:lang w:val="en-PH"/>
        </w:rPr>
      </w:pPr>
      <w:r w:rsidRPr="00365055">
        <w:rPr>
          <w:lang w:val="en-PH"/>
        </w:rPr>
        <w:t> </w:t>
      </w:r>
    </w:p>
    <w:p w14:paraId="2B162E2C" w14:textId="20855DC0" w:rsidR="006A699A" w:rsidRDefault="006A699A" w:rsidP="00E23A6C">
      <w:pPr>
        <w:pStyle w:val="ListParagraph"/>
        <w:numPr>
          <w:ilvl w:val="2"/>
          <w:numId w:val="10"/>
        </w:numPr>
        <w:ind w:left="1134" w:hanging="425"/>
        <w:jc w:val="both"/>
        <w:rPr>
          <w:lang w:val="en-PH"/>
        </w:rPr>
      </w:pPr>
      <w:r w:rsidRPr="006A699A">
        <w:t>Requirements for the completion of a grade of “I”: </w:t>
      </w:r>
      <w:r w:rsidRPr="006A699A">
        <w:rPr>
          <w:lang w:val="en-PH"/>
        </w:rPr>
        <w:t> </w:t>
      </w:r>
    </w:p>
    <w:p w14:paraId="05F84540" w14:textId="77777777" w:rsidR="00365055" w:rsidRPr="00365055" w:rsidRDefault="00365055" w:rsidP="00365055">
      <w:pPr>
        <w:jc w:val="both"/>
        <w:rPr>
          <w:lang w:val="en-PH"/>
        </w:rPr>
      </w:pPr>
    </w:p>
    <w:p w14:paraId="11A92163" w14:textId="252FFF30" w:rsidR="00365055" w:rsidRPr="00365055" w:rsidRDefault="006A699A" w:rsidP="008A5107">
      <w:pPr>
        <w:pStyle w:val="ListParagraph"/>
        <w:ind w:left="1418" w:hanging="284"/>
        <w:jc w:val="both"/>
        <w:rPr>
          <w:lang w:val="en-PH"/>
        </w:rPr>
      </w:pPr>
      <w:r w:rsidRPr="006A699A">
        <w:t>a.  For regular fully online General Education courses and blended BSTC professional courses</w:t>
      </w:r>
      <w:r w:rsidR="008A5107">
        <w:t xml:space="preserve"> and other identified courses</w:t>
      </w:r>
      <w:r w:rsidRPr="006A699A">
        <w:t>, the student shall submit a duly accomplished Request to Complete Course Form (FM-RO-19) to the Customer Service for billing and processing of Completion Report Form (FM-RO-20). The student shall submit the CRF to the Instructor who will fill out the form</w:t>
      </w:r>
      <w:r w:rsidR="00073DC6">
        <w:t>, and submit it to the Department Chair for signing.</w:t>
      </w:r>
      <w:r w:rsidRPr="006A699A">
        <w:t xml:space="preserve"> The completely signed CRF shall be forwarded to the Registrar’s Office for encoding. </w:t>
      </w:r>
      <w:r w:rsidRPr="006A699A">
        <w:rPr>
          <w:lang w:val="en-PH"/>
        </w:rPr>
        <w:t> </w:t>
      </w:r>
    </w:p>
    <w:p w14:paraId="58A7EF3D" w14:textId="5788F52A" w:rsidR="006A699A" w:rsidRDefault="006A699A" w:rsidP="008A5107">
      <w:pPr>
        <w:pStyle w:val="ListParagraph"/>
        <w:ind w:left="1418" w:hanging="284"/>
        <w:jc w:val="both"/>
        <w:rPr>
          <w:lang w:val="en-PH"/>
        </w:rPr>
      </w:pPr>
      <w:r w:rsidRPr="006A699A">
        <w:t xml:space="preserve">b.  For </w:t>
      </w:r>
      <w:proofErr w:type="spellStart"/>
      <w:r w:rsidRPr="006A699A">
        <w:t>UOx</w:t>
      </w:r>
      <w:proofErr w:type="spellEnd"/>
      <w:r w:rsidRPr="006A699A">
        <w:t xml:space="preserve"> General Education courses, the CRF signed by the instructor and Dean/Department Chair concerned should be submitted to the Office of the Registrar</w:t>
      </w:r>
      <w:r w:rsidR="008A5107">
        <w:t xml:space="preserve"> for encoding.</w:t>
      </w:r>
    </w:p>
    <w:p w14:paraId="2142E8E8" w14:textId="77777777" w:rsidR="00365055" w:rsidRPr="006A699A" w:rsidRDefault="00365055" w:rsidP="00365055">
      <w:pPr>
        <w:pStyle w:val="ListParagraph"/>
        <w:jc w:val="both"/>
        <w:rPr>
          <w:lang w:val="en-PH"/>
        </w:rPr>
      </w:pPr>
    </w:p>
    <w:p w14:paraId="3D91E561" w14:textId="77777777" w:rsidR="006A699A" w:rsidRPr="006A699A" w:rsidRDefault="006A699A" w:rsidP="00E23A6C">
      <w:pPr>
        <w:pStyle w:val="ListParagraph"/>
        <w:numPr>
          <w:ilvl w:val="0"/>
          <w:numId w:val="10"/>
        </w:numPr>
        <w:jc w:val="both"/>
        <w:rPr>
          <w:lang w:val="en-PH"/>
        </w:rPr>
      </w:pPr>
      <w:r w:rsidRPr="006A699A">
        <w:t>Supplementary Courses and Learning Materials</w:t>
      </w:r>
      <w:r w:rsidRPr="006A699A">
        <w:rPr>
          <w:lang w:val="en-PH"/>
        </w:rPr>
        <w:t> </w:t>
      </w:r>
    </w:p>
    <w:p w14:paraId="21199B7F" w14:textId="77777777" w:rsidR="006A699A" w:rsidRPr="006A699A" w:rsidRDefault="006A699A" w:rsidP="00365055">
      <w:pPr>
        <w:pStyle w:val="ListParagraph"/>
        <w:jc w:val="both"/>
        <w:rPr>
          <w:lang w:val="en-PH"/>
        </w:rPr>
      </w:pPr>
      <w:r w:rsidRPr="006A699A">
        <w:rPr>
          <w:lang w:val="en-PH"/>
        </w:rPr>
        <w:t> </w:t>
      </w:r>
    </w:p>
    <w:p w14:paraId="6E6F2822" w14:textId="4BF6892E" w:rsidR="006A699A" w:rsidRPr="006A699A" w:rsidRDefault="006A699A" w:rsidP="008A5107">
      <w:pPr>
        <w:pStyle w:val="ListParagraph"/>
        <w:ind w:left="1134"/>
        <w:jc w:val="both"/>
        <w:rPr>
          <w:lang w:val="en-PH"/>
        </w:rPr>
      </w:pPr>
      <w:r w:rsidRPr="006A699A">
        <w:t>Courses offered by the Department of Liberal Arts are usually paired with Coursera</w:t>
      </w:r>
      <w:r w:rsidR="008A5107">
        <w:t xml:space="preserve">, Career Sprint,  or other </w:t>
      </w:r>
      <w:proofErr w:type="spellStart"/>
      <w:r w:rsidR="008A5107">
        <w:t>microcredentialling</w:t>
      </w:r>
      <w:proofErr w:type="spellEnd"/>
      <w:r w:rsidR="008A5107">
        <w:t xml:space="preserve"> </w:t>
      </w:r>
      <w:r w:rsidRPr="006A699A">
        <w:t xml:space="preserve"> courses.  Coursera is a learning platform through which courses offered by top universities abroad are made accessible to students.  </w:t>
      </w:r>
      <w:r w:rsidR="008A5107">
        <w:t xml:space="preserve">Career Sprint and </w:t>
      </w:r>
      <w:proofErr w:type="spellStart"/>
      <w:r w:rsidR="008A5107">
        <w:t>microcredentialling</w:t>
      </w:r>
      <w:proofErr w:type="spellEnd"/>
      <w:r w:rsidR="008A5107">
        <w:t xml:space="preserve"> courses are available from the ASU repository.  </w:t>
      </w:r>
      <w:r w:rsidRPr="006A699A">
        <w:t>Completing a Coursera paired course</w:t>
      </w:r>
      <w:r w:rsidR="008A5107">
        <w:t xml:space="preserve">, career sprint, </w:t>
      </w:r>
      <w:r w:rsidRPr="006A699A">
        <w:t xml:space="preserve"> </w:t>
      </w:r>
      <w:r w:rsidR="008A5107">
        <w:t xml:space="preserve">or a </w:t>
      </w:r>
      <w:proofErr w:type="spellStart"/>
      <w:r w:rsidR="008A5107">
        <w:t>microcredential</w:t>
      </w:r>
      <w:proofErr w:type="spellEnd"/>
      <w:r w:rsidR="008A5107">
        <w:t xml:space="preserve"> course </w:t>
      </w:r>
      <w:r w:rsidRPr="006A699A">
        <w:t>is a requirement.  To comply with this requirement, students should complete the required course</w:t>
      </w:r>
      <w:r w:rsidR="008A5107">
        <w:t>s</w:t>
      </w:r>
      <w:r w:rsidRPr="006A699A">
        <w:t xml:space="preserve"> through the link that will be provided to them </w:t>
      </w:r>
      <w:r w:rsidR="008A5107">
        <w:t>in the LMS</w:t>
      </w:r>
      <w:r w:rsidRPr="006A699A">
        <w:t>.  Doing so would ensure that their completion scores are automatically recorded in Blackboard.</w:t>
      </w:r>
      <w:r w:rsidRPr="006A699A">
        <w:rPr>
          <w:lang w:val="en-PH"/>
        </w:rPr>
        <w:t> </w:t>
      </w:r>
    </w:p>
    <w:p w14:paraId="15390CE2" w14:textId="0213EF18" w:rsidR="006A699A" w:rsidRPr="00365055" w:rsidRDefault="006A699A" w:rsidP="008A5107">
      <w:pPr>
        <w:pStyle w:val="ListParagraph"/>
        <w:jc w:val="both"/>
        <w:rPr>
          <w:lang w:val="en-PH"/>
        </w:rPr>
      </w:pPr>
      <w:r w:rsidRPr="006A699A">
        <w:rPr>
          <w:lang w:val="en-PH"/>
        </w:rPr>
        <w:t> </w:t>
      </w:r>
      <w:r w:rsidRPr="008A5107">
        <w:rPr>
          <w:lang w:val="en-PH"/>
        </w:rPr>
        <w:t> </w:t>
      </w:r>
    </w:p>
    <w:p w14:paraId="48AFE5B6" w14:textId="3A0E4AA2" w:rsidR="006A699A" w:rsidRPr="006A699A" w:rsidRDefault="006A699A" w:rsidP="008A5107">
      <w:pPr>
        <w:pStyle w:val="ListParagraph"/>
        <w:ind w:left="1134"/>
        <w:jc w:val="both"/>
        <w:rPr>
          <w:lang w:val="en-PH"/>
        </w:rPr>
      </w:pPr>
      <w:r w:rsidRPr="006A699A">
        <w:t xml:space="preserve">Weights allotted for these supplementary courses </w:t>
      </w:r>
      <w:r w:rsidR="008A5107">
        <w:t>are set at</w:t>
      </w:r>
      <w:r w:rsidRPr="006A699A">
        <w:t xml:space="preserve"> 10% of the course grade, as specified in Item 14 of this syllabus.</w:t>
      </w:r>
      <w:r w:rsidRPr="006A699A">
        <w:rPr>
          <w:lang w:val="en-PH"/>
        </w:rPr>
        <w:t> </w:t>
      </w:r>
    </w:p>
    <w:p w14:paraId="7A034759" w14:textId="3BE5B9E7" w:rsidR="006A699A" w:rsidRDefault="006A699A" w:rsidP="00365055">
      <w:pPr>
        <w:jc w:val="both"/>
      </w:pPr>
    </w:p>
    <w:p w14:paraId="31128183" w14:textId="77777777" w:rsidR="00304B39" w:rsidRDefault="00304B39" w:rsidP="00564093"/>
    <w:p w14:paraId="3789957B" w14:textId="5221274A" w:rsidR="00C1452E" w:rsidRDefault="00C1452E" w:rsidP="00E23A6C">
      <w:pPr>
        <w:pStyle w:val="Heading2"/>
        <w:numPr>
          <w:ilvl w:val="0"/>
          <w:numId w:val="1"/>
        </w:numPr>
        <w:ind w:left="360"/>
      </w:pPr>
      <w:r w:rsidRPr="00C1452E">
        <w:t>Course Materials to be Provided to Students</w:t>
      </w:r>
    </w:p>
    <w:p w14:paraId="5CED13A1" w14:textId="77777777" w:rsidR="00846459" w:rsidRPr="00846459" w:rsidRDefault="00846459" w:rsidP="00846459"/>
    <w:p w14:paraId="0DF40EFB" w14:textId="4841B41A" w:rsidR="00846459" w:rsidRDefault="00846459" w:rsidP="00E23A6C">
      <w:pPr>
        <w:pStyle w:val="ListParagraph"/>
        <w:numPr>
          <w:ilvl w:val="1"/>
          <w:numId w:val="1"/>
        </w:numPr>
        <w:ind w:left="993" w:hanging="633"/>
      </w:pPr>
      <w:r>
        <w:t>Syllabus</w:t>
      </w:r>
    </w:p>
    <w:p w14:paraId="1BA725D6" w14:textId="0DAFCA16" w:rsidR="00846459" w:rsidRDefault="00846459" w:rsidP="00E23A6C">
      <w:pPr>
        <w:pStyle w:val="ListParagraph"/>
        <w:numPr>
          <w:ilvl w:val="1"/>
          <w:numId w:val="1"/>
        </w:numPr>
        <w:ind w:left="993" w:hanging="633"/>
      </w:pPr>
      <w:r>
        <w:t>Course Schedule (see Annex A)</w:t>
      </w:r>
    </w:p>
    <w:p w14:paraId="314903EC" w14:textId="77777777" w:rsidR="00846459" w:rsidRDefault="00846459" w:rsidP="00846459">
      <w:pPr>
        <w:pStyle w:val="ListParagraph"/>
        <w:ind w:left="804"/>
      </w:pPr>
    </w:p>
    <w:p w14:paraId="2FE60DBE" w14:textId="3A6B1287" w:rsidR="00D067C7" w:rsidRDefault="00D067C7" w:rsidP="00E23A6C">
      <w:pPr>
        <w:pStyle w:val="Heading2"/>
        <w:numPr>
          <w:ilvl w:val="0"/>
          <w:numId w:val="1"/>
        </w:numPr>
        <w:ind w:left="360"/>
      </w:pPr>
      <w:r>
        <w:t>Committee Members</w:t>
      </w:r>
    </w:p>
    <w:p w14:paraId="625EF76A" w14:textId="77777777" w:rsidR="000B107F" w:rsidRDefault="000B107F" w:rsidP="000B107F"/>
    <w:p w14:paraId="2975A7E0" w14:textId="5694FFDF" w:rsidR="000B107F" w:rsidRDefault="000B107F" w:rsidP="000B107F">
      <w:r>
        <w:t xml:space="preserve">Dr. Gil Astrophel </w:t>
      </w:r>
      <w:proofErr w:type="spellStart"/>
      <w:r>
        <w:t>Orcena</w:t>
      </w:r>
      <w:proofErr w:type="spellEnd"/>
    </w:p>
    <w:p w14:paraId="1783EEA7" w14:textId="5A248B03" w:rsidR="000B107F" w:rsidRDefault="000B107F" w:rsidP="000B107F">
      <w:r>
        <w:t xml:space="preserve">Dr. Morse </w:t>
      </w:r>
      <w:proofErr w:type="spellStart"/>
      <w:r>
        <w:t>Brazalote</w:t>
      </w:r>
      <w:proofErr w:type="spellEnd"/>
    </w:p>
    <w:p w14:paraId="5E134157" w14:textId="704CBD06" w:rsidR="000B107F" w:rsidRDefault="000B107F" w:rsidP="000B107F">
      <w:r>
        <w:t>Dr. Josephine Tuliao</w:t>
      </w:r>
    </w:p>
    <w:p w14:paraId="400AF585" w14:textId="7B46F64F" w:rsidR="000B107F" w:rsidRDefault="000B107F" w:rsidP="000B107F">
      <w:r>
        <w:t>Dr. Jill Dalisay</w:t>
      </w:r>
    </w:p>
    <w:p w14:paraId="56CD6C12" w14:textId="12957888" w:rsidR="000B107F" w:rsidRDefault="000B107F" w:rsidP="000B107F">
      <w:r>
        <w:t>Dr. Aikon Michael Yu</w:t>
      </w:r>
    </w:p>
    <w:p w14:paraId="0D144F33" w14:textId="03E1CBA1" w:rsidR="000B107F" w:rsidRDefault="000B107F" w:rsidP="000B107F">
      <w:r>
        <w:t>Mr. Ryan Leonardo</w:t>
      </w:r>
    </w:p>
    <w:p w14:paraId="35795A77" w14:textId="2A5A69F3" w:rsidR="000B107F" w:rsidRDefault="000B107F" w:rsidP="000B107F">
      <w:r>
        <w:t>Mr. Christian Estacion</w:t>
      </w:r>
    </w:p>
    <w:p w14:paraId="2245E472" w14:textId="3E2B33B1" w:rsidR="000B107F" w:rsidRDefault="000B107F" w:rsidP="000B107F">
      <w:r>
        <w:t>Mr. Jomar Mendoza</w:t>
      </w:r>
    </w:p>
    <w:p w14:paraId="1279FE85" w14:textId="7C476E61" w:rsidR="000B107F" w:rsidRDefault="000B107F" w:rsidP="000B107F">
      <w:r>
        <w:t>Ms. Alyssa Reyes</w:t>
      </w:r>
    </w:p>
    <w:p w14:paraId="6C108BC2" w14:textId="46617DFE" w:rsidR="000B107F" w:rsidRPr="000B107F" w:rsidRDefault="000B107F" w:rsidP="000B107F"/>
    <w:p w14:paraId="38B2A34E" w14:textId="382FAE25" w:rsidR="00C1452E" w:rsidRDefault="00C1452E" w:rsidP="00C1452E"/>
    <w:p w14:paraId="67C27EE8" w14:textId="2B8B75BB" w:rsidR="0054490F" w:rsidRDefault="0054490F" w:rsidP="0069573A">
      <w:pPr>
        <w:ind w:left="720" w:right="360"/>
        <w:rPr>
          <w:rFonts w:cs="Arial"/>
        </w:rPr>
      </w:pPr>
    </w:p>
    <w:p w14:paraId="20304C8B" w14:textId="16B907DC" w:rsidR="0054490F" w:rsidRDefault="0054490F" w:rsidP="0069573A">
      <w:pPr>
        <w:ind w:left="720" w:right="360"/>
        <w:rPr>
          <w:rFonts w:cs="Arial"/>
        </w:rPr>
      </w:pPr>
      <w:r>
        <w:rPr>
          <w:rFonts w:cs="Arial"/>
        </w:rPr>
        <w:br w:type="page"/>
      </w:r>
    </w:p>
    <w:p w14:paraId="4D936695" w14:textId="77777777" w:rsidR="0086638E" w:rsidRDefault="00F22CBF" w:rsidP="0086638E">
      <w:pPr>
        <w:ind w:right="360"/>
        <w:jc w:val="center"/>
        <w:rPr>
          <w:rFonts w:cs="Arial"/>
          <w:b/>
          <w:u w:val="single"/>
        </w:rPr>
      </w:pPr>
      <w:r>
        <w:rPr>
          <w:rFonts w:cs="Arial"/>
          <w:b/>
          <w:u w:val="single"/>
        </w:rPr>
        <w:lastRenderedPageBreak/>
        <w:t xml:space="preserve">ANNEX A: COURSE SCHEDULE </w:t>
      </w:r>
    </w:p>
    <w:p w14:paraId="03B65605" w14:textId="77777777" w:rsidR="0086638E" w:rsidRDefault="0086638E" w:rsidP="0086638E">
      <w:pPr>
        <w:ind w:right="360"/>
        <w:jc w:val="center"/>
        <w:rPr>
          <w:rFonts w:cs="Arial"/>
          <w:b/>
          <w:u w:val="single"/>
        </w:rPr>
      </w:pPr>
    </w:p>
    <w:p w14:paraId="1053493C" w14:textId="4055FEA7" w:rsidR="00F22CBF" w:rsidRDefault="00B30248" w:rsidP="0086638E">
      <w:pPr>
        <w:ind w:right="360"/>
        <w:jc w:val="center"/>
        <w:rPr>
          <w:rFonts w:cs="Arial"/>
          <w:b/>
        </w:rPr>
      </w:pPr>
      <w:r>
        <w:rPr>
          <w:rFonts w:cs="Arial"/>
          <w:b/>
        </w:rPr>
        <w:t>COURSE CODE (COURSE SCHEDULE)</w:t>
      </w:r>
    </w:p>
    <w:p w14:paraId="797A474F" w14:textId="77777777" w:rsidR="007F454A" w:rsidRDefault="007F454A" w:rsidP="0086638E">
      <w:pPr>
        <w:ind w:right="360"/>
        <w:jc w:val="center"/>
        <w:rPr>
          <w:rFonts w:cs="Arial"/>
          <w:b/>
        </w:rPr>
      </w:pPr>
    </w:p>
    <w:p w14:paraId="6FC16A83" w14:textId="6A201DA5" w:rsidR="00F22CBF" w:rsidRDefault="00F22CBF" w:rsidP="0069573A">
      <w:pPr>
        <w:contextualSpacing/>
        <w:rPr>
          <w:rFonts w:cs="Arial"/>
          <w:szCs w:val="20"/>
        </w:rPr>
      </w:pPr>
    </w:p>
    <w:tbl>
      <w:tblPr>
        <w:tblStyle w:val="TableGrid"/>
        <w:tblW w:w="10343" w:type="dxa"/>
        <w:jc w:val="center"/>
        <w:tblLook w:val="04A0" w:firstRow="1" w:lastRow="0" w:firstColumn="1" w:lastColumn="0" w:noHBand="0" w:noVBand="1"/>
      </w:tblPr>
      <w:tblGrid>
        <w:gridCol w:w="490"/>
        <w:gridCol w:w="1331"/>
        <w:gridCol w:w="2651"/>
        <w:gridCol w:w="2889"/>
        <w:gridCol w:w="2417"/>
        <w:gridCol w:w="565"/>
      </w:tblGrid>
      <w:tr w:rsidR="00973040" w:rsidRPr="004D49DA" w14:paraId="4FD76CC5" w14:textId="77777777" w:rsidTr="003014D3">
        <w:trPr>
          <w:trHeight w:val="591"/>
          <w:tblHeader/>
          <w:jc w:val="center"/>
        </w:trPr>
        <w:tc>
          <w:tcPr>
            <w:tcW w:w="490" w:type="dxa"/>
            <w:shd w:val="clear" w:color="auto" w:fill="F2F2F2" w:themeFill="background1" w:themeFillShade="F2"/>
            <w:vAlign w:val="center"/>
          </w:tcPr>
          <w:p w14:paraId="372C7A85" w14:textId="77777777" w:rsidR="00973040" w:rsidRPr="004D49DA" w:rsidRDefault="00973040" w:rsidP="00125E8B">
            <w:pPr>
              <w:jc w:val="center"/>
              <w:rPr>
                <w:rFonts w:ascii="Arial Narrow" w:hAnsi="Arial Narrow" w:cs="Arial"/>
                <w:b/>
                <w:szCs w:val="20"/>
              </w:rPr>
            </w:pPr>
            <w:r w:rsidRPr="004D49DA">
              <w:rPr>
                <w:rFonts w:ascii="Arial Narrow" w:hAnsi="Arial Narrow" w:cs="Arial"/>
                <w:b/>
                <w:szCs w:val="20"/>
              </w:rPr>
              <w:t>WK</w:t>
            </w:r>
          </w:p>
        </w:tc>
        <w:tc>
          <w:tcPr>
            <w:tcW w:w="1331" w:type="dxa"/>
            <w:shd w:val="clear" w:color="auto" w:fill="F2F2F2" w:themeFill="background1" w:themeFillShade="F2"/>
            <w:vAlign w:val="center"/>
          </w:tcPr>
          <w:p w14:paraId="7A81C394" w14:textId="77777777" w:rsidR="00973040" w:rsidRDefault="00973040" w:rsidP="00125E8B">
            <w:pPr>
              <w:jc w:val="center"/>
              <w:rPr>
                <w:rFonts w:ascii="Arial Narrow" w:hAnsi="Arial Narrow" w:cs="Arial"/>
                <w:b/>
                <w:szCs w:val="20"/>
              </w:rPr>
            </w:pPr>
            <w:r w:rsidRPr="004D49DA">
              <w:rPr>
                <w:rFonts w:ascii="Arial Narrow" w:hAnsi="Arial Narrow" w:cs="Arial"/>
                <w:b/>
                <w:szCs w:val="20"/>
              </w:rPr>
              <w:t>DAY/DATE</w:t>
            </w:r>
          </w:p>
          <w:p w14:paraId="40651044" w14:textId="0DCCA549" w:rsidR="00973040" w:rsidRPr="004D49DA" w:rsidRDefault="00973040" w:rsidP="00125E8B">
            <w:pPr>
              <w:jc w:val="center"/>
              <w:rPr>
                <w:rFonts w:ascii="Arial Narrow" w:hAnsi="Arial Narrow" w:cs="Arial"/>
                <w:b/>
                <w:szCs w:val="20"/>
              </w:rPr>
            </w:pPr>
            <w:r>
              <w:rPr>
                <w:rFonts w:ascii="Arial Narrow" w:hAnsi="Arial Narrow" w:cs="Arial"/>
                <w:b/>
                <w:szCs w:val="20"/>
              </w:rPr>
              <w:t>(Mode)</w:t>
            </w:r>
          </w:p>
        </w:tc>
        <w:tc>
          <w:tcPr>
            <w:tcW w:w="2651" w:type="dxa"/>
            <w:shd w:val="clear" w:color="auto" w:fill="F2F2F2" w:themeFill="background1" w:themeFillShade="F2"/>
            <w:vAlign w:val="center"/>
          </w:tcPr>
          <w:p w14:paraId="002DD347" w14:textId="77777777" w:rsidR="00973040" w:rsidRPr="004D49DA" w:rsidRDefault="00973040" w:rsidP="00125E8B">
            <w:pPr>
              <w:jc w:val="center"/>
              <w:rPr>
                <w:rFonts w:ascii="Arial Narrow" w:hAnsi="Arial Narrow" w:cs="Arial"/>
                <w:b/>
                <w:szCs w:val="20"/>
              </w:rPr>
            </w:pPr>
            <w:r w:rsidRPr="004D49DA">
              <w:rPr>
                <w:rFonts w:ascii="Arial Narrow" w:hAnsi="Arial Narrow" w:cs="Arial"/>
                <w:b/>
                <w:szCs w:val="20"/>
              </w:rPr>
              <w:t>TOPIC/S</w:t>
            </w:r>
          </w:p>
        </w:tc>
        <w:tc>
          <w:tcPr>
            <w:tcW w:w="2889" w:type="dxa"/>
            <w:shd w:val="clear" w:color="auto" w:fill="F2F2F2" w:themeFill="background1" w:themeFillShade="F2"/>
            <w:vAlign w:val="center"/>
          </w:tcPr>
          <w:p w14:paraId="790F04B6" w14:textId="77777777" w:rsidR="00973040" w:rsidRPr="004D49DA" w:rsidRDefault="00973040" w:rsidP="00125E8B">
            <w:pPr>
              <w:jc w:val="center"/>
              <w:rPr>
                <w:rFonts w:ascii="Arial Narrow" w:hAnsi="Arial Narrow" w:cs="Arial"/>
                <w:b/>
                <w:szCs w:val="20"/>
              </w:rPr>
            </w:pPr>
            <w:r w:rsidRPr="004D49DA">
              <w:rPr>
                <w:rFonts w:ascii="Arial Narrow" w:hAnsi="Arial Narrow" w:cs="Arial"/>
                <w:b/>
                <w:szCs w:val="20"/>
              </w:rPr>
              <w:t>TLA</w:t>
            </w:r>
          </w:p>
        </w:tc>
        <w:tc>
          <w:tcPr>
            <w:tcW w:w="2417" w:type="dxa"/>
            <w:shd w:val="clear" w:color="auto" w:fill="F2F2F2" w:themeFill="background1" w:themeFillShade="F2"/>
            <w:vAlign w:val="center"/>
          </w:tcPr>
          <w:p w14:paraId="5034A39E" w14:textId="77777777" w:rsidR="00973040" w:rsidRPr="004D49DA" w:rsidRDefault="00973040" w:rsidP="00125E8B">
            <w:pPr>
              <w:jc w:val="center"/>
              <w:rPr>
                <w:rFonts w:ascii="Arial Narrow" w:hAnsi="Arial Narrow" w:cs="Arial"/>
                <w:b/>
                <w:szCs w:val="20"/>
              </w:rPr>
            </w:pPr>
            <w:r w:rsidRPr="004D49DA">
              <w:rPr>
                <w:rFonts w:ascii="Arial Narrow" w:hAnsi="Arial Narrow" w:cs="Arial"/>
                <w:b/>
                <w:szCs w:val="20"/>
              </w:rPr>
              <w:t>AT</w:t>
            </w:r>
          </w:p>
        </w:tc>
        <w:tc>
          <w:tcPr>
            <w:tcW w:w="565" w:type="dxa"/>
            <w:shd w:val="clear" w:color="auto" w:fill="F2F2F2" w:themeFill="background1" w:themeFillShade="F2"/>
            <w:vAlign w:val="center"/>
          </w:tcPr>
          <w:p w14:paraId="0E75C309" w14:textId="77777777" w:rsidR="00973040" w:rsidRPr="004D49DA" w:rsidRDefault="00973040" w:rsidP="00125E8B">
            <w:pPr>
              <w:jc w:val="center"/>
              <w:rPr>
                <w:rFonts w:ascii="Arial Narrow" w:hAnsi="Arial Narrow" w:cs="Arial"/>
                <w:b/>
                <w:szCs w:val="20"/>
              </w:rPr>
            </w:pPr>
            <w:r w:rsidRPr="004D49DA">
              <w:rPr>
                <w:rFonts w:ascii="Arial Narrow" w:hAnsi="Arial Narrow" w:cs="Arial"/>
                <w:b/>
                <w:szCs w:val="20"/>
              </w:rPr>
              <w:t>CO</w:t>
            </w:r>
          </w:p>
        </w:tc>
      </w:tr>
      <w:tr w:rsidR="004722CF" w:rsidRPr="004D49DA" w14:paraId="40D7CF94" w14:textId="77777777" w:rsidTr="003014D3">
        <w:trPr>
          <w:trHeight w:val="674"/>
          <w:jc w:val="center"/>
        </w:trPr>
        <w:tc>
          <w:tcPr>
            <w:tcW w:w="490" w:type="dxa"/>
            <w:vAlign w:val="center"/>
          </w:tcPr>
          <w:p w14:paraId="1C18997E" w14:textId="77777777" w:rsidR="004722CF" w:rsidRPr="004D49DA" w:rsidRDefault="004722CF" w:rsidP="004722CF">
            <w:pPr>
              <w:jc w:val="center"/>
              <w:rPr>
                <w:rFonts w:ascii="Arial Narrow" w:hAnsi="Arial Narrow" w:cs="Arial"/>
                <w:szCs w:val="20"/>
              </w:rPr>
            </w:pPr>
            <w:r w:rsidRPr="004D49DA">
              <w:rPr>
                <w:rFonts w:ascii="Arial Narrow" w:hAnsi="Arial Narrow" w:cs="Arial"/>
                <w:szCs w:val="20"/>
              </w:rPr>
              <w:t>1</w:t>
            </w:r>
          </w:p>
        </w:tc>
        <w:tc>
          <w:tcPr>
            <w:tcW w:w="1331" w:type="dxa"/>
            <w:vAlign w:val="center"/>
          </w:tcPr>
          <w:p w14:paraId="298D842D" w14:textId="77777777" w:rsidR="004722CF" w:rsidRDefault="004722CF" w:rsidP="004722CF">
            <w:pPr>
              <w:jc w:val="center"/>
              <w:rPr>
                <w:rFonts w:ascii="Arial Narrow" w:hAnsi="Arial Narrow" w:cs="Arial"/>
                <w:szCs w:val="20"/>
              </w:rPr>
            </w:pPr>
            <w:r>
              <w:rPr>
                <w:rFonts w:ascii="Arial Narrow" w:hAnsi="Arial Narrow" w:cs="Arial"/>
                <w:szCs w:val="20"/>
              </w:rPr>
              <w:t>MTWTH – Asynchronous</w:t>
            </w:r>
          </w:p>
          <w:p w14:paraId="06B8D67E" w14:textId="3514849F" w:rsidR="004722CF" w:rsidRPr="004D49DA" w:rsidRDefault="004722CF" w:rsidP="004722CF">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4DBCD86E" w14:textId="77777777" w:rsidR="004722CF" w:rsidRPr="004722CF" w:rsidRDefault="004722CF" w:rsidP="004722CF">
            <w:pPr>
              <w:pStyle w:val="TableParagraph"/>
              <w:spacing w:before="1"/>
              <w:ind w:left="109"/>
              <w:jc w:val="center"/>
              <w:rPr>
                <w:rFonts w:ascii="Arial Narrow" w:hAnsi="Arial Narrow"/>
                <w:bCs/>
                <w:sz w:val="20"/>
                <w:szCs w:val="20"/>
              </w:rPr>
            </w:pPr>
            <w:r w:rsidRPr="004722CF">
              <w:rPr>
                <w:rFonts w:ascii="Arial Narrow" w:hAnsi="Arial Narrow"/>
                <w:bCs/>
                <w:sz w:val="20"/>
                <w:szCs w:val="20"/>
              </w:rPr>
              <w:t>Course</w:t>
            </w:r>
            <w:r w:rsidRPr="004722CF">
              <w:rPr>
                <w:rFonts w:ascii="Arial Narrow" w:hAnsi="Arial Narrow"/>
                <w:bCs/>
                <w:spacing w:val="-10"/>
                <w:sz w:val="20"/>
                <w:szCs w:val="20"/>
              </w:rPr>
              <w:t xml:space="preserve"> </w:t>
            </w:r>
            <w:r w:rsidRPr="004722CF">
              <w:rPr>
                <w:rFonts w:ascii="Arial Narrow" w:hAnsi="Arial Narrow"/>
                <w:bCs/>
                <w:sz w:val="20"/>
                <w:szCs w:val="20"/>
              </w:rPr>
              <w:t>Orientation:</w:t>
            </w:r>
            <w:r w:rsidRPr="004722CF">
              <w:rPr>
                <w:rFonts w:ascii="Arial Narrow" w:hAnsi="Arial Narrow"/>
                <w:bCs/>
                <w:spacing w:val="-10"/>
                <w:sz w:val="20"/>
                <w:szCs w:val="20"/>
              </w:rPr>
              <w:t xml:space="preserve"> </w:t>
            </w:r>
            <w:r w:rsidRPr="004722CF">
              <w:rPr>
                <w:rFonts w:ascii="Arial Narrow" w:hAnsi="Arial Narrow"/>
                <w:bCs/>
                <w:sz w:val="20"/>
                <w:szCs w:val="20"/>
              </w:rPr>
              <w:t>Policies,</w:t>
            </w:r>
            <w:r w:rsidRPr="004722CF">
              <w:rPr>
                <w:rFonts w:ascii="Arial Narrow" w:hAnsi="Arial Narrow"/>
                <w:bCs/>
                <w:spacing w:val="-10"/>
                <w:sz w:val="20"/>
                <w:szCs w:val="20"/>
              </w:rPr>
              <w:t xml:space="preserve"> </w:t>
            </w:r>
            <w:r w:rsidRPr="004722CF">
              <w:rPr>
                <w:rFonts w:ascii="Arial Narrow" w:hAnsi="Arial Narrow"/>
                <w:bCs/>
                <w:sz w:val="20"/>
                <w:szCs w:val="20"/>
              </w:rPr>
              <w:t>Syllabus,</w:t>
            </w:r>
            <w:r w:rsidRPr="004722CF">
              <w:rPr>
                <w:rFonts w:ascii="Arial Narrow" w:hAnsi="Arial Narrow"/>
                <w:bCs/>
                <w:spacing w:val="-10"/>
                <w:sz w:val="20"/>
                <w:szCs w:val="20"/>
              </w:rPr>
              <w:t xml:space="preserve"> </w:t>
            </w:r>
            <w:r w:rsidRPr="004722CF">
              <w:rPr>
                <w:rFonts w:ascii="Arial Narrow" w:hAnsi="Arial Narrow"/>
                <w:bCs/>
                <w:sz w:val="20"/>
                <w:szCs w:val="20"/>
              </w:rPr>
              <w:t>Schedule, Grouping Assignment</w:t>
            </w:r>
          </w:p>
          <w:p w14:paraId="60C7E553" w14:textId="77777777" w:rsidR="004722CF" w:rsidRPr="004722CF" w:rsidRDefault="004722CF" w:rsidP="004722CF">
            <w:pPr>
              <w:pStyle w:val="TableParagraph"/>
              <w:spacing w:before="45"/>
              <w:jc w:val="center"/>
              <w:rPr>
                <w:rFonts w:ascii="Arial Narrow" w:hAnsi="Arial Narrow"/>
                <w:bCs/>
                <w:sz w:val="20"/>
                <w:szCs w:val="20"/>
              </w:rPr>
            </w:pPr>
          </w:p>
          <w:p w14:paraId="6FB59A89" w14:textId="77777777" w:rsidR="004722CF" w:rsidRPr="004722CF" w:rsidRDefault="004722CF" w:rsidP="004722CF">
            <w:pPr>
              <w:ind w:left="113" w:right="113"/>
              <w:jc w:val="center"/>
              <w:rPr>
                <w:rFonts w:ascii="Arial Narrow" w:hAnsi="Arial Narrow"/>
                <w:bCs/>
                <w:spacing w:val="-2"/>
                <w:szCs w:val="20"/>
              </w:rPr>
            </w:pPr>
            <w:r w:rsidRPr="004722CF">
              <w:rPr>
                <w:rFonts w:ascii="Arial Narrow" w:hAnsi="Arial Narrow"/>
                <w:bCs/>
                <w:szCs w:val="20"/>
              </w:rPr>
              <w:t>Meaning and</w:t>
            </w:r>
            <w:r w:rsidRPr="004722CF">
              <w:rPr>
                <w:rFonts w:ascii="Arial Narrow" w:hAnsi="Arial Narrow"/>
                <w:bCs/>
                <w:spacing w:val="-4"/>
                <w:szCs w:val="20"/>
              </w:rPr>
              <w:t xml:space="preserve"> </w:t>
            </w:r>
            <w:r w:rsidRPr="004722CF">
              <w:rPr>
                <w:rFonts w:ascii="Arial Narrow" w:hAnsi="Arial Narrow"/>
                <w:bCs/>
                <w:szCs w:val="20"/>
              </w:rPr>
              <w:t>Relevance</w:t>
            </w:r>
            <w:r w:rsidRPr="004722CF">
              <w:rPr>
                <w:rFonts w:ascii="Arial Narrow" w:hAnsi="Arial Narrow"/>
                <w:bCs/>
                <w:spacing w:val="-2"/>
                <w:szCs w:val="20"/>
              </w:rPr>
              <w:t xml:space="preserve"> </w:t>
            </w:r>
            <w:r w:rsidRPr="004722CF">
              <w:rPr>
                <w:rFonts w:ascii="Arial Narrow" w:hAnsi="Arial Narrow"/>
                <w:bCs/>
                <w:szCs w:val="20"/>
              </w:rPr>
              <w:t>of</w:t>
            </w:r>
            <w:r w:rsidRPr="004722CF">
              <w:rPr>
                <w:rFonts w:ascii="Arial Narrow" w:hAnsi="Arial Narrow"/>
                <w:bCs/>
                <w:spacing w:val="-1"/>
                <w:szCs w:val="20"/>
              </w:rPr>
              <w:t xml:space="preserve"> </w:t>
            </w:r>
            <w:r w:rsidRPr="004722CF">
              <w:rPr>
                <w:rFonts w:ascii="Arial Narrow" w:hAnsi="Arial Narrow"/>
                <w:bCs/>
                <w:spacing w:val="-2"/>
                <w:szCs w:val="20"/>
              </w:rPr>
              <w:t>History</w:t>
            </w:r>
          </w:p>
          <w:p w14:paraId="24F65D80" w14:textId="77777777" w:rsidR="004722CF" w:rsidRPr="004722CF" w:rsidRDefault="004722CF" w:rsidP="004722CF">
            <w:pPr>
              <w:ind w:left="113" w:right="113"/>
              <w:jc w:val="center"/>
              <w:rPr>
                <w:rFonts w:ascii="Arial Narrow" w:hAnsi="Arial Narrow"/>
                <w:bCs/>
                <w:spacing w:val="-2"/>
                <w:szCs w:val="20"/>
              </w:rPr>
            </w:pPr>
          </w:p>
          <w:p w14:paraId="3E0394AE" w14:textId="1A6DC85A" w:rsidR="004722CF" w:rsidRPr="004722CF" w:rsidRDefault="004722CF" w:rsidP="004722CF">
            <w:pPr>
              <w:jc w:val="center"/>
              <w:rPr>
                <w:rFonts w:ascii="Arial Narrow" w:hAnsi="Arial Narrow" w:cs="Arial"/>
                <w:bCs/>
                <w:szCs w:val="20"/>
              </w:rPr>
            </w:pPr>
            <w:r w:rsidRPr="004722CF">
              <w:rPr>
                <w:rFonts w:ascii="Arial Narrow" w:hAnsi="Arial Narrow"/>
                <w:bCs/>
                <w:szCs w:val="20"/>
              </w:rPr>
              <w:t>On</w:t>
            </w:r>
            <w:r w:rsidRPr="004722CF">
              <w:rPr>
                <w:rFonts w:ascii="Arial Narrow" w:hAnsi="Arial Narrow"/>
                <w:bCs/>
                <w:spacing w:val="1"/>
                <w:szCs w:val="20"/>
              </w:rPr>
              <w:t xml:space="preserve"> </w:t>
            </w:r>
            <w:r w:rsidRPr="004722CF">
              <w:rPr>
                <w:rFonts w:ascii="Arial Narrow" w:hAnsi="Arial Narrow"/>
                <w:bCs/>
                <w:szCs w:val="20"/>
              </w:rPr>
              <w:t>the</w:t>
            </w:r>
            <w:r w:rsidRPr="004722CF">
              <w:rPr>
                <w:rFonts w:ascii="Arial Narrow" w:hAnsi="Arial Narrow"/>
                <w:bCs/>
                <w:spacing w:val="-8"/>
                <w:szCs w:val="20"/>
              </w:rPr>
              <w:t xml:space="preserve"> </w:t>
            </w:r>
            <w:r w:rsidRPr="004722CF">
              <w:rPr>
                <w:rFonts w:ascii="Arial Narrow" w:hAnsi="Arial Narrow"/>
                <w:bCs/>
                <w:szCs w:val="20"/>
              </w:rPr>
              <w:t>use</w:t>
            </w:r>
            <w:r w:rsidRPr="004722CF">
              <w:rPr>
                <w:rFonts w:ascii="Arial Narrow" w:hAnsi="Arial Narrow"/>
                <w:bCs/>
                <w:spacing w:val="-2"/>
                <w:szCs w:val="20"/>
              </w:rPr>
              <w:t xml:space="preserve"> </w:t>
            </w:r>
            <w:r w:rsidRPr="004722CF">
              <w:rPr>
                <w:rFonts w:ascii="Arial Narrow" w:hAnsi="Arial Narrow"/>
                <w:bCs/>
                <w:szCs w:val="20"/>
              </w:rPr>
              <w:t>of</w:t>
            </w:r>
            <w:r w:rsidRPr="004722CF">
              <w:rPr>
                <w:rFonts w:ascii="Arial Narrow" w:hAnsi="Arial Narrow"/>
                <w:bCs/>
                <w:spacing w:val="-1"/>
                <w:szCs w:val="20"/>
              </w:rPr>
              <w:t xml:space="preserve"> </w:t>
            </w:r>
            <w:r w:rsidRPr="004722CF">
              <w:rPr>
                <w:rFonts w:ascii="Arial Narrow" w:hAnsi="Arial Narrow"/>
                <w:bCs/>
                <w:szCs w:val="20"/>
              </w:rPr>
              <w:t>primary</w:t>
            </w:r>
            <w:r w:rsidRPr="004722CF">
              <w:rPr>
                <w:rFonts w:ascii="Arial Narrow" w:hAnsi="Arial Narrow"/>
                <w:bCs/>
                <w:spacing w:val="-2"/>
                <w:szCs w:val="20"/>
              </w:rPr>
              <w:t xml:space="preserve"> </w:t>
            </w:r>
            <w:r w:rsidRPr="004722CF">
              <w:rPr>
                <w:rFonts w:ascii="Arial Narrow" w:hAnsi="Arial Narrow"/>
                <w:bCs/>
                <w:szCs w:val="20"/>
              </w:rPr>
              <w:t>and</w:t>
            </w:r>
            <w:r w:rsidRPr="004722CF">
              <w:rPr>
                <w:rFonts w:ascii="Arial Narrow" w:hAnsi="Arial Narrow"/>
                <w:bCs/>
                <w:spacing w:val="1"/>
                <w:szCs w:val="20"/>
              </w:rPr>
              <w:t xml:space="preserve"> </w:t>
            </w:r>
            <w:r w:rsidRPr="004722CF">
              <w:rPr>
                <w:rFonts w:ascii="Arial Narrow" w:hAnsi="Arial Narrow"/>
                <w:bCs/>
                <w:szCs w:val="20"/>
              </w:rPr>
              <w:t>Secondary</w:t>
            </w:r>
            <w:r w:rsidRPr="004722CF">
              <w:rPr>
                <w:rFonts w:ascii="Arial Narrow" w:hAnsi="Arial Narrow"/>
                <w:bCs/>
                <w:spacing w:val="-2"/>
                <w:szCs w:val="20"/>
              </w:rPr>
              <w:t xml:space="preserve"> Sources</w:t>
            </w:r>
          </w:p>
        </w:tc>
        <w:tc>
          <w:tcPr>
            <w:tcW w:w="2889" w:type="dxa"/>
            <w:vAlign w:val="center"/>
          </w:tcPr>
          <w:p w14:paraId="00ABD7CD" w14:textId="77777777" w:rsidR="004722CF" w:rsidRPr="004722CF" w:rsidRDefault="004722CF" w:rsidP="004722CF">
            <w:pPr>
              <w:pStyle w:val="TableParagraph"/>
              <w:spacing w:before="142"/>
              <w:jc w:val="center"/>
              <w:rPr>
                <w:rFonts w:ascii="Arial Narrow" w:hAnsi="Arial Narrow"/>
                <w:bCs/>
                <w:sz w:val="20"/>
                <w:szCs w:val="20"/>
              </w:rPr>
            </w:pPr>
          </w:p>
          <w:p w14:paraId="5B82824D" w14:textId="77777777" w:rsidR="004722CF" w:rsidRPr="004722CF" w:rsidRDefault="004722CF" w:rsidP="004722CF">
            <w:pPr>
              <w:pStyle w:val="TableParagraph"/>
              <w:spacing w:before="1"/>
              <w:ind w:left="129" w:right="123" w:hanging="5"/>
              <w:jc w:val="center"/>
              <w:rPr>
                <w:rFonts w:ascii="Arial Narrow" w:hAnsi="Arial Narrow"/>
                <w:bCs/>
                <w:sz w:val="20"/>
                <w:szCs w:val="20"/>
              </w:rPr>
            </w:pPr>
            <w:r w:rsidRPr="004722CF">
              <w:rPr>
                <w:rFonts w:ascii="Arial Narrow" w:hAnsi="Arial Narrow"/>
                <w:bCs/>
                <w:spacing w:val="-2"/>
                <w:sz w:val="20"/>
                <w:szCs w:val="20"/>
              </w:rPr>
              <w:t xml:space="preserve">Course </w:t>
            </w:r>
            <w:r w:rsidRPr="004722CF">
              <w:rPr>
                <w:rFonts w:ascii="Arial Narrow" w:hAnsi="Arial Narrow"/>
                <w:bCs/>
                <w:sz w:val="20"/>
                <w:szCs w:val="20"/>
              </w:rPr>
              <w:t>Orientation</w:t>
            </w:r>
            <w:r w:rsidRPr="004722CF">
              <w:rPr>
                <w:rFonts w:ascii="Arial Narrow" w:hAnsi="Arial Narrow"/>
                <w:bCs/>
                <w:spacing w:val="-14"/>
                <w:sz w:val="20"/>
                <w:szCs w:val="20"/>
              </w:rPr>
              <w:t xml:space="preserve"> </w:t>
            </w:r>
            <w:r w:rsidRPr="004722CF">
              <w:rPr>
                <w:rFonts w:ascii="Arial Narrow" w:hAnsi="Arial Narrow"/>
                <w:bCs/>
                <w:sz w:val="20"/>
                <w:szCs w:val="20"/>
              </w:rPr>
              <w:t xml:space="preserve">and </w:t>
            </w:r>
            <w:r w:rsidRPr="004722CF">
              <w:rPr>
                <w:rFonts w:ascii="Arial Narrow" w:hAnsi="Arial Narrow"/>
                <w:bCs/>
                <w:spacing w:val="-2"/>
                <w:sz w:val="20"/>
                <w:szCs w:val="20"/>
              </w:rPr>
              <w:t>Introduction</w:t>
            </w:r>
          </w:p>
          <w:p w14:paraId="38CDB1F8" w14:textId="77777777" w:rsidR="004722CF" w:rsidRPr="004722CF" w:rsidRDefault="004722CF" w:rsidP="004722CF">
            <w:pPr>
              <w:pStyle w:val="TableParagraph"/>
              <w:spacing w:before="50"/>
              <w:jc w:val="center"/>
              <w:rPr>
                <w:rFonts w:ascii="Arial Narrow" w:hAnsi="Arial Narrow"/>
                <w:bCs/>
                <w:sz w:val="20"/>
                <w:szCs w:val="20"/>
              </w:rPr>
            </w:pPr>
          </w:p>
          <w:p w14:paraId="46314EE9" w14:textId="77777777" w:rsidR="004722CF" w:rsidRPr="004722CF" w:rsidRDefault="004722CF" w:rsidP="004722CF">
            <w:pPr>
              <w:jc w:val="center"/>
              <w:rPr>
                <w:rFonts w:ascii="Arial Narrow" w:hAnsi="Arial Narrow"/>
                <w:bCs/>
                <w:spacing w:val="-2"/>
                <w:szCs w:val="20"/>
              </w:rPr>
            </w:pPr>
            <w:r w:rsidRPr="004722CF">
              <w:rPr>
                <w:rFonts w:ascii="Arial Narrow" w:hAnsi="Arial Narrow"/>
                <w:bCs/>
                <w:spacing w:val="-2"/>
                <w:szCs w:val="20"/>
              </w:rPr>
              <w:t>Classroom Assessment</w:t>
            </w:r>
          </w:p>
          <w:p w14:paraId="6CAD15FC" w14:textId="77777777" w:rsidR="004722CF" w:rsidRPr="004722CF" w:rsidRDefault="004722CF" w:rsidP="004722CF">
            <w:pPr>
              <w:jc w:val="center"/>
              <w:rPr>
                <w:rFonts w:ascii="Arial Narrow" w:hAnsi="Arial Narrow"/>
                <w:bCs/>
                <w:spacing w:val="-2"/>
                <w:szCs w:val="20"/>
              </w:rPr>
            </w:pPr>
          </w:p>
          <w:p w14:paraId="2A6BBEEA" w14:textId="4731607A" w:rsidR="004722CF" w:rsidRPr="004722CF" w:rsidRDefault="004722CF" w:rsidP="004722CF">
            <w:pPr>
              <w:pStyle w:val="ListParagraph"/>
              <w:ind w:left="0"/>
              <w:jc w:val="center"/>
              <w:rPr>
                <w:rFonts w:ascii="Arial Narrow" w:hAnsi="Arial Narrow" w:cs="Arial"/>
                <w:bCs/>
                <w:szCs w:val="20"/>
              </w:rPr>
            </w:pPr>
            <w:r w:rsidRPr="004722CF">
              <w:rPr>
                <w:rFonts w:ascii="Arial Narrow" w:hAnsi="Arial Narrow"/>
                <w:bCs/>
                <w:szCs w:val="20"/>
              </w:rPr>
              <w:t>Lecture</w:t>
            </w:r>
            <w:r w:rsidRPr="004722CF">
              <w:rPr>
                <w:rFonts w:ascii="Arial Narrow" w:hAnsi="Arial Narrow"/>
                <w:bCs/>
                <w:spacing w:val="-14"/>
                <w:szCs w:val="20"/>
              </w:rPr>
              <w:t xml:space="preserve"> </w:t>
            </w:r>
            <w:r w:rsidRPr="004722CF">
              <w:rPr>
                <w:rFonts w:ascii="Arial Narrow" w:hAnsi="Arial Narrow"/>
                <w:bCs/>
                <w:szCs w:val="20"/>
              </w:rPr>
              <w:t xml:space="preserve">and </w:t>
            </w:r>
            <w:r w:rsidRPr="004722CF">
              <w:rPr>
                <w:rFonts w:ascii="Arial Narrow" w:hAnsi="Arial Narrow"/>
                <w:bCs/>
                <w:spacing w:val="-2"/>
                <w:szCs w:val="20"/>
              </w:rPr>
              <w:t>Discussion</w:t>
            </w:r>
          </w:p>
        </w:tc>
        <w:tc>
          <w:tcPr>
            <w:tcW w:w="2417" w:type="dxa"/>
            <w:vAlign w:val="center"/>
          </w:tcPr>
          <w:p w14:paraId="4C4F12F1" w14:textId="77777777" w:rsidR="004722CF" w:rsidRPr="004722CF" w:rsidRDefault="004722CF" w:rsidP="004722CF">
            <w:pPr>
              <w:jc w:val="center"/>
              <w:rPr>
                <w:rFonts w:ascii="Arial Narrow" w:hAnsi="Arial Narrow" w:cs="Arial"/>
                <w:bCs/>
                <w:szCs w:val="20"/>
              </w:rPr>
            </w:pPr>
            <w:r w:rsidRPr="004722CF">
              <w:rPr>
                <w:rFonts w:ascii="Arial Narrow" w:hAnsi="Arial Narrow" w:cs="Arial"/>
                <w:bCs/>
                <w:szCs w:val="20"/>
              </w:rPr>
              <w:t>Class Participation</w:t>
            </w:r>
          </w:p>
          <w:p w14:paraId="0287D979" w14:textId="7BA92B92" w:rsidR="004722CF" w:rsidRPr="004722CF" w:rsidRDefault="004722CF" w:rsidP="004722CF">
            <w:pPr>
              <w:pStyle w:val="ListParagraph"/>
              <w:ind w:left="31"/>
              <w:jc w:val="center"/>
              <w:rPr>
                <w:rFonts w:ascii="Arial Narrow" w:hAnsi="Arial Narrow" w:cs="Arial"/>
                <w:bCs/>
                <w:szCs w:val="20"/>
              </w:rPr>
            </w:pPr>
            <w:r w:rsidRPr="004722CF">
              <w:rPr>
                <w:rFonts w:ascii="Arial Narrow" w:hAnsi="Arial Narrow" w:cs="Arial"/>
                <w:bCs/>
                <w:szCs w:val="20"/>
              </w:rPr>
              <w:t>Formative Assessment – AI Prohibited</w:t>
            </w:r>
          </w:p>
        </w:tc>
        <w:tc>
          <w:tcPr>
            <w:tcW w:w="565" w:type="dxa"/>
            <w:vMerge w:val="restart"/>
            <w:vAlign w:val="center"/>
          </w:tcPr>
          <w:p w14:paraId="30AEAEDB" w14:textId="2C0AC319" w:rsidR="004722CF" w:rsidRPr="004D49DA" w:rsidRDefault="004722CF" w:rsidP="004722CF">
            <w:pPr>
              <w:jc w:val="center"/>
              <w:rPr>
                <w:rFonts w:ascii="Arial Narrow" w:hAnsi="Arial Narrow" w:cs="Arial"/>
                <w:szCs w:val="20"/>
              </w:rPr>
            </w:pPr>
            <w:r>
              <w:rPr>
                <w:rFonts w:ascii="Arial Narrow" w:hAnsi="Arial Narrow" w:cs="Arial"/>
                <w:szCs w:val="20"/>
              </w:rPr>
              <w:t>CO1</w:t>
            </w:r>
          </w:p>
        </w:tc>
      </w:tr>
      <w:tr w:rsidR="004722CF" w:rsidRPr="004D49DA" w14:paraId="03C200EA" w14:textId="77777777" w:rsidTr="003014D3">
        <w:trPr>
          <w:trHeight w:val="534"/>
          <w:jc w:val="center"/>
        </w:trPr>
        <w:tc>
          <w:tcPr>
            <w:tcW w:w="490" w:type="dxa"/>
            <w:vAlign w:val="center"/>
          </w:tcPr>
          <w:p w14:paraId="6ECF6E75" w14:textId="7E98C559" w:rsidR="004722CF" w:rsidRPr="004D49DA" w:rsidRDefault="004722CF" w:rsidP="004722CF">
            <w:pPr>
              <w:jc w:val="center"/>
              <w:rPr>
                <w:rFonts w:ascii="Arial Narrow" w:hAnsi="Arial Narrow" w:cs="Arial"/>
                <w:szCs w:val="20"/>
              </w:rPr>
            </w:pPr>
            <w:r>
              <w:rPr>
                <w:rFonts w:ascii="Arial Narrow" w:hAnsi="Arial Narrow" w:cs="Arial"/>
                <w:szCs w:val="20"/>
              </w:rPr>
              <w:t>2</w:t>
            </w:r>
          </w:p>
        </w:tc>
        <w:tc>
          <w:tcPr>
            <w:tcW w:w="1331" w:type="dxa"/>
            <w:vAlign w:val="center"/>
          </w:tcPr>
          <w:p w14:paraId="6F308C2B" w14:textId="77777777" w:rsidR="004722CF" w:rsidRDefault="004722CF" w:rsidP="004722CF">
            <w:pPr>
              <w:jc w:val="center"/>
              <w:rPr>
                <w:rFonts w:ascii="Arial Narrow" w:hAnsi="Arial Narrow" w:cs="Arial"/>
                <w:szCs w:val="20"/>
              </w:rPr>
            </w:pPr>
            <w:r>
              <w:rPr>
                <w:rFonts w:ascii="Arial Narrow" w:hAnsi="Arial Narrow" w:cs="Arial"/>
                <w:szCs w:val="20"/>
              </w:rPr>
              <w:t>MTWTH – Asynchronous</w:t>
            </w:r>
          </w:p>
          <w:p w14:paraId="26CD7E55" w14:textId="347E479B" w:rsidR="004722CF" w:rsidRDefault="004722CF" w:rsidP="004722CF">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3D5ED95B" w14:textId="77777777" w:rsidR="004722CF" w:rsidRPr="004722CF" w:rsidRDefault="004722CF" w:rsidP="004722CF">
            <w:pPr>
              <w:ind w:left="113" w:right="113"/>
              <w:jc w:val="center"/>
              <w:rPr>
                <w:rFonts w:ascii="Arial Narrow" w:hAnsi="Arial Narrow"/>
                <w:bCs/>
                <w:szCs w:val="20"/>
              </w:rPr>
            </w:pPr>
            <w:r w:rsidRPr="004722CF">
              <w:rPr>
                <w:rFonts w:ascii="Arial Narrow" w:hAnsi="Arial Narrow"/>
                <w:bCs/>
                <w:szCs w:val="20"/>
              </w:rPr>
              <w:t>Content</w:t>
            </w:r>
            <w:r w:rsidRPr="004722CF">
              <w:rPr>
                <w:rFonts w:ascii="Arial Narrow" w:hAnsi="Arial Narrow"/>
                <w:bCs/>
                <w:spacing w:val="-8"/>
                <w:szCs w:val="20"/>
              </w:rPr>
              <w:t xml:space="preserve"> </w:t>
            </w:r>
            <w:r w:rsidRPr="004722CF">
              <w:rPr>
                <w:rFonts w:ascii="Arial Narrow" w:hAnsi="Arial Narrow"/>
                <w:bCs/>
                <w:szCs w:val="20"/>
              </w:rPr>
              <w:t>and</w:t>
            </w:r>
            <w:r w:rsidRPr="004722CF">
              <w:rPr>
                <w:rFonts w:ascii="Arial Narrow" w:hAnsi="Arial Narrow"/>
                <w:bCs/>
                <w:spacing w:val="-9"/>
                <w:szCs w:val="20"/>
              </w:rPr>
              <w:t xml:space="preserve"> </w:t>
            </w:r>
            <w:r w:rsidRPr="004722CF">
              <w:rPr>
                <w:rFonts w:ascii="Arial Narrow" w:hAnsi="Arial Narrow"/>
                <w:bCs/>
                <w:szCs w:val="20"/>
              </w:rPr>
              <w:t>Contextual</w:t>
            </w:r>
            <w:r w:rsidRPr="004722CF">
              <w:rPr>
                <w:rFonts w:ascii="Arial Narrow" w:hAnsi="Arial Narrow"/>
                <w:bCs/>
                <w:spacing w:val="-8"/>
                <w:szCs w:val="20"/>
              </w:rPr>
              <w:t xml:space="preserve"> </w:t>
            </w:r>
            <w:r w:rsidRPr="004722CF">
              <w:rPr>
                <w:rFonts w:ascii="Arial Narrow" w:hAnsi="Arial Narrow"/>
                <w:bCs/>
                <w:szCs w:val="20"/>
              </w:rPr>
              <w:t>Analysis</w:t>
            </w:r>
            <w:r w:rsidRPr="004722CF">
              <w:rPr>
                <w:rFonts w:ascii="Arial Narrow" w:hAnsi="Arial Narrow"/>
                <w:bCs/>
                <w:spacing w:val="-8"/>
                <w:szCs w:val="20"/>
              </w:rPr>
              <w:t xml:space="preserve"> </w:t>
            </w:r>
            <w:r w:rsidRPr="004722CF">
              <w:rPr>
                <w:rFonts w:ascii="Arial Narrow" w:hAnsi="Arial Narrow"/>
                <w:bCs/>
                <w:szCs w:val="20"/>
              </w:rPr>
              <w:t>of</w:t>
            </w:r>
            <w:r w:rsidRPr="004722CF">
              <w:rPr>
                <w:rFonts w:ascii="Arial Narrow" w:hAnsi="Arial Narrow"/>
                <w:bCs/>
                <w:spacing w:val="-8"/>
                <w:szCs w:val="20"/>
              </w:rPr>
              <w:t xml:space="preserve"> </w:t>
            </w:r>
            <w:r w:rsidRPr="004722CF">
              <w:rPr>
                <w:rFonts w:ascii="Arial Narrow" w:hAnsi="Arial Narrow"/>
                <w:bCs/>
                <w:szCs w:val="20"/>
              </w:rPr>
              <w:t>Primary Source Part 1</w:t>
            </w:r>
          </w:p>
          <w:p w14:paraId="7AC55677" w14:textId="77777777" w:rsidR="004722CF" w:rsidRPr="004722CF" w:rsidRDefault="004722CF" w:rsidP="004722CF">
            <w:pPr>
              <w:ind w:left="113" w:right="113"/>
              <w:jc w:val="center"/>
              <w:rPr>
                <w:rFonts w:ascii="Arial Narrow" w:hAnsi="Arial Narrow"/>
                <w:bCs/>
                <w:szCs w:val="20"/>
              </w:rPr>
            </w:pPr>
          </w:p>
          <w:p w14:paraId="7F930E56" w14:textId="77777777" w:rsidR="004722CF" w:rsidRPr="004722CF" w:rsidRDefault="004722CF" w:rsidP="004722CF">
            <w:pPr>
              <w:pStyle w:val="TableParagraph"/>
              <w:numPr>
                <w:ilvl w:val="0"/>
                <w:numId w:val="28"/>
              </w:numPr>
              <w:tabs>
                <w:tab w:val="left" w:pos="327"/>
              </w:tabs>
              <w:spacing w:before="124"/>
              <w:ind w:right="453"/>
              <w:jc w:val="center"/>
              <w:rPr>
                <w:rFonts w:ascii="Arial Narrow" w:hAnsi="Arial Narrow"/>
                <w:bCs/>
                <w:sz w:val="20"/>
                <w:szCs w:val="20"/>
              </w:rPr>
            </w:pPr>
            <w:r w:rsidRPr="004722CF">
              <w:rPr>
                <w:rFonts w:ascii="Arial Narrow" w:hAnsi="Arial Narrow"/>
                <w:bCs/>
                <w:sz w:val="20"/>
                <w:szCs w:val="20"/>
              </w:rPr>
              <w:t>Customs</w:t>
            </w:r>
            <w:r w:rsidRPr="004722CF">
              <w:rPr>
                <w:rFonts w:ascii="Arial Narrow" w:hAnsi="Arial Narrow"/>
                <w:bCs/>
                <w:spacing w:val="-5"/>
                <w:sz w:val="20"/>
                <w:szCs w:val="20"/>
              </w:rPr>
              <w:t xml:space="preserve"> </w:t>
            </w:r>
            <w:r w:rsidRPr="004722CF">
              <w:rPr>
                <w:rFonts w:ascii="Arial Narrow" w:hAnsi="Arial Narrow"/>
                <w:bCs/>
                <w:sz w:val="20"/>
                <w:szCs w:val="20"/>
              </w:rPr>
              <w:t>of</w:t>
            </w:r>
            <w:r w:rsidRPr="004722CF">
              <w:rPr>
                <w:rFonts w:ascii="Arial Narrow" w:hAnsi="Arial Narrow"/>
                <w:bCs/>
                <w:spacing w:val="-10"/>
                <w:sz w:val="20"/>
                <w:szCs w:val="20"/>
              </w:rPr>
              <w:t xml:space="preserve"> </w:t>
            </w:r>
            <w:r w:rsidRPr="004722CF">
              <w:rPr>
                <w:rFonts w:ascii="Arial Narrow" w:hAnsi="Arial Narrow"/>
                <w:bCs/>
                <w:sz w:val="20"/>
                <w:szCs w:val="20"/>
              </w:rPr>
              <w:t>the</w:t>
            </w:r>
            <w:r w:rsidRPr="004722CF">
              <w:rPr>
                <w:rFonts w:ascii="Arial Narrow" w:hAnsi="Arial Narrow"/>
                <w:bCs/>
                <w:spacing w:val="-5"/>
                <w:sz w:val="20"/>
                <w:szCs w:val="20"/>
              </w:rPr>
              <w:t xml:space="preserve"> </w:t>
            </w:r>
            <w:r w:rsidRPr="004722CF">
              <w:rPr>
                <w:rFonts w:ascii="Arial Narrow" w:hAnsi="Arial Narrow"/>
                <w:bCs/>
                <w:sz w:val="20"/>
                <w:szCs w:val="20"/>
              </w:rPr>
              <w:t>Tagalogs</w:t>
            </w:r>
            <w:r w:rsidRPr="004722CF">
              <w:rPr>
                <w:rFonts w:ascii="Arial Narrow" w:hAnsi="Arial Narrow"/>
                <w:bCs/>
                <w:spacing w:val="-3"/>
                <w:sz w:val="20"/>
                <w:szCs w:val="20"/>
              </w:rPr>
              <w:t xml:space="preserve"> </w:t>
            </w:r>
            <w:r w:rsidRPr="004722CF">
              <w:rPr>
                <w:rFonts w:ascii="Arial Narrow" w:hAnsi="Arial Narrow"/>
                <w:bCs/>
                <w:sz w:val="20"/>
                <w:szCs w:val="20"/>
              </w:rPr>
              <w:t>and</w:t>
            </w:r>
            <w:r w:rsidRPr="004722CF">
              <w:rPr>
                <w:rFonts w:ascii="Arial Narrow" w:hAnsi="Arial Narrow"/>
                <w:bCs/>
                <w:spacing w:val="-10"/>
                <w:sz w:val="20"/>
                <w:szCs w:val="20"/>
              </w:rPr>
              <w:t xml:space="preserve"> </w:t>
            </w:r>
            <w:r w:rsidRPr="004722CF">
              <w:rPr>
                <w:rFonts w:ascii="Arial Narrow" w:hAnsi="Arial Narrow"/>
                <w:bCs/>
                <w:sz w:val="20"/>
                <w:szCs w:val="20"/>
              </w:rPr>
              <w:t>Indigenous</w:t>
            </w:r>
            <w:r w:rsidRPr="004722CF">
              <w:rPr>
                <w:rFonts w:ascii="Arial Narrow" w:hAnsi="Arial Narrow"/>
                <w:bCs/>
                <w:spacing w:val="-9"/>
                <w:sz w:val="20"/>
                <w:szCs w:val="20"/>
              </w:rPr>
              <w:t xml:space="preserve"> </w:t>
            </w:r>
            <w:r w:rsidRPr="004722CF">
              <w:rPr>
                <w:rFonts w:ascii="Arial Narrow" w:hAnsi="Arial Narrow"/>
                <w:bCs/>
                <w:sz w:val="20"/>
                <w:szCs w:val="20"/>
              </w:rPr>
              <w:t>People Studies, Juan de Plasencia</w:t>
            </w:r>
          </w:p>
          <w:p w14:paraId="4799E3DD" w14:textId="77777777" w:rsidR="004722CF" w:rsidRPr="004722CF" w:rsidRDefault="004722CF" w:rsidP="004722CF">
            <w:pPr>
              <w:pStyle w:val="TableParagraph"/>
              <w:jc w:val="center"/>
              <w:rPr>
                <w:rFonts w:ascii="Arial Narrow" w:hAnsi="Arial Narrow"/>
                <w:bCs/>
                <w:sz w:val="20"/>
                <w:szCs w:val="20"/>
              </w:rPr>
            </w:pPr>
          </w:p>
          <w:p w14:paraId="75C78167" w14:textId="77777777" w:rsidR="004722CF" w:rsidRPr="004722CF" w:rsidRDefault="004722CF" w:rsidP="004722CF">
            <w:pPr>
              <w:pStyle w:val="ListParagraph"/>
              <w:numPr>
                <w:ilvl w:val="0"/>
                <w:numId w:val="28"/>
              </w:numPr>
              <w:ind w:right="113"/>
              <w:jc w:val="center"/>
              <w:rPr>
                <w:rFonts w:ascii="Arial Narrow" w:hAnsi="Arial Narrow"/>
                <w:bCs/>
                <w:szCs w:val="20"/>
              </w:rPr>
            </w:pPr>
            <w:r w:rsidRPr="004722CF">
              <w:rPr>
                <w:rFonts w:ascii="Arial Narrow" w:hAnsi="Arial Narrow"/>
                <w:bCs/>
                <w:szCs w:val="20"/>
              </w:rPr>
              <w:t>Raiders</w:t>
            </w:r>
            <w:r w:rsidRPr="004722CF">
              <w:rPr>
                <w:rFonts w:ascii="Arial Narrow" w:hAnsi="Arial Narrow"/>
                <w:bCs/>
                <w:spacing w:val="-2"/>
                <w:szCs w:val="20"/>
              </w:rPr>
              <w:t xml:space="preserve"> </w:t>
            </w:r>
            <w:r w:rsidRPr="004722CF">
              <w:rPr>
                <w:rFonts w:ascii="Arial Narrow" w:hAnsi="Arial Narrow"/>
                <w:bCs/>
                <w:szCs w:val="20"/>
              </w:rPr>
              <w:t>of</w:t>
            </w:r>
            <w:r w:rsidRPr="004722CF">
              <w:rPr>
                <w:rFonts w:ascii="Arial Narrow" w:hAnsi="Arial Narrow"/>
                <w:bCs/>
                <w:spacing w:val="-8"/>
                <w:szCs w:val="20"/>
              </w:rPr>
              <w:t xml:space="preserve"> </w:t>
            </w:r>
            <w:r w:rsidRPr="004722CF">
              <w:rPr>
                <w:rFonts w:ascii="Arial Narrow" w:hAnsi="Arial Narrow"/>
                <w:bCs/>
                <w:szCs w:val="20"/>
              </w:rPr>
              <w:t>the</w:t>
            </w:r>
            <w:r w:rsidRPr="004722CF">
              <w:rPr>
                <w:rFonts w:ascii="Arial Narrow" w:hAnsi="Arial Narrow"/>
                <w:bCs/>
                <w:spacing w:val="-3"/>
                <w:szCs w:val="20"/>
              </w:rPr>
              <w:t xml:space="preserve"> </w:t>
            </w:r>
            <w:r w:rsidRPr="004722CF">
              <w:rPr>
                <w:rFonts w:ascii="Arial Narrow" w:hAnsi="Arial Narrow"/>
                <w:bCs/>
                <w:szCs w:val="20"/>
              </w:rPr>
              <w:t>Sulu</w:t>
            </w:r>
            <w:r w:rsidRPr="004722CF">
              <w:rPr>
                <w:rFonts w:ascii="Arial Narrow" w:hAnsi="Arial Narrow"/>
                <w:bCs/>
                <w:spacing w:val="-7"/>
                <w:szCs w:val="20"/>
              </w:rPr>
              <w:t xml:space="preserve"> </w:t>
            </w:r>
            <w:r w:rsidRPr="004722CF">
              <w:rPr>
                <w:rFonts w:ascii="Arial Narrow" w:hAnsi="Arial Narrow"/>
                <w:bCs/>
                <w:szCs w:val="20"/>
              </w:rPr>
              <w:t>Sea</w:t>
            </w:r>
            <w:r w:rsidRPr="004722CF">
              <w:rPr>
                <w:rFonts w:ascii="Arial Narrow" w:hAnsi="Arial Narrow"/>
                <w:bCs/>
                <w:spacing w:val="-6"/>
                <w:szCs w:val="20"/>
              </w:rPr>
              <w:t xml:space="preserve"> </w:t>
            </w:r>
            <w:r w:rsidRPr="004722CF">
              <w:rPr>
                <w:rFonts w:ascii="Arial Narrow" w:hAnsi="Arial Narrow"/>
                <w:bCs/>
                <w:szCs w:val="20"/>
              </w:rPr>
              <w:t>and</w:t>
            </w:r>
            <w:r w:rsidRPr="004722CF">
              <w:rPr>
                <w:rFonts w:ascii="Arial Narrow" w:hAnsi="Arial Narrow"/>
                <w:bCs/>
                <w:spacing w:val="-8"/>
                <w:szCs w:val="20"/>
              </w:rPr>
              <w:t xml:space="preserve"> </w:t>
            </w:r>
            <w:r w:rsidRPr="004722CF">
              <w:rPr>
                <w:rFonts w:ascii="Arial Narrow" w:hAnsi="Arial Narrow"/>
                <w:bCs/>
                <w:szCs w:val="20"/>
              </w:rPr>
              <w:t>Cultural</w:t>
            </w:r>
            <w:r w:rsidRPr="004722CF">
              <w:rPr>
                <w:rFonts w:ascii="Arial Narrow" w:hAnsi="Arial Narrow"/>
                <w:bCs/>
                <w:spacing w:val="-6"/>
                <w:szCs w:val="20"/>
              </w:rPr>
              <w:t xml:space="preserve"> </w:t>
            </w:r>
            <w:r w:rsidRPr="004722CF">
              <w:rPr>
                <w:rFonts w:ascii="Arial Narrow" w:hAnsi="Arial Narrow"/>
                <w:bCs/>
                <w:szCs w:val="20"/>
              </w:rPr>
              <w:t>Communities, Documentary Film</w:t>
            </w:r>
          </w:p>
          <w:p w14:paraId="01BC50BF" w14:textId="77777777" w:rsidR="004722CF" w:rsidRPr="004722CF" w:rsidRDefault="004722CF" w:rsidP="004722CF">
            <w:pPr>
              <w:ind w:right="113"/>
              <w:jc w:val="center"/>
              <w:rPr>
                <w:rFonts w:ascii="Arial Narrow" w:hAnsi="Arial Narrow"/>
                <w:bCs/>
                <w:szCs w:val="20"/>
              </w:rPr>
            </w:pPr>
          </w:p>
          <w:p w14:paraId="34745813" w14:textId="1406C1EB" w:rsidR="004722CF" w:rsidRPr="004722CF" w:rsidRDefault="004722CF" w:rsidP="004722CF">
            <w:pPr>
              <w:jc w:val="center"/>
              <w:rPr>
                <w:rFonts w:ascii="Arial Narrow" w:hAnsi="Arial Narrow" w:cs="Arial"/>
                <w:bCs/>
                <w:szCs w:val="20"/>
              </w:rPr>
            </w:pPr>
          </w:p>
        </w:tc>
        <w:tc>
          <w:tcPr>
            <w:tcW w:w="2889" w:type="dxa"/>
            <w:vAlign w:val="center"/>
          </w:tcPr>
          <w:p w14:paraId="30725A79" w14:textId="77777777" w:rsidR="004722CF" w:rsidRPr="004722CF" w:rsidRDefault="004722CF" w:rsidP="004722CF">
            <w:pPr>
              <w:jc w:val="center"/>
              <w:rPr>
                <w:rFonts w:ascii="Arial Narrow" w:hAnsi="Arial Narrow"/>
                <w:bCs/>
                <w:spacing w:val="-2"/>
                <w:szCs w:val="20"/>
              </w:rPr>
            </w:pPr>
            <w:r w:rsidRPr="004722CF">
              <w:rPr>
                <w:rFonts w:ascii="Arial Narrow" w:hAnsi="Arial Narrow"/>
                <w:bCs/>
                <w:spacing w:val="-2"/>
                <w:szCs w:val="20"/>
              </w:rPr>
              <w:t>Classroom Assessment</w:t>
            </w:r>
          </w:p>
          <w:p w14:paraId="2E059872" w14:textId="77777777" w:rsidR="004722CF" w:rsidRPr="004722CF" w:rsidRDefault="004722CF" w:rsidP="004722CF">
            <w:pPr>
              <w:jc w:val="center"/>
              <w:rPr>
                <w:rFonts w:ascii="Arial Narrow" w:hAnsi="Arial Narrow"/>
                <w:bCs/>
                <w:spacing w:val="-2"/>
                <w:szCs w:val="20"/>
              </w:rPr>
            </w:pPr>
          </w:p>
          <w:p w14:paraId="6E639888" w14:textId="27B618A5" w:rsidR="004722CF" w:rsidRPr="004722CF" w:rsidRDefault="004722CF" w:rsidP="004722CF">
            <w:pPr>
              <w:pStyle w:val="ListParagraph"/>
              <w:ind w:left="0"/>
              <w:jc w:val="center"/>
              <w:rPr>
                <w:rFonts w:ascii="Arial Narrow" w:hAnsi="Arial Narrow" w:cs="Arial"/>
                <w:bCs/>
                <w:szCs w:val="20"/>
              </w:rPr>
            </w:pPr>
            <w:r w:rsidRPr="004722CF">
              <w:rPr>
                <w:rFonts w:ascii="Arial Narrow" w:hAnsi="Arial Narrow"/>
                <w:bCs/>
                <w:szCs w:val="20"/>
              </w:rPr>
              <w:t>Lecture</w:t>
            </w:r>
            <w:r w:rsidRPr="004722CF">
              <w:rPr>
                <w:rFonts w:ascii="Arial Narrow" w:hAnsi="Arial Narrow"/>
                <w:bCs/>
                <w:spacing w:val="-14"/>
                <w:szCs w:val="20"/>
              </w:rPr>
              <w:t xml:space="preserve"> </w:t>
            </w:r>
            <w:r w:rsidRPr="004722CF">
              <w:rPr>
                <w:rFonts w:ascii="Arial Narrow" w:hAnsi="Arial Narrow"/>
                <w:bCs/>
                <w:szCs w:val="20"/>
              </w:rPr>
              <w:t xml:space="preserve">and </w:t>
            </w:r>
            <w:r w:rsidRPr="004722CF">
              <w:rPr>
                <w:rFonts w:ascii="Arial Narrow" w:hAnsi="Arial Narrow"/>
                <w:bCs/>
                <w:spacing w:val="-2"/>
                <w:szCs w:val="20"/>
              </w:rPr>
              <w:t>Discussion</w:t>
            </w:r>
          </w:p>
        </w:tc>
        <w:tc>
          <w:tcPr>
            <w:tcW w:w="2417" w:type="dxa"/>
            <w:vAlign w:val="center"/>
          </w:tcPr>
          <w:p w14:paraId="7DDF8C1E" w14:textId="0FDC3382" w:rsidR="004722CF" w:rsidRPr="004722CF" w:rsidRDefault="004722CF" w:rsidP="004722CF">
            <w:pPr>
              <w:pStyle w:val="ListParagraph"/>
              <w:ind w:left="31"/>
              <w:jc w:val="center"/>
              <w:rPr>
                <w:rFonts w:ascii="Arial Narrow" w:hAnsi="Arial Narrow" w:cs="Arial"/>
                <w:bCs/>
                <w:szCs w:val="20"/>
              </w:rPr>
            </w:pPr>
            <w:r w:rsidRPr="004722CF">
              <w:rPr>
                <w:rFonts w:ascii="Arial Narrow" w:hAnsi="Arial Narrow" w:cs="Arial"/>
                <w:bCs/>
                <w:szCs w:val="20"/>
              </w:rPr>
              <w:t xml:space="preserve">Assessment </w:t>
            </w:r>
            <w:proofErr w:type="gramStart"/>
            <w:r w:rsidRPr="004722CF">
              <w:rPr>
                <w:rFonts w:ascii="Arial Narrow" w:hAnsi="Arial Narrow" w:cs="Arial"/>
                <w:bCs/>
                <w:szCs w:val="20"/>
              </w:rPr>
              <w:t>1  -</w:t>
            </w:r>
            <w:proofErr w:type="gramEnd"/>
            <w:r w:rsidRPr="004722CF">
              <w:rPr>
                <w:rFonts w:ascii="Arial Narrow" w:hAnsi="Arial Narrow" w:cs="Arial"/>
                <w:bCs/>
                <w:szCs w:val="20"/>
              </w:rPr>
              <w:t xml:space="preserve"> Objective Assessment AI Prohibited</w:t>
            </w:r>
          </w:p>
        </w:tc>
        <w:tc>
          <w:tcPr>
            <w:tcW w:w="565" w:type="dxa"/>
            <w:vMerge/>
            <w:vAlign w:val="center"/>
          </w:tcPr>
          <w:p w14:paraId="040F5EB4" w14:textId="77777777" w:rsidR="004722CF" w:rsidRDefault="004722CF" w:rsidP="004722CF">
            <w:pPr>
              <w:jc w:val="center"/>
              <w:rPr>
                <w:rFonts w:ascii="Arial Narrow" w:hAnsi="Arial Narrow" w:cs="Arial"/>
                <w:szCs w:val="20"/>
              </w:rPr>
            </w:pPr>
          </w:p>
        </w:tc>
      </w:tr>
      <w:tr w:rsidR="004722CF" w:rsidRPr="004D49DA" w14:paraId="10D30405" w14:textId="77777777" w:rsidTr="003014D3">
        <w:trPr>
          <w:trHeight w:val="626"/>
          <w:jc w:val="center"/>
        </w:trPr>
        <w:tc>
          <w:tcPr>
            <w:tcW w:w="490" w:type="dxa"/>
            <w:vAlign w:val="center"/>
          </w:tcPr>
          <w:p w14:paraId="339C3D2A" w14:textId="45D7EC41" w:rsidR="004722CF" w:rsidRPr="004D49DA" w:rsidRDefault="004722CF" w:rsidP="004722CF">
            <w:pPr>
              <w:jc w:val="center"/>
              <w:rPr>
                <w:rFonts w:ascii="Arial Narrow" w:hAnsi="Arial Narrow" w:cs="Arial"/>
                <w:szCs w:val="20"/>
              </w:rPr>
            </w:pPr>
            <w:r>
              <w:rPr>
                <w:rFonts w:ascii="Arial Narrow" w:hAnsi="Arial Narrow" w:cs="Arial"/>
                <w:szCs w:val="20"/>
              </w:rPr>
              <w:t>3</w:t>
            </w:r>
          </w:p>
        </w:tc>
        <w:tc>
          <w:tcPr>
            <w:tcW w:w="1331" w:type="dxa"/>
            <w:vAlign w:val="center"/>
          </w:tcPr>
          <w:p w14:paraId="6B8DD40E" w14:textId="77777777" w:rsidR="004722CF" w:rsidRDefault="004722CF" w:rsidP="004722CF">
            <w:pPr>
              <w:jc w:val="center"/>
              <w:rPr>
                <w:rFonts w:ascii="Arial Narrow" w:hAnsi="Arial Narrow" w:cs="Arial"/>
                <w:szCs w:val="20"/>
              </w:rPr>
            </w:pPr>
            <w:r>
              <w:rPr>
                <w:rFonts w:ascii="Arial Narrow" w:hAnsi="Arial Narrow" w:cs="Arial"/>
                <w:szCs w:val="20"/>
              </w:rPr>
              <w:t>MTWTH – Asynchronous</w:t>
            </w:r>
          </w:p>
          <w:p w14:paraId="0BE3348D" w14:textId="3B0D199E" w:rsidR="004722CF" w:rsidRDefault="004722CF" w:rsidP="004722CF">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0DB0B33C" w14:textId="77777777" w:rsidR="004722CF" w:rsidRPr="004722CF" w:rsidRDefault="004722CF" w:rsidP="004722CF">
            <w:pPr>
              <w:pStyle w:val="TableParagraph"/>
              <w:spacing w:before="28"/>
              <w:ind w:left="109" w:right="201"/>
              <w:jc w:val="center"/>
              <w:rPr>
                <w:rFonts w:ascii="Arial Narrow" w:hAnsi="Arial Narrow"/>
                <w:bCs/>
                <w:sz w:val="20"/>
                <w:szCs w:val="20"/>
              </w:rPr>
            </w:pPr>
            <w:r w:rsidRPr="004722CF">
              <w:rPr>
                <w:rFonts w:ascii="Arial Narrow" w:hAnsi="Arial Narrow"/>
                <w:bCs/>
                <w:sz w:val="20"/>
                <w:szCs w:val="20"/>
              </w:rPr>
              <w:t>Content</w:t>
            </w:r>
            <w:r w:rsidRPr="004722CF">
              <w:rPr>
                <w:rFonts w:ascii="Arial Narrow" w:hAnsi="Arial Narrow"/>
                <w:bCs/>
                <w:spacing w:val="-8"/>
                <w:sz w:val="20"/>
                <w:szCs w:val="20"/>
              </w:rPr>
              <w:t xml:space="preserve"> </w:t>
            </w:r>
            <w:r w:rsidRPr="004722CF">
              <w:rPr>
                <w:rFonts w:ascii="Arial Narrow" w:hAnsi="Arial Narrow"/>
                <w:bCs/>
                <w:sz w:val="20"/>
                <w:szCs w:val="20"/>
              </w:rPr>
              <w:t>and</w:t>
            </w:r>
            <w:r w:rsidRPr="004722CF">
              <w:rPr>
                <w:rFonts w:ascii="Arial Narrow" w:hAnsi="Arial Narrow"/>
                <w:bCs/>
                <w:spacing w:val="-9"/>
                <w:sz w:val="20"/>
                <w:szCs w:val="20"/>
              </w:rPr>
              <w:t xml:space="preserve"> </w:t>
            </w:r>
            <w:r w:rsidRPr="004722CF">
              <w:rPr>
                <w:rFonts w:ascii="Arial Narrow" w:hAnsi="Arial Narrow"/>
                <w:bCs/>
                <w:sz w:val="20"/>
                <w:szCs w:val="20"/>
              </w:rPr>
              <w:t>Contextual</w:t>
            </w:r>
            <w:r w:rsidRPr="004722CF">
              <w:rPr>
                <w:rFonts w:ascii="Arial Narrow" w:hAnsi="Arial Narrow"/>
                <w:bCs/>
                <w:spacing w:val="-8"/>
                <w:sz w:val="20"/>
                <w:szCs w:val="20"/>
              </w:rPr>
              <w:t xml:space="preserve"> </w:t>
            </w:r>
            <w:r w:rsidRPr="004722CF">
              <w:rPr>
                <w:rFonts w:ascii="Arial Narrow" w:hAnsi="Arial Narrow"/>
                <w:bCs/>
                <w:sz w:val="20"/>
                <w:szCs w:val="20"/>
              </w:rPr>
              <w:t>Analysis</w:t>
            </w:r>
            <w:r w:rsidRPr="004722CF">
              <w:rPr>
                <w:rFonts w:ascii="Arial Narrow" w:hAnsi="Arial Narrow"/>
                <w:bCs/>
                <w:spacing w:val="-8"/>
                <w:sz w:val="20"/>
                <w:szCs w:val="20"/>
              </w:rPr>
              <w:t xml:space="preserve"> </w:t>
            </w:r>
            <w:r w:rsidRPr="004722CF">
              <w:rPr>
                <w:rFonts w:ascii="Arial Narrow" w:hAnsi="Arial Narrow"/>
                <w:bCs/>
                <w:sz w:val="20"/>
                <w:szCs w:val="20"/>
              </w:rPr>
              <w:t>of</w:t>
            </w:r>
            <w:r w:rsidRPr="004722CF">
              <w:rPr>
                <w:rFonts w:ascii="Arial Narrow" w:hAnsi="Arial Narrow"/>
                <w:bCs/>
                <w:spacing w:val="-8"/>
                <w:sz w:val="20"/>
                <w:szCs w:val="20"/>
              </w:rPr>
              <w:t xml:space="preserve"> </w:t>
            </w:r>
            <w:r w:rsidRPr="004722CF">
              <w:rPr>
                <w:rFonts w:ascii="Arial Narrow" w:hAnsi="Arial Narrow"/>
                <w:bCs/>
                <w:sz w:val="20"/>
                <w:szCs w:val="20"/>
              </w:rPr>
              <w:t>Primary Source Part 2</w:t>
            </w:r>
          </w:p>
          <w:p w14:paraId="4ED8B054" w14:textId="77777777" w:rsidR="004722CF" w:rsidRPr="004722CF" w:rsidRDefault="004722CF" w:rsidP="004722CF">
            <w:pPr>
              <w:pStyle w:val="TableParagraph"/>
              <w:spacing w:before="28"/>
              <w:ind w:left="109" w:right="201"/>
              <w:jc w:val="center"/>
              <w:rPr>
                <w:rFonts w:ascii="Arial Narrow" w:hAnsi="Arial Narrow"/>
                <w:bCs/>
                <w:sz w:val="20"/>
                <w:szCs w:val="20"/>
              </w:rPr>
            </w:pPr>
          </w:p>
          <w:p w14:paraId="69F174CF" w14:textId="77777777" w:rsidR="004722CF" w:rsidRPr="004722CF" w:rsidRDefault="004722CF" w:rsidP="004722CF">
            <w:pPr>
              <w:pStyle w:val="TableParagraph"/>
              <w:numPr>
                <w:ilvl w:val="0"/>
                <w:numId w:val="29"/>
              </w:numPr>
              <w:spacing w:before="28"/>
              <w:ind w:right="201"/>
              <w:jc w:val="center"/>
              <w:rPr>
                <w:rFonts w:ascii="Arial Narrow" w:hAnsi="Arial Narrow"/>
                <w:bCs/>
                <w:sz w:val="20"/>
                <w:szCs w:val="20"/>
              </w:rPr>
            </w:pPr>
            <w:proofErr w:type="spellStart"/>
            <w:r w:rsidRPr="004722CF">
              <w:rPr>
                <w:rFonts w:ascii="Arial Narrow" w:hAnsi="Arial Narrow"/>
                <w:bCs/>
                <w:sz w:val="20"/>
                <w:szCs w:val="20"/>
              </w:rPr>
              <w:t>Kartilya</w:t>
            </w:r>
            <w:proofErr w:type="spellEnd"/>
            <w:r w:rsidRPr="004722CF">
              <w:rPr>
                <w:rFonts w:ascii="Arial Narrow" w:hAnsi="Arial Narrow"/>
                <w:bCs/>
                <w:spacing w:val="-6"/>
                <w:sz w:val="20"/>
                <w:szCs w:val="20"/>
              </w:rPr>
              <w:t xml:space="preserve"> </w:t>
            </w:r>
            <w:r w:rsidRPr="004722CF">
              <w:rPr>
                <w:rFonts w:ascii="Arial Narrow" w:hAnsi="Arial Narrow"/>
                <w:bCs/>
                <w:sz w:val="20"/>
                <w:szCs w:val="20"/>
              </w:rPr>
              <w:t>ng</w:t>
            </w:r>
            <w:r w:rsidRPr="004722CF">
              <w:rPr>
                <w:rFonts w:ascii="Arial Narrow" w:hAnsi="Arial Narrow"/>
                <w:bCs/>
                <w:spacing w:val="-2"/>
                <w:sz w:val="20"/>
                <w:szCs w:val="20"/>
              </w:rPr>
              <w:t xml:space="preserve"> </w:t>
            </w:r>
            <w:r w:rsidRPr="004722CF">
              <w:rPr>
                <w:rFonts w:ascii="Arial Narrow" w:hAnsi="Arial Narrow"/>
                <w:bCs/>
                <w:sz w:val="20"/>
                <w:szCs w:val="20"/>
              </w:rPr>
              <w:t>Katipunan,</w:t>
            </w:r>
            <w:r w:rsidRPr="004722CF">
              <w:rPr>
                <w:rFonts w:ascii="Arial Narrow" w:hAnsi="Arial Narrow"/>
                <w:bCs/>
                <w:spacing w:val="-6"/>
                <w:sz w:val="20"/>
                <w:szCs w:val="20"/>
              </w:rPr>
              <w:t xml:space="preserve"> </w:t>
            </w:r>
            <w:r w:rsidRPr="004722CF">
              <w:rPr>
                <w:rFonts w:ascii="Arial Narrow" w:hAnsi="Arial Narrow"/>
                <w:bCs/>
                <w:sz w:val="20"/>
                <w:szCs w:val="20"/>
              </w:rPr>
              <w:t>Emilio</w:t>
            </w:r>
            <w:r w:rsidRPr="004722CF">
              <w:rPr>
                <w:rFonts w:ascii="Arial Narrow" w:hAnsi="Arial Narrow"/>
                <w:bCs/>
                <w:spacing w:val="-5"/>
                <w:sz w:val="20"/>
                <w:szCs w:val="20"/>
              </w:rPr>
              <w:t xml:space="preserve"> </w:t>
            </w:r>
            <w:r w:rsidRPr="004722CF">
              <w:rPr>
                <w:rFonts w:ascii="Arial Narrow" w:hAnsi="Arial Narrow"/>
                <w:bCs/>
                <w:spacing w:val="-2"/>
                <w:sz w:val="20"/>
                <w:szCs w:val="20"/>
              </w:rPr>
              <w:t>Jacinto</w:t>
            </w:r>
          </w:p>
          <w:p w14:paraId="6F1B116C" w14:textId="77777777" w:rsidR="004722CF" w:rsidRPr="004722CF" w:rsidRDefault="004722CF" w:rsidP="004722CF">
            <w:pPr>
              <w:pStyle w:val="TableParagraph"/>
              <w:jc w:val="center"/>
              <w:rPr>
                <w:rFonts w:ascii="Arial Narrow" w:hAnsi="Arial Narrow"/>
                <w:bCs/>
                <w:sz w:val="20"/>
                <w:szCs w:val="20"/>
              </w:rPr>
            </w:pPr>
          </w:p>
          <w:p w14:paraId="7C784F79" w14:textId="77777777" w:rsidR="004722CF" w:rsidRPr="004722CF" w:rsidRDefault="004722CF" w:rsidP="004722CF">
            <w:pPr>
              <w:pStyle w:val="TableParagraph"/>
              <w:numPr>
                <w:ilvl w:val="0"/>
                <w:numId w:val="29"/>
              </w:numPr>
              <w:tabs>
                <w:tab w:val="left" w:pos="327"/>
              </w:tabs>
              <w:ind w:left="327" w:hanging="218"/>
              <w:jc w:val="center"/>
              <w:rPr>
                <w:rFonts w:ascii="Arial Narrow" w:hAnsi="Arial Narrow"/>
                <w:bCs/>
                <w:sz w:val="20"/>
                <w:szCs w:val="20"/>
              </w:rPr>
            </w:pPr>
            <w:r w:rsidRPr="004722CF">
              <w:rPr>
                <w:rFonts w:ascii="Arial Narrow" w:hAnsi="Arial Narrow"/>
                <w:bCs/>
                <w:sz w:val="20"/>
                <w:szCs w:val="20"/>
              </w:rPr>
              <w:t>The</w:t>
            </w:r>
            <w:r w:rsidRPr="004722CF">
              <w:rPr>
                <w:rFonts w:ascii="Arial Narrow" w:hAnsi="Arial Narrow"/>
                <w:bCs/>
                <w:spacing w:val="-2"/>
                <w:sz w:val="20"/>
                <w:szCs w:val="20"/>
              </w:rPr>
              <w:t xml:space="preserve"> </w:t>
            </w:r>
            <w:r w:rsidRPr="004722CF">
              <w:rPr>
                <w:rFonts w:ascii="Arial Narrow" w:hAnsi="Arial Narrow"/>
                <w:bCs/>
                <w:sz w:val="20"/>
                <w:szCs w:val="20"/>
              </w:rPr>
              <w:t>Works</w:t>
            </w:r>
            <w:r w:rsidRPr="004722CF">
              <w:rPr>
                <w:rFonts w:ascii="Arial Narrow" w:hAnsi="Arial Narrow"/>
                <w:bCs/>
                <w:spacing w:val="-5"/>
                <w:sz w:val="20"/>
                <w:szCs w:val="20"/>
              </w:rPr>
              <w:t xml:space="preserve"> </w:t>
            </w:r>
            <w:r w:rsidRPr="004722CF">
              <w:rPr>
                <w:rFonts w:ascii="Arial Narrow" w:hAnsi="Arial Narrow"/>
                <w:bCs/>
                <w:sz w:val="20"/>
                <w:szCs w:val="20"/>
              </w:rPr>
              <w:t>of</w:t>
            </w:r>
            <w:r w:rsidRPr="004722CF">
              <w:rPr>
                <w:rFonts w:ascii="Arial Narrow" w:hAnsi="Arial Narrow"/>
                <w:bCs/>
                <w:spacing w:val="-1"/>
                <w:sz w:val="20"/>
                <w:szCs w:val="20"/>
              </w:rPr>
              <w:t xml:space="preserve"> </w:t>
            </w:r>
            <w:r w:rsidRPr="004722CF">
              <w:rPr>
                <w:rFonts w:ascii="Arial Narrow" w:hAnsi="Arial Narrow"/>
                <w:bCs/>
                <w:sz w:val="20"/>
                <w:szCs w:val="20"/>
              </w:rPr>
              <w:t>Luna</w:t>
            </w:r>
            <w:r w:rsidRPr="004722CF">
              <w:rPr>
                <w:rFonts w:ascii="Arial Narrow" w:hAnsi="Arial Narrow"/>
                <w:bCs/>
                <w:spacing w:val="-2"/>
                <w:sz w:val="20"/>
                <w:szCs w:val="20"/>
              </w:rPr>
              <w:t xml:space="preserve"> </w:t>
            </w:r>
            <w:r w:rsidRPr="004722CF">
              <w:rPr>
                <w:rFonts w:ascii="Arial Narrow" w:hAnsi="Arial Narrow"/>
                <w:bCs/>
                <w:sz w:val="20"/>
                <w:szCs w:val="20"/>
              </w:rPr>
              <w:t>and</w:t>
            </w:r>
            <w:r w:rsidRPr="004722CF">
              <w:rPr>
                <w:rFonts w:ascii="Arial Narrow" w:hAnsi="Arial Narrow"/>
                <w:bCs/>
                <w:spacing w:val="-5"/>
                <w:sz w:val="20"/>
                <w:szCs w:val="20"/>
              </w:rPr>
              <w:t xml:space="preserve"> </w:t>
            </w:r>
            <w:r w:rsidRPr="004722CF">
              <w:rPr>
                <w:rFonts w:ascii="Arial Narrow" w:hAnsi="Arial Narrow"/>
                <w:bCs/>
                <w:spacing w:val="-2"/>
                <w:sz w:val="20"/>
                <w:szCs w:val="20"/>
              </w:rPr>
              <w:t>Amorsolo</w:t>
            </w:r>
          </w:p>
          <w:p w14:paraId="2E8DBCE2" w14:textId="77777777" w:rsidR="004722CF" w:rsidRPr="004722CF" w:rsidRDefault="004722CF" w:rsidP="004722CF">
            <w:pPr>
              <w:pStyle w:val="TableParagraph"/>
              <w:jc w:val="center"/>
              <w:rPr>
                <w:rFonts w:ascii="Arial Narrow" w:hAnsi="Arial Narrow"/>
                <w:bCs/>
                <w:sz w:val="20"/>
                <w:szCs w:val="20"/>
              </w:rPr>
            </w:pPr>
          </w:p>
          <w:p w14:paraId="0E94018C" w14:textId="77777777" w:rsidR="004722CF" w:rsidRPr="004722CF" w:rsidRDefault="004722CF" w:rsidP="004722CF">
            <w:pPr>
              <w:pStyle w:val="TableParagraph"/>
              <w:numPr>
                <w:ilvl w:val="0"/>
                <w:numId w:val="29"/>
              </w:numPr>
              <w:tabs>
                <w:tab w:val="left" w:pos="327"/>
              </w:tabs>
              <w:ind w:left="327" w:hanging="218"/>
              <w:jc w:val="center"/>
              <w:rPr>
                <w:rFonts w:ascii="Arial Narrow" w:hAnsi="Arial Narrow"/>
                <w:bCs/>
                <w:sz w:val="20"/>
                <w:szCs w:val="20"/>
              </w:rPr>
            </w:pPr>
            <w:r w:rsidRPr="004722CF">
              <w:rPr>
                <w:rFonts w:ascii="Arial Narrow" w:hAnsi="Arial Narrow"/>
                <w:bCs/>
                <w:sz w:val="20"/>
                <w:szCs w:val="20"/>
              </w:rPr>
              <w:t>Mga</w:t>
            </w:r>
            <w:r w:rsidRPr="004722CF">
              <w:rPr>
                <w:rFonts w:ascii="Arial Narrow" w:hAnsi="Arial Narrow"/>
                <w:bCs/>
                <w:spacing w:val="-2"/>
                <w:sz w:val="20"/>
                <w:szCs w:val="20"/>
              </w:rPr>
              <w:t xml:space="preserve"> </w:t>
            </w:r>
            <w:r w:rsidRPr="004722CF">
              <w:rPr>
                <w:rFonts w:ascii="Arial Narrow" w:hAnsi="Arial Narrow"/>
                <w:bCs/>
                <w:sz w:val="20"/>
                <w:szCs w:val="20"/>
              </w:rPr>
              <w:t>Gunita</w:t>
            </w:r>
            <w:r w:rsidRPr="004722CF">
              <w:rPr>
                <w:rFonts w:ascii="Arial Narrow" w:hAnsi="Arial Narrow"/>
                <w:bCs/>
                <w:spacing w:val="-3"/>
                <w:sz w:val="20"/>
                <w:szCs w:val="20"/>
              </w:rPr>
              <w:t xml:space="preserve"> </w:t>
            </w:r>
            <w:r w:rsidRPr="004722CF">
              <w:rPr>
                <w:rFonts w:ascii="Arial Narrow" w:hAnsi="Arial Narrow"/>
                <w:bCs/>
                <w:sz w:val="20"/>
                <w:szCs w:val="20"/>
              </w:rPr>
              <w:t>ng</w:t>
            </w:r>
            <w:r w:rsidRPr="004722CF">
              <w:rPr>
                <w:rFonts w:ascii="Arial Narrow" w:hAnsi="Arial Narrow"/>
                <w:bCs/>
                <w:spacing w:val="-6"/>
                <w:sz w:val="20"/>
                <w:szCs w:val="20"/>
              </w:rPr>
              <w:t xml:space="preserve"> </w:t>
            </w:r>
            <w:proofErr w:type="spellStart"/>
            <w:r w:rsidRPr="004722CF">
              <w:rPr>
                <w:rFonts w:ascii="Arial Narrow" w:hAnsi="Arial Narrow"/>
                <w:bCs/>
                <w:sz w:val="20"/>
                <w:szCs w:val="20"/>
              </w:rPr>
              <w:t>Himagsikan</w:t>
            </w:r>
            <w:proofErr w:type="spellEnd"/>
            <w:r w:rsidRPr="004722CF">
              <w:rPr>
                <w:rFonts w:ascii="Arial Narrow" w:hAnsi="Arial Narrow"/>
                <w:bCs/>
                <w:sz w:val="20"/>
                <w:szCs w:val="20"/>
              </w:rPr>
              <w:t>,</w:t>
            </w:r>
            <w:r w:rsidRPr="004722CF">
              <w:rPr>
                <w:rFonts w:ascii="Arial Narrow" w:hAnsi="Arial Narrow"/>
                <w:bCs/>
                <w:spacing w:val="-7"/>
                <w:sz w:val="20"/>
                <w:szCs w:val="20"/>
              </w:rPr>
              <w:t xml:space="preserve"> </w:t>
            </w:r>
            <w:r w:rsidRPr="004722CF">
              <w:rPr>
                <w:rFonts w:ascii="Arial Narrow" w:hAnsi="Arial Narrow"/>
                <w:bCs/>
                <w:sz w:val="20"/>
                <w:szCs w:val="20"/>
              </w:rPr>
              <w:t>Emilio</w:t>
            </w:r>
            <w:r w:rsidRPr="004722CF">
              <w:rPr>
                <w:rFonts w:ascii="Arial Narrow" w:hAnsi="Arial Narrow"/>
                <w:bCs/>
                <w:spacing w:val="-3"/>
                <w:sz w:val="20"/>
                <w:szCs w:val="20"/>
              </w:rPr>
              <w:t xml:space="preserve"> </w:t>
            </w:r>
            <w:r w:rsidRPr="004722CF">
              <w:rPr>
                <w:rFonts w:ascii="Arial Narrow" w:hAnsi="Arial Narrow"/>
                <w:bCs/>
                <w:spacing w:val="-2"/>
                <w:sz w:val="20"/>
                <w:szCs w:val="20"/>
              </w:rPr>
              <w:t>Aguinaldo</w:t>
            </w:r>
          </w:p>
          <w:p w14:paraId="5F0C0A5C" w14:textId="77777777" w:rsidR="004722CF" w:rsidRPr="004722CF" w:rsidRDefault="004722CF" w:rsidP="004722CF">
            <w:pPr>
              <w:pStyle w:val="TableParagraph"/>
              <w:jc w:val="center"/>
              <w:rPr>
                <w:rFonts w:ascii="Arial Narrow" w:hAnsi="Arial Narrow"/>
                <w:bCs/>
                <w:sz w:val="20"/>
                <w:szCs w:val="20"/>
              </w:rPr>
            </w:pPr>
          </w:p>
          <w:p w14:paraId="2663B2DB" w14:textId="6BF65598" w:rsidR="004722CF" w:rsidRPr="004722CF" w:rsidRDefault="004722CF" w:rsidP="004722CF">
            <w:pPr>
              <w:jc w:val="center"/>
              <w:rPr>
                <w:rFonts w:ascii="Arial Narrow" w:hAnsi="Arial Narrow" w:cs="Arial"/>
                <w:bCs/>
                <w:szCs w:val="20"/>
              </w:rPr>
            </w:pPr>
            <w:r w:rsidRPr="004722CF">
              <w:rPr>
                <w:rFonts w:ascii="Arial Narrow" w:hAnsi="Arial Narrow"/>
                <w:bCs/>
                <w:szCs w:val="20"/>
              </w:rPr>
              <w:t>The Act of the Declaration of Philippine Independence,</w:t>
            </w:r>
            <w:r w:rsidRPr="004722CF">
              <w:rPr>
                <w:rFonts w:ascii="Arial Narrow" w:hAnsi="Arial Narrow"/>
                <w:bCs/>
                <w:spacing w:val="-14"/>
                <w:szCs w:val="20"/>
              </w:rPr>
              <w:t xml:space="preserve"> </w:t>
            </w:r>
            <w:r w:rsidRPr="004722CF">
              <w:rPr>
                <w:rFonts w:ascii="Arial Narrow" w:hAnsi="Arial Narrow"/>
                <w:bCs/>
                <w:szCs w:val="20"/>
              </w:rPr>
              <w:t>Ambrosio</w:t>
            </w:r>
            <w:r w:rsidRPr="004722CF">
              <w:rPr>
                <w:rFonts w:ascii="Arial Narrow" w:hAnsi="Arial Narrow"/>
                <w:bCs/>
                <w:spacing w:val="-12"/>
                <w:szCs w:val="20"/>
              </w:rPr>
              <w:t xml:space="preserve"> </w:t>
            </w:r>
            <w:proofErr w:type="spellStart"/>
            <w:r w:rsidRPr="004722CF">
              <w:rPr>
                <w:rFonts w:ascii="Arial Narrow" w:hAnsi="Arial Narrow"/>
                <w:bCs/>
                <w:szCs w:val="20"/>
              </w:rPr>
              <w:t>Rianzares</w:t>
            </w:r>
            <w:proofErr w:type="spellEnd"/>
            <w:r w:rsidRPr="004722CF">
              <w:rPr>
                <w:rFonts w:ascii="Arial Narrow" w:hAnsi="Arial Narrow"/>
                <w:bCs/>
                <w:spacing w:val="-13"/>
                <w:szCs w:val="20"/>
              </w:rPr>
              <w:t xml:space="preserve"> </w:t>
            </w:r>
            <w:r w:rsidRPr="004722CF">
              <w:rPr>
                <w:rFonts w:ascii="Arial Narrow" w:hAnsi="Arial Narrow"/>
                <w:bCs/>
                <w:szCs w:val="20"/>
              </w:rPr>
              <w:t>Bautista</w:t>
            </w:r>
          </w:p>
        </w:tc>
        <w:tc>
          <w:tcPr>
            <w:tcW w:w="2889" w:type="dxa"/>
            <w:vAlign w:val="center"/>
          </w:tcPr>
          <w:p w14:paraId="643E90D1" w14:textId="77777777" w:rsidR="004722CF" w:rsidRPr="004722CF" w:rsidRDefault="004722CF" w:rsidP="004722CF">
            <w:pPr>
              <w:jc w:val="center"/>
              <w:rPr>
                <w:rFonts w:ascii="Arial Narrow" w:hAnsi="Arial Narrow"/>
                <w:bCs/>
                <w:spacing w:val="-2"/>
                <w:szCs w:val="20"/>
              </w:rPr>
            </w:pPr>
            <w:r w:rsidRPr="004722CF">
              <w:rPr>
                <w:rFonts w:ascii="Arial Narrow" w:hAnsi="Arial Narrow"/>
                <w:bCs/>
                <w:spacing w:val="-2"/>
                <w:szCs w:val="20"/>
              </w:rPr>
              <w:t>Classroom Assessment</w:t>
            </w:r>
          </w:p>
          <w:p w14:paraId="4F4691A5" w14:textId="77777777" w:rsidR="004722CF" w:rsidRPr="004722CF" w:rsidRDefault="004722CF" w:rsidP="004722CF">
            <w:pPr>
              <w:jc w:val="center"/>
              <w:rPr>
                <w:rFonts w:ascii="Arial Narrow" w:hAnsi="Arial Narrow"/>
                <w:bCs/>
                <w:spacing w:val="-2"/>
                <w:szCs w:val="20"/>
              </w:rPr>
            </w:pPr>
          </w:p>
          <w:p w14:paraId="59D146C9" w14:textId="614E3A1C" w:rsidR="004722CF" w:rsidRPr="004722CF" w:rsidRDefault="004722CF" w:rsidP="004722CF">
            <w:pPr>
              <w:pStyle w:val="ListParagraph"/>
              <w:ind w:left="0"/>
              <w:jc w:val="center"/>
              <w:rPr>
                <w:rFonts w:ascii="Arial Narrow" w:hAnsi="Arial Narrow" w:cs="Arial"/>
                <w:bCs/>
                <w:szCs w:val="20"/>
              </w:rPr>
            </w:pPr>
            <w:r w:rsidRPr="004722CF">
              <w:rPr>
                <w:rFonts w:ascii="Arial Narrow" w:hAnsi="Arial Narrow"/>
                <w:bCs/>
                <w:szCs w:val="20"/>
              </w:rPr>
              <w:t>Lecture</w:t>
            </w:r>
            <w:r w:rsidRPr="004722CF">
              <w:rPr>
                <w:rFonts w:ascii="Arial Narrow" w:hAnsi="Arial Narrow"/>
                <w:bCs/>
                <w:spacing w:val="-14"/>
                <w:szCs w:val="20"/>
              </w:rPr>
              <w:t xml:space="preserve"> </w:t>
            </w:r>
            <w:r w:rsidRPr="004722CF">
              <w:rPr>
                <w:rFonts w:ascii="Arial Narrow" w:hAnsi="Arial Narrow"/>
                <w:bCs/>
                <w:szCs w:val="20"/>
              </w:rPr>
              <w:t xml:space="preserve">and </w:t>
            </w:r>
            <w:r w:rsidRPr="004722CF">
              <w:rPr>
                <w:rFonts w:ascii="Arial Narrow" w:hAnsi="Arial Narrow"/>
                <w:bCs/>
                <w:spacing w:val="-2"/>
                <w:szCs w:val="20"/>
              </w:rPr>
              <w:t>Discussion</w:t>
            </w:r>
          </w:p>
        </w:tc>
        <w:tc>
          <w:tcPr>
            <w:tcW w:w="2417" w:type="dxa"/>
            <w:vAlign w:val="center"/>
          </w:tcPr>
          <w:p w14:paraId="4C9574F2" w14:textId="111835D7" w:rsidR="004722CF" w:rsidRPr="004722CF" w:rsidRDefault="004722CF" w:rsidP="004722CF">
            <w:pPr>
              <w:pStyle w:val="ListParagraph"/>
              <w:ind w:left="31"/>
              <w:jc w:val="center"/>
              <w:rPr>
                <w:rFonts w:ascii="Arial Narrow" w:hAnsi="Arial Narrow" w:cs="Arial"/>
                <w:bCs/>
                <w:szCs w:val="20"/>
              </w:rPr>
            </w:pPr>
            <w:r w:rsidRPr="004722CF">
              <w:rPr>
                <w:rFonts w:ascii="Arial Narrow" w:hAnsi="Arial Narrow" w:cs="Arial"/>
                <w:bCs/>
                <w:szCs w:val="20"/>
              </w:rPr>
              <w:t>Assessment 2</w:t>
            </w:r>
          </w:p>
        </w:tc>
        <w:tc>
          <w:tcPr>
            <w:tcW w:w="565" w:type="dxa"/>
            <w:vMerge/>
            <w:vAlign w:val="center"/>
          </w:tcPr>
          <w:p w14:paraId="1CB43F48" w14:textId="77777777" w:rsidR="004722CF" w:rsidRDefault="004722CF" w:rsidP="004722CF">
            <w:pPr>
              <w:jc w:val="center"/>
              <w:rPr>
                <w:rFonts w:ascii="Arial Narrow" w:hAnsi="Arial Narrow" w:cs="Arial"/>
                <w:szCs w:val="20"/>
              </w:rPr>
            </w:pPr>
          </w:p>
        </w:tc>
      </w:tr>
      <w:tr w:rsidR="004722CF" w:rsidRPr="004D49DA" w14:paraId="4CB4D045" w14:textId="77777777" w:rsidTr="003014D3">
        <w:trPr>
          <w:trHeight w:val="613"/>
          <w:jc w:val="center"/>
        </w:trPr>
        <w:tc>
          <w:tcPr>
            <w:tcW w:w="490" w:type="dxa"/>
            <w:vAlign w:val="center"/>
          </w:tcPr>
          <w:p w14:paraId="5EC0DB7E" w14:textId="21DA4B4C" w:rsidR="004722CF" w:rsidRPr="004D49DA" w:rsidRDefault="004722CF" w:rsidP="004722CF">
            <w:pPr>
              <w:jc w:val="center"/>
              <w:rPr>
                <w:rFonts w:ascii="Arial Narrow" w:hAnsi="Arial Narrow" w:cs="Arial"/>
                <w:szCs w:val="20"/>
              </w:rPr>
            </w:pPr>
            <w:r>
              <w:rPr>
                <w:rFonts w:ascii="Arial Narrow" w:hAnsi="Arial Narrow" w:cs="Arial"/>
                <w:szCs w:val="20"/>
              </w:rPr>
              <w:t>4</w:t>
            </w:r>
          </w:p>
        </w:tc>
        <w:tc>
          <w:tcPr>
            <w:tcW w:w="1331" w:type="dxa"/>
            <w:vAlign w:val="center"/>
          </w:tcPr>
          <w:p w14:paraId="009C980C" w14:textId="77777777" w:rsidR="004722CF" w:rsidRDefault="004722CF" w:rsidP="004722CF">
            <w:pPr>
              <w:jc w:val="center"/>
              <w:rPr>
                <w:rFonts w:ascii="Arial Narrow" w:hAnsi="Arial Narrow" w:cs="Arial"/>
                <w:szCs w:val="20"/>
              </w:rPr>
            </w:pPr>
            <w:r>
              <w:rPr>
                <w:rFonts w:ascii="Arial Narrow" w:hAnsi="Arial Narrow" w:cs="Arial"/>
                <w:szCs w:val="20"/>
              </w:rPr>
              <w:t>MTWTH – Asynchronous</w:t>
            </w:r>
          </w:p>
          <w:p w14:paraId="5C9B8040" w14:textId="1281A914" w:rsidR="004722CF" w:rsidRPr="004D49DA" w:rsidRDefault="004722CF" w:rsidP="004722CF">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68D641A2" w14:textId="77777777" w:rsidR="004722CF" w:rsidRPr="003014D3" w:rsidRDefault="004722CF" w:rsidP="003014D3">
            <w:pPr>
              <w:pStyle w:val="TableParagraph"/>
              <w:spacing w:before="1"/>
              <w:ind w:left="109" w:right="201"/>
              <w:jc w:val="center"/>
              <w:rPr>
                <w:rFonts w:ascii="Arial Narrow" w:hAnsi="Arial Narrow"/>
                <w:bCs/>
                <w:sz w:val="20"/>
                <w:szCs w:val="20"/>
              </w:rPr>
            </w:pPr>
            <w:r w:rsidRPr="003014D3">
              <w:rPr>
                <w:rFonts w:ascii="Arial Narrow" w:hAnsi="Arial Narrow"/>
                <w:bCs/>
                <w:sz w:val="20"/>
                <w:szCs w:val="20"/>
              </w:rPr>
              <w:t>Content</w:t>
            </w:r>
            <w:r w:rsidRPr="003014D3">
              <w:rPr>
                <w:rFonts w:ascii="Arial Narrow" w:hAnsi="Arial Narrow"/>
                <w:bCs/>
                <w:spacing w:val="-8"/>
                <w:sz w:val="20"/>
                <w:szCs w:val="20"/>
              </w:rPr>
              <w:t xml:space="preserve"> </w:t>
            </w:r>
            <w:r w:rsidRPr="003014D3">
              <w:rPr>
                <w:rFonts w:ascii="Arial Narrow" w:hAnsi="Arial Narrow"/>
                <w:bCs/>
                <w:sz w:val="20"/>
                <w:szCs w:val="20"/>
              </w:rPr>
              <w:t>and</w:t>
            </w:r>
            <w:r w:rsidRPr="003014D3">
              <w:rPr>
                <w:rFonts w:ascii="Arial Narrow" w:hAnsi="Arial Narrow"/>
                <w:bCs/>
                <w:spacing w:val="-9"/>
                <w:sz w:val="20"/>
                <w:szCs w:val="20"/>
              </w:rPr>
              <w:t xml:space="preserve"> </w:t>
            </w:r>
            <w:r w:rsidRPr="003014D3">
              <w:rPr>
                <w:rFonts w:ascii="Arial Narrow" w:hAnsi="Arial Narrow"/>
                <w:bCs/>
                <w:sz w:val="20"/>
                <w:szCs w:val="20"/>
              </w:rPr>
              <w:t>Contextual</w:t>
            </w:r>
            <w:r w:rsidRPr="003014D3">
              <w:rPr>
                <w:rFonts w:ascii="Arial Narrow" w:hAnsi="Arial Narrow"/>
                <w:bCs/>
                <w:spacing w:val="-8"/>
                <w:sz w:val="20"/>
                <w:szCs w:val="20"/>
              </w:rPr>
              <w:t xml:space="preserve"> </w:t>
            </w:r>
            <w:r w:rsidRPr="003014D3">
              <w:rPr>
                <w:rFonts w:ascii="Arial Narrow" w:hAnsi="Arial Narrow"/>
                <w:bCs/>
                <w:sz w:val="20"/>
                <w:szCs w:val="20"/>
              </w:rPr>
              <w:t>Analysis</w:t>
            </w:r>
            <w:r w:rsidRPr="003014D3">
              <w:rPr>
                <w:rFonts w:ascii="Arial Narrow" w:hAnsi="Arial Narrow"/>
                <w:bCs/>
                <w:spacing w:val="-8"/>
                <w:sz w:val="20"/>
                <w:szCs w:val="20"/>
              </w:rPr>
              <w:t xml:space="preserve"> </w:t>
            </w:r>
            <w:r w:rsidRPr="003014D3">
              <w:rPr>
                <w:rFonts w:ascii="Arial Narrow" w:hAnsi="Arial Narrow"/>
                <w:bCs/>
                <w:sz w:val="20"/>
                <w:szCs w:val="20"/>
              </w:rPr>
              <w:t>of</w:t>
            </w:r>
            <w:r w:rsidRPr="003014D3">
              <w:rPr>
                <w:rFonts w:ascii="Arial Narrow" w:hAnsi="Arial Narrow"/>
                <w:bCs/>
                <w:spacing w:val="-8"/>
                <w:sz w:val="20"/>
                <w:szCs w:val="20"/>
              </w:rPr>
              <w:t xml:space="preserve"> </w:t>
            </w:r>
            <w:r w:rsidRPr="003014D3">
              <w:rPr>
                <w:rFonts w:ascii="Arial Narrow" w:hAnsi="Arial Narrow"/>
                <w:bCs/>
                <w:sz w:val="20"/>
                <w:szCs w:val="20"/>
              </w:rPr>
              <w:t>Primary Source Part 3</w:t>
            </w:r>
          </w:p>
          <w:p w14:paraId="7EA0DD75" w14:textId="77777777" w:rsidR="004722CF" w:rsidRPr="003014D3" w:rsidRDefault="004722CF" w:rsidP="003014D3">
            <w:pPr>
              <w:pStyle w:val="TableParagraph"/>
              <w:numPr>
                <w:ilvl w:val="0"/>
                <w:numId w:val="30"/>
              </w:numPr>
              <w:tabs>
                <w:tab w:val="left" w:pos="327"/>
              </w:tabs>
              <w:spacing w:before="230"/>
              <w:ind w:right="610" w:firstLine="0"/>
              <w:jc w:val="center"/>
              <w:rPr>
                <w:rFonts w:ascii="Arial Narrow" w:hAnsi="Arial Narrow"/>
                <w:bCs/>
                <w:sz w:val="20"/>
                <w:szCs w:val="20"/>
              </w:rPr>
            </w:pPr>
            <w:r w:rsidRPr="003014D3">
              <w:rPr>
                <w:rFonts w:ascii="Arial Narrow" w:hAnsi="Arial Narrow"/>
                <w:bCs/>
                <w:sz w:val="20"/>
                <w:szCs w:val="20"/>
              </w:rPr>
              <w:t>Philippine</w:t>
            </w:r>
            <w:r w:rsidRPr="003014D3">
              <w:rPr>
                <w:rFonts w:ascii="Arial Narrow" w:hAnsi="Arial Narrow"/>
                <w:bCs/>
                <w:spacing w:val="-10"/>
                <w:sz w:val="20"/>
                <w:szCs w:val="20"/>
              </w:rPr>
              <w:t xml:space="preserve"> </w:t>
            </w:r>
            <w:r w:rsidRPr="003014D3">
              <w:rPr>
                <w:rFonts w:ascii="Arial Narrow" w:hAnsi="Arial Narrow"/>
                <w:bCs/>
                <w:sz w:val="20"/>
                <w:szCs w:val="20"/>
              </w:rPr>
              <w:t>Cartoons:</w:t>
            </w:r>
            <w:r w:rsidRPr="003014D3">
              <w:rPr>
                <w:rFonts w:ascii="Arial Narrow" w:hAnsi="Arial Narrow"/>
                <w:bCs/>
                <w:spacing w:val="-5"/>
                <w:sz w:val="20"/>
                <w:szCs w:val="20"/>
              </w:rPr>
              <w:t xml:space="preserve"> </w:t>
            </w:r>
            <w:r w:rsidRPr="003014D3">
              <w:rPr>
                <w:rFonts w:ascii="Arial Narrow" w:hAnsi="Arial Narrow"/>
                <w:bCs/>
                <w:sz w:val="20"/>
                <w:szCs w:val="20"/>
              </w:rPr>
              <w:t>Political</w:t>
            </w:r>
            <w:r w:rsidRPr="003014D3">
              <w:rPr>
                <w:rFonts w:ascii="Arial Narrow" w:hAnsi="Arial Narrow"/>
                <w:bCs/>
                <w:spacing w:val="-8"/>
                <w:sz w:val="20"/>
                <w:szCs w:val="20"/>
              </w:rPr>
              <w:t xml:space="preserve"> </w:t>
            </w:r>
            <w:r w:rsidRPr="003014D3">
              <w:rPr>
                <w:rFonts w:ascii="Arial Narrow" w:hAnsi="Arial Narrow"/>
                <w:bCs/>
                <w:sz w:val="20"/>
                <w:szCs w:val="20"/>
              </w:rPr>
              <w:t>Caricatures</w:t>
            </w:r>
            <w:r w:rsidRPr="003014D3">
              <w:rPr>
                <w:rFonts w:ascii="Arial Narrow" w:hAnsi="Arial Narrow"/>
                <w:bCs/>
                <w:spacing w:val="-9"/>
                <w:sz w:val="20"/>
                <w:szCs w:val="20"/>
              </w:rPr>
              <w:t xml:space="preserve"> </w:t>
            </w:r>
            <w:r w:rsidRPr="003014D3">
              <w:rPr>
                <w:rFonts w:ascii="Arial Narrow" w:hAnsi="Arial Narrow"/>
                <w:bCs/>
                <w:sz w:val="20"/>
                <w:szCs w:val="20"/>
              </w:rPr>
              <w:t>of</w:t>
            </w:r>
            <w:r w:rsidRPr="003014D3">
              <w:rPr>
                <w:rFonts w:ascii="Arial Narrow" w:hAnsi="Arial Narrow"/>
                <w:bCs/>
                <w:spacing w:val="-10"/>
                <w:sz w:val="20"/>
                <w:szCs w:val="20"/>
              </w:rPr>
              <w:t xml:space="preserve"> </w:t>
            </w:r>
            <w:r w:rsidRPr="003014D3">
              <w:rPr>
                <w:rFonts w:ascii="Arial Narrow" w:hAnsi="Arial Narrow"/>
                <w:bCs/>
                <w:sz w:val="20"/>
                <w:szCs w:val="20"/>
              </w:rPr>
              <w:t>the American Era</w:t>
            </w:r>
          </w:p>
          <w:p w14:paraId="7C5CCA23" w14:textId="77777777" w:rsidR="004722CF" w:rsidRPr="003014D3" w:rsidRDefault="004722CF" w:rsidP="003014D3">
            <w:pPr>
              <w:pStyle w:val="TableParagraph"/>
              <w:jc w:val="center"/>
              <w:rPr>
                <w:rFonts w:ascii="Arial Narrow" w:hAnsi="Arial Narrow"/>
                <w:bCs/>
                <w:sz w:val="20"/>
                <w:szCs w:val="20"/>
              </w:rPr>
            </w:pPr>
          </w:p>
          <w:p w14:paraId="0EC38BA4" w14:textId="77777777" w:rsidR="004722CF" w:rsidRPr="003014D3" w:rsidRDefault="004722CF" w:rsidP="003014D3">
            <w:pPr>
              <w:pStyle w:val="TableParagraph"/>
              <w:numPr>
                <w:ilvl w:val="0"/>
                <w:numId w:val="30"/>
              </w:numPr>
              <w:tabs>
                <w:tab w:val="left" w:pos="327"/>
              </w:tabs>
              <w:ind w:left="327" w:hanging="218"/>
              <w:jc w:val="center"/>
              <w:rPr>
                <w:rFonts w:ascii="Arial Narrow" w:hAnsi="Arial Narrow"/>
                <w:bCs/>
                <w:sz w:val="20"/>
                <w:szCs w:val="20"/>
              </w:rPr>
            </w:pPr>
            <w:r w:rsidRPr="003014D3">
              <w:rPr>
                <w:rFonts w:ascii="Arial Narrow" w:hAnsi="Arial Narrow"/>
                <w:bCs/>
                <w:sz w:val="20"/>
                <w:szCs w:val="20"/>
              </w:rPr>
              <w:t>Filipino</w:t>
            </w:r>
            <w:r w:rsidRPr="003014D3">
              <w:rPr>
                <w:rFonts w:ascii="Arial Narrow" w:hAnsi="Arial Narrow"/>
                <w:bCs/>
                <w:spacing w:val="-7"/>
                <w:sz w:val="20"/>
                <w:szCs w:val="20"/>
              </w:rPr>
              <w:t xml:space="preserve"> </w:t>
            </w:r>
            <w:r w:rsidRPr="003014D3">
              <w:rPr>
                <w:rFonts w:ascii="Arial Narrow" w:hAnsi="Arial Narrow"/>
                <w:bCs/>
                <w:sz w:val="20"/>
                <w:szCs w:val="20"/>
              </w:rPr>
              <w:t>Grievances</w:t>
            </w:r>
            <w:r w:rsidRPr="003014D3">
              <w:rPr>
                <w:rFonts w:ascii="Arial Narrow" w:hAnsi="Arial Narrow"/>
                <w:bCs/>
                <w:spacing w:val="-6"/>
                <w:sz w:val="20"/>
                <w:szCs w:val="20"/>
              </w:rPr>
              <w:t xml:space="preserve"> </w:t>
            </w:r>
            <w:r w:rsidRPr="003014D3">
              <w:rPr>
                <w:rFonts w:ascii="Arial Narrow" w:hAnsi="Arial Narrow"/>
                <w:bCs/>
                <w:sz w:val="20"/>
                <w:szCs w:val="20"/>
              </w:rPr>
              <w:t>Against</w:t>
            </w:r>
            <w:r w:rsidRPr="003014D3">
              <w:rPr>
                <w:rFonts w:ascii="Arial Narrow" w:hAnsi="Arial Narrow"/>
                <w:bCs/>
                <w:spacing w:val="-7"/>
                <w:sz w:val="20"/>
                <w:szCs w:val="20"/>
              </w:rPr>
              <w:t xml:space="preserve"> </w:t>
            </w:r>
            <w:r w:rsidRPr="003014D3">
              <w:rPr>
                <w:rFonts w:ascii="Arial Narrow" w:hAnsi="Arial Narrow"/>
                <w:bCs/>
                <w:sz w:val="20"/>
                <w:szCs w:val="20"/>
              </w:rPr>
              <w:t>Governor</w:t>
            </w:r>
            <w:r w:rsidRPr="003014D3">
              <w:rPr>
                <w:rFonts w:ascii="Arial Narrow" w:hAnsi="Arial Narrow"/>
                <w:bCs/>
                <w:spacing w:val="-6"/>
                <w:sz w:val="20"/>
                <w:szCs w:val="20"/>
              </w:rPr>
              <w:t xml:space="preserve"> </w:t>
            </w:r>
            <w:r w:rsidRPr="003014D3">
              <w:rPr>
                <w:rFonts w:ascii="Arial Narrow" w:hAnsi="Arial Narrow"/>
                <w:bCs/>
                <w:spacing w:val="-4"/>
                <w:sz w:val="20"/>
                <w:szCs w:val="20"/>
              </w:rPr>
              <w:t>Wood</w:t>
            </w:r>
          </w:p>
          <w:p w14:paraId="7ED0CDD8" w14:textId="77777777" w:rsidR="004722CF" w:rsidRPr="003014D3" w:rsidRDefault="004722CF" w:rsidP="003014D3">
            <w:pPr>
              <w:pStyle w:val="TableParagraph"/>
              <w:jc w:val="center"/>
              <w:rPr>
                <w:rFonts w:ascii="Arial Narrow" w:hAnsi="Arial Narrow"/>
                <w:bCs/>
                <w:sz w:val="20"/>
                <w:szCs w:val="20"/>
              </w:rPr>
            </w:pPr>
          </w:p>
          <w:p w14:paraId="549401B9" w14:textId="2B75CB4F" w:rsidR="004722CF" w:rsidRPr="003014D3" w:rsidRDefault="004722CF" w:rsidP="003014D3">
            <w:pPr>
              <w:jc w:val="center"/>
              <w:rPr>
                <w:rFonts w:ascii="Arial Narrow" w:hAnsi="Arial Narrow" w:cs="Arial"/>
                <w:bCs/>
                <w:szCs w:val="20"/>
              </w:rPr>
            </w:pPr>
            <w:r w:rsidRPr="003014D3">
              <w:rPr>
                <w:rFonts w:ascii="Arial Narrow" w:hAnsi="Arial Narrow"/>
                <w:bCs/>
                <w:szCs w:val="20"/>
              </w:rPr>
              <w:t>Corazon</w:t>
            </w:r>
            <w:r w:rsidRPr="003014D3">
              <w:rPr>
                <w:rFonts w:ascii="Arial Narrow" w:hAnsi="Arial Narrow"/>
                <w:bCs/>
                <w:spacing w:val="-7"/>
                <w:szCs w:val="20"/>
              </w:rPr>
              <w:t xml:space="preserve"> </w:t>
            </w:r>
            <w:r w:rsidRPr="003014D3">
              <w:rPr>
                <w:rFonts w:ascii="Arial Narrow" w:hAnsi="Arial Narrow"/>
                <w:bCs/>
                <w:szCs w:val="20"/>
              </w:rPr>
              <w:t>C.</w:t>
            </w:r>
            <w:r w:rsidRPr="003014D3">
              <w:rPr>
                <w:rFonts w:ascii="Arial Narrow" w:hAnsi="Arial Narrow"/>
                <w:bCs/>
                <w:spacing w:val="-6"/>
                <w:szCs w:val="20"/>
              </w:rPr>
              <w:t xml:space="preserve"> </w:t>
            </w:r>
            <w:r w:rsidRPr="003014D3">
              <w:rPr>
                <w:rFonts w:ascii="Arial Narrow" w:hAnsi="Arial Narrow"/>
                <w:bCs/>
                <w:szCs w:val="20"/>
              </w:rPr>
              <w:t>Aquino’s</w:t>
            </w:r>
            <w:r w:rsidRPr="003014D3">
              <w:rPr>
                <w:rFonts w:ascii="Arial Narrow" w:hAnsi="Arial Narrow"/>
                <w:bCs/>
                <w:spacing w:val="-5"/>
                <w:szCs w:val="20"/>
              </w:rPr>
              <w:t xml:space="preserve"> </w:t>
            </w:r>
            <w:r w:rsidRPr="003014D3">
              <w:rPr>
                <w:rFonts w:ascii="Arial Narrow" w:hAnsi="Arial Narrow"/>
                <w:bCs/>
                <w:szCs w:val="20"/>
              </w:rPr>
              <w:t>Speech</w:t>
            </w:r>
            <w:r w:rsidRPr="003014D3">
              <w:rPr>
                <w:rFonts w:ascii="Arial Narrow" w:hAnsi="Arial Narrow"/>
                <w:bCs/>
                <w:spacing w:val="-7"/>
                <w:szCs w:val="20"/>
              </w:rPr>
              <w:t xml:space="preserve"> </w:t>
            </w:r>
            <w:r w:rsidRPr="003014D3">
              <w:rPr>
                <w:rFonts w:ascii="Arial Narrow" w:hAnsi="Arial Narrow"/>
                <w:bCs/>
                <w:szCs w:val="20"/>
              </w:rPr>
              <w:t>Before</w:t>
            </w:r>
            <w:r w:rsidRPr="003014D3">
              <w:rPr>
                <w:rFonts w:ascii="Arial Narrow" w:hAnsi="Arial Narrow"/>
                <w:bCs/>
                <w:spacing w:val="-7"/>
                <w:szCs w:val="20"/>
              </w:rPr>
              <w:t xml:space="preserve"> </w:t>
            </w:r>
            <w:r w:rsidRPr="003014D3">
              <w:rPr>
                <w:rFonts w:ascii="Arial Narrow" w:hAnsi="Arial Narrow"/>
                <w:bCs/>
                <w:szCs w:val="20"/>
              </w:rPr>
              <w:t>the</w:t>
            </w:r>
            <w:r w:rsidRPr="003014D3">
              <w:rPr>
                <w:rFonts w:ascii="Arial Narrow" w:hAnsi="Arial Narrow"/>
                <w:bCs/>
                <w:spacing w:val="-4"/>
                <w:szCs w:val="20"/>
              </w:rPr>
              <w:t xml:space="preserve"> </w:t>
            </w:r>
            <w:r w:rsidRPr="003014D3">
              <w:rPr>
                <w:rFonts w:ascii="Arial Narrow" w:hAnsi="Arial Narrow"/>
                <w:bCs/>
                <w:szCs w:val="20"/>
              </w:rPr>
              <w:t>United States Congress on September 18, 1986</w:t>
            </w:r>
          </w:p>
        </w:tc>
        <w:tc>
          <w:tcPr>
            <w:tcW w:w="2889" w:type="dxa"/>
            <w:vAlign w:val="center"/>
          </w:tcPr>
          <w:p w14:paraId="610568A5" w14:textId="77777777" w:rsidR="004722CF" w:rsidRPr="003014D3" w:rsidRDefault="004722CF" w:rsidP="003014D3">
            <w:pPr>
              <w:jc w:val="center"/>
              <w:rPr>
                <w:rFonts w:ascii="Arial Narrow" w:hAnsi="Arial Narrow"/>
                <w:bCs/>
                <w:spacing w:val="-2"/>
                <w:szCs w:val="20"/>
              </w:rPr>
            </w:pPr>
            <w:r w:rsidRPr="003014D3">
              <w:rPr>
                <w:rFonts w:ascii="Arial Narrow" w:hAnsi="Arial Narrow"/>
                <w:bCs/>
                <w:spacing w:val="-2"/>
                <w:szCs w:val="20"/>
              </w:rPr>
              <w:t>Classroom Assessment</w:t>
            </w:r>
          </w:p>
          <w:p w14:paraId="278C5EB4" w14:textId="77777777" w:rsidR="004722CF" w:rsidRPr="003014D3" w:rsidRDefault="004722CF" w:rsidP="003014D3">
            <w:pPr>
              <w:jc w:val="center"/>
              <w:rPr>
                <w:rFonts w:ascii="Arial Narrow" w:hAnsi="Arial Narrow"/>
                <w:bCs/>
                <w:spacing w:val="-2"/>
                <w:szCs w:val="20"/>
              </w:rPr>
            </w:pPr>
          </w:p>
          <w:p w14:paraId="4D12F451" w14:textId="4F19F449" w:rsidR="004722CF" w:rsidRPr="003014D3" w:rsidRDefault="004722CF" w:rsidP="003014D3">
            <w:pPr>
              <w:jc w:val="center"/>
              <w:rPr>
                <w:rFonts w:ascii="Arial Narrow" w:hAnsi="Arial Narrow" w:cs="Arial"/>
                <w:bCs/>
                <w:szCs w:val="20"/>
              </w:rPr>
            </w:pPr>
            <w:r w:rsidRPr="003014D3">
              <w:rPr>
                <w:rFonts w:ascii="Arial Narrow" w:hAnsi="Arial Narrow"/>
                <w:bCs/>
                <w:szCs w:val="20"/>
              </w:rPr>
              <w:t>Lecture</w:t>
            </w:r>
            <w:r w:rsidRPr="003014D3">
              <w:rPr>
                <w:rFonts w:ascii="Arial Narrow" w:hAnsi="Arial Narrow"/>
                <w:bCs/>
                <w:spacing w:val="-14"/>
                <w:szCs w:val="20"/>
              </w:rPr>
              <w:t xml:space="preserve"> </w:t>
            </w:r>
            <w:r w:rsidRPr="003014D3">
              <w:rPr>
                <w:rFonts w:ascii="Arial Narrow" w:hAnsi="Arial Narrow"/>
                <w:bCs/>
                <w:szCs w:val="20"/>
              </w:rPr>
              <w:t xml:space="preserve">and </w:t>
            </w:r>
            <w:r w:rsidRPr="003014D3">
              <w:rPr>
                <w:rFonts w:ascii="Arial Narrow" w:hAnsi="Arial Narrow"/>
                <w:bCs/>
                <w:spacing w:val="-2"/>
                <w:szCs w:val="20"/>
              </w:rPr>
              <w:t>Discussion</w:t>
            </w:r>
          </w:p>
        </w:tc>
        <w:tc>
          <w:tcPr>
            <w:tcW w:w="2417" w:type="dxa"/>
            <w:vAlign w:val="center"/>
          </w:tcPr>
          <w:p w14:paraId="6B33A6A8" w14:textId="31BD66A4" w:rsidR="004722CF" w:rsidRPr="003014D3" w:rsidRDefault="004722CF" w:rsidP="003014D3">
            <w:pPr>
              <w:jc w:val="center"/>
              <w:rPr>
                <w:rFonts w:ascii="Arial Narrow" w:hAnsi="Arial Narrow" w:cs="Arial"/>
                <w:bCs/>
                <w:szCs w:val="20"/>
              </w:rPr>
            </w:pPr>
            <w:r w:rsidRPr="003014D3">
              <w:rPr>
                <w:rFonts w:ascii="Arial Narrow" w:hAnsi="Arial Narrow" w:cs="Arial"/>
                <w:bCs/>
                <w:szCs w:val="20"/>
              </w:rPr>
              <w:t>Assessment 3</w:t>
            </w:r>
          </w:p>
        </w:tc>
        <w:tc>
          <w:tcPr>
            <w:tcW w:w="565" w:type="dxa"/>
            <w:vMerge/>
            <w:vAlign w:val="center"/>
          </w:tcPr>
          <w:p w14:paraId="378D7610" w14:textId="540CBC01" w:rsidR="004722CF" w:rsidRPr="004D49DA" w:rsidRDefault="004722CF" w:rsidP="004722CF">
            <w:pPr>
              <w:jc w:val="center"/>
              <w:rPr>
                <w:rFonts w:ascii="Arial Narrow" w:hAnsi="Arial Narrow" w:cs="Arial"/>
                <w:szCs w:val="20"/>
              </w:rPr>
            </w:pPr>
          </w:p>
        </w:tc>
      </w:tr>
      <w:tr w:rsidR="004722CF" w:rsidRPr="004D49DA" w14:paraId="5581CFCA" w14:textId="77777777" w:rsidTr="003014D3">
        <w:trPr>
          <w:trHeight w:val="613"/>
          <w:jc w:val="center"/>
        </w:trPr>
        <w:tc>
          <w:tcPr>
            <w:tcW w:w="490" w:type="dxa"/>
            <w:vAlign w:val="center"/>
          </w:tcPr>
          <w:p w14:paraId="2D1AD1BC" w14:textId="4E8759D5" w:rsidR="004722CF" w:rsidRPr="004D49DA" w:rsidRDefault="004722CF" w:rsidP="004722CF">
            <w:pPr>
              <w:jc w:val="center"/>
              <w:rPr>
                <w:rFonts w:ascii="Arial Narrow" w:hAnsi="Arial Narrow" w:cs="Arial"/>
                <w:szCs w:val="20"/>
              </w:rPr>
            </w:pPr>
            <w:r>
              <w:rPr>
                <w:rFonts w:ascii="Arial Narrow" w:hAnsi="Arial Narrow" w:cs="Arial"/>
                <w:szCs w:val="20"/>
              </w:rPr>
              <w:t>5</w:t>
            </w:r>
          </w:p>
        </w:tc>
        <w:tc>
          <w:tcPr>
            <w:tcW w:w="1331" w:type="dxa"/>
            <w:vAlign w:val="center"/>
          </w:tcPr>
          <w:p w14:paraId="134017E5" w14:textId="77777777" w:rsidR="004722CF" w:rsidRDefault="004722CF" w:rsidP="004722CF">
            <w:pPr>
              <w:jc w:val="center"/>
              <w:rPr>
                <w:rFonts w:ascii="Arial Narrow" w:hAnsi="Arial Narrow" w:cs="Arial"/>
                <w:szCs w:val="20"/>
              </w:rPr>
            </w:pPr>
            <w:r>
              <w:rPr>
                <w:rFonts w:ascii="Arial Narrow" w:hAnsi="Arial Narrow" w:cs="Arial"/>
                <w:szCs w:val="20"/>
              </w:rPr>
              <w:t>MTWTH – Asynchronous</w:t>
            </w:r>
          </w:p>
          <w:p w14:paraId="31C5DF17" w14:textId="1CE170F1" w:rsidR="004722CF" w:rsidRPr="004D49DA" w:rsidRDefault="004722CF" w:rsidP="004722CF">
            <w:pPr>
              <w:jc w:val="center"/>
              <w:rPr>
                <w:rFonts w:ascii="Arial Narrow" w:hAnsi="Arial Narrow" w:cs="Arial"/>
                <w:szCs w:val="20"/>
              </w:rPr>
            </w:pPr>
            <w:r>
              <w:rPr>
                <w:rFonts w:ascii="Arial Narrow" w:hAnsi="Arial Narrow" w:cs="Arial"/>
                <w:szCs w:val="20"/>
              </w:rPr>
              <w:lastRenderedPageBreak/>
              <w:t>FS – Synchronous</w:t>
            </w:r>
          </w:p>
        </w:tc>
        <w:tc>
          <w:tcPr>
            <w:tcW w:w="2651" w:type="dxa"/>
            <w:vAlign w:val="center"/>
          </w:tcPr>
          <w:p w14:paraId="72414B3B" w14:textId="77777777" w:rsidR="004722CF" w:rsidRPr="003014D3" w:rsidRDefault="004722CF" w:rsidP="003014D3">
            <w:pPr>
              <w:ind w:left="113" w:right="113"/>
              <w:jc w:val="center"/>
              <w:rPr>
                <w:rFonts w:ascii="Arial Narrow" w:hAnsi="Arial Narrow" w:cs="Arial"/>
                <w:bCs/>
                <w:szCs w:val="20"/>
              </w:rPr>
            </w:pPr>
            <w:r w:rsidRPr="003014D3">
              <w:rPr>
                <w:rFonts w:ascii="Arial Narrow" w:hAnsi="Arial Narrow" w:cs="Arial"/>
                <w:bCs/>
                <w:szCs w:val="20"/>
              </w:rPr>
              <w:lastRenderedPageBreak/>
              <w:t>Group Debate Topic Assignment</w:t>
            </w:r>
          </w:p>
          <w:p w14:paraId="4DF01DC1" w14:textId="77777777" w:rsidR="004722CF" w:rsidRPr="003014D3" w:rsidRDefault="004722CF" w:rsidP="003014D3">
            <w:pPr>
              <w:ind w:left="113" w:right="113"/>
              <w:jc w:val="center"/>
              <w:rPr>
                <w:rFonts w:ascii="Arial Narrow" w:hAnsi="Arial Narrow" w:cs="Arial"/>
                <w:bCs/>
                <w:szCs w:val="20"/>
              </w:rPr>
            </w:pPr>
          </w:p>
          <w:p w14:paraId="0FB250C1" w14:textId="05C3F961" w:rsidR="004722CF" w:rsidRPr="003014D3" w:rsidRDefault="004722CF" w:rsidP="003014D3">
            <w:pPr>
              <w:ind w:left="113" w:right="113"/>
              <w:jc w:val="center"/>
              <w:rPr>
                <w:rFonts w:ascii="Arial Narrow" w:hAnsi="Arial Narrow" w:cs="Arial"/>
                <w:bCs/>
                <w:szCs w:val="20"/>
              </w:rPr>
            </w:pPr>
            <w:r w:rsidRPr="003014D3">
              <w:rPr>
                <w:rFonts w:ascii="Arial Narrow" w:hAnsi="Arial Narrow" w:cs="Arial"/>
                <w:bCs/>
                <w:szCs w:val="20"/>
              </w:rPr>
              <w:t>Local Museum Field Work/ Field Trip</w:t>
            </w:r>
          </w:p>
          <w:p w14:paraId="46D0B535" w14:textId="77777777" w:rsidR="004722CF" w:rsidRPr="003014D3" w:rsidRDefault="004722CF" w:rsidP="003014D3">
            <w:pPr>
              <w:ind w:left="113" w:right="113"/>
              <w:jc w:val="center"/>
              <w:rPr>
                <w:rFonts w:ascii="Arial Narrow" w:hAnsi="Arial Narrow" w:cs="Arial"/>
                <w:bCs/>
                <w:szCs w:val="20"/>
              </w:rPr>
            </w:pPr>
          </w:p>
          <w:p w14:paraId="4FC49BD4" w14:textId="77777777" w:rsidR="004722CF" w:rsidRPr="003014D3" w:rsidRDefault="004722CF" w:rsidP="003014D3">
            <w:pPr>
              <w:ind w:left="113" w:right="113"/>
              <w:jc w:val="center"/>
              <w:rPr>
                <w:rFonts w:ascii="Arial Narrow" w:hAnsi="Arial Narrow" w:cs="Arial"/>
                <w:bCs/>
                <w:szCs w:val="20"/>
              </w:rPr>
            </w:pPr>
            <w:r w:rsidRPr="003014D3">
              <w:rPr>
                <w:rFonts w:ascii="Arial Narrow" w:hAnsi="Arial Narrow" w:cs="Arial"/>
                <w:bCs/>
                <w:szCs w:val="20"/>
              </w:rPr>
              <w:t>Site of First Mass: Limasawa or Butuan?</w:t>
            </w:r>
          </w:p>
          <w:p w14:paraId="449AEB3B" w14:textId="77777777" w:rsidR="004722CF" w:rsidRPr="003014D3" w:rsidRDefault="004722CF" w:rsidP="003014D3">
            <w:pPr>
              <w:ind w:left="113" w:right="113"/>
              <w:jc w:val="center"/>
              <w:rPr>
                <w:rFonts w:ascii="Arial Narrow" w:hAnsi="Arial Narrow" w:cs="Arial"/>
                <w:bCs/>
                <w:szCs w:val="20"/>
              </w:rPr>
            </w:pPr>
          </w:p>
          <w:p w14:paraId="0F0C4E00" w14:textId="62B8AD76" w:rsidR="004722CF" w:rsidRPr="003014D3" w:rsidRDefault="004722CF" w:rsidP="003014D3">
            <w:pPr>
              <w:jc w:val="center"/>
              <w:rPr>
                <w:rFonts w:ascii="Arial Narrow" w:hAnsi="Arial Narrow" w:cs="Arial"/>
                <w:bCs/>
                <w:szCs w:val="20"/>
              </w:rPr>
            </w:pPr>
          </w:p>
        </w:tc>
        <w:tc>
          <w:tcPr>
            <w:tcW w:w="2889" w:type="dxa"/>
            <w:vAlign w:val="center"/>
          </w:tcPr>
          <w:p w14:paraId="661904E7" w14:textId="0F66953A" w:rsidR="004722CF" w:rsidRPr="003014D3" w:rsidRDefault="004722CF" w:rsidP="003014D3">
            <w:pPr>
              <w:jc w:val="center"/>
              <w:rPr>
                <w:rFonts w:ascii="Arial Narrow" w:hAnsi="Arial Narrow" w:cs="Arial"/>
                <w:bCs/>
                <w:szCs w:val="20"/>
              </w:rPr>
            </w:pPr>
            <w:r w:rsidRPr="003014D3">
              <w:rPr>
                <w:rFonts w:ascii="Arial Narrow" w:hAnsi="Arial Narrow" w:cs="Arial"/>
                <w:bCs/>
                <w:szCs w:val="20"/>
              </w:rPr>
              <w:lastRenderedPageBreak/>
              <w:t>Assessment 4 – Local Museum/ Virtual Museum tour</w:t>
            </w:r>
          </w:p>
        </w:tc>
        <w:tc>
          <w:tcPr>
            <w:tcW w:w="2417" w:type="dxa"/>
            <w:vAlign w:val="center"/>
          </w:tcPr>
          <w:p w14:paraId="6D77876B" w14:textId="77777777" w:rsidR="004722CF" w:rsidRPr="003014D3" w:rsidRDefault="004722CF" w:rsidP="003014D3">
            <w:pPr>
              <w:pStyle w:val="TableParagraph"/>
              <w:spacing w:before="92"/>
              <w:ind w:left="1111"/>
              <w:jc w:val="center"/>
              <w:rPr>
                <w:rFonts w:ascii="Arial Narrow" w:hAnsi="Arial Narrow"/>
                <w:bCs/>
                <w:sz w:val="20"/>
              </w:rPr>
            </w:pPr>
            <w:r w:rsidRPr="003014D3">
              <w:rPr>
                <w:rFonts w:ascii="Arial Narrow" w:hAnsi="Arial Narrow"/>
                <w:bCs/>
                <w:sz w:val="20"/>
              </w:rPr>
              <w:t>Reading</w:t>
            </w:r>
            <w:r w:rsidRPr="003014D3">
              <w:rPr>
                <w:rFonts w:ascii="Arial Narrow" w:hAnsi="Arial Narrow"/>
                <w:bCs/>
                <w:spacing w:val="-10"/>
                <w:sz w:val="20"/>
              </w:rPr>
              <w:t xml:space="preserve"> </w:t>
            </w:r>
            <w:r w:rsidRPr="003014D3">
              <w:rPr>
                <w:rFonts w:ascii="Arial Narrow" w:hAnsi="Arial Narrow"/>
                <w:bCs/>
                <w:spacing w:val="-2"/>
                <w:sz w:val="20"/>
              </w:rPr>
              <w:t>Materials</w:t>
            </w:r>
          </w:p>
          <w:p w14:paraId="1D92FA4D" w14:textId="77777777" w:rsidR="004722CF" w:rsidRPr="003014D3" w:rsidRDefault="004722CF" w:rsidP="003014D3">
            <w:pPr>
              <w:pStyle w:val="TableParagraph"/>
              <w:spacing w:before="50"/>
              <w:jc w:val="center"/>
              <w:rPr>
                <w:rFonts w:ascii="Arial Narrow" w:hAnsi="Arial Narrow"/>
                <w:bCs/>
                <w:sz w:val="20"/>
              </w:rPr>
            </w:pPr>
          </w:p>
          <w:p w14:paraId="2A991B24" w14:textId="77777777" w:rsidR="004722CF" w:rsidRPr="003014D3" w:rsidRDefault="004722CF" w:rsidP="003014D3">
            <w:pPr>
              <w:jc w:val="center"/>
              <w:rPr>
                <w:rFonts w:ascii="Arial Narrow" w:hAnsi="Arial Narrow"/>
                <w:bCs/>
                <w:spacing w:val="-2"/>
              </w:rPr>
            </w:pPr>
            <w:r w:rsidRPr="003014D3">
              <w:rPr>
                <w:rFonts w:ascii="Arial Narrow" w:hAnsi="Arial Narrow"/>
                <w:bCs/>
              </w:rPr>
              <w:t>Lecture</w:t>
            </w:r>
            <w:r w:rsidRPr="003014D3">
              <w:rPr>
                <w:rFonts w:ascii="Arial Narrow" w:hAnsi="Arial Narrow"/>
                <w:bCs/>
                <w:spacing w:val="-8"/>
              </w:rPr>
              <w:t xml:space="preserve"> </w:t>
            </w:r>
            <w:r w:rsidRPr="003014D3">
              <w:rPr>
                <w:rFonts w:ascii="Arial Narrow" w:hAnsi="Arial Narrow"/>
                <w:bCs/>
                <w:spacing w:val="-2"/>
              </w:rPr>
              <w:t>Materials</w:t>
            </w:r>
          </w:p>
          <w:p w14:paraId="4EB2EC46" w14:textId="77777777" w:rsidR="004722CF" w:rsidRPr="003014D3" w:rsidRDefault="004722CF" w:rsidP="003014D3">
            <w:pPr>
              <w:jc w:val="center"/>
              <w:rPr>
                <w:rFonts w:ascii="Arial Narrow" w:hAnsi="Arial Narrow"/>
                <w:bCs/>
                <w:spacing w:val="-2"/>
              </w:rPr>
            </w:pPr>
          </w:p>
          <w:p w14:paraId="411F1C1C" w14:textId="77777777" w:rsidR="004722CF" w:rsidRPr="003014D3" w:rsidRDefault="004722CF" w:rsidP="003014D3">
            <w:pPr>
              <w:pStyle w:val="TableParagraph"/>
              <w:spacing w:line="179" w:lineRule="exact"/>
              <w:ind w:left="3"/>
              <w:jc w:val="center"/>
              <w:rPr>
                <w:rFonts w:ascii="Arial Narrow" w:hAnsi="Arial Narrow"/>
                <w:bCs/>
                <w:sz w:val="20"/>
              </w:rPr>
            </w:pPr>
            <w:r w:rsidRPr="003014D3">
              <w:rPr>
                <w:rFonts w:ascii="Arial Narrow" w:hAnsi="Arial Narrow"/>
                <w:bCs/>
                <w:sz w:val="20"/>
              </w:rPr>
              <w:t>Assessment</w:t>
            </w:r>
            <w:r w:rsidRPr="003014D3">
              <w:rPr>
                <w:rFonts w:ascii="Arial Narrow" w:hAnsi="Arial Narrow"/>
                <w:bCs/>
                <w:spacing w:val="-8"/>
                <w:sz w:val="20"/>
              </w:rPr>
              <w:t xml:space="preserve"> </w:t>
            </w:r>
            <w:r w:rsidRPr="003014D3">
              <w:rPr>
                <w:rFonts w:ascii="Arial Narrow" w:hAnsi="Arial Narrow"/>
                <w:bCs/>
                <w:sz w:val="20"/>
              </w:rPr>
              <w:t>Instructions</w:t>
            </w:r>
            <w:r w:rsidRPr="003014D3">
              <w:rPr>
                <w:rFonts w:ascii="Arial Narrow" w:hAnsi="Arial Narrow"/>
                <w:bCs/>
                <w:spacing w:val="-2"/>
                <w:sz w:val="20"/>
              </w:rPr>
              <w:t xml:space="preserve"> </w:t>
            </w:r>
            <w:r w:rsidRPr="003014D3">
              <w:rPr>
                <w:rFonts w:ascii="Arial Narrow" w:hAnsi="Arial Narrow"/>
                <w:bCs/>
                <w:sz w:val="20"/>
              </w:rPr>
              <w:t>and</w:t>
            </w:r>
            <w:r w:rsidRPr="003014D3">
              <w:rPr>
                <w:rFonts w:ascii="Arial Narrow" w:hAnsi="Arial Narrow"/>
                <w:bCs/>
                <w:spacing w:val="-5"/>
                <w:sz w:val="20"/>
              </w:rPr>
              <w:t xml:space="preserve"> </w:t>
            </w:r>
            <w:r w:rsidRPr="003014D3">
              <w:rPr>
                <w:rFonts w:ascii="Arial Narrow" w:hAnsi="Arial Narrow"/>
                <w:bCs/>
                <w:sz w:val="20"/>
              </w:rPr>
              <w:t>Rubrics</w:t>
            </w:r>
            <w:r w:rsidRPr="003014D3">
              <w:rPr>
                <w:rFonts w:ascii="Arial Narrow" w:hAnsi="Arial Narrow"/>
                <w:bCs/>
                <w:spacing w:val="-6"/>
                <w:sz w:val="20"/>
              </w:rPr>
              <w:t xml:space="preserve"> </w:t>
            </w:r>
            <w:r w:rsidRPr="003014D3">
              <w:rPr>
                <w:rFonts w:ascii="Arial Narrow" w:hAnsi="Arial Narrow"/>
                <w:bCs/>
                <w:spacing w:val="-5"/>
                <w:sz w:val="20"/>
              </w:rPr>
              <w:t>for</w:t>
            </w:r>
          </w:p>
          <w:p w14:paraId="6186407A" w14:textId="77777777" w:rsidR="004722CF" w:rsidRPr="003014D3" w:rsidRDefault="004722CF" w:rsidP="003014D3">
            <w:pPr>
              <w:pStyle w:val="TableParagraph"/>
              <w:ind w:left="817" w:right="814"/>
              <w:jc w:val="center"/>
              <w:rPr>
                <w:rFonts w:ascii="Arial Narrow" w:hAnsi="Arial Narrow"/>
                <w:bCs/>
                <w:sz w:val="20"/>
              </w:rPr>
            </w:pPr>
            <w:r w:rsidRPr="003014D3">
              <w:rPr>
                <w:rFonts w:ascii="Arial Narrow" w:hAnsi="Arial Narrow"/>
                <w:bCs/>
                <w:spacing w:val="-2"/>
                <w:sz w:val="20"/>
              </w:rPr>
              <w:t>Grading</w:t>
            </w:r>
          </w:p>
          <w:p w14:paraId="68DE06E1" w14:textId="6FD9B85D" w:rsidR="004722CF" w:rsidRPr="003014D3" w:rsidRDefault="004722CF" w:rsidP="003014D3">
            <w:pPr>
              <w:jc w:val="center"/>
              <w:rPr>
                <w:rFonts w:ascii="Arial Narrow" w:hAnsi="Arial Narrow" w:cs="Arial"/>
                <w:bCs/>
                <w:szCs w:val="20"/>
              </w:rPr>
            </w:pPr>
          </w:p>
        </w:tc>
        <w:tc>
          <w:tcPr>
            <w:tcW w:w="565" w:type="dxa"/>
            <w:vMerge w:val="restart"/>
            <w:vAlign w:val="center"/>
          </w:tcPr>
          <w:p w14:paraId="28BAD456" w14:textId="1A900E25" w:rsidR="004722CF" w:rsidRPr="004D49DA" w:rsidRDefault="004722CF" w:rsidP="004722CF">
            <w:pPr>
              <w:jc w:val="center"/>
              <w:rPr>
                <w:rFonts w:ascii="Arial Narrow" w:hAnsi="Arial Narrow" w:cs="Arial"/>
                <w:szCs w:val="20"/>
              </w:rPr>
            </w:pPr>
            <w:r>
              <w:rPr>
                <w:rFonts w:ascii="Arial Narrow" w:hAnsi="Arial Narrow" w:cs="Arial"/>
                <w:szCs w:val="20"/>
              </w:rPr>
              <w:lastRenderedPageBreak/>
              <w:t>CO2</w:t>
            </w:r>
          </w:p>
        </w:tc>
      </w:tr>
      <w:tr w:rsidR="003014D3" w:rsidRPr="004D49DA" w14:paraId="4F61AFAB" w14:textId="77777777" w:rsidTr="003014D3">
        <w:trPr>
          <w:trHeight w:val="613"/>
          <w:jc w:val="center"/>
        </w:trPr>
        <w:tc>
          <w:tcPr>
            <w:tcW w:w="490" w:type="dxa"/>
            <w:vAlign w:val="center"/>
          </w:tcPr>
          <w:p w14:paraId="3B5D8B03" w14:textId="398E1533" w:rsidR="003014D3" w:rsidRPr="004D49DA" w:rsidRDefault="003014D3" w:rsidP="003014D3">
            <w:pPr>
              <w:jc w:val="center"/>
              <w:rPr>
                <w:rFonts w:ascii="Arial Narrow" w:hAnsi="Arial Narrow" w:cs="Arial"/>
                <w:szCs w:val="20"/>
              </w:rPr>
            </w:pPr>
            <w:r>
              <w:rPr>
                <w:rFonts w:ascii="Arial Narrow" w:hAnsi="Arial Narrow" w:cs="Arial"/>
                <w:szCs w:val="20"/>
              </w:rPr>
              <w:t>6</w:t>
            </w:r>
          </w:p>
        </w:tc>
        <w:tc>
          <w:tcPr>
            <w:tcW w:w="1331" w:type="dxa"/>
            <w:vAlign w:val="center"/>
          </w:tcPr>
          <w:p w14:paraId="0FB686FD" w14:textId="77777777" w:rsidR="003014D3" w:rsidRDefault="003014D3" w:rsidP="003014D3">
            <w:pPr>
              <w:jc w:val="center"/>
              <w:rPr>
                <w:rFonts w:ascii="Arial Narrow" w:hAnsi="Arial Narrow" w:cs="Arial"/>
                <w:szCs w:val="20"/>
              </w:rPr>
            </w:pPr>
            <w:r>
              <w:rPr>
                <w:rFonts w:ascii="Arial Narrow" w:hAnsi="Arial Narrow" w:cs="Arial"/>
                <w:szCs w:val="20"/>
              </w:rPr>
              <w:t>MTWTH – Asynchronous</w:t>
            </w:r>
          </w:p>
          <w:p w14:paraId="481F297D" w14:textId="686540EE" w:rsidR="003014D3" w:rsidRPr="004D49DA" w:rsidRDefault="003014D3" w:rsidP="003014D3">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6E8776E0" w14:textId="063F20C3" w:rsidR="003014D3" w:rsidRPr="003014D3" w:rsidRDefault="003014D3" w:rsidP="003014D3">
            <w:pPr>
              <w:jc w:val="center"/>
              <w:rPr>
                <w:rFonts w:ascii="Arial Narrow" w:hAnsi="Arial Narrow" w:cs="Arial"/>
                <w:bCs/>
                <w:szCs w:val="20"/>
              </w:rPr>
            </w:pPr>
            <w:r w:rsidRPr="003014D3">
              <w:rPr>
                <w:rFonts w:ascii="Arial Narrow" w:hAnsi="Arial Narrow" w:cs="Arial"/>
                <w:bCs/>
                <w:szCs w:val="20"/>
              </w:rPr>
              <w:t>Cavite Rebellion: Mutiny or Protest?</w:t>
            </w:r>
          </w:p>
        </w:tc>
        <w:tc>
          <w:tcPr>
            <w:tcW w:w="2889" w:type="dxa"/>
            <w:vMerge w:val="restart"/>
            <w:vAlign w:val="center"/>
          </w:tcPr>
          <w:p w14:paraId="6D02574B" w14:textId="77777777" w:rsidR="003014D3" w:rsidRPr="003014D3" w:rsidRDefault="003014D3" w:rsidP="003014D3">
            <w:pPr>
              <w:jc w:val="center"/>
              <w:rPr>
                <w:rFonts w:ascii="Arial Narrow" w:hAnsi="Arial Narrow" w:cs="Arial"/>
                <w:bCs/>
                <w:szCs w:val="20"/>
              </w:rPr>
            </w:pPr>
            <w:r w:rsidRPr="003014D3">
              <w:rPr>
                <w:rFonts w:ascii="Arial Narrow" w:hAnsi="Arial Narrow" w:cs="Arial"/>
                <w:bCs/>
                <w:szCs w:val="20"/>
              </w:rPr>
              <w:t>Discussion Board</w:t>
            </w:r>
          </w:p>
          <w:p w14:paraId="5DE860BD" w14:textId="0DDBDC0C" w:rsidR="003014D3" w:rsidRPr="003014D3" w:rsidRDefault="003014D3" w:rsidP="003014D3">
            <w:pPr>
              <w:jc w:val="center"/>
              <w:rPr>
                <w:rFonts w:ascii="Arial Narrow" w:hAnsi="Arial Narrow" w:cs="Arial"/>
                <w:bCs/>
                <w:szCs w:val="20"/>
              </w:rPr>
            </w:pPr>
            <w:r w:rsidRPr="003014D3">
              <w:rPr>
                <w:rFonts w:ascii="Arial Narrow" w:hAnsi="Arial Narrow" w:cs="Arial"/>
                <w:bCs/>
                <w:szCs w:val="20"/>
              </w:rPr>
              <w:t>/ Assessment 5 - Debate</w:t>
            </w:r>
          </w:p>
        </w:tc>
        <w:tc>
          <w:tcPr>
            <w:tcW w:w="2417" w:type="dxa"/>
            <w:vMerge w:val="restart"/>
            <w:vAlign w:val="center"/>
          </w:tcPr>
          <w:p w14:paraId="46957F51" w14:textId="77777777" w:rsidR="003014D3" w:rsidRPr="003014D3" w:rsidRDefault="003014D3" w:rsidP="00544C72">
            <w:pPr>
              <w:pStyle w:val="TableParagraph"/>
              <w:spacing w:before="92"/>
              <w:ind w:left="1111"/>
              <w:jc w:val="both"/>
              <w:rPr>
                <w:rFonts w:ascii="Arial Narrow" w:hAnsi="Arial Narrow"/>
                <w:bCs/>
                <w:sz w:val="20"/>
              </w:rPr>
            </w:pPr>
            <w:r w:rsidRPr="003014D3">
              <w:rPr>
                <w:rFonts w:ascii="Arial Narrow" w:hAnsi="Arial Narrow"/>
                <w:bCs/>
                <w:sz w:val="20"/>
              </w:rPr>
              <w:t>Reading</w:t>
            </w:r>
            <w:r w:rsidRPr="003014D3">
              <w:rPr>
                <w:rFonts w:ascii="Arial Narrow" w:hAnsi="Arial Narrow"/>
                <w:bCs/>
                <w:spacing w:val="-10"/>
                <w:sz w:val="20"/>
              </w:rPr>
              <w:t xml:space="preserve"> </w:t>
            </w:r>
            <w:r w:rsidRPr="003014D3">
              <w:rPr>
                <w:rFonts w:ascii="Arial Narrow" w:hAnsi="Arial Narrow"/>
                <w:bCs/>
                <w:spacing w:val="-2"/>
                <w:sz w:val="20"/>
              </w:rPr>
              <w:t>Materials</w:t>
            </w:r>
          </w:p>
          <w:p w14:paraId="704220C9" w14:textId="77777777" w:rsidR="003014D3" w:rsidRPr="003014D3" w:rsidRDefault="003014D3" w:rsidP="003014D3">
            <w:pPr>
              <w:pStyle w:val="TableParagraph"/>
              <w:spacing w:before="50"/>
              <w:jc w:val="center"/>
              <w:rPr>
                <w:rFonts w:ascii="Arial Narrow" w:hAnsi="Arial Narrow"/>
                <w:bCs/>
                <w:sz w:val="20"/>
              </w:rPr>
            </w:pPr>
          </w:p>
          <w:p w14:paraId="33F0C179" w14:textId="77777777" w:rsidR="003014D3" w:rsidRPr="003014D3" w:rsidRDefault="003014D3" w:rsidP="003014D3">
            <w:pPr>
              <w:jc w:val="center"/>
              <w:rPr>
                <w:rFonts w:ascii="Arial Narrow" w:hAnsi="Arial Narrow" w:cs="Arial"/>
                <w:bCs/>
                <w:szCs w:val="20"/>
              </w:rPr>
            </w:pPr>
            <w:r w:rsidRPr="003014D3">
              <w:rPr>
                <w:rFonts w:ascii="Arial Narrow" w:hAnsi="Arial Narrow"/>
                <w:bCs/>
              </w:rPr>
              <w:t>Lecture</w:t>
            </w:r>
            <w:r w:rsidRPr="003014D3">
              <w:rPr>
                <w:rFonts w:ascii="Arial Narrow" w:hAnsi="Arial Narrow"/>
                <w:bCs/>
                <w:spacing w:val="-8"/>
              </w:rPr>
              <w:t xml:space="preserve"> </w:t>
            </w:r>
            <w:r w:rsidRPr="003014D3">
              <w:rPr>
                <w:rFonts w:ascii="Arial Narrow" w:hAnsi="Arial Narrow"/>
                <w:bCs/>
                <w:spacing w:val="-2"/>
              </w:rPr>
              <w:t>Materials</w:t>
            </w:r>
          </w:p>
          <w:p w14:paraId="36D42C1F" w14:textId="63096E94" w:rsidR="003014D3" w:rsidRPr="003014D3" w:rsidRDefault="003014D3" w:rsidP="003014D3">
            <w:pPr>
              <w:jc w:val="center"/>
              <w:rPr>
                <w:rFonts w:ascii="Arial Narrow" w:hAnsi="Arial Narrow" w:cs="Arial"/>
                <w:bCs/>
                <w:szCs w:val="20"/>
              </w:rPr>
            </w:pPr>
          </w:p>
        </w:tc>
        <w:tc>
          <w:tcPr>
            <w:tcW w:w="565" w:type="dxa"/>
            <w:vMerge/>
            <w:vAlign w:val="center"/>
          </w:tcPr>
          <w:p w14:paraId="04AD659A" w14:textId="77777777" w:rsidR="003014D3" w:rsidRPr="004D49DA" w:rsidRDefault="003014D3" w:rsidP="003014D3">
            <w:pPr>
              <w:jc w:val="center"/>
              <w:rPr>
                <w:rFonts w:ascii="Arial Narrow" w:hAnsi="Arial Narrow" w:cs="Arial"/>
                <w:szCs w:val="20"/>
              </w:rPr>
            </w:pPr>
          </w:p>
        </w:tc>
      </w:tr>
      <w:tr w:rsidR="003014D3" w:rsidRPr="004D49DA" w14:paraId="313C8F64" w14:textId="77777777" w:rsidTr="003014D3">
        <w:trPr>
          <w:trHeight w:val="646"/>
          <w:jc w:val="center"/>
        </w:trPr>
        <w:tc>
          <w:tcPr>
            <w:tcW w:w="490" w:type="dxa"/>
            <w:vAlign w:val="center"/>
          </w:tcPr>
          <w:p w14:paraId="3A50C1BF" w14:textId="79A633C0" w:rsidR="003014D3" w:rsidRPr="004D49DA" w:rsidRDefault="003014D3" w:rsidP="004722CF">
            <w:pPr>
              <w:jc w:val="center"/>
              <w:rPr>
                <w:rFonts w:ascii="Arial Narrow" w:hAnsi="Arial Narrow" w:cs="Arial"/>
                <w:szCs w:val="20"/>
              </w:rPr>
            </w:pPr>
            <w:r>
              <w:rPr>
                <w:rFonts w:ascii="Arial Narrow" w:hAnsi="Arial Narrow" w:cs="Arial"/>
                <w:szCs w:val="20"/>
              </w:rPr>
              <w:t>7</w:t>
            </w:r>
          </w:p>
        </w:tc>
        <w:tc>
          <w:tcPr>
            <w:tcW w:w="1331" w:type="dxa"/>
            <w:vAlign w:val="center"/>
          </w:tcPr>
          <w:p w14:paraId="0F78E8AE" w14:textId="77777777" w:rsidR="003014D3" w:rsidRDefault="003014D3" w:rsidP="004722CF">
            <w:pPr>
              <w:jc w:val="center"/>
              <w:rPr>
                <w:rFonts w:ascii="Arial Narrow" w:hAnsi="Arial Narrow" w:cs="Arial"/>
                <w:szCs w:val="20"/>
              </w:rPr>
            </w:pPr>
            <w:r>
              <w:rPr>
                <w:rFonts w:ascii="Arial Narrow" w:hAnsi="Arial Narrow" w:cs="Arial"/>
                <w:szCs w:val="20"/>
              </w:rPr>
              <w:t>MTWTH – Asynchronous</w:t>
            </w:r>
          </w:p>
          <w:p w14:paraId="0682B1F2" w14:textId="2C8320E5" w:rsidR="003014D3" w:rsidRPr="004D49DA" w:rsidRDefault="003014D3" w:rsidP="004722CF">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3ED882A6" w14:textId="77777777" w:rsidR="003014D3" w:rsidRPr="003014D3" w:rsidRDefault="003014D3" w:rsidP="003014D3">
            <w:pPr>
              <w:ind w:left="113" w:right="113"/>
              <w:jc w:val="center"/>
              <w:rPr>
                <w:rFonts w:ascii="Arial Narrow" w:hAnsi="Arial Narrow" w:cs="Arial"/>
                <w:bCs/>
                <w:szCs w:val="20"/>
              </w:rPr>
            </w:pPr>
            <w:r w:rsidRPr="003014D3">
              <w:rPr>
                <w:rFonts w:ascii="Arial Narrow" w:hAnsi="Arial Narrow" w:cs="Arial"/>
                <w:bCs/>
                <w:szCs w:val="20"/>
              </w:rPr>
              <w:t>Rizal Retraction Controversy: Did Rizal retract everything before he died?</w:t>
            </w:r>
          </w:p>
          <w:p w14:paraId="5EF14EF4" w14:textId="09CD86E1" w:rsidR="003014D3" w:rsidRPr="003014D3" w:rsidRDefault="003014D3" w:rsidP="003014D3">
            <w:pPr>
              <w:jc w:val="center"/>
              <w:rPr>
                <w:rFonts w:ascii="Arial Narrow" w:hAnsi="Arial Narrow" w:cs="Arial"/>
                <w:bCs/>
                <w:szCs w:val="20"/>
              </w:rPr>
            </w:pPr>
          </w:p>
        </w:tc>
        <w:tc>
          <w:tcPr>
            <w:tcW w:w="2889" w:type="dxa"/>
            <w:vMerge/>
            <w:vAlign w:val="center"/>
          </w:tcPr>
          <w:p w14:paraId="6A6ECFC3" w14:textId="09046CC5" w:rsidR="003014D3" w:rsidRPr="003014D3" w:rsidRDefault="003014D3" w:rsidP="003014D3">
            <w:pPr>
              <w:jc w:val="center"/>
              <w:rPr>
                <w:rFonts w:ascii="Arial Narrow" w:hAnsi="Arial Narrow" w:cs="Arial"/>
                <w:bCs/>
                <w:szCs w:val="20"/>
              </w:rPr>
            </w:pPr>
          </w:p>
        </w:tc>
        <w:tc>
          <w:tcPr>
            <w:tcW w:w="2417" w:type="dxa"/>
            <w:vMerge/>
            <w:vAlign w:val="center"/>
          </w:tcPr>
          <w:p w14:paraId="382565F9" w14:textId="1AECC9BF" w:rsidR="003014D3" w:rsidRPr="003014D3" w:rsidRDefault="003014D3" w:rsidP="003014D3">
            <w:pPr>
              <w:jc w:val="center"/>
              <w:rPr>
                <w:rFonts w:ascii="Arial Narrow" w:hAnsi="Arial Narrow" w:cs="Arial"/>
                <w:bCs/>
                <w:szCs w:val="20"/>
              </w:rPr>
            </w:pPr>
          </w:p>
        </w:tc>
        <w:tc>
          <w:tcPr>
            <w:tcW w:w="565" w:type="dxa"/>
            <w:vMerge/>
            <w:vAlign w:val="center"/>
          </w:tcPr>
          <w:p w14:paraId="0DC5DE26" w14:textId="3E032D47" w:rsidR="003014D3" w:rsidRPr="004D49DA" w:rsidRDefault="003014D3" w:rsidP="004722CF">
            <w:pPr>
              <w:jc w:val="center"/>
              <w:rPr>
                <w:rFonts w:ascii="Arial Narrow" w:hAnsi="Arial Narrow" w:cs="Arial"/>
                <w:szCs w:val="20"/>
              </w:rPr>
            </w:pPr>
          </w:p>
        </w:tc>
      </w:tr>
      <w:tr w:rsidR="003014D3" w:rsidRPr="004D49DA" w14:paraId="396A6EC0" w14:textId="77777777" w:rsidTr="003014D3">
        <w:trPr>
          <w:trHeight w:val="698"/>
          <w:jc w:val="center"/>
        </w:trPr>
        <w:tc>
          <w:tcPr>
            <w:tcW w:w="490" w:type="dxa"/>
            <w:vAlign w:val="center"/>
          </w:tcPr>
          <w:p w14:paraId="71B022D9" w14:textId="781C3A5E" w:rsidR="003014D3" w:rsidRPr="004D49DA" w:rsidRDefault="003014D3" w:rsidP="004722CF">
            <w:pPr>
              <w:jc w:val="center"/>
              <w:rPr>
                <w:rFonts w:ascii="Arial Narrow" w:hAnsi="Arial Narrow" w:cs="Arial"/>
                <w:szCs w:val="20"/>
              </w:rPr>
            </w:pPr>
            <w:r>
              <w:rPr>
                <w:rFonts w:ascii="Arial Narrow" w:hAnsi="Arial Narrow" w:cs="Arial"/>
                <w:szCs w:val="20"/>
              </w:rPr>
              <w:t>8</w:t>
            </w:r>
          </w:p>
        </w:tc>
        <w:tc>
          <w:tcPr>
            <w:tcW w:w="1331" w:type="dxa"/>
            <w:vAlign w:val="center"/>
          </w:tcPr>
          <w:p w14:paraId="3D91C82F" w14:textId="77777777" w:rsidR="003014D3" w:rsidRDefault="003014D3" w:rsidP="004722CF">
            <w:pPr>
              <w:jc w:val="center"/>
              <w:rPr>
                <w:rFonts w:ascii="Arial Narrow" w:hAnsi="Arial Narrow" w:cs="Arial"/>
                <w:szCs w:val="20"/>
              </w:rPr>
            </w:pPr>
            <w:r>
              <w:rPr>
                <w:rFonts w:ascii="Arial Narrow" w:hAnsi="Arial Narrow" w:cs="Arial"/>
                <w:szCs w:val="20"/>
              </w:rPr>
              <w:t>MTWTH – Asynchronous</w:t>
            </w:r>
          </w:p>
          <w:p w14:paraId="6358F504" w14:textId="1CB9887F" w:rsidR="003014D3" w:rsidRPr="004D49DA" w:rsidRDefault="003014D3" w:rsidP="004722CF">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66BC8E97" w14:textId="131901C9" w:rsidR="003014D3" w:rsidRPr="003014D3" w:rsidRDefault="003014D3" w:rsidP="003014D3">
            <w:pPr>
              <w:jc w:val="center"/>
              <w:rPr>
                <w:rFonts w:ascii="Arial Narrow" w:hAnsi="Arial Narrow" w:cs="Arial"/>
                <w:bCs/>
                <w:szCs w:val="20"/>
              </w:rPr>
            </w:pPr>
            <w:r w:rsidRPr="003014D3">
              <w:rPr>
                <w:rFonts w:ascii="Arial Narrow" w:hAnsi="Arial Narrow" w:cs="Arial"/>
                <w:bCs/>
                <w:szCs w:val="20"/>
              </w:rPr>
              <w:t xml:space="preserve">Cry of Rebellion: </w:t>
            </w:r>
            <w:proofErr w:type="spellStart"/>
            <w:r w:rsidRPr="003014D3">
              <w:rPr>
                <w:rFonts w:ascii="Arial Narrow" w:hAnsi="Arial Narrow" w:cs="Arial"/>
                <w:bCs/>
                <w:szCs w:val="20"/>
              </w:rPr>
              <w:t>Sigaw</w:t>
            </w:r>
            <w:proofErr w:type="spellEnd"/>
            <w:r w:rsidRPr="003014D3">
              <w:rPr>
                <w:rFonts w:ascii="Arial Narrow" w:hAnsi="Arial Narrow" w:cs="Arial"/>
                <w:bCs/>
                <w:szCs w:val="20"/>
              </w:rPr>
              <w:t xml:space="preserve"> </w:t>
            </w:r>
            <w:proofErr w:type="spellStart"/>
            <w:r w:rsidRPr="003014D3">
              <w:rPr>
                <w:rFonts w:ascii="Arial Narrow" w:hAnsi="Arial Narrow" w:cs="Arial"/>
                <w:bCs/>
                <w:szCs w:val="20"/>
              </w:rPr>
              <w:t>sa</w:t>
            </w:r>
            <w:proofErr w:type="spellEnd"/>
            <w:r w:rsidRPr="003014D3">
              <w:rPr>
                <w:rFonts w:ascii="Arial Narrow" w:hAnsi="Arial Narrow" w:cs="Arial"/>
                <w:bCs/>
                <w:szCs w:val="20"/>
              </w:rPr>
              <w:t xml:space="preserve"> Balintawak or </w:t>
            </w:r>
            <w:proofErr w:type="spellStart"/>
            <w:r w:rsidRPr="003014D3">
              <w:rPr>
                <w:rFonts w:ascii="Arial Narrow" w:hAnsi="Arial Narrow" w:cs="Arial"/>
                <w:bCs/>
                <w:szCs w:val="20"/>
              </w:rPr>
              <w:t>Sigaw</w:t>
            </w:r>
            <w:proofErr w:type="spellEnd"/>
            <w:r w:rsidRPr="003014D3">
              <w:rPr>
                <w:rFonts w:ascii="Arial Narrow" w:hAnsi="Arial Narrow" w:cs="Arial"/>
                <w:bCs/>
                <w:szCs w:val="20"/>
              </w:rPr>
              <w:t xml:space="preserve"> </w:t>
            </w:r>
            <w:proofErr w:type="spellStart"/>
            <w:r w:rsidRPr="003014D3">
              <w:rPr>
                <w:rFonts w:ascii="Arial Narrow" w:hAnsi="Arial Narrow" w:cs="Arial"/>
                <w:bCs/>
                <w:szCs w:val="20"/>
              </w:rPr>
              <w:t>sa</w:t>
            </w:r>
            <w:proofErr w:type="spellEnd"/>
            <w:r w:rsidRPr="003014D3">
              <w:rPr>
                <w:rFonts w:ascii="Arial Narrow" w:hAnsi="Arial Narrow" w:cs="Arial"/>
                <w:bCs/>
                <w:szCs w:val="20"/>
              </w:rPr>
              <w:t xml:space="preserve"> </w:t>
            </w:r>
            <w:proofErr w:type="spellStart"/>
            <w:r w:rsidRPr="003014D3">
              <w:rPr>
                <w:rFonts w:ascii="Arial Narrow" w:hAnsi="Arial Narrow" w:cs="Arial"/>
                <w:bCs/>
                <w:szCs w:val="20"/>
              </w:rPr>
              <w:t>Pugadlawin</w:t>
            </w:r>
            <w:proofErr w:type="spellEnd"/>
            <w:r w:rsidRPr="003014D3">
              <w:rPr>
                <w:rFonts w:ascii="Arial Narrow" w:hAnsi="Arial Narrow" w:cs="Arial"/>
                <w:bCs/>
                <w:szCs w:val="20"/>
              </w:rPr>
              <w:t>?</w:t>
            </w:r>
          </w:p>
        </w:tc>
        <w:tc>
          <w:tcPr>
            <w:tcW w:w="2889" w:type="dxa"/>
            <w:vMerge/>
            <w:vAlign w:val="center"/>
          </w:tcPr>
          <w:p w14:paraId="6AB72586" w14:textId="0FFE0B15" w:rsidR="003014D3" w:rsidRPr="003014D3" w:rsidRDefault="003014D3" w:rsidP="003014D3">
            <w:pPr>
              <w:jc w:val="center"/>
              <w:rPr>
                <w:rFonts w:ascii="Arial Narrow" w:hAnsi="Arial Narrow" w:cs="Arial"/>
                <w:bCs/>
                <w:szCs w:val="20"/>
              </w:rPr>
            </w:pPr>
          </w:p>
        </w:tc>
        <w:tc>
          <w:tcPr>
            <w:tcW w:w="2417" w:type="dxa"/>
            <w:vMerge/>
            <w:vAlign w:val="center"/>
          </w:tcPr>
          <w:p w14:paraId="0F276A63" w14:textId="7A1197EB" w:rsidR="003014D3" w:rsidRPr="003014D3" w:rsidRDefault="003014D3" w:rsidP="003014D3">
            <w:pPr>
              <w:jc w:val="center"/>
              <w:rPr>
                <w:rFonts w:ascii="Arial Narrow" w:hAnsi="Arial Narrow" w:cs="Arial"/>
                <w:bCs/>
                <w:szCs w:val="20"/>
              </w:rPr>
            </w:pPr>
          </w:p>
        </w:tc>
        <w:tc>
          <w:tcPr>
            <w:tcW w:w="565" w:type="dxa"/>
            <w:vMerge/>
            <w:vAlign w:val="center"/>
          </w:tcPr>
          <w:p w14:paraId="7629103C" w14:textId="1CC506CB" w:rsidR="003014D3" w:rsidRPr="004D49DA" w:rsidRDefault="003014D3" w:rsidP="004722CF">
            <w:pPr>
              <w:jc w:val="center"/>
              <w:rPr>
                <w:rFonts w:ascii="Arial Narrow" w:hAnsi="Arial Narrow" w:cs="Arial"/>
                <w:szCs w:val="20"/>
              </w:rPr>
            </w:pPr>
          </w:p>
        </w:tc>
      </w:tr>
      <w:tr w:rsidR="00544C72" w:rsidRPr="004D49DA" w14:paraId="6861740A" w14:textId="77777777" w:rsidTr="003014D3">
        <w:trPr>
          <w:trHeight w:val="571"/>
          <w:jc w:val="center"/>
        </w:trPr>
        <w:tc>
          <w:tcPr>
            <w:tcW w:w="490" w:type="dxa"/>
            <w:vAlign w:val="center"/>
          </w:tcPr>
          <w:p w14:paraId="5346FDB8" w14:textId="6DF81E75" w:rsidR="00544C72" w:rsidRPr="004D49DA" w:rsidRDefault="00544C72" w:rsidP="00544C72">
            <w:pPr>
              <w:jc w:val="center"/>
              <w:rPr>
                <w:rFonts w:ascii="Arial Narrow" w:hAnsi="Arial Narrow" w:cs="Arial"/>
                <w:szCs w:val="20"/>
              </w:rPr>
            </w:pPr>
            <w:r>
              <w:rPr>
                <w:rFonts w:ascii="Arial Narrow" w:hAnsi="Arial Narrow" w:cs="Arial"/>
                <w:szCs w:val="20"/>
              </w:rPr>
              <w:t>9</w:t>
            </w:r>
          </w:p>
        </w:tc>
        <w:tc>
          <w:tcPr>
            <w:tcW w:w="1331" w:type="dxa"/>
            <w:vAlign w:val="center"/>
          </w:tcPr>
          <w:p w14:paraId="14B62650" w14:textId="77777777" w:rsidR="00544C72" w:rsidRDefault="00544C72" w:rsidP="00544C72">
            <w:pPr>
              <w:jc w:val="center"/>
              <w:rPr>
                <w:rFonts w:ascii="Arial Narrow" w:hAnsi="Arial Narrow" w:cs="Arial"/>
                <w:szCs w:val="20"/>
              </w:rPr>
            </w:pPr>
            <w:r>
              <w:rPr>
                <w:rFonts w:ascii="Arial Narrow" w:hAnsi="Arial Narrow" w:cs="Arial"/>
                <w:szCs w:val="20"/>
              </w:rPr>
              <w:t>MTWTH – Asynchronous</w:t>
            </w:r>
          </w:p>
          <w:p w14:paraId="0AF331A4" w14:textId="2AE88B0E" w:rsidR="00544C72" w:rsidRPr="004D49DA" w:rsidRDefault="00544C72" w:rsidP="00544C72">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2EC40CCA" w14:textId="03C40B98" w:rsidR="00544C72" w:rsidRPr="00544C72" w:rsidRDefault="00544C72" w:rsidP="00544C72">
            <w:pPr>
              <w:jc w:val="center"/>
              <w:rPr>
                <w:rFonts w:ascii="Arial Narrow" w:hAnsi="Arial Narrow" w:cs="Arial"/>
                <w:szCs w:val="20"/>
              </w:rPr>
            </w:pPr>
            <w:r w:rsidRPr="00544C72">
              <w:rPr>
                <w:rFonts w:ascii="Arial Narrow" w:hAnsi="Arial Narrow" w:cs="Arial"/>
                <w:szCs w:val="20"/>
              </w:rPr>
              <w:t>Agrarian Reform and its Role in Philippine Development</w:t>
            </w:r>
          </w:p>
        </w:tc>
        <w:tc>
          <w:tcPr>
            <w:tcW w:w="2889" w:type="dxa"/>
            <w:vAlign w:val="center"/>
          </w:tcPr>
          <w:p w14:paraId="12FD6BC3" w14:textId="77777777" w:rsidR="00544C72" w:rsidRPr="00544C72" w:rsidRDefault="00544C72" w:rsidP="00544C72">
            <w:pPr>
              <w:jc w:val="center"/>
              <w:rPr>
                <w:rFonts w:ascii="Arial Narrow" w:hAnsi="Arial Narrow"/>
                <w:spacing w:val="-2"/>
              </w:rPr>
            </w:pPr>
            <w:r w:rsidRPr="00544C72">
              <w:rPr>
                <w:rFonts w:ascii="Arial Narrow" w:hAnsi="Arial Narrow"/>
                <w:spacing w:val="-2"/>
              </w:rPr>
              <w:t>Group Dynamics</w:t>
            </w:r>
          </w:p>
          <w:p w14:paraId="1F1BCB65" w14:textId="77777777" w:rsidR="00544C72" w:rsidRPr="00544C72" w:rsidRDefault="00544C72" w:rsidP="00544C72">
            <w:pPr>
              <w:jc w:val="center"/>
              <w:rPr>
                <w:rFonts w:ascii="Arial Narrow" w:hAnsi="Arial Narrow"/>
                <w:spacing w:val="-2"/>
              </w:rPr>
            </w:pPr>
            <w:r w:rsidRPr="00544C72">
              <w:rPr>
                <w:rFonts w:ascii="Arial Narrow" w:hAnsi="Arial Narrow"/>
              </w:rPr>
              <w:t>Lecture</w:t>
            </w:r>
            <w:r w:rsidRPr="00544C72">
              <w:rPr>
                <w:rFonts w:ascii="Arial Narrow" w:hAnsi="Arial Narrow"/>
                <w:spacing w:val="-14"/>
              </w:rPr>
              <w:t xml:space="preserve"> </w:t>
            </w:r>
            <w:r w:rsidRPr="00544C72">
              <w:rPr>
                <w:rFonts w:ascii="Arial Narrow" w:hAnsi="Arial Narrow"/>
              </w:rPr>
              <w:t xml:space="preserve">and </w:t>
            </w:r>
            <w:r w:rsidRPr="00544C72">
              <w:rPr>
                <w:rFonts w:ascii="Arial Narrow" w:hAnsi="Arial Narrow"/>
                <w:spacing w:val="-2"/>
              </w:rPr>
              <w:t>Discussion</w:t>
            </w:r>
          </w:p>
          <w:p w14:paraId="085693F9" w14:textId="77777777" w:rsidR="00544C72" w:rsidRPr="00544C72" w:rsidRDefault="00544C72" w:rsidP="00544C72">
            <w:pPr>
              <w:jc w:val="center"/>
              <w:rPr>
                <w:rFonts w:ascii="Arial Narrow" w:hAnsi="Arial Narrow"/>
                <w:spacing w:val="-2"/>
              </w:rPr>
            </w:pPr>
            <w:r w:rsidRPr="00544C72">
              <w:rPr>
                <w:rFonts w:ascii="Arial Narrow" w:hAnsi="Arial Narrow"/>
              </w:rPr>
              <w:t>Focus</w:t>
            </w:r>
            <w:r w:rsidRPr="00544C72">
              <w:rPr>
                <w:rFonts w:ascii="Arial Narrow" w:hAnsi="Arial Narrow"/>
                <w:spacing w:val="-14"/>
              </w:rPr>
              <w:t xml:space="preserve"> </w:t>
            </w:r>
            <w:r w:rsidRPr="00544C72">
              <w:rPr>
                <w:rFonts w:ascii="Arial Narrow" w:hAnsi="Arial Narrow"/>
              </w:rPr>
              <w:t xml:space="preserve">Group </w:t>
            </w:r>
            <w:r w:rsidRPr="00544C72">
              <w:rPr>
                <w:rFonts w:ascii="Arial Narrow" w:hAnsi="Arial Narrow"/>
                <w:spacing w:val="-2"/>
              </w:rPr>
              <w:t>Discussion</w:t>
            </w:r>
          </w:p>
          <w:p w14:paraId="322B5B4E" w14:textId="7C77665C" w:rsidR="00544C72" w:rsidRPr="00544C72" w:rsidRDefault="00544C72" w:rsidP="00544C72">
            <w:pPr>
              <w:jc w:val="center"/>
              <w:rPr>
                <w:rFonts w:ascii="Arial Narrow" w:hAnsi="Arial Narrow" w:cs="Arial"/>
                <w:szCs w:val="20"/>
              </w:rPr>
            </w:pPr>
            <w:r w:rsidRPr="00544C72">
              <w:rPr>
                <w:rFonts w:ascii="Arial Narrow" w:hAnsi="Arial Narrow"/>
                <w:spacing w:val="-2"/>
              </w:rPr>
              <w:t>Classroom Assessment</w:t>
            </w:r>
          </w:p>
        </w:tc>
        <w:tc>
          <w:tcPr>
            <w:tcW w:w="2417" w:type="dxa"/>
            <w:vAlign w:val="center"/>
          </w:tcPr>
          <w:p w14:paraId="445A8279" w14:textId="0B9ECC63" w:rsidR="00544C72" w:rsidRPr="00544C72" w:rsidRDefault="00544C72" w:rsidP="00544C72">
            <w:pPr>
              <w:jc w:val="center"/>
              <w:rPr>
                <w:rFonts w:ascii="Arial Narrow" w:hAnsi="Arial Narrow" w:cs="Arial"/>
                <w:szCs w:val="20"/>
              </w:rPr>
            </w:pPr>
            <w:r w:rsidRPr="00544C72">
              <w:rPr>
                <w:rFonts w:ascii="Arial Narrow" w:hAnsi="Arial Narrow" w:cs="Arial"/>
                <w:szCs w:val="20"/>
              </w:rPr>
              <w:t>Assessment 6</w:t>
            </w:r>
          </w:p>
        </w:tc>
        <w:tc>
          <w:tcPr>
            <w:tcW w:w="565" w:type="dxa"/>
            <w:vMerge w:val="restart"/>
            <w:vAlign w:val="center"/>
          </w:tcPr>
          <w:p w14:paraId="5F4C2C34" w14:textId="4DA25131" w:rsidR="00544C72" w:rsidRPr="004D49DA" w:rsidRDefault="00544C72" w:rsidP="00544C72">
            <w:pPr>
              <w:jc w:val="center"/>
              <w:rPr>
                <w:rFonts w:ascii="Arial Narrow" w:hAnsi="Arial Narrow" w:cs="Arial"/>
                <w:szCs w:val="20"/>
              </w:rPr>
            </w:pPr>
            <w:r>
              <w:rPr>
                <w:rFonts w:ascii="Arial Narrow" w:hAnsi="Arial Narrow" w:cs="Arial"/>
                <w:szCs w:val="20"/>
              </w:rPr>
              <w:t>CO3</w:t>
            </w:r>
          </w:p>
        </w:tc>
      </w:tr>
      <w:tr w:rsidR="00544C72" w:rsidRPr="004D49DA" w14:paraId="66441561" w14:textId="77777777" w:rsidTr="003014D3">
        <w:trPr>
          <w:trHeight w:val="693"/>
          <w:jc w:val="center"/>
        </w:trPr>
        <w:tc>
          <w:tcPr>
            <w:tcW w:w="490" w:type="dxa"/>
            <w:vAlign w:val="center"/>
          </w:tcPr>
          <w:p w14:paraId="7DAD8EA1" w14:textId="6450F3EA" w:rsidR="00544C72" w:rsidRPr="004D49DA" w:rsidRDefault="00544C72" w:rsidP="00544C72">
            <w:pPr>
              <w:jc w:val="center"/>
              <w:rPr>
                <w:rFonts w:ascii="Arial Narrow" w:hAnsi="Arial Narrow" w:cs="Arial"/>
                <w:szCs w:val="20"/>
              </w:rPr>
            </w:pPr>
            <w:r>
              <w:rPr>
                <w:rFonts w:ascii="Arial Narrow" w:hAnsi="Arial Narrow" w:cs="Arial"/>
                <w:szCs w:val="20"/>
              </w:rPr>
              <w:t>10</w:t>
            </w:r>
          </w:p>
        </w:tc>
        <w:tc>
          <w:tcPr>
            <w:tcW w:w="1331" w:type="dxa"/>
            <w:vAlign w:val="center"/>
          </w:tcPr>
          <w:p w14:paraId="362B5035" w14:textId="77777777" w:rsidR="00544C72" w:rsidRDefault="00544C72" w:rsidP="00544C72">
            <w:pPr>
              <w:jc w:val="center"/>
              <w:rPr>
                <w:rFonts w:ascii="Arial Narrow" w:hAnsi="Arial Narrow" w:cs="Arial"/>
                <w:szCs w:val="20"/>
              </w:rPr>
            </w:pPr>
            <w:r>
              <w:rPr>
                <w:rFonts w:ascii="Arial Narrow" w:hAnsi="Arial Narrow" w:cs="Arial"/>
                <w:szCs w:val="20"/>
              </w:rPr>
              <w:t>MTWTH – Asynchronous</w:t>
            </w:r>
          </w:p>
          <w:p w14:paraId="37F21EEA" w14:textId="36B0DCF8" w:rsidR="00544C72" w:rsidRPr="004D49DA" w:rsidRDefault="00544C72" w:rsidP="00544C72">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5E98D544" w14:textId="6613BA45" w:rsidR="00544C72" w:rsidRPr="00544C72" w:rsidRDefault="00544C72" w:rsidP="00544C72">
            <w:pPr>
              <w:jc w:val="center"/>
              <w:rPr>
                <w:rFonts w:ascii="Arial Narrow" w:hAnsi="Arial Narrow" w:cs="Arial"/>
                <w:szCs w:val="20"/>
              </w:rPr>
            </w:pPr>
            <w:r w:rsidRPr="00544C72">
              <w:rPr>
                <w:rFonts w:ascii="Arial Narrow" w:hAnsi="Arial Narrow" w:cs="Arial"/>
                <w:szCs w:val="20"/>
              </w:rPr>
              <w:t>The Tax System and the Philippine Development Experience</w:t>
            </w:r>
          </w:p>
        </w:tc>
        <w:tc>
          <w:tcPr>
            <w:tcW w:w="2889" w:type="dxa"/>
            <w:vAlign w:val="center"/>
          </w:tcPr>
          <w:p w14:paraId="1DDDCDC6" w14:textId="77777777" w:rsidR="00544C72" w:rsidRPr="00544C72" w:rsidRDefault="00544C72" w:rsidP="00544C72">
            <w:pPr>
              <w:jc w:val="center"/>
              <w:rPr>
                <w:rFonts w:ascii="Arial Narrow" w:hAnsi="Arial Narrow"/>
                <w:spacing w:val="-2"/>
              </w:rPr>
            </w:pPr>
            <w:r w:rsidRPr="00544C72">
              <w:rPr>
                <w:rFonts w:ascii="Arial Narrow" w:hAnsi="Arial Narrow"/>
                <w:spacing w:val="-2"/>
              </w:rPr>
              <w:t>Group Dynamics</w:t>
            </w:r>
          </w:p>
          <w:p w14:paraId="612BDD33" w14:textId="77777777" w:rsidR="00544C72" w:rsidRPr="00544C72" w:rsidRDefault="00544C72" w:rsidP="00544C72">
            <w:pPr>
              <w:jc w:val="center"/>
              <w:rPr>
                <w:rFonts w:ascii="Arial Narrow" w:hAnsi="Arial Narrow"/>
                <w:spacing w:val="-2"/>
              </w:rPr>
            </w:pPr>
            <w:r w:rsidRPr="00544C72">
              <w:rPr>
                <w:rFonts w:ascii="Arial Narrow" w:hAnsi="Arial Narrow"/>
              </w:rPr>
              <w:t>Lecture</w:t>
            </w:r>
            <w:r w:rsidRPr="00544C72">
              <w:rPr>
                <w:rFonts w:ascii="Arial Narrow" w:hAnsi="Arial Narrow"/>
                <w:spacing w:val="-14"/>
              </w:rPr>
              <w:t xml:space="preserve"> </w:t>
            </w:r>
            <w:r w:rsidRPr="00544C72">
              <w:rPr>
                <w:rFonts w:ascii="Arial Narrow" w:hAnsi="Arial Narrow"/>
              </w:rPr>
              <w:t xml:space="preserve">and </w:t>
            </w:r>
            <w:r w:rsidRPr="00544C72">
              <w:rPr>
                <w:rFonts w:ascii="Arial Narrow" w:hAnsi="Arial Narrow"/>
                <w:spacing w:val="-2"/>
              </w:rPr>
              <w:t>Discussion</w:t>
            </w:r>
          </w:p>
          <w:p w14:paraId="6AD1D72D" w14:textId="77777777" w:rsidR="00544C72" w:rsidRPr="00544C72" w:rsidRDefault="00544C72" w:rsidP="00544C72">
            <w:pPr>
              <w:jc w:val="center"/>
              <w:rPr>
                <w:rFonts w:ascii="Arial Narrow" w:hAnsi="Arial Narrow"/>
                <w:spacing w:val="-2"/>
              </w:rPr>
            </w:pPr>
            <w:r w:rsidRPr="00544C72">
              <w:rPr>
                <w:rFonts w:ascii="Arial Narrow" w:hAnsi="Arial Narrow"/>
              </w:rPr>
              <w:t>Focus</w:t>
            </w:r>
            <w:r w:rsidRPr="00544C72">
              <w:rPr>
                <w:rFonts w:ascii="Arial Narrow" w:hAnsi="Arial Narrow"/>
                <w:spacing w:val="-14"/>
              </w:rPr>
              <w:t xml:space="preserve"> </w:t>
            </w:r>
            <w:r w:rsidRPr="00544C72">
              <w:rPr>
                <w:rFonts w:ascii="Arial Narrow" w:hAnsi="Arial Narrow"/>
              </w:rPr>
              <w:t xml:space="preserve">Group </w:t>
            </w:r>
            <w:r w:rsidRPr="00544C72">
              <w:rPr>
                <w:rFonts w:ascii="Arial Narrow" w:hAnsi="Arial Narrow"/>
                <w:spacing w:val="-2"/>
              </w:rPr>
              <w:t>Discussion</w:t>
            </w:r>
          </w:p>
          <w:p w14:paraId="283A7EE0" w14:textId="0F38B789" w:rsidR="00544C72" w:rsidRPr="00544C72" w:rsidRDefault="00544C72" w:rsidP="00544C72">
            <w:pPr>
              <w:jc w:val="center"/>
              <w:rPr>
                <w:rFonts w:ascii="Arial Narrow" w:hAnsi="Arial Narrow" w:cs="Arial"/>
                <w:szCs w:val="20"/>
              </w:rPr>
            </w:pPr>
            <w:r w:rsidRPr="00544C72">
              <w:rPr>
                <w:rFonts w:ascii="Arial Narrow" w:hAnsi="Arial Narrow"/>
                <w:spacing w:val="-2"/>
              </w:rPr>
              <w:t>Classroom Assessment</w:t>
            </w:r>
          </w:p>
        </w:tc>
        <w:tc>
          <w:tcPr>
            <w:tcW w:w="2417" w:type="dxa"/>
            <w:vAlign w:val="center"/>
          </w:tcPr>
          <w:p w14:paraId="672223CD" w14:textId="0DE5C2B0" w:rsidR="00544C72" w:rsidRPr="00544C72" w:rsidRDefault="00544C72" w:rsidP="00544C72">
            <w:pPr>
              <w:jc w:val="center"/>
              <w:rPr>
                <w:rFonts w:ascii="Arial Narrow" w:hAnsi="Arial Narrow" w:cs="Arial"/>
                <w:szCs w:val="20"/>
              </w:rPr>
            </w:pPr>
            <w:r w:rsidRPr="00544C72">
              <w:rPr>
                <w:rFonts w:ascii="Arial Narrow" w:hAnsi="Arial Narrow" w:cs="Arial"/>
                <w:szCs w:val="20"/>
              </w:rPr>
              <w:t>Assessment 7 - Research</w:t>
            </w:r>
          </w:p>
        </w:tc>
        <w:tc>
          <w:tcPr>
            <w:tcW w:w="565" w:type="dxa"/>
            <w:vMerge/>
            <w:vAlign w:val="center"/>
          </w:tcPr>
          <w:p w14:paraId="23C453CE" w14:textId="77E0DD7B" w:rsidR="00544C72" w:rsidRPr="004D49DA" w:rsidRDefault="00544C72" w:rsidP="00544C72">
            <w:pPr>
              <w:rPr>
                <w:rFonts w:ascii="Arial Narrow" w:hAnsi="Arial Narrow" w:cs="Arial"/>
                <w:szCs w:val="20"/>
              </w:rPr>
            </w:pPr>
          </w:p>
        </w:tc>
      </w:tr>
      <w:tr w:rsidR="00544C72" w:rsidRPr="004D49DA" w14:paraId="557F77BE" w14:textId="77777777" w:rsidTr="003014D3">
        <w:trPr>
          <w:trHeight w:val="575"/>
          <w:jc w:val="center"/>
        </w:trPr>
        <w:tc>
          <w:tcPr>
            <w:tcW w:w="490" w:type="dxa"/>
            <w:vAlign w:val="center"/>
          </w:tcPr>
          <w:p w14:paraId="5C372AF8" w14:textId="6F0D238F" w:rsidR="00544C72" w:rsidRPr="004D49DA" w:rsidRDefault="00544C72" w:rsidP="00544C72">
            <w:pPr>
              <w:jc w:val="center"/>
              <w:rPr>
                <w:rFonts w:ascii="Arial Narrow" w:hAnsi="Arial Narrow" w:cs="Arial"/>
                <w:szCs w:val="20"/>
              </w:rPr>
            </w:pPr>
            <w:r>
              <w:rPr>
                <w:rFonts w:ascii="Arial Narrow" w:hAnsi="Arial Narrow" w:cs="Arial"/>
                <w:szCs w:val="20"/>
              </w:rPr>
              <w:t>11</w:t>
            </w:r>
          </w:p>
        </w:tc>
        <w:tc>
          <w:tcPr>
            <w:tcW w:w="1331" w:type="dxa"/>
            <w:vAlign w:val="center"/>
          </w:tcPr>
          <w:p w14:paraId="3A19D628" w14:textId="77777777" w:rsidR="00544C72" w:rsidRDefault="00544C72" w:rsidP="00544C72">
            <w:pPr>
              <w:jc w:val="center"/>
              <w:rPr>
                <w:rFonts w:ascii="Arial Narrow" w:hAnsi="Arial Narrow" w:cs="Arial"/>
                <w:szCs w:val="20"/>
              </w:rPr>
            </w:pPr>
            <w:r>
              <w:rPr>
                <w:rFonts w:ascii="Arial Narrow" w:hAnsi="Arial Narrow" w:cs="Arial"/>
                <w:szCs w:val="20"/>
              </w:rPr>
              <w:t>MTWTH – Asynchronous</w:t>
            </w:r>
          </w:p>
          <w:p w14:paraId="603C7233" w14:textId="0C39A1FD" w:rsidR="00544C72" w:rsidRPr="00047DC2" w:rsidRDefault="00544C72" w:rsidP="00544C72">
            <w:pPr>
              <w:jc w:val="center"/>
              <w:rPr>
                <w:rFonts w:ascii="Arial Narrow" w:hAnsi="Arial Narrow" w:cs="Arial"/>
                <w:szCs w:val="20"/>
              </w:rPr>
            </w:pPr>
            <w:r>
              <w:rPr>
                <w:rFonts w:ascii="Arial Narrow" w:hAnsi="Arial Narrow" w:cs="Arial"/>
                <w:szCs w:val="20"/>
              </w:rPr>
              <w:t>FS – Synchronous</w:t>
            </w:r>
          </w:p>
        </w:tc>
        <w:tc>
          <w:tcPr>
            <w:tcW w:w="2651" w:type="dxa"/>
            <w:vAlign w:val="center"/>
          </w:tcPr>
          <w:p w14:paraId="09F60B70" w14:textId="426A8B17" w:rsidR="00544C72" w:rsidRPr="00544C72" w:rsidRDefault="00544C72" w:rsidP="00544C72">
            <w:pPr>
              <w:jc w:val="center"/>
              <w:rPr>
                <w:rFonts w:ascii="Arial Narrow" w:hAnsi="Arial Narrow" w:cs="Arial"/>
                <w:szCs w:val="20"/>
              </w:rPr>
            </w:pPr>
            <w:r w:rsidRPr="00544C72">
              <w:rPr>
                <w:rFonts w:ascii="Arial Narrow" w:hAnsi="Arial Narrow" w:cs="Arial"/>
                <w:szCs w:val="20"/>
              </w:rPr>
              <w:t>Finals Week</w:t>
            </w:r>
          </w:p>
        </w:tc>
        <w:tc>
          <w:tcPr>
            <w:tcW w:w="2889" w:type="dxa"/>
            <w:vAlign w:val="center"/>
          </w:tcPr>
          <w:p w14:paraId="3F21734C" w14:textId="6BD7C0BF" w:rsidR="00544C72" w:rsidRPr="00544C72" w:rsidRDefault="00544C72" w:rsidP="00544C72">
            <w:pPr>
              <w:jc w:val="center"/>
              <w:rPr>
                <w:rFonts w:ascii="Arial Narrow" w:hAnsi="Arial Narrow" w:cs="Arial"/>
                <w:szCs w:val="20"/>
              </w:rPr>
            </w:pPr>
          </w:p>
        </w:tc>
        <w:tc>
          <w:tcPr>
            <w:tcW w:w="2417" w:type="dxa"/>
            <w:vAlign w:val="center"/>
          </w:tcPr>
          <w:p w14:paraId="0150F983" w14:textId="42705E20" w:rsidR="00544C72" w:rsidRPr="00544C72" w:rsidRDefault="00544C72" w:rsidP="00544C72">
            <w:pPr>
              <w:jc w:val="center"/>
              <w:rPr>
                <w:rFonts w:ascii="Arial Narrow" w:hAnsi="Arial Narrow" w:cs="Arial"/>
                <w:szCs w:val="20"/>
              </w:rPr>
            </w:pPr>
          </w:p>
        </w:tc>
        <w:tc>
          <w:tcPr>
            <w:tcW w:w="565" w:type="dxa"/>
            <w:vMerge/>
            <w:vAlign w:val="center"/>
          </w:tcPr>
          <w:p w14:paraId="1A80D455" w14:textId="5F079F1F" w:rsidR="00544C72" w:rsidRPr="004D49DA" w:rsidRDefault="00544C72" w:rsidP="00544C72">
            <w:pPr>
              <w:jc w:val="center"/>
              <w:rPr>
                <w:rFonts w:ascii="Arial Narrow" w:hAnsi="Arial Narrow" w:cs="Arial"/>
                <w:szCs w:val="20"/>
              </w:rPr>
            </w:pPr>
          </w:p>
        </w:tc>
      </w:tr>
    </w:tbl>
    <w:p w14:paraId="68EA3FD4" w14:textId="77777777" w:rsidR="00F22CBF" w:rsidRPr="00707949" w:rsidRDefault="00F22CBF" w:rsidP="0069573A">
      <w:pPr>
        <w:contextualSpacing/>
        <w:rPr>
          <w:rFonts w:cs="Arial"/>
          <w:szCs w:val="20"/>
        </w:rPr>
      </w:pPr>
    </w:p>
    <w:sectPr w:rsidR="00F22CBF" w:rsidRPr="00707949" w:rsidSect="00210EE7">
      <w:headerReference w:type="even" r:id="rId27"/>
      <w:headerReference w:type="default" r:id="rId28"/>
      <w:footerReference w:type="default" r:id="rId29"/>
      <w:headerReference w:type="first" r:id="rId30"/>
      <w:pgSz w:w="12240" w:h="18720" w:code="138"/>
      <w:pgMar w:top="1440" w:right="720" w:bottom="216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8053" w14:textId="77777777" w:rsidR="00BF5E61" w:rsidRDefault="00BF5E61" w:rsidP="00AB67D2">
      <w:r>
        <w:separator/>
      </w:r>
    </w:p>
  </w:endnote>
  <w:endnote w:type="continuationSeparator" w:id="0">
    <w:p w14:paraId="6A630208" w14:textId="77777777" w:rsidR="00BF5E61" w:rsidRDefault="00BF5E61" w:rsidP="00AB67D2">
      <w:r>
        <w:continuationSeparator/>
      </w:r>
    </w:p>
  </w:endnote>
  <w:endnote w:type="continuationNotice" w:id="1">
    <w:p w14:paraId="25D78151" w14:textId="77777777" w:rsidR="00BF5E61" w:rsidRDefault="00BF5E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ED470" w14:textId="30BBD3A3" w:rsidR="00F22CBF" w:rsidRPr="00512AFA" w:rsidRDefault="00F22CBF" w:rsidP="00954DBB">
    <w:pPr>
      <w:pStyle w:val="Footer"/>
      <w:tabs>
        <w:tab w:val="clear" w:pos="4680"/>
        <w:tab w:val="clear" w:pos="9360"/>
        <w:tab w:val="right" w:pos="10800"/>
      </w:tabs>
      <w:jc w:val="center"/>
      <w:rPr>
        <w:rFonts w:cs="Arial"/>
        <w:spacing w:val="24"/>
        <w:sz w:val="40"/>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055"/>
      <w:gridCol w:w="1107"/>
      <w:gridCol w:w="1143"/>
      <w:gridCol w:w="2160"/>
      <w:gridCol w:w="2250"/>
      <w:gridCol w:w="990"/>
    </w:tblGrid>
    <w:tr w:rsidR="00F22CBF" w14:paraId="238ED472" w14:textId="77777777" w:rsidTr="00A62872">
      <w:trPr>
        <w:trHeight w:val="144"/>
      </w:trPr>
      <w:tc>
        <w:tcPr>
          <w:tcW w:w="3055" w:type="dxa"/>
          <w:tcBorders>
            <w:bottom w:val="nil"/>
          </w:tcBorders>
        </w:tcPr>
        <w:p w14:paraId="15C59D5B" w14:textId="77777777" w:rsidR="00F22CBF" w:rsidRPr="00954DBB" w:rsidRDefault="00F22CBF" w:rsidP="00954DBB">
          <w:pPr>
            <w:pStyle w:val="Header"/>
            <w:tabs>
              <w:tab w:val="clear" w:pos="4320"/>
              <w:tab w:val="clear" w:pos="8640"/>
            </w:tabs>
            <w:rPr>
              <w:rFonts w:cs="Arial"/>
              <w:sz w:val="12"/>
            </w:rPr>
          </w:pPr>
          <w:r w:rsidRPr="00954DBB">
            <w:rPr>
              <w:rFonts w:cs="Arial"/>
              <w:sz w:val="12"/>
            </w:rPr>
            <w:t>Course Code and Title</w:t>
          </w:r>
        </w:p>
      </w:tc>
      <w:tc>
        <w:tcPr>
          <w:tcW w:w="1107" w:type="dxa"/>
          <w:tcBorders>
            <w:bottom w:val="nil"/>
          </w:tcBorders>
        </w:tcPr>
        <w:p w14:paraId="593272F1" w14:textId="77777777" w:rsidR="00F22CBF" w:rsidRPr="00954DBB" w:rsidRDefault="00F22CBF" w:rsidP="00954DBB">
          <w:pPr>
            <w:pStyle w:val="Header"/>
            <w:tabs>
              <w:tab w:val="clear" w:pos="4320"/>
              <w:tab w:val="clear" w:pos="8640"/>
            </w:tabs>
            <w:rPr>
              <w:rFonts w:cs="Arial"/>
              <w:sz w:val="12"/>
            </w:rPr>
          </w:pPr>
          <w:r w:rsidRPr="00954DBB">
            <w:rPr>
              <w:rFonts w:cs="Arial"/>
              <w:sz w:val="12"/>
            </w:rPr>
            <w:t>Revision Date:</w:t>
          </w:r>
        </w:p>
      </w:tc>
      <w:tc>
        <w:tcPr>
          <w:tcW w:w="1143" w:type="dxa"/>
          <w:tcBorders>
            <w:bottom w:val="nil"/>
          </w:tcBorders>
          <w:vAlign w:val="center"/>
        </w:tcPr>
        <w:p w14:paraId="7F705AF1" w14:textId="77777777" w:rsidR="00F22CBF" w:rsidRPr="00954DBB" w:rsidRDefault="00F22CBF" w:rsidP="00954DBB">
          <w:pPr>
            <w:pStyle w:val="Header"/>
            <w:tabs>
              <w:tab w:val="clear" w:pos="4320"/>
              <w:tab w:val="clear" w:pos="8640"/>
            </w:tabs>
            <w:rPr>
              <w:rFonts w:cs="Arial"/>
              <w:sz w:val="12"/>
            </w:rPr>
          </w:pPr>
          <w:r w:rsidRPr="00954DBB">
            <w:rPr>
              <w:rFonts w:cs="Arial"/>
              <w:sz w:val="12"/>
            </w:rPr>
            <w:t>Effectivity Date:</w:t>
          </w:r>
        </w:p>
      </w:tc>
      <w:tc>
        <w:tcPr>
          <w:tcW w:w="2160" w:type="dxa"/>
          <w:tcBorders>
            <w:bottom w:val="nil"/>
          </w:tcBorders>
          <w:vAlign w:val="center"/>
        </w:tcPr>
        <w:p w14:paraId="145DD620" w14:textId="54AA3FC6" w:rsidR="00F22CBF" w:rsidRPr="00954DBB" w:rsidRDefault="00F22CBF" w:rsidP="00954DBB">
          <w:pPr>
            <w:pStyle w:val="Header"/>
            <w:tabs>
              <w:tab w:val="clear" w:pos="4320"/>
              <w:tab w:val="clear" w:pos="8640"/>
            </w:tabs>
            <w:jc w:val="center"/>
            <w:rPr>
              <w:rFonts w:cs="Arial"/>
              <w:sz w:val="18"/>
            </w:rPr>
          </w:pPr>
          <w:r w:rsidRPr="00954DBB">
            <w:rPr>
              <w:rFonts w:cs="Arial"/>
              <w:sz w:val="12"/>
            </w:rPr>
            <w:t>Prepared by:</w:t>
          </w:r>
        </w:p>
      </w:tc>
      <w:tc>
        <w:tcPr>
          <w:tcW w:w="2250" w:type="dxa"/>
          <w:tcBorders>
            <w:bottom w:val="nil"/>
          </w:tcBorders>
          <w:vAlign w:val="center"/>
        </w:tcPr>
        <w:p w14:paraId="6EEC45CA" w14:textId="77777777" w:rsidR="00F22CBF" w:rsidRPr="00954DBB" w:rsidRDefault="00F22CBF" w:rsidP="00954DBB">
          <w:pPr>
            <w:pStyle w:val="Header"/>
            <w:tabs>
              <w:tab w:val="clear" w:pos="4320"/>
              <w:tab w:val="clear" w:pos="8640"/>
            </w:tabs>
            <w:jc w:val="center"/>
            <w:rPr>
              <w:rFonts w:cs="Arial"/>
              <w:sz w:val="18"/>
            </w:rPr>
          </w:pPr>
          <w:r w:rsidRPr="00954DBB">
            <w:rPr>
              <w:rFonts w:cs="Arial"/>
              <w:sz w:val="12"/>
            </w:rPr>
            <w:t>Approved by:</w:t>
          </w:r>
        </w:p>
      </w:tc>
      <w:tc>
        <w:tcPr>
          <w:tcW w:w="990" w:type="dxa"/>
          <w:vMerge w:val="restart"/>
          <w:vAlign w:val="center"/>
        </w:tcPr>
        <w:p w14:paraId="793E511D" w14:textId="77777777" w:rsidR="00F22CBF" w:rsidRPr="00954DBB" w:rsidRDefault="00F22CBF" w:rsidP="00954DBB">
          <w:pPr>
            <w:pStyle w:val="Header"/>
            <w:tabs>
              <w:tab w:val="clear" w:pos="4320"/>
              <w:tab w:val="clear" w:pos="8640"/>
            </w:tabs>
            <w:jc w:val="center"/>
            <w:rPr>
              <w:rFonts w:cs="Arial"/>
              <w:sz w:val="16"/>
            </w:rPr>
          </w:pPr>
          <w:r w:rsidRPr="00954DBB">
            <w:rPr>
              <w:rFonts w:cs="Arial"/>
              <w:sz w:val="16"/>
            </w:rPr>
            <w:t>Page</w:t>
          </w:r>
        </w:p>
        <w:p w14:paraId="66BAB3C1" w14:textId="77777777" w:rsidR="00F22CBF" w:rsidRPr="000118F0" w:rsidRDefault="00F22CBF" w:rsidP="00954DBB">
          <w:pPr>
            <w:pStyle w:val="Header"/>
            <w:tabs>
              <w:tab w:val="clear" w:pos="4320"/>
              <w:tab w:val="clear" w:pos="8640"/>
            </w:tabs>
            <w:jc w:val="center"/>
            <w:rPr>
              <w:rFonts w:cs="Arial"/>
              <w:sz w:val="18"/>
            </w:rPr>
          </w:pPr>
          <w:r w:rsidRPr="00954DBB">
            <w:rPr>
              <w:rFonts w:cs="Arial"/>
              <w:sz w:val="16"/>
            </w:rPr>
            <w:t xml:space="preserve"> </w:t>
          </w:r>
          <w:r w:rsidRPr="00954DBB">
            <w:rPr>
              <w:rFonts w:cs="Arial"/>
              <w:bCs/>
              <w:sz w:val="16"/>
            </w:rPr>
            <w:fldChar w:fldCharType="begin"/>
          </w:r>
          <w:r w:rsidRPr="00954DBB">
            <w:rPr>
              <w:rFonts w:cs="Arial"/>
              <w:bCs/>
              <w:sz w:val="16"/>
            </w:rPr>
            <w:instrText xml:space="preserve"> PAGE  \* Arabic  \* MERGEFORMAT </w:instrText>
          </w:r>
          <w:r w:rsidRPr="00954DBB">
            <w:rPr>
              <w:rFonts w:cs="Arial"/>
              <w:bCs/>
              <w:sz w:val="16"/>
            </w:rPr>
            <w:fldChar w:fldCharType="separate"/>
          </w:r>
          <w:r>
            <w:rPr>
              <w:rFonts w:cs="Arial"/>
              <w:bCs/>
              <w:noProof/>
              <w:sz w:val="16"/>
            </w:rPr>
            <w:t>2</w:t>
          </w:r>
          <w:r w:rsidRPr="00954DBB">
            <w:rPr>
              <w:rFonts w:cs="Arial"/>
              <w:bCs/>
              <w:sz w:val="16"/>
            </w:rPr>
            <w:fldChar w:fldCharType="end"/>
          </w:r>
          <w:r w:rsidRPr="00954DBB">
            <w:rPr>
              <w:rFonts w:cs="Arial"/>
              <w:sz w:val="16"/>
            </w:rPr>
            <w:t xml:space="preserve"> of </w:t>
          </w:r>
          <w:r w:rsidRPr="00954DBB">
            <w:rPr>
              <w:rFonts w:cs="Arial"/>
              <w:bCs/>
              <w:sz w:val="16"/>
            </w:rPr>
            <w:fldChar w:fldCharType="begin"/>
          </w:r>
          <w:r w:rsidRPr="00954DBB">
            <w:rPr>
              <w:rFonts w:cs="Arial"/>
              <w:bCs/>
              <w:sz w:val="16"/>
            </w:rPr>
            <w:instrText xml:space="preserve"> NUMPAGES  \* Arabic  \* MERGEFORMAT </w:instrText>
          </w:r>
          <w:r w:rsidRPr="00954DBB">
            <w:rPr>
              <w:rFonts w:cs="Arial"/>
              <w:bCs/>
              <w:sz w:val="16"/>
            </w:rPr>
            <w:fldChar w:fldCharType="separate"/>
          </w:r>
          <w:r>
            <w:rPr>
              <w:rFonts w:cs="Arial"/>
              <w:bCs/>
              <w:noProof/>
              <w:sz w:val="16"/>
            </w:rPr>
            <w:t>12</w:t>
          </w:r>
          <w:r w:rsidRPr="00954DBB">
            <w:rPr>
              <w:rFonts w:cs="Arial"/>
              <w:bCs/>
              <w:sz w:val="16"/>
            </w:rPr>
            <w:fldChar w:fldCharType="end"/>
          </w:r>
        </w:p>
      </w:tc>
    </w:tr>
    <w:tr w:rsidR="0017626E" w:rsidRPr="0017626E" w14:paraId="6BAFBB87" w14:textId="77777777" w:rsidTr="00A62872">
      <w:trPr>
        <w:trHeight w:val="559"/>
      </w:trPr>
      <w:tc>
        <w:tcPr>
          <w:tcW w:w="3055" w:type="dxa"/>
          <w:tcBorders>
            <w:top w:val="nil"/>
            <w:bottom w:val="single" w:sz="4" w:space="0" w:color="auto"/>
          </w:tcBorders>
          <w:vAlign w:val="center"/>
        </w:tcPr>
        <w:p w14:paraId="0DC29F70" w14:textId="7855D1EC" w:rsidR="00F22CBF" w:rsidRPr="0017626E" w:rsidRDefault="00067ACF" w:rsidP="00726017">
          <w:pPr>
            <w:pStyle w:val="Header"/>
            <w:tabs>
              <w:tab w:val="clear" w:pos="4320"/>
              <w:tab w:val="clear" w:pos="8640"/>
            </w:tabs>
            <w:jc w:val="center"/>
            <w:rPr>
              <w:rFonts w:cs="Arial"/>
              <w:b/>
              <w:color w:val="auto"/>
              <w:sz w:val="16"/>
              <w:szCs w:val="16"/>
            </w:rPr>
          </w:pPr>
          <w:r>
            <w:rPr>
              <w:rFonts w:cs="Arial"/>
              <w:b/>
              <w:color w:val="auto"/>
              <w:sz w:val="16"/>
              <w:szCs w:val="16"/>
            </w:rPr>
            <w:t>GED103</w:t>
          </w:r>
        </w:p>
        <w:p w14:paraId="3F0130A5" w14:textId="30F5CFF8" w:rsidR="00F22CBF" w:rsidRPr="0017626E" w:rsidRDefault="00067ACF" w:rsidP="006F4304">
          <w:pPr>
            <w:pStyle w:val="Header"/>
            <w:tabs>
              <w:tab w:val="clear" w:pos="4320"/>
              <w:tab w:val="clear" w:pos="8640"/>
            </w:tabs>
            <w:jc w:val="center"/>
            <w:rPr>
              <w:rFonts w:cs="Arial"/>
              <w:color w:val="auto"/>
            </w:rPr>
          </w:pPr>
          <w:r>
            <w:rPr>
              <w:rFonts w:cs="Arial"/>
              <w:color w:val="auto"/>
            </w:rPr>
            <w:t>READINGS IN PHILIPPINE HISTORY</w:t>
          </w:r>
        </w:p>
      </w:tc>
      <w:tc>
        <w:tcPr>
          <w:tcW w:w="1107" w:type="dxa"/>
          <w:tcBorders>
            <w:top w:val="nil"/>
            <w:bottom w:val="single" w:sz="4" w:space="0" w:color="auto"/>
          </w:tcBorders>
          <w:vAlign w:val="center"/>
        </w:tcPr>
        <w:p w14:paraId="2BB3EECD" w14:textId="44FEE79F" w:rsidR="00F22CBF" w:rsidRPr="0017626E" w:rsidRDefault="00067ACF" w:rsidP="006F4304">
          <w:pPr>
            <w:pStyle w:val="Header"/>
            <w:tabs>
              <w:tab w:val="clear" w:pos="4320"/>
              <w:tab w:val="clear" w:pos="8640"/>
            </w:tabs>
            <w:jc w:val="center"/>
            <w:rPr>
              <w:rFonts w:cs="Arial"/>
              <w:color w:val="auto"/>
            </w:rPr>
          </w:pPr>
          <w:r>
            <w:rPr>
              <w:rFonts w:cs="Arial"/>
              <w:color w:val="auto"/>
              <w:sz w:val="16"/>
            </w:rPr>
            <w:t>July 2026</w:t>
          </w:r>
        </w:p>
      </w:tc>
      <w:tc>
        <w:tcPr>
          <w:tcW w:w="1143" w:type="dxa"/>
          <w:tcBorders>
            <w:top w:val="nil"/>
            <w:bottom w:val="single" w:sz="4" w:space="0" w:color="auto"/>
          </w:tcBorders>
          <w:vAlign w:val="center"/>
        </w:tcPr>
        <w:p w14:paraId="5D9FD730" w14:textId="77777777" w:rsidR="00F22CBF" w:rsidRPr="0017626E" w:rsidRDefault="00F22CBF" w:rsidP="006F4304">
          <w:pPr>
            <w:pStyle w:val="Header"/>
            <w:tabs>
              <w:tab w:val="clear" w:pos="4320"/>
              <w:tab w:val="clear" w:pos="8640"/>
            </w:tabs>
            <w:rPr>
              <w:rFonts w:cs="Arial"/>
              <w:color w:val="auto"/>
              <w:sz w:val="16"/>
            </w:rPr>
          </w:pPr>
        </w:p>
        <w:p w14:paraId="2A2A5B85" w14:textId="4639E770" w:rsidR="00F22CBF" w:rsidRPr="0017626E" w:rsidRDefault="00067ACF" w:rsidP="006F4304">
          <w:pPr>
            <w:pStyle w:val="Header"/>
            <w:tabs>
              <w:tab w:val="clear" w:pos="4320"/>
              <w:tab w:val="clear" w:pos="8640"/>
            </w:tabs>
            <w:jc w:val="center"/>
            <w:rPr>
              <w:rFonts w:cs="Arial"/>
              <w:color w:val="auto"/>
              <w:sz w:val="18"/>
            </w:rPr>
          </w:pPr>
          <w:r>
            <w:rPr>
              <w:rFonts w:cs="Arial"/>
              <w:color w:val="auto"/>
              <w:sz w:val="16"/>
            </w:rPr>
            <w:t>Q12627</w:t>
          </w:r>
          <w:r w:rsidR="00726017" w:rsidRPr="0017626E">
            <w:rPr>
              <w:rFonts w:cs="Arial"/>
              <w:color w:val="auto"/>
              <w:sz w:val="16"/>
            </w:rPr>
            <w:t xml:space="preserve"> </w:t>
          </w:r>
        </w:p>
      </w:tc>
      <w:tc>
        <w:tcPr>
          <w:tcW w:w="2160" w:type="dxa"/>
          <w:tcBorders>
            <w:top w:val="nil"/>
            <w:bottom w:val="single" w:sz="4" w:space="0" w:color="auto"/>
          </w:tcBorders>
          <w:vAlign w:val="bottom"/>
        </w:tcPr>
        <w:p w14:paraId="3605D5BC" w14:textId="1110AEC5" w:rsidR="00F22CBF" w:rsidRPr="0017626E" w:rsidRDefault="00067ACF" w:rsidP="006F4304">
          <w:pPr>
            <w:pStyle w:val="Header"/>
            <w:tabs>
              <w:tab w:val="clear" w:pos="4320"/>
              <w:tab w:val="clear" w:pos="8640"/>
            </w:tabs>
            <w:jc w:val="center"/>
            <w:rPr>
              <w:rFonts w:cs="Arial"/>
              <w:color w:val="auto"/>
              <w:sz w:val="16"/>
            </w:rPr>
          </w:pPr>
          <w:r>
            <w:rPr>
              <w:rFonts w:cs="Arial"/>
              <w:noProof/>
              <w:color w:val="auto"/>
              <w:sz w:val="16"/>
            </w:rPr>
            <w:drawing>
              <wp:anchor distT="0" distB="0" distL="114300" distR="114300" simplePos="0" relativeHeight="251661328" behindDoc="0" locked="0" layoutInCell="1" allowOverlap="1" wp14:anchorId="3FE4D01B" wp14:editId="2098330B">
                <wp:simplePos x="0" y="0"/>
                <wp:positionH relativeFrom="column">
                  <wp:posOffset>29845</wp:posOffset>
                </wp:positionH>
                <wp:positionV relativeFrom="paragraph">
                  <wp:posOffset>-281940</wp:posOffset>
                </wp:positionV>
                <wp:extent cx="1143000" cy="394335"/>
                <wp:effectExtent l="0" t="0" r="0" b="5715"/>
                <wp:wrapThrough wrapText="bothSides">
                  <wp:wrapPolygon edited="0">
                    <wp:start x="0" y="0"/>
                    <wp:lineTo x="0" y="20870"/>
                    <wp:lineTo x="21240" y="20870"/>
                    <wp:lineTo x="21240" y="0"/>
                    <wp:lineTo x="0" y="0"/>
                  </wp:wrapPolygon>
                </wp:wrapThrough>
                <wp:docPr id="19271397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39706" name="Picture 1927139706"/>
                        <pic:cNvPicPr/>
                      </pic:nvPicPr>
                      <pic:blipFill>
                        <a:blip r:embed="rId1">
                          <a:extLst>
                            <a:ext uri="{28A0092B-C50C-407E-A947-70E740481C1C}">
                              <a14:useLocalDpi xmlns:a14="http://schemas.microsoft.com/office/drawing/2010/main" val="0"/>
                            </a:ext>
                          </a:extLst>
                        </a:blip>
                        <a:stretch>
                          <a:fillRect/>
                        </a:stretch>
                      </pic:blipFill>
                      <pic:spPr>
                        <a:xfrm>
                          <a:off x="0" y="0"/>
                          <a:ext cx="1143000" cy="394335"/>
                        </a:xfrm>
                        <a:prstGeom prst="rect">
                          <a:avLst/>
                        </a:prstGeom>
                      </pic:spPr>
                    </pic:pic>
                  </a:graphicData>
                </a:graphic>
                <wp14:sizeRelH relativeFrom="page">
                  <wp14:pctWidth>0</wp14:pctWidth>
                </wp14:sizeRelH>
                <wp14:sizeRelV relativeFrom="page">
                  <wp14:pctHeight>0</wp14:pctHeight>
                </wp14:sizeRelV>
              </wp:anchor>
            </w:drawing>
          </w:r>
          <w:r>
            <w:rPr>
              <w:rFonts w:cs="Arial"/>
              <w:color w:val="auto"/>
              <w:sz w:val="16"/>
            </w:rPr>
            <w:t>Aikon Michael Yu, PhD</w:t>
          </w:r>
        </w:p>
      </w:tc>
      <w:tc>
        <w:tcPr>
          <w:tcW w:w="2250" w:type="dxa"/>
          <w:tcBorders>
            <w:top w:val="nil"/>
            <w:bottom w:val="single" w:sz="4" w:space="0" w:color="auto"/>
          </w:tcBorders>
          <w:vAlign w:val="bottom"/>
        </w:tcPr>
        <w:p w14:paraId="18E54DAA" w14:textId="2E7A32F2" w:rsidR="00F22CBF" w:rsidRPr="0017626E" w:rsidRDefault="00F22CBF" w:rsidP="006F4304">
          <w:pPr>
            <w:pStyle w:val="Header"/>
            <w:tabs>
              <w:tab w:val="clear" w:pos="4320"/>
              <w:tab w:val="clear" w:pos="8640"/>
            </w:tabs>
            <w:jc w:val="center"/>
            <w:rPr>
              <w:rFonts w:cs="Arial"/>
              <w:color w:val="auto"/>
              <w:sz w:val="16"/>
            </w:rPr>
          </w:pPr>
        </w:p>
      </w:tc>
      <w:tc>
        <w:tcPr>
          <w:tcW w:w="990" w:type="dxa"/>
          <w:vMerge/>
          <w:tcBorders>
            <w:bottom w:val="single" w:sz="4" w:space="0" w:color="auto"/>
          </w:tcBorders>
          <w:vAlign w:val="center"/>
        </w:tcPr>
        <w:p w14:paraId="2FE1275C" w14:textId="77777777" w:rsidR="00F22CBF" w:rsidRPr="0017626E" w:rsidRDefault="00F22CBF" w:rsidP="006F4304">
          <w:pPr>
            <w:pStyle w:val="Header"/>
            <w:tabs>
              <w:tab w:val="clear" w:pos="4320"/>
              <w:tab w:val="clear" w:pos="8640"/>
            </w:tabs>
            <w:jc w:val="center"/>
            <w:rPr>
              <w:rFonts w:cs="Arial"/>
              <w:color w:val="auto"/>
              <w:sz w:val="18"/>
            </w:rPr>
          </w:pPr>
        </w:p>
      </w:tc>
    </w:tr>
  </w:tbl>
  <w:p w14:paraId="4FBA1258" w14:textId="799CD7D3" w:rsidR="00F22CBF" w:rsidRPr="0018383B" w:rsidRDefault="00F22CBF" w:rsidP="00954DBB">
    <w:pPr>
      <w:pStyle w:val="Footer"/>
      <w:tabs>
        <w:tab w:val="clear" w:pos="4680"/>
        <w:tab w:val="clear" w:pos="9360"/>
        <w:tab w:val="right" w:pos="10800"/>
      </w:tabs>
      <w:jc w:val="center"/>
      <w:rPr>
        <w:rFonts w:cs="Arial"/>
        <w:spacing w:val="24"/>
        <w:sz w:val="40"/>
        <w:szCs w:val="40"/>
      </w:rPr>
    </w:pPr>
    <w:r w:rsidRPr="0018383B">
      <w:rPr>
        <w:rFonts w:ascii="Baskerville Old Face" w:hAnsi="Baskerville Old Face" w:cs="Arial"/>
        <w:color w:val="7B7B7B" w:themeColor="accent3" w:themeShade="BF"/>
        <w:spacing w:val="24"/>
        <w:sz w:val="40"/>
        <w:szCs w:val="40"/>
      </w:rPr>
      <w:t>AUTHORIZED COPY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6465" w:type="dxa"/>
      <w:tblInd w:w="-318" w:type="dxa"/>
      <w:tblLook w:val="04A0" w:firstRow="1" w:lastRow="0" w:firstColumn="1" w:lastColumn="0" w:noHBand="0" w:noVBand="1"/>
    </w:tblPr>
    <w:tblGrid>
      <w:gridCol w:w="4701"/>
      <w:gridCol w:w="1702"/>
      <w:gridCol w:w="1757"/>
      <w:gridCol w:w="1661"/>
      <w:gridCol w:w="1661"/>
      <w:gridCol w:w="3461"/>
      <w:gridCol w:w="1522"/>
    </w:tblGrid>
    <w:tr w:rsidR="000E111F" w14:paraId="1AE9249E" w14:textId="77777777" w:rsidTr="004B0EB6">
      <w:trPr>
        <w:trHeight w:val="184"/>
      </w:trPr>
      <w:tc>
        <w:tcPr>
          <w:tcW w:w="4701" w:type="dxa"/>
          <w:tcBorders>
            <w:bottom w:val="nil"/>
          </w:tcBorders>
        </w:tcPr>
        <w:p w14:paraId="36734838" w14:textId="77777777" w:rsidR="000E111F" w:rsidRPr="00954DBB" w:rsidRDefault="000E111F" w:rsidP="00954DBB">
          <w:pPr>
            <w:pStyle w:val="Header"/>
            <w:tabs>
              <w:tab w:val="clear" w:pos="4320"/>
              <w:tab w:val="clear" w:pos="8640"/>
            </w:tabs>
            <w:rPr>
              <w:rFonts w:cs="Arial"/>
              <w:sz w:val="12"/>
            </w:rPr>
          </w:pPr>
          <w:r w:rsidRPr="00954DBB">
            <w:rPr>
              <w:rFonts w:cs="Arial"/>
              <w:sz w:val="12"/>
            </w:rPr>
            <w:t>Course Code and Title</w:t>
          </w:r>
        </w:p>
      </w:tc>
      <w:tc>
        <w:tcPr>
          <w:tcW w:w="1702" w:type="dxa"/>
          <w:tcBorders>
            <w:bottom w:val="nil"/>
          </w:tcBorders>
        </w:tcPr>
        <w:p w14:paraId="7FA65625" w14:textId="77777777" w:rsidR="000E111F" w:rsidRPr="00954DBB" w:rsidRDefault="000E111F" w:rsidP="00954DBB">
          <w:pPr>
            <w:pStyle w:val="Header"/>
            <w:tabs>
              <w:tab w:val="clear" w:pos="4320"/>
              <w:tab w:val="clear" w:pos="8640"/>
            </w:tabs>
            <w:rPr>
              <w:rFonts w:cs="Arial"/>
              <w:sz w:val="12"/>
            </w:rPr>
          </w:pPr>
          <w:r w:rsidRPr="00954DBB">
            <w:rPr>
              <w:rFonts w:cs="Arial"/>
              <w:sz w:val="12"/>
            </w:rPr>
            <w:t>Revision Date:</w:t>
          </w:r>
        </w:p>
      </w:tc>
      <w:tc>
        <w:tcPr>
          <w:tcW w:w="1757" w:type="dxa"/>
          <w:tcBorders>
            <w:bottom w:val="nil"/>
          </w:tcBorders>
          <w:vAlign w:val="center"/>
        </w:tcPr>
        <w:p w14:paraId="2B43C66C" w14:textId="77777777" w:rsidR="000E111F" w:rsidRPr="00954DBB" w:rsidRDefault="000E111F" w:rsidP="00954DBB">
          <w:pPr>
            <w:pStyle w:val="Header"/>
            <w:tabs>
              <w:tab w:val="clear" w:pos="4320"/>
              <w:tab w:val="clear" w:pos="8640"/>
            </w:tabs>
            <w:rPr>
              <w:rFonts w:cs="Arial"/>
              <w:sz w:val="12"/>
            </w:rPr>
          </w:pPr>
          <w:r w:rsidRPr="00954DBB">
            <w:rPr>
              <w:rFonts w:cs="Arial"/>
              <w:sz w:val="12"/>
            </w:rPr>
            <w:t>Effectivity Date:</w:t>
          </w:r>
        </w:p>
      </w:tc>
      <w:tc>
        <w:tcPr>
          <w:tcW w:w="1661" w:type="dxa"/>
          <w:tcBorders>
            <w:bottom w:val="nil"/>
          </w:tcBorders>
          <w:vAlign w:val="center"/>
        </w:tcPr>
        <w:p w14:paraId="7D3B2E6E" w14:textId="7F4DEFE9" w:rsidR="000E111F" w:rsidRPr="00954DBB" w:rsidRDefault="000E111F" w:rsidP="000E111F">
          <w:pPr>
            <w:pStyle w:val="Header"/>
            <w:tabs>
              <w:tab w:val="clear" w:pos="4320"/>
              <w:tab w:val="clear" w:pos="8640"/>
            </w:tabs>
            <w:rPr>
              <w:rFonts w:cs="Arial"/>
              <w:sz w:val="18"/>
            </w:rPr>
          </w:pPr>
          <w:r w:rsidRPr="00954DBB">
            <w:rPr>
              <w:rFonts w:cs="Arial"/>
              <w:sz w:val="12"/>
            </w:rPr>
            <w:t>Prepared by:</w:t>
          </w:r>
        </w:p>
      </w:tc>
      <w:tc>
        <w:tcPr>
          <w:tcW w:w="1661" w:type="dxa"/>
          <w:tcBorders>
            <w:bottom w:val="nil"/>
          </w:tcBorders>
          <w:vAlign w:val="center"/>
        </w:tcPr>
        <w:p w14:paraId="621FF62C" w14:textId="47D70449" w:rsidR="000E111F" w:rsidRPr="006869B1" w:rsidRDefault="005A1C71" w:rsidP="000E111F">
          <w:pPr>
            <w:pStyle w:val="Header"/>
            <w:tabs>
              <w:tab w:val="clear" w:pos="4320"/>
              <w:tab w:val="clear" w:pos="8640"/>
            </w:tabs>
            <w:rPr>
              <w:rFonts w:cs="Arial"/>
              <w:sz w:val="12"/>
              <w:szCs w:val="12"/>
            </w:rPr>
          </w:pPr>
          <w:r w:rsidRPr="006869B1">
            <w:rPr>
              <w:rFonts w:cs="Arial"/>
              <w:sz w:val="12"/>
              <w:szCs w:val="12"/>
            </w:rPr>
            <w:t xml:space="preserve">Reviewed by: </w:t>
          </w:r>
        </w:p>
      </w:tc>
      <w:tc>
        <w:tcPr>
          <w:tcW w:w="3461" w:type="dxa"/>
          <w:tcBorders>
            <w:bottom w:val="nil"/>
          </w:tcBorders>
          <w:vAlign w:val="center"/>
        </w:tcPr>
        <w:p w14:paraId="7F33E71F" w14:textId="475AC8A7" w:rsidR="000E111F" w:rsidRPr="00954DBB" w:rsidRDefault="000E111F" w:rsidP="00954DBB">
          <w:pPr>
            <w:pStyle w:val="Header"/>
            <w:tabs>
              <w:tab w:val="clear" w:pos="4320"/>
              <w:tab w:val="clear" w:pos="8640"/>
            </w:tabs>
            <w:jc w:val="center"/>
            <w:rPr>
              <w:rFonts w:cs="Arial"/>
              <w:sz w:val="18"/>
            </w:rPr>
          </w:pPr>
          <w:r w:rsidRPr="00954DBB">
            <w:rPr>
              <w:rFonts w:cs="Arial"/>
              <w:sz w:val="12"/>
            </w:rPr>
            <w:t>Approved by:</w:t>
          </w:r>
        </w:p>
      </w:tc>
      <w:tc>
        <w:tcPr>
          <w:tcW w:w="1522" w:type="dxa"/>
          <w:vMerge w:val="restart"/>
          <w:vAlign w:val="center"/>
        </w:tcPr>
        <w:p w14:paraId="05369B1C" w14:textId="77777777" w:rsidR="000E111F" w:rsidRPr="000118F0" w:rsidRDefault="000E111F" w:rsidP="00A07BB4">
          <w:pPr>
            <w:pStyle w:val="Header"/>
            <w:tabs>
              <w:tab w:val="clear" w:pos="4320"/>
              <w:tab w:val="clear" w:pos="8640"/>
            </w:tabs>
            <w:jc w:val="center"/>
            <w:rPr>
              <w:rFonts w:cs="Arial"/>
              <w:sz w:val="18"/>
            </w:rPr>
          </w:pPr>
          <w:r w:rsidRPr="00954DBB">
            <w:rPr>
              <w:rFonts w:cs="Arial"/>
              <w:sz w:val="16"/>
            </w:rPr>
            <w:t xml:space="preserve">Page </w:t>
          </w:r>
          <w:r w:rsidRPr="00954DBB">
            <w:rPr>
              <w:rFonts w:cs="Arial"/>
              <w:bCs/>
              <w:sz w:val="16"/>
            </w:rPr>
            <w:fldChar w:fldCharType="begin"/>
          </w:r>
          <w:r w:rsidRPr="00954DBB">
            <w:rPr>
              <w:rFonts w:cs="Arial"/>
              <w:bCs/>
              <w:sz w:val="16"/>
            </w:rPr>
            <w:instrText xml:space="preserve"> PAGE  \* Arabic  \* MERGEFORMAT </w:instrText>
          </w:r>
          <w:r w:rsidRPr="00954DBB">
            <w:rPr>
              <w:rFonts w:cs="Arial"/>
              <w:bCs/>
              <w:sz w:val="16"/>
            </w:rPr>
            <w:fldChar w:fldCharType="separate"/>
          </w:r>
          <w:r>
            <w:rPr>
              <w:rFonts w:cs="Arial"/>
              <w:bCs/>
              <w:noProof/>
              <w:sz w:val="16"/>
            </w:rPr>
            <w:t>6</w:t>
          </w:r>
          <w:r w:rsidRPr="00954DBB">
            <w:rPr>
              <w:rFonts w:cs="Arial"/>
              <w:bCs/>
              <w:sz w:val="16"/>
            </w:rPr>
            <w:fldChar w:fldCharType="end"/>
          </w:r>
          <w:r w:rsidRPr="00954DBB">
            <w:rPr>
              <w:rFonts w:cs="Arial"/>
              <w:sz w:val="16"/>
            </w:rPr>
            <w:t xml:space="preserve"> of </w:t>
          </w:r>
          <w:r w:rsidRPr="00954DBB">
            <w:rPr>
              <w:rFonts w:cs="Arial"/>
              <w:bCs/>
              <w:sz w:val="16"/>
            </w:rPr>
            <w:fldChar w:fldCharType="begin"/>
          </w:r>
          <w:r w:rsidRPr="00954DBB">
            <w:rPr>
              <w:rFonts w:cs="Arial"/>
              <w:bCs/>
              <w:sz w:val="16"/>
            </w:rPr>
            <w:instrText xml:space="preserve"> NUMPAGES  \* Arabic  \* MERGEFORMAT </w:instrText>
          </w:r>
          <w:r w:rsidRPr="00954DBB">
            <w:rPr>
              <w:rFonts w:cs="Arial"/>
              <w:bCs/>
              <w:sz w:val="16"/>
            </w:rPr>
            <w:fldChar w:fldCharType="separate"/>
          </w:r>
          <w:r>
            <w:rPr>
              <w:rFonts w:cs="Arial"/>
              <w:bCs/>
              <w:noProof/>
              <w:sz w:val="16"/>
            </w:rPr>
            <w:t>11</w:t>
          </w:r>
          <w:r w:rsidRPr="00954DBB">
            <w:rPr>
              <w:rFonts w:cs="Arial"/>
              <w:bCs/>
              <w:sz w:val="16"/>
            </w:rPr>
            <w:fldChar w:fldCharType="end"/>
          </w:r>
        </w:p>
      </w:tc>
    </w:tr>
    <w:tr w:rsidR="000E111F" w:rsidRPr="00954DBB" w14:paraId="67B8277B" w14:textId="77777777" w:rsidTr="004B0EB6">
      <w:trPr>
        <w:trHeight w:val="721"/>
      </w:trPr>
      <w:tc>
        <w:tcPr>
          <w:tcW w:w="4701" w:type="dxa"/>
          <w:tcBorders>
            <w:top w:val="nil"/>
            <w:bottom w:val="single" w:sz="4" w:space="0" w:color="auto"/>
          </w:tcBorders>
          <w:vAlign w:val="center"/>
        </w:tcPr>
        <w:p w14:paraId="78A08E8E" w14:textId="77777777" w:rsidR="000E111F" w:rsidRDefault="00FF74CA" w:rsidP="00B30248">
          <w:pPr>
            <w:tabs>
              <w:tab w:val="left" w:pos="3060"/>
            </w:tabs>
            <w:jc w:val="center"/>
            <w:rPr>
              <w:rFonts w:cs="Arial"/>
              <w:sz w:val="16"/>
              <w:szCs w:val="16"/>
            </w:rPr>
          </w:pPr>
          <w:r>
            <w:rPr>
              <w:rFonts w:cs="Arial"/>
              <w:sz w:val="16"/>
              <w:szCs w:val="16"/>
            </w:rPr>
            <w:t>GED103</w:t>
          </w:r>
        </w:p>
        <w:p w14:paraId="78E3E786" w14:textId="31A51D5A" w:rsidR="00FF74CA" w:rsidRPr="00B30248" w:rsidRDefault="00FF74CA" w:rsidP="00B30248">
          <w:pPr>
            <w:tabs>
              <w:tab w:val="left" w:pos="3060"/>
            </w:tabs>
            <w:jc w:val="center"/>
            <w:rPr>
              <w:rFonts w:cs="Arial"/>
              <w:sz w:val="16"/>
              <w:szCs w:val="16"/>
            </w:rPr>
          </w:pPr>
          <w:r>
            <w:rPr>
              <w:rFonts w:cs="Arial"/>
              <w:sz w:val="16"/>
              <w:szCs w:val="16"/>
            </w:rPr>
            <w:t>READINGS IN PHILIPPINE HISTORY</w:t>
          </w:r>
        </w:p>
      </w:tc>
      <w:tc>
        <w:tcPr>
          <w:tcW w:w="1702" w:type="dxa"/>
          <w:tcBorders>
            <w:top w:val="nil"/>
            <w:bottom w:val="single" w:sz="4" w:space="0" w:color="auto"/>
          </w:tcBorders>
          <w:vAlign w:val="center"/>
        </w:tcPr>
        <w:p w14:paraId="5A35EB33" w14:textId="1D693717" w:rsidR="000E111F" w:rsidRPr="00B30248" w:rsidRDefault="000E111F" w:rsidP="00EB3CB2">
          <w:pPr>
            <w:pStyle w:val="Header"/>
            <w:tabs>
              <w:tab w:val="clear" w:pos="4320"/>
              <w:tab w:val="clear" w:pos="8640"/>
            </w:tabs>
            <w:jc w:val="center"/>
            <w:rPr>
              <w:rFonts w:cs="Arial"/>
              <w:sz w:val="16"/>
              <w:szCs w:val="16"/>
            </w:rPr>
          </w:pPr>
          <w:r>
            <w:rPr>
              <w:rFonts w:cs="Arial"/>
              <w:sz w:val="16"/>
              <w:szCs w:val="16"/>
            </w:rPr>
            <w:t>July</w:t>
          </w:r>
          <w:r w:rsidRPr="00B30248">
            <w:rPr>
              <w:rFonts w:cs="Arial"/>
              <w:sz w:val="16"/>
              <w:szCs w:val="16"/>
            </w:rPr>
            <w:t xml:space="preserve"> 202</w:t>
          </w:r>
          <w:r>
            <w:rPr>
              <w:rFonts w:cs="Arial"/>
              <w:sz w:val="16"/>
              <w:szCs w:val="16"/>
            </w:rPr>
            <w:t>6</w:t>
          </w:r>
        </w:p>
      </w:tc>
      <w:tc>
        <w:tcPr>
          <w:tcW w:w="1757" w:type="dxa"/>
          <w:tcBorders>
            <w:top w:val="nil"/>
            <w:bottom w:val="single" w:sz="4" w:space="0" w:color="auto"/>
          </w:tcBorders>
          <w:vAlign w:val="center"/>
        </w:tcPr>
        <w:p w14:paraId="77DB055D" w14:textId="151AA394" w:rsidR="000E111F" w:rsidRPr="00B30248" w:rsidRDefault="000E111F" w:rsidP="00B30248">
          <w:pPr>
            <w:pStyle w:val="Header"/>
            <w:tabs>
              <w:tab w:val="clear" w:pos="4320"/>
              <w:tab w:val="clear" w:pos="8640"/>
            </w:tabs>
            <w:jc w:val="center"/>
            <w:rPr>
              <w:rFonts w:cs="Arial"/>
              <w:sz w:val="16"/>
              <w:szCs w:val="16"/>
            </w:rPr>
          </w:pPr>
          <w:r>
            <w:rPr>
              <w:rFonts w:cs="Arial"/>
              <w:sz w:val="16"/>
              <w:szCs w:val="16"/>
            </w:rPr>
            <w:t>Q1</w:t>
          </w:r>
          <w:r w:rsidRPr="00B30248">
            <w:rPr>
              <w:rFonts w:cs="Arial"/>
              <w:sz w:val="16"/>
              <w:szCs w:val="16"/>
            </w:rPr>
            <w:t xml:space="preserve"> 202</w:t>
          </w:r>
          <w:r>
            <w:rPr>
              <w:rFonts w:cs="Arial"/>
              <w:sz w:val="16"/>
              <w:szCs w:val="16"/>
            </w:rPr>
            <w:t>6</w:t>
          </w:r>
          <w:r w:rsidRPr="00B30248">
            <w:rPr>
              <w:rFonts w:cs="Arial"/>
              <w:sz w:val="16"/>
              <w:szCs w:val="16"/>
            </w:rPr>
            <w:t xml:space="preserve"> – 202</w:t>
          </w:r>
          <w:r>
            <w:rPr>
              <w:rFonts w:cs="Arial"/>
              <w:sz w:val="16"/>
              <w:szCs w:val="16"/>
            </w:rPr>
            <w:t>7</w:t>
          </w:r>
        </w:p>
      </w:tc>
      <w:tc>
        <w:tcPr>
          <w:tcW w:w="1661" w:type="dxa"/>
          <w:tcBorders>
            <w:top w:val="nil"/>
            <w:bottom w:val="single" w:sz="4" w:space="0" w:color="auto"/>
          </w:tcBorders>
          <w:vAlign w:val="bottom"/>
        </w:tcPr>
        <w:p w14:paraId="3AAD0839" w14:textId="6BF9B3F4" w:rsidR="006869B1" w:rsidRPr="006869B1" w:rsidRDefault="00067ACF" w:rsidP="006869B1">
          <w:pPr>
            <w:pStyle w:val="Header"/>
            <w:tabs>
              <w:tab w:val="clear" w:pos="4320"/>
              <w:tab w:val="clear" w:pos="8640"/>
            </w:tabs>
            <w:jc w:val="center"/>
            <w:rPr>
              <w:rFonts w:cs="Arial"/>
              <w:noProof/>
              <w:color w:val="auto"/>
              <w:sz w:val="12"/>
              <w:szCs w:val="12"/>
              <w:lang w:val="en-PH" w:eastAsia="en-PH"/>
            </w:rPr>
          </w:pPr>
          <w:r>
            <w:rPr>
              <w:rFonts w:cs="Arial"/>
              <w:noProof/>
              <w:color w:val="auto"/>
              <w:sz w:val="12"/>
              <w:szCs w:val="12"/>
              <w:lang w:val="en-PH" w:eastAsia="en-PH"/>
            </w:rPr>
            <w:drawing>
              <wp:anchor distT="0" distB="0" distL="114300" distR="114300" simplePos="0" relativeHeight="251662352" behindDoc="1" locked="0" layoutInCell="1" allowOverlap="1" wp14:anchorId="0089DB53" wp14:editId="13FD7F10">
                <wp:simplePos x="0" y="0"/>
                <wp:positionH relativeFrom="column">
                  <wp:posOffset>-122555</wp:posOffset>
                </wp:positionH>
                <wp:positionV relativeFrom="paragraph">
                  <wp:posOffset>-358775</wp:posOffset>
                </wp:positionV>
                <wp:extent cx="1143000" cy="394335"/>
                <wp:effectExtent l="0" t="0" r="0" b="5715"/>
                <wp:wrapNone/>
                <wp:docPr id="4857567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56704" name="Picture 485756704"/>
                        <pic:cNvPicPr/>
                      </pic:nvPicPr>
                      <pic:blipFill>
                        <a:blip r:embed="rId1">
                          <a:extLst>
                            <a:ext uri="{28A0092B-C50C-407E-A947-70E740481C1C}">
                              <a14:useLocalDpi xmlns:a14="http://schemas.microsoft.com/office/drawing/2010/main" val="0"/>
                            </a:ext>
                          </a:extLst>
                        </a:blip>
                        <a:stretch>
                          <a:fillRect/>
                        </a:stretch>
                      </pic:blipFill>
                      <pic:spPr>
                        <a:xfrm>
                          <a:off x="0" y="0"/>
                          <a:ext cx="1143000" cy="394335"/>
                        </a:xfrm>
                        <a:prstGeom prst="rect">
                          <a:avLst/>
                        </a:prstGeom>
                      </pic:spPr>
                    </pic:pic>
                  </a:graphicData>
                </a:graphic>
                <wp14:sizeRelH relativeFrom="page">
                  <wp14:pctWidth>0</wp14:pctWidth>
                </wp14:sizeRelH>
                <wp14:sizeRelV relativeFrom="page">
                  <wp14:pctHeight>0</wp14:pctHeight>
                </wp14:sizeRelV>
              </wp:anchor>
            </w:drawing>
          </w:r>
          <w:r>
            <w:rPr>
              <w:rFonts w:cs="Arial"/>
              <w:noProof/>
              <w:color w:val="auto"/>
              <w:sz w:val="12"/>
              <w:szCs w:val="12"/>
              <w:lang w:val="en-PH" w:eastAsia="en-PH"/>
            </w:rPr>
            <w:t>Aikon Michael Yu, PhD</w:t>
          </w:r>
        </w:p>
      </w:tc>
      <w:tc>
        <w:tcPr>
          <w:tcW w:w="1661" w:type="dxa"/>
          <w:tcBorders>
            <w:top w:val="nil"/>
            <w:bottom w:val="single" w:sz="4" w:space="0" w:color="auto"/>
          </w:tcBorders>
          <w:vAlign w:val="bottom"/>
        </w:tcPr>
        <w:p w14:paraId="767ED9A0" w14:textId="77777777" w:rsidR="006869B1" w:rsidRDefault="006869B1" w:rsidP="006869B1">
          <w:pPr>
            <w:pStyle w:val="Header"/>
            <w:tabs>
              <w:tab w:val="clear" w:pos="4320"/>
              <w:tab w:val="clear" w:pos="8640"/>
            </w:tabs>
            <w:jc w:val="center"/>
            <w:rPr>
              <w:rFonts w:cs="Arial"/>
              <w:sz w:val="12"/>
              <w:szCs w:val="12"/>
            </w:rPr>
          </w:pPr>
        </w:p>
        <w:p w14:paraId="0B0A1FEC" w14:textId="77777777" w:rsidR="006869B1" w:rsidRDefault="006869B1" w:rsidP="006869B1">
          <w:pPr>
            <w:pStyle w:val="Header"/>
            <w:tabs>
              <w:tab w:val="clear" w:pos="4320"/>
              <w:tab w:val="clear" w:pos="8640"/>
            </w:tabs>
            <w:jc w:val="center"/>
            <w:rPr>
              <w:rFonts w:cs="Arial"/>
              <w:sz w:val="12"/>
              <w:szCs w:val="12"/>
            </w:rPr>
          </w:pPr>
        </w:p>
        <w:p w14:paraId="7A89FFF8" w14:textId="77777777" w:rsidR="001E4897" w:rsidRDefault="005A1C71" w:rsidP="006869B1">
          <w:pPr>
            <w:pStyle w:val="Header"/>
            <w:tabs>
              <w:tab w:val="clear" w:pos="4320"/>
              <w:tab w:val="clear" w:pos="8640"/>
            </w:tabs>
            <w:jc w:val="center"/>
            <w:rPr>
              <w:rFonts w:cs="Arial"/>
              <w:sz w:val="12"/>
              <w:szCs w:val="12"/>
            </w:rPr>
          </w:pPr>
          <w:r w:rsidRPr="006869B1">
            <w:rPr>
              <w:rFonts w:cs="Arial"/>
              <w:sz w:val="12"/>
              <w:szCs w:val="12"/>
            </w:rPr>
            <w:t>Signature over</w:t>
          </w:r>
        </w:p>
        <w:p w14:paraId="2869BCF1" w14:textId="0E876067" w:rsidR="006869B1" w:rsidRPr="006869B1" w:rsidRDefault="005A1C71" w:rsidP="006869B1">
          <w:pPr>
            <w:pStyle w:val="Header"/>
            <w:tabs>
              <w:tab w:val="clear" w:pos="4320"/>
              <w:tab w:val="clear" w:pos="8640"/>
            </w:tabs>
            <w:jc w:val="center"/>
            <w:rPr>
              <w:rFonts w:cs="Arial"/>
              <w:sz w:val="12"/>
              <w:szCs w:val="12"/>
            </w:rPr>
          </w:pPr>
          <w:r w:rsidRPr="006869B1">
            <w:rPr>
              <w:rFonts w:cs="Arial"/>
              <w:sz w:val="12"/>
              <w:szCs w:val="12"/>
            </w:rPr>
            <w:t>printed name</w:t>
          </w:r>
        </w:p>
      </w:tc>
      <w:tc>
        <w:tcPr>
          <w:tcW w:w="3461" w:type="dxa"/>
          <w:tcBorders>
            <w:top w:val="nil"/>
            <w:bottom w:val="single" w:sz="4" w:space="0" w:color="auto"/>
          </w:tcBorders>
          <w:vAlign w:val="bottom"/>
        </w:tcPr>
        <w:p w14:paraId="7B8242A3" w14:textId="0F44169E" w:rsidR="000E111F" w:rsidRPr="00013845" w:rsidRDefault="000E111F" w:rsidP="00EB3CB2">
          <w:pPr>
            <w:pStyle w:val="Header"/>
            <w:tabs>
              <w:tab w:val="clear" w:pos="4320"/>
              <w:tab w:val="clear" w:pos="8640"/>
            </w:tabs>
            <w:jc w:val="center"/>
            <w:rPr>
              <w:rFonts w:cs="Arial"/>
              <w:b/>
              <w:bCs/>
              <w:sz w:val="16"/>
            </w:rPr>
          </w:pPr>
          <w:r w:rsidRPr="00013845">
            <w:rPr>
              <w:rFonts w:cs="Arial"/>
              <w:b/>
              <w:bCs/>
              <w:sz w:val="12"/>
              <w:szCs w:val="20"/>
            </w:rPr>
            <w:t>MA. ELIZA S. TORRES | DR. EDWARD JAY M. QUINTO</w:t>
          </w:r>
        </w:p>
      </w:tc>
      <w:tc>
        <w:tcPr>
          <w:tcW w:w="1522" w:type="dxa"/>
          <w:vMerge/>
          <w:tcBorders>
            <w:bottom w:val="single" w:sz="4" w:space="0" w:color="auto"/>
          </w:tcBorders>
          <w:vAlign w:val="center"/>
        </w:tcPr>
        <w:p w14:paraId="4F43664B" w14:textId="77777777" w:rsidR="000E111F" w:rsidRPr="00954DBB" w:rsidRDefault="000E111F" w:rsidP="00EB3CB2">
          <w:pPr>
            <w:pStyle w:val="Header"/>
            <w:tabs>
              <w:tab w:val="clear" w:pos="4320"/>
              <w:tab w:val="clear" w:pos="8640"/>
            </w:tabs>
            <w:jc w:val="center"/>
            <w:rPr>
              <w:rFonts w:cs="Arial"/>
              <w:sz w:val="18"/>
            </w:rPr>
          </w:pPr>
        </w:p>
      </w:tc>
    </w:tr>
  </w:tbl>
  <w:p w14:paraId="1ECF8A87" w14:textId="11EC4911" w:rsidR="00F22CBF" w:rsidRPr="00A62872" w:rsidRDefault="00F22CBF" w:rsidP="00954DBB">
    <w:pPr>
      <w:pStyle w:val="Footer"/>
      <w:tabs>
        <w:tab w:val="clear" w:pos="4680"/>
        <w:tab w:val="clear" w:pos="9360"/>
        <w:tab w:val="right" w:pos="10800"/>
      </w:tabs>
      <w:jc w:val="center"/>
      <w:rPr>
        <w:rFonts w:cs="Arial"/>
        <w:spacing w:val="24"/>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21" w:type="dxa"/>
      <w:tblLook w:val="04A0" w:firstRow="1" w:lastRow="0" w:firstColumn="1" w:lastColumn="0" w:noHBand="0" w:noVBand="1"/>
    </w:tblPr>
    <w:tblGrid>
      <w:gridCol w:w="2632"/>
      <w:gridCol w:w="1039"/>
      <w:gridCol w:w="1250"/>
      <w:gridCol w:w="2016"/>
      <w:gridCol w:w="989"/>
      <w:gridCol w:w="1871"/>
      <w:gridCol w:w="924"/>
    </w:tblGrid>
    <w:tr w:rsidR="005A1C71" w:rsidRPr="00A9100A" w14:paraId="68678212" w14:textId="77777777" w:rsidTr="00FF635D">
      <w:trPr>
        <w:trHeight w:val="147"/>
      </w:trPr>
      <w:tc>
        <w:tcPr>
          <w:tcW w:w="3014" w:type="dxa"/>
          <w:tcBorders>
            <w:bottom w:val="nil"/>
          </w:tcBorders>
        </w:tcPr>
        <w:p w14:paraId="3C6B2B85" w14:textId="77777777" w:rsidR="005A1C71" w:rsidRPr="00A9100A" w:rsidRDefault="005A1C71" w:rsidP="00B669C7">
          <w:pPr>
            <w:pStyle w:val="Header"/>
            <w:tabs>
              <w:tab w:val="clear" w:pos="4320"/>
              <w:tab w:val="clear" w:pos="8640"/>
            </w:tabs>
            <w:rPr>
              <w:rFonts w:cs="Arial"/>
              <w:color w:val="auto"/>
              <w:sz w:val="12"/>
            </w:rPr>
          </w:pPr>
          <w:r w:rsidRPr="00A9100A">
            <w:rPr>
              <w:rFonts w:cs="Arial"/>
              <w:color w:val="auto"/>
              <w:sz w:val="12"/>
            </w:rPr>
            <w:t>Course Code and Title</w:t>
          </w:r>
        </w:p>
      </w:tc>
      <w:tc>
        <w:tcPr>
          <w:tcW w:w="1130" w:type="dxa"/>
          <w:tcBorders>
            <w:bottom w:val="nil"/>
          </w:tcBorders>
        </w:tcPr>
        <w:p w14:paraId="76715B77" w14:textId="77777777" w:rsidR="005A1C71" w:rsidRPr="006869B1" w:rsidRDefault="005A1C71" w:rsidP="00B669C7">
          <w:pPr>
            <w:pStyle w:val="Header"/>
            <w:tabs>
              <w:tab w:val="clear" w:pos="4320"/>
              <w:tab w:val="clear" w:pos="8640"/>
            </w:tabs>
            <w:rPr>
              <w:rFonts w:cs="Arial"/>
              <w:color w:val="auto"/>
              <w:sz w:val="12"/>
              <w:szCs w:val="12"/>
            </w:rPr>
          </w:pPr>
          <w:r w:rsidRPr="006869B1">
            <w:rPr>
              <w:rFonts w:cs="Arial"/>
              <w:color w:val="auto"/>
              <w:sz w:val="12"/>
              <w:szCs w:val="12"/>
            </w:rPr>
            <w:t>Revision Date:</w:t>
          </w:r>
        </w:p>
      </w:tc>
      <w:tc>
        <w:tcPr>
          <w:tcW w:w="1380" w:type="dxa"/>
          <w:tcBorders>
            <w:bottom w:val="nil"/>
          </w:tcBorders>
          <w:vAlign w:val="center"/>
        </w:tcPr>
        <w:p w14:paraId="75CECF60" w14:textId="77777777" w:rsidR="005A1C71" w:rsidRPr="006869B1" w:rsidRDefault="005A1C71" w:rsidP="00B669C7">
          <w:pPr>
            <w:pStyle w:val="Header"/>
            <w:tabs>
              <w:tab w:val="clear" w:pos="4320"/>
              <w:tab w:val="clear" w:pos="8640"/>
            </w:tabs>
            <w:rPr>
              <w:rFonts w:cs="Arial"/>
              <w:color w:val="auto"/>
              <w:sz w:val="12"/>
              <w:szCs w:val="12"/>
            </w:rPr>
          </w:pPr>
          <w:r w:rsidRPr="006869B1">
            <w:rPr>
              <w:rFonts w:cs="Arial"/>
              <w:color w:val="auto"/>
              <w:sz w:val="12"/>
              <w:szCs w:val="12"/>
            </w:rPr>
            <w:t>Effectivity Date:</w:t>
          </w:r>
        </w:p>
      </w:tc>
      <w:tc>
        <w:tcPr>
          <w:tcW w:w="1063" w:type="dxa"/>
          <w:tcBorders>
            <w:bottom w:val="nil"/>
          </w:tcBorders>
          <w:vAlign w:val="center"/>
        </w:tcPr>
        <w:p w14:paraId="7A30C506" w14:textId="77777777" w:rsidR="005A1C71" w:rsidRPr="006869B1" w:rsidRDefault="005A1C71" w:rsidP="005A1C71">
          <w:pPr>
            <w:pStyle w:val="Header"/>
            <w:tabs>
              <w:tab w:val="clear" w:pos="4320"/>
              <w:tab w:val="clear" w:pos="8640"/>
            </w:tabs>
            <w:rPr>
              <w:rFonts w:cs="Arial"/>
              <w:color w:val="auto"/>
              <w:sz w:val="12"/>
              <w:szCs w:val="12"/>
            </w:rPr>
          </w:pPr>
          <w:r w:rsidRPr="006869B1">
            <w:rPr>
              <w:rFonts w:asciiTheme="minorHAnsi" w:hAnsiTheme="minorHAnsi" w:cstheme="minorHAnsi"/>
              <w:color w:val="auto"/>
              <w:sz w:val="12"/>
              <w:szCs w:val="12"/>
            </w:rPr>
            <w:t>Prepared by</w:t>
          </w:r>
          <w:r w:rsidRPr="006869B1">
            <w:rPr>
              <w:rFonts w:cs="Arial"/>
              <w:color w:val="auto"/>
              <w:sz w:val="12"/>
              <w:szCs w:val="12"/>
            </w:rPr>
            <w:t>:</w:t>
          </w:r>
        </w:p>
      </w:tc>
      <w:tc>
        <w:tcPr>
          <w:tcW w:w="1063" w:type="dxa"/>
          <w:tcBorders>
            <w:bottom w:val="nil"/>
          </w:tcBorders>
          <w:vAlign w:val="center"/>
        </w:tcPr>
        <w:p w14:paraId="19F68C7D" w14:textId="73E6A83D" w:rsidR="005A1C71" w:rsidRPr="006869B1" w:rsidRDefault="00032C92" w:rsidP="005A1C71">
          <w:pPr>
            <w:pStyle w:val="Header"/>
            <w:tabs>
              <w:tab w:val="clear" w:pos="4320"/>
              <w:tab w:val="clear" w:pos="8640"/>
            </w:tabs>
            <w:rPr>
              <w:rFonts w:asciiTheme="minorHAnsi" w:hAnsiTheme="minorHAnsi" w:cstheme="minorHAnsi"/>
              <w:color w:val="auto"/>
              <w:sz w:val="12"/>
              <w:szCs w:val="12"/>
            </w:rPr>
          </w:pPr>
          <w:r w:rsidRPr="006869B1">
            <w:rPr>
              <w:rFonts w:asciiTheme="minorHAnsi" w:hAnsiTheme="minorHAnsi" w:cstheme="minorHAnsi"/>
              <w:color w:val="auto"/>
              <w:sz w:val="12"/>
              <w:szCs w:val="12"/>
            </w:rPr>
            <w:t xml:space="preserve">Reviewed by: </w:t>
          </w:r>
        </w:p>
      </w:tc>
      <w:tc>
        <w:tcPr>
          <w:tcW w:w="2063" w:type="dxa"/>
          <w:tcBorders>
            <w:bottom w:val="nil"/>
          </w:tcBorders>
          <w:vAlign w:val="center"/>
        </w:tcPr>
        <w:p w14:paraId="22785F91" w14:textId="77777777" w:rsidR="005A1C71" w:rsidRPr="006869B1" w:rsidRDefault="005A1C71" w:rsidP="00B669C7">
          <w:pPr>
            <w:pStyle w:val="Header"/>
            <w:tabs>
              <w:tab w:val="clear" w:pos="4320"/>
              <w:tab w:val="clear" w:pos="8640"/>
            </w:tabs>
            <w:jc w:val="center"/>
            <w:rPr>
              <w:rFonts w:cs="Arial"/>
              <w:color w:val="auto"/>
              <w:sz w:val="12"/>
              <w:szCs w:val="12"/>
            </w:rPr>
          </w:pPr>
          <w:r w:rsidRPr="006869B1">
            <w:rPr>
              <w:rFonts w:cs="Arial"/>
              <w:color w:val="auto"/>
              <w:sz w:val="12"/>
              <w:szCs w:val="12"/>
            </w:rPr>
            <w:t>Approved by:</w:t>
          </w:r>
        </w:p>
      </w:tc>
      <w:tc>
        <w:tcPr>
          <w:tcW w:w="1008" w:type="dxa"/>
          <w:vMerge w:val="restart"/>
          <w:vAlign w:val="center"/>
        </w:tcPr>
        <w:p w14:paraId="7EF71470" w14:textId="77777777" w:rsidR="005A1C71" w:rsidRPr="00A9100A" w:rsidRDefault="005A1C71" w:rsidP="00B669C7">
          <w:pPr>
            <w:pStyle w:val="Header"/>
            <w:tabs>
              <w:tab w:val="clear" w:pos="4320"/>
              <w:tab w:val="clear" w:pos="8640"/>
            </w:tabs>
            <w:jc w:val="center"/>
            <w:rPr>
              <w:rFonts w:cs="Arial"/>
              <w:color w:val="auto"/>
              <w:sz w:val="16"/>
            </w:rPr>
          </w:pPr>
          <w:r w:rsidRPr="00A9100A">
            <w:rPr>
              <w:rFonts w:cs="Arial"/>
              <w:color w:val="auto"/>
              <w:sz w:val="16"/>
            </w:rPr>
            <w:t>Page</w:t>
          </w:r>
        </w:p>
        <w:p w14:paraId="67D819ED" w14:textId="77777777" w:rsidR="005A1C71" w:rsidRPr="00A9100A" w:rsidRDefault="005A1C71" w:rsidP="00B669C7">
          <w:pPr>
            <w:pStyle w:val="Header"/>
            <w:tabs>
              <w:tab w:val="clear" w:pos="4320"/>
              <w:tab w:val="clear" w:pos="8640"/>
            </w:tabs>
            <w:jc w:val="center"/>
            <w:rPr>
              <w:rFonts w:cs="Arial"/>
              <w:color w:val="auto"/>
              <w:sz w:val="18"/>
            </w:rPr>
          </w:pPr>
          <w:r w:rsidRPr="00A9100A">
            <w:rPr>
              <w:rFonts w:cs="Arial"/>
              <w:color w:val="auto"/>
              <w:sz w:val="16"/>
            </w:rPr>
            <w:t xml:space="preserve"> </w:t>
          </w:r>
          <w:r w:rsidRPr="00A9100A">
            <w:rPr>
              <w:rFonts w:cs="Arial"/>
              <w:bCs/>
              <w:color w:val="auto"/>
              <w:sz w:val="16"/>
            </w:rPr>
            <w:fldChar w:fldCharType="begin"/>
          </w:r>
          <w:r w:rsidRPr="00A9100A">
            <w:rPr>
              <w:rFonts w:cs="Arial"/>
              <w:bCs/>
              <w:color w:val="auto"/>
              <w:sz w:val="16"/>
            </w:rPr>
            <w:instrText xml:space="preserve"> PAGE  \* Arabic  \* MERGEFORMAT </w:instrText>
          </w:r>
          <w:r w:rsidRPr="00A9100A">
            <w:rPr>
              <w:rFonts w:cs="Arial"/>
              <w:bCs/>
              <w:color w:val="auto"/>
              <w:sz w:val="16"/>
            </w:rPr>
            <w:fldChar w:fldCharType="separate"/>
          </w:r>
          <w:r w:rsidRPr="00A9100A">
            <w:rPr>
              <w:rFonts w:cs="Arial"/>
              <w:bCs/>
              <w:noProof/>
              <w:color w:val="auto"/>
              <w:sz w:val="16"/>
            </w:rPr>
            <w:t>11</w:t>
          </w:r>
          <w:r w:rsidRPr="00A9100A">
            <w:rPr>
              <w:rFonts w:cs="Arial"/>
              <w:bCs/>
              <w:color w:val="auto"/>
              <w:sz w:val="16"/>
            </w:rPr>
            <w:fldChar w:fldCharType="end"/>
          </w:r>
          <w:r w:rsidRPr="00A9100A">
            <w:rPr>
              <w:rFonts w:cs="Arial"/>
              <w:color w:val="auto"/>
              <w:sz w:val="16"/>
            </w:rPr>
            <w:t xml:space="preserve"> of </w:t>
          </w:r>
          <w:r w:rsidRPr="00A9100A">
            <w:rPr>
              <w:rFonts w:cs="Arial"/>
              <w:bCs/>
              <w:color w:val="auto"/>
              <w:sz w:val="16"/>
            </w:rPr>
            <w:fldChar w:fldCharType="begin"/>
          </w:r>
          <w:r w:rsidRPr="00A9100A">
            <w:rPr>
              <w:rFonts w:cs="Arial"/>
              <w:bCs/>
              <w:color w:val="auto"/>
              <w:sz w:val="16"/>
            </w:rPr>
            <w:instrText xml:space="preserve"> NUMPAGES  \* Arabic  \* MERGEFORMAT </w:instrText>
          </w:r>
          <w:r w:rsidRPr="00A9100A">
            <w:rPr>
              <w:rFonts w:cs="Arial"/>
              <w:bCs/>
              <w:color w:val="auto"/>
              <w:sz w:val="16"/>
            </w:rPr>
            <w:fldChar w:fldCharType="separate"/>
          </w:r>
          <w:r w:rsidRPr="00A9100A">
            <w:rPr>
              <w:rFonts w:cs="Arial"/>
              <w:bCs/>
              <w:noProof/>
              <w:color w:val="auto"/>
              <w:sz w:val="16"/>
            </w:rPr>
            <w:t>11</w:t>
          </w:r>
          <w:r w:rsidRPr="00A9100A">
            <w:rPr>
              <w:rFonts w:cs="Arial"/>
              <w:bCs/>
              <w:color w:val="auto"/>
              <w:sz w:val="16"/>
            </w:rPr>
            <w:fldChar w:fldCharType="end"/>
          </w:r>
        </w:p>
      </w:tc>
    </w:tr>
    <w:tr w:rsidR="005A1C71" w:rsidRPr="00A9100A" w14:paraId="205A418F" w14:textId="77777777" w:rsidTr="00240B22">
      <w:trPr>
        <w:trHeight w:val="572"/>
      </w:trPr>
      <w:tc>
        <w:tcPr>
          <w:tcW w:w="3014" w:type="dxa"/>
          <w:tcBorders>
            <w:top w:val="nil"/>
            <w:bottom w:val="single" w:sz="4" w:space="0" w:color="auto"/>
          </w:tcBorders>
          <w:vAlign w:val="center"/>
        </w:tcPr>
        <w:p w14:paraId="74084516" w14:textId="71BBB34A" w:rsidR="005A1C71" w:rsidRPr="00B30248" w:rsidRDefault="000B107F" w:rsidP="00B30248">
          <w:pPr>
            <w:pStyle w:val="Header"/>
            <w:tabs>
              <w:tab w:val="clear" w:pos="4320"/>
              <w:tab w:val="clear" w:pos="8640"/>
            </w:tabs>
            <w:jc w:val="center"/>
            <w:rPr>
              <w:rFonts w:cs="Arial"/>
              <w:b/>
              <w:color w:val="auto"/>
              <w:sz w:val="16"/>
              <w:szCs w:val="16"/>
            </w:rPr>
          </w:pPr>
          <w:r>
            <w:rPr>
              <w:rFonts w:cs="Arial"/>
              <w:b/>
              <w:color w:val="auto"/>
              <w:sz w:val="16"/>
              <w:szCs w:val="16"/>
            </w:rPr>
            <w:t>GED103</w:t>
          </w:r>
        </w:p>
        <w:p w14:paraId="4805433F" w14:textId="10E6D2C8" w:rsidR="005A1C71" w:rsidRPr="00B30248" w:rsidRDefault="000B107F" w:rsidP="00B30248">
          <w:pPr>
            <w:pStyle w:val="Header"/>
            <w:tabs>
              <w:tab w:val="clear" w:pos="4320"/>
              <w:tab w:val="clear" w:pos="8640"/>
            </w:tabs>
            <w:jc w:val="center"/>
            <w:rPr>
              <w:rFonts w:cs="Arial"/>
              <w:color w:val="auto"/>
              <w:sz w:val="16"/>
              <w:szCs w:val="16"/>
            </w:rPr>
          </w:pPr>
          <w:r>
            <w:rPr>
              <w:rFonts w:cs="Arial"/>
              <w:color w:val="auto"/>
              <w:sz w:val="16"/>
              <w:szCs w:val="16"/>
            </w:rPr>
            <w:t>READINGS IN PHILIPPINE HISTORY</w:t>
          </w:r>
        </w:p>
      </w:tc>
      <w:tc>
        <w:tcPr>
          <w:tcW w:w="1130" w:type="dxa"/>
          <w:tcBorders>
            <w:top w:val="nil"/>
            <w:bottom w:val="single" w:sz="4" w:space="0" w:color="auto"/>
          </w:tcBorders>
          <w:vAlign w:val="center"/>
        </w:tcPr>
        <w:p w14:paraId="0CF1A52D" w14:textId="776311F8" w:rsidR="005A1C71" w:rsidRPr="00B30248" w:rsidRDefault="005A1C71" w:rsidP="00B30248">
          <w:pPr>
            <w:pStyle w:val="Header"/>
            <w:tabs>
              <w:tab w:val="clear" w:pos="4320"/>
              <w:tab w:val="clear" w:pos="8640"/>
            </w:tabs>
            <w:jc w:val="center"/>
            <w:rPr>
              <w:rFonts w:cs="Arial"/>
              <w:color w:val="auto"/>
              <w:sz w:val="16"/>
              <w:szCs w:val="16"/>
            </w:rPr>
          </w:pPr>
          <w:r>
            <w:rPr>
              <w:rFonts w:cs="Arial"/>
              <w:sz w:val="16"/>
              <w:szCs w:val="16"/>
            </w:rPr>
            <w:t>July</w:t>
          </w:r>
          <w:r w:rsidRPr="00B30248">
            <w:rPr>
              <w:rFonts w:cs="Arial"/>
              <w:sz w:val="16"/>
              <w:szCs w:val="16"/>
            </w:rPr>
            <w:t xml:space="preserve"> 202</w:t>
          </w:r>
          <w:r>
            <w:rPr>
              <w:rFonts w:cs="Arial"/>
              <w:sz w:val="16"/>
              <w:szCs w:val="16"/>
            </w:rPr>
            <w:t>6</w:t>
          </w:r>
        </w:p>
      </w:tc>
      <w:tc>
        <w:tcPr>
          <w:tcW w:w="1380" w:type="dxa"/>
          <w:tcBorders>
            <w:top w:val="nil"/>
            <w:bottom w:val="single" w:sz="4" w:space="0" w:color="auto"/>
          </w:tcBorders>
          <w:vAlign w:val="center"/>
        </w:tcPr>
        <w:p w14:paraId="005FE0E3" w14:textId="40F88430" w:rsidR="005A1C71" w:rsidRPr="00B30248" w:rsidRDefault="005A1C71" w:rsidP="00B30248">
          <w:pPr>
            <w:pStyle w:val="Header"/>
            <w:tabs>
              <w:tab w:val="clear" w:pos="4320"/>
              <w:tab w:val="clear" w:pos="8640"/>
            </w:tabs>
            <w:jc w:val="center"/>
            <w:rPr>
              <w:rFonts w:cs="Arial"/>
              <w:color w:val="auto"/>
              <w:sz w:val="16"/>
              <w:szCs w:val="16"/>
            </w:rPr>
          </w:pPr>
          <w:r>
            <w:rPr>
              <w:rFonts w:cs="Arial"/>
              <w:sz w:val="16"/>
              <w:szCs w:val="16"/>
            </w:rPr>
            <w:t>Q1</w:t>
          </w:r>
          <w:r w:rsidRPr="00B30248">
            <w:rPr>
              <w:rFonts w:cs="Arial"/>
              <w:sz w:val="16"/>
              <w:szCs w:val="16"/>
            </w:rPr>
            <w:t xml:space="preserve"> 202</w:t>
          </w:r>
          <w:r>
            <w:rPr>
              <w:rFonts w:cs="Arial"/>
              <w:sz w:val="16"/>
              <w:szCs w:val="16"/>
            </w:rPr>
            <w:t>6</w:t>
          </w:r>
          <w:r w:rsidRPr="00B30248">
            <w:rPr>
              <w:rFonts w:cs="Arial"/>
              <w:sz w:val="16"/>
              <w:szCs w:val="16"/>
            </w:rPr>
            <w:t xml:space="preserve"> – 202</w:t>
          </w:r>
          <w:r>
            <w:rPr>
              <w:rFonts w:cs="Arial"/>
              <w:sz w:val="16"/>
              <w:szCs w:val="16"/>
            </w:rPr>
            <w:t>7</w:t>
          </w:r>
        </w:p>
      </w:tc>
      <w:tc>
        <w:tcPr>
          <w:tcW w:w="1063" w:type="dxa"/>
          <w:tcBorders>
            <w:top w:val="nil"/>
            <w:bottom w:val="single" w:sz="4" w:space="0" w:color="auto"/>
          </w:tcBorders>
          <w:vAlign w:val="bottom"/>
        </w:tcPr>
        <w:p w14:paraId="21A75CC1" w14:textId="5C708002" w:rsidR="005A1C71" w:rsidRPr="006869B1" w:rsidRDefault="00067ACF" w:rsidP="006869B1">
          <w:pPr>
            <w:pStyle w:val="Header"/>
            <w:tabs>
              <w:tab w:val="clear" w:pos="4320"/>
              <w:tab w:val="clear" w:pos="8640"/>
            </w:tabs>
            <w:jc w:val="center"/>
            <w:rPr>
              <w:rFonts w:asciiTheme="minorHAnsi" w:hAnsiTheme="minorHAnsi" w:cstheme="minorHAnsi"/>
              <w:color w:val="auto"/>
              <w:sz w:val="12"/>
              <w:szCs w:val="12"/>
            </w:rPr>
          </w:pPr>
          <w:r>
            <w:rPr>
              <w:rFonts w:asciiTheme="minorHAnsi" w:hAnsiTheme="minorHAnsi" w:cstheme="minorHAnsi"/>
              <w:noProof/>
              <w:color w:val="auto"/>
              <w:sz w:val="12"/>
              <w:szCs w:val="12"/>
            </w:rPr>
            <w:drawing>
              <wp:anchor distT="0" distB="0" distL="114300" distR="114300" simplePos="0" relativeHeight="251663376" behindDoc="0" locked="0" layoutInCell="1" allowOverlap="1" wp14:anchorId="144BE71F" wp14:editId="75DC802B">
                <wp:simplePos x="0" y="0"/>
                <wp:positionH relativeFrom="column">
                  <wp:posOffset>-10160</wp:posOffset>
                </wp:positionH>
                <wp:positionV relativeFrom="paragraph">
                  <wp:posOffset>-320040</wp:posOffset>
                </wp:positionV>
                <wp:extent cx="1143000" cy="394335"/>
                <wp:effectExtent l="0" t="0" r="0" b="5715"/>
                <wp:wrapThrough wrapText="bothSides">
                  <wp:wrapPolygon edited="0">
                    <wp:start x="0" y="0"/>
                    <wp:lineTo x="0" y="20870"/>
                    <wp:lineTo x="21240" y="20870"/>
                    <wp:lineTo x="21240" y="0"/>
                    <wp:lineTo x="0" y="0"/>
                  </wp:wrapPolygon>
                </wp:wrapThrough>
                <wp:docPr id="3212117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1797" name="Picture 321211797"/>
                        <pic:cNvPicPr/>
                      </pic:nvPicPr>
                      <pic:blipFill>
                        <a:blip r:embed="rId1">
                          <a:extLst>
                            <a:ext uri="{28A0092B-C50C-407E-A947-70E740481C1C}">
                              <a14:useLocalDpi xmlns:a14="http://schemas.microsoft.com/office/drawing/2010/main" val="0"/>
                            </a:ext>
                          </a:extLst>
                        </a:blip>
                        <a:stretch>
                          <a:fillRect/>
                        </a:stretch>
                      </pic:blipFill>
                      <pic:spPr>
                        <a:xfrm>
                          <a:off x="0" y="0"/>
                          <a:ext cx="1143000" cy="39433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color w:val="auto"/>
              <w:sz w:val="12"/>
              <w:szCs w:val="12"/>
            </w:rPr>
            <w:t>Aikon Michael Yu, PhD</w:t>
          </w:r>
        </w:p>
      </w:tc>
      <w:tc>
        <w:tcPr>
          <w:tcW w:w="1063" w:type="dxa"/>
          <w:tcBorders>
            <w:top w:val="nil"/>
            <w:bottom w:val="single" w:sz="4" w:space="0" w:color="auto"/>
          </w:tcBorders>
          <w:vAlign w:val="bottom"/>
        </w:tcPr>
        <w:p w14:paraId="79431D8F" w14:textId="52312106" w:rsidR="005A1C71" w:rsidRPr="006869B1" w:rsidRDefault="00D42BE3" w:rsidP="006869B1">
          <w:pPr>
            <w:pStyle w:val="Header"/>
            <w:tabs>
              <w:tab w:val="clear" w:pos="4320"/>
              <w:tab w:val="clear" w:pos="8640"/>
            </w:tabs>
            <w:jc w:val="center"/>
            <w:rPr>
              <w:rFonts w:asciiTheme="minorHAnsi" w:hAnsiTheme="minorHAnsi" w:cstheme="minorHAnsi"/>
              <w:color w:val="auto"/>
              <w:sz w:val="12"/>
              <w:szCs w:val="12"/>
            </w:rPr>
          </w:pPr>
          <w:r w:rsidRPr="006869B1">
            <w:rPr>
              <w:rFonts w:asciiTheme="minorHAnsi" w:hAnsiTheme="minorHAnsi" w:cstheme="minorHAnsi"/>
              <w:color w:val="auto"/>
              <w:sz w:val="12"/>
              <w:szCs w:val="12"/>
            </w:rPr>
            <w:t>Signature over</w:t>
          </w:r>
          <w:r w:rsidR="006869B1" w:rsidRPr="006869B1">
            <w:rPr>
              <w:rFonts w:asciiTheme="minorHAnsi" w:hAnsiTheme="minorHAnsi" w:cstheme="minorHAnsi"/>
              <w:color w:val="auto"/>
              <w:sz w:val="12"/>
              <w:szCs w:val="12"/>
            </w:rPr>
            <w:t xml:space="preserve"> </w:t>
          </w:r>
          <w:r w:rsidRPr="006869B1">
            <w:rPr>
              <w:rFonts w:asciiTheme="minorHAnsi" w:hAnsiTheme="minorHAnsi" w:cstheme="minorHAnsi"/>
              <w:color w:val="auto"/>
              <w:sz w:val="12"/>
              <w:szCs w:val="12"/>
            </w:rPr>
            <w:t>printed name</w:t>
          </w:r>
        </w:p>
      </w:tc>
      <w:tc>
        <w:tcPr>
          <w:tcW w:w="2063" w:type="dxa"/>
          <w:tcBorders>
            <w:top w:val="nil"/>
            <w:bottom w:val="single" w:sz="4" w:space="0" w:color="auto"/>
          </w:tcBorders>
          <w:vAlign w:val="bottom"/>
        </w:tcPr>
        <w:p w14:paraId="1ED1E087" w14:textId="4DC98CDB" w:rsidR="005A1C71" w:rsidRPr="00251CE5" w:rsidRDefault="005A1C71" w:rsidP="00B30248">
          <w:pPr>
            <w:pStyle w:val="Header"/>
            <w:tabs>
              <w:tab w:val="clear" w:pos="4320"/>
              <w:tab w:val="clear" w:pos="8640"/>
            </w:tabs>
            <w:jc w:val="center"/>
            <w:rPr>
              <w:rFonts w:cs="Arial"/>
              <w:b/>
              <w:bCs/>
              <w:color w:val="auto"/>
              <w:sz w:val="16"/>
            </w:rPr>
          </w:pPr>
          <w:r w:rsidRPr="00251CE5">
            <w:rPr>
              <w:rFonts w:cs="Arial"/>
              <w:b/>
              <w:bCs/>
              <w:color w:val="auto"/>
              <w:sz w:val="14"/>
              <w:szCs w:val="22"/>
            </w:rPr>
            <w:t>MESTORRES | EJMQUINTO</w:t>
          </w:r>
        </w:p>
      </w:tc>
      <w:tc>
        <w:tcPr>
          <w:tcW w:w="1008" w:type="dxa"/>
          <w:vMerge/>
          <w:tcBorders>
            <w:bottom w:val="single" w:sz="4" w:space="0" w:color="auto"/>
          </w:tcBorders>
          <w:vAlign w:val="center"/>
        </w:tcPr>
        <w:p w14:paraId="749F5A5B" w14:textId="77777777" w:rsidR="005A1C71" w:rsidRPr="00A9100A" w:rsidRDefault="005A1C71" w:rsidP="00B30248">
          <w:pPr>
            <w:pStyle w:val="Header"/>
            <w:tabs>
              <w:tab w:val="clear" w:pos="4320"/>
              <w:tab w:val="clear" w:pos="8640"/>
            </w:tabs>
            <w:jc w:val="center"/>
            <w:rPr>
              <w:rFonts w:cs="Arial"/>
              <w:color w:val="auto"/>
              <w:sz w:val="18"/>
            </w:rPr>
          </w:pPr>
        </w:p>
      </w:tc>
    </w:tr>
  </w:tbl>
  <w:p w14:paraId="4191BF06" w14:textId="54927701" w:rsidR="00F22CBF" w:rsidRPr="00A62872" w:rsidRDefault="00F22CBF" w:rsidP="00B30248">
    <w:pPr>
      <w:pStyle w:val="Footer"/>
      <w:tabs>
        <w:tab w:val="clear" w:pos="4680"/>
        <w:tab w:val="clear" w:pos="9360"/>
        <w:tab w:val="right" w:pos="10800"/>
      </w:tabs>
      <w:rPr>
        <w:rFonts w:cs="Arial"/>
        <w:spacing w:val="24"/>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94888" w14:textId="77777777" w:rsidR="00BF5E61" w:rsidRDefault="00BF5E61" w:rsidP="00AB67D2">
      <w:r>
        <w:separator/>
      </w:r>
    </w:p>
  </w:footnote>
  <w:footnote w:type="continuationSeparator" w:id="0">
    <w:p w14:paraId="5787ACD0" w14:textId="77777777" w:rsidR="00BF5E61" w:rsidRDefault="00BF5E61" w:rsidP="00AB67D2">
      <w:r>
        <w:continuationSeparator/>
      </w:r>
    </w:p>
  </w:footnote>
  <w:footnote w:type="continuationNotice" w:id="1">
    <w:p w14:paraId="3C70C609" w14:textId="77777777" w:rsidR="00BF5E61" w:rsidRDefault="00BF5E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D9634" w14:textId="2AF2FF87" w:rsidR="00CF42E5" w:rsidRDefault="00CF42E5">
    <w:pPr>
      <w:pStyle w:val="Header"/>
    </w:pPr>
    <w:r>
      <w:rPr>
        <w:noProof/>
      </w:rPr>
      <mc:AlternateContent>
        <mc:Choice Requires="wps">
          <w:drawing>
            <wp:anchor distT="0" distB="0" distL="0" distR="0" simplePos="0" relativeHeight="251658249" behindDoc="0" locked="0" layoutInCell="1" allowOverlap="1" wp14:anchorId="47419D35" wp14:editId="30EB7659">
              <wp:simplePos x="635" y="635"/>
              <wp:positionH relativeFrom="page">
                <wp:align>left</wp:align>
              </wp:positionH>
              <wp:positionV relativeFrom="page">
                <wp:align>top</wp:align>
              </wp:positionV>
              <wp:extent cx="443865" cy="443865"/>
              <wp:effectExtent l="0" t="0" r="3810" b="11430"/>
              <wp:wrapNone/>
              <wp:docPr id="716331829" name="Text Box 2"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44DAD5" w14:textId="238BDCD8"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419D35" id="_x0000_t202" coordsize="21600,21600" o:spt="202" path="m,l,21600r21600,l21600,xe">
              <v:stroke joinstyle="miter"/>
              <v:path gradientshapeok="t" o:connecttype="rect"/>
            </v:shapetype>
            <v:shape id="Text Box 2" o:spid="_x0000_s1027" type="#_x0000_t202" alt="Official Business" style="position:absolute;margin-left:0;margin-top:0;width:34.95pt;height:34.95pt;z-index:251658249;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2344DAD5" w14:textId="238BDCD8"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618"/>
      <w:gridCol w:w="1619"/>
      <w:gridCol w:w="3958"/>
      <w:gridCol w:w="1437"/>
      <w:gridCol w:w="2073"/>
    </w:tblGrid>
    <w:tr w:rsidR="00F22CBF" w14:paraId="2A68618E" w14:textId="77777777" w:rsidTr="00013845">
      <w:trPr>
        <w:trHeight w:val="216"/>
      </w:trPr>
      <w:tc>
        <w:tcPr>
          <w:tcW w:w="7195" w:type="dxa"/>
          <w:gridSpan w:val="3"/>
          <w:vMerge w:val="restart"/>
          <w:vAlign w:val="center"/>
        </w:tcPr>
        <w:p w14:paraId="30C64482" w14:textId="0C623FCC" w:rsidR="00F22CBF" w:rsidRPr="00DC2FE8" w:rsidRDefault="004F57B7" w:rsidP="004F57B7">
          <w:pPr>
            <w:pStyle w:val="Header"/>
            <w:tabs>
              <w:tab w:val="clear" w:pos="4320"/>
              <w:tab w:val="clear" w:pos="8640"/>
            </w:tabs>
            <w:rPr>
              <w:rFonts w:cs="Arial"/>
              <w:sz w:val="12"/>
            </w:rPr>
          </w:pPr>
          <w:r w:rsidRPr="004F57B7">
            <w:rPr>
              <w:rFonts w:cs="Arial"/>
              <w:noProof/>
              <w:sz w:val="12"/>
            </w:rPr>
            <w:drawing>
              <wp:inline distT="0" distB="0" distL="0" distR="0" wp14:anchorId="0066CDA2" wp14:editId="7C99BA18">
                <wp:extent cx="1133231" cy="1185695"/>
                <wp:effectExtent l="0" t="0" r="0" b="0"/>
                <wp:docPr id="172037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6172" name=""/>
                        <pic:cNvPicPr/>
                      </pic:nvPicPr>
                      <pic:blipFill>
                        <a:blip r:embed="rId1"/>
                        <a:stretch>
                          <a:fillRect/>
                        </a:stretch>
                      </pic:blipFill>
                      <pic:spPr>
                        <a:xfrm>
                          <a:off x="0" y="0"/>
                          <a:ext cx="1152305" cy="1205652"/>
                        </a:xfrm>
                        <a:prstGeom prst="rect">
                          <a:avLst/>
                        </a:prstGeom>
                      </pic:spPr>
                    </pic:pic>
                  </a:graphicData>
                </a:graphic>
              </wp:inline>
            </w:drawing>
          </w:r>
          <w:r>
            <w:rPr>
              <w:rFonts w:cs="Arial"/>
              <w:sz w:val="12"/>
            </w:rPr>
            <w:t xml:space="preserve">           </w:t>
          </w:r>
          <w:r w:rsidRPr="004F57B7">
            <w:rPr>
              <w:rFonts w:cs="Arial"/>
              <w:noProof/>
              <w:sz w:val="12"/>
            </w:rPr>
            <w:drawing>
              <wp:inline distT="0" distB="0" distL="0" distR="0" wp14:anchorId="30362643" wp14:editId="2866B82D">
                <wp:extent cx="3047884" cy="1126392"/>
                <wp:effectExtent l="0" t="0" r="635" b="4445"/>
                <wp:docPr id="189000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02406" name=""/>
                        <pic:cNvPicPr/>
                      </pic:nvPicPr>
                      <pic:blipFill>
                        <a:blip r:embed="rId2"/>
                        <a:stretch>
                          <a:fillRect/>
                        </a:stretch>
                      </pic:blipFill>
                      <pic:spPr>
                        <a:xfrm>
                          <a:off x="0" y="0"/>
                          <a:ext cx="3076883" cy="1137109"/>
                        </a:xfrm>
                        <a:prstGeom prst="rect">
                          <a:avLst/>
                        </a:prstGeom>
                      </pic:spPr>
                    </pic:pic>
                  </a:graphicData>
                </a:graphic>
              </wp:inline>
            </w:drawing>
          </w:r>
        </w:p>
      </w:tc>
      <w:tc>
        <w:tcPr>
          <w:tcW w:w="3510" w:type="dxa"/>
          <w:gridSpan w:val="2"/>
          <w:tcBorders>
            <w:bottom w:val="nil"/>
          </w:tcBorders>
          <w:vAlign w:val="center"/>
        </w:tcPr>
        <w:p w14:paraId="413F09D1" w14:textId="77777777" w:rsidR="00F22CBF" w:rsidRPr="00DC2FE8" w:rsidRDefault="00F22CBF" w:rsidP="00512AFA">
          <w:pPr>
            <w:pStyle w:val="Header"/>
            <w:tabs>
              <w:tab w:val="clear" w:pos="4320"/>
              <w:tab w:val="clear" w:pos="8640"/>
            </w:tabs>
            <w:rPr>
              <w:rFonts w:cs="Arial"/>
              <w:b/>
              <w:sz w:val="12"/>
            </w:rPr>
          </w:pPr>
          <w:r w:rsidRPr="00DC2FE8">
            <w:rPr>
              <w:rFonts w:cs="Arial"/>
              <w:b/>
              <w:sz w:val="12"/>
            </w:rPr>
            <w:t>Course Code and Title</w:t>
          </w:r>
        </w:p>
      </w:tc>
    </w:tr>
    <w:tr w:rsidR="00F22CBF" w14:paraId="54B508AA" w14:textId="77777777" w:rsidTr="00013845">
      <w:trPr>
        <w:trHeight w:val="1008"/>
      </w:trPr>
      <w:tc>
        <w:tcPr>
          <w:tcW w:w="7195" w:type="dxa"/>
          <w:gridSpan w:val="3"/>
          <w:vMerge/>
        </w:tcPr>
        <w:p w14:paraId="01735B22" w14:textId="77777777" w:rsidR="00F22CBF" w:rsidRPr="00DC2FE8" w:rsidRDefault="00F22CBF" w:rsidP="00512AFA">
          <w:pPr>
            <w:pStyle w:val="Header"/>
            <w:tabs>
              <w:tab w:val="clear" w:pos="4320"/>
              <w:tab w:val="clear" w:pos="8640"/>
            </w:tabs>
            <w:rPr>
              <w:rFonts w:cs="Arial"/>
            </w:rPr>
          </w:pPr>
        </w:p>
      </w:tc>
      <w:tc>
        <w:tcPr>
          <w:tcW w:w="3510" w:type="dxa"/>
          <w:gridSpan w:val="2"/>
          <w:tcBorders>
            <w:top w:val="nil"/>
          </w:tcBorders>
          <w:vAlign w:val="center"/>
        </w:tcPr>
        <w:p w14:paraId="417BD2F6" w14:textId="582A87B4" w:rsidR="00F22CBF" w:rsidRPr="006E7503" w:rsidRDefault="00EB3CB2" w:rsidP="00512AFA">
          <w:pPr>
            <w:pStyle w:val="Header"/>
            <w:tabs>
              <w:tab w:val="clear" w:pos="4320"/>
              <w:tab w:val="clear" w:pos="8640"/>
            </w:tabs>
            <w:jc w:val="center"/>
            <w:rPr>
              <w:rFonts w:cs="Arial"/>
              <w:b/>
              <w:color w:val="auto"/>
              <w:sz w:val="22"/>
            </w:rPr>
          </w:pPr>
          <w:r>
            <w:rPr>
              <w:rFonts w:cs="Arial"/>
              <w:b/>
              <w:color w:val="auto"/>
              <w:sz w:val="22"/>
            </w:rPr>
            <w:t>COURSE CODE</w:t>
          </w:r>
        </w:p>
        <w:p w14:paraId="4658F645" w14:textId="77777777" w:rsidR="00F22CBF" w:rsidRPr="006E7503" w:rsidRDefault="00F22CBF" w:rsidP="00512AFA">
          <w:pPr>
            <w:pStyle w:val="Header"/>
            <w:tabs>
              <w:tab w:val="clear" w:pos="4320"/>
              <w:tab w:val="clear" w:pos="8640"/>
            </w:tabs>
            <w:jc w:val="center"/>
            <w:rPr>
              <w:rFonts w:cs="Arial"/>
              <w:color w:val="auto"/>
              <w:sz w:val="6"/>
            </w:rPr>
          </w:pPr>
        </w:p>
        <w:p w14:paraId="5DEC7E45" w14:textId="62FAEDF1" w:rsidR="00F22CBF" w:rsidRPr="00DC2FE8" w:rsidRDefault="00EB3CB2" w:rsidP="00512AFA">
          <w:pPr>
            <w:pStyle w:val="Header"/>
            <w:tabs>
              <w:tab w:val="clear" w:pos="4320"/>
              <w:tab w:val="clear" w:pos="8640"/>
            </w:tabs>
            <w:jc w:val="center"/>
            <w:rPr>
              <w:rFonts w:cs="Arial"/>
            </w:rPr>
          </w:pPr>
          <w:r>
            <w:rPr>
              <w:rFonts w:cs="Arial"/>
              <w:color w:val="auto"/>
            </w:rPr>
            <w:t>COURSE TITLE</w:t>
          </w:r>
        </w:p>
      </w:tc>
    </w:tr>
    <w:tr w:rsidR="00F22CBF" w14:paraId="4B509C8E" w14:textId="77777777" w:rsidTr="00013845">
      <w:trPr>
        <w:trHeight w:val="216"/>
      </w:trPr>
      <w:tc>
        <w:tcPr>
          <w:tcW w:w="7195" w:type="dxa"/>
          <w:gridSpan w:val="3"/>
          <w:vMerge/>
        </w:tcPr>
        <w:p w14:paraId="401A354E" w14:textId="77777777" w:rsidR="00F22CBF" w:rsidRPr="00DC2FE8" w:rsidRDefault="00F22CBF" w:rsidP="00512AFA">
          <w:pPr>
            <w:pStyle w:val="Header"/>
            <w:tabs>
              <w:tab w:val="clear" w:pos="4320"/>
              <w:tab w:val="clear" w:pos="8640"/>
            </w:tabs>
            <w:rPr>
              <w:rFonts w:cs="Arial"/>
              <w:sz w:val="12"/>
            </w:rPr>
          </w:pPr>
        </w:p>
      </w:tc>
      <w:tc>
        <w:tcPr>
          <w:tcW w:w="1437" w:type="dxa"/>
          <w:tcBorders>
            <w:bottom w:val="nil"/>
          </w:tcBorders>
          <w:vAlign w:val="center"/>
        </w:tcPr>
        <w:p w14:paraId="487BB91E" w14:textId="77777777" w:rsidR="00F22CBF" w:rsidRPr="00DC2FE8" w:rsidRDefault="00F22CBF" w:rsidP="00512AFA">
          <w:pPr>
            <w:pStyle w:val="Header"/>
            <w:tabs>
              <w:tab w:val="clear" w:pos="4320"/>
              <w:tab w:val="clear" w:pos="8640"/>
            </w:tabs>
            <w:rPr>
              <w:rFonts w:cs="Arial"/>
              <w:b/>
              <w:sz w:val="12"/>
            </w:rPr>
          </w:pPr>
          <w:r>
            <w:rPr>
              <w:rFonts w:cs="Arial"/>
              <w:b/>
              <w:sz w:val="12"/>
            </w:rPr>
            <w:t>Curriculum:</w:t>
          </w:r>
        </w:p>
      </w:tc>
      <w:tc>
        <w:tcPr>
          <w:tcW w:w="2073" w:type="dxa"/>
          <w:vMerge w:val="restart"/>
          <w:vAlign w:val="center"/>
        </w:tcPr>
        <w:p w14:paraId="4D798E30" w14:textId="77777777" w:rsidR="00F22CBF" w:rsidRPr="000118F0" w:rsidRDefault="00F22CBF" w:rsidP="00512AFA">
          <w:pPr>
            <w:pStyle w:val="Header"/>
            <w:tabs>
              <w:tab w:val="clear" w:pos="4320"/>
              <w:tab w:val="clear" w:pos="8640"/>
            </w:tabs>
            <w:jc w:val="center"/>
            <w:rPr>
              <w:rFonts w:cs="Arial"/>
              <w:sz w:val="18"/>
            </w:rPr>
          </w:pPr>
          <w:r w:rsidRPr="000118F0">
            <w:rPr>
              <w:rFonts w:cs="Arial"/>
              <w:sz w:val="18"/>
            </w:rPr>
            <w:t xml:space="preserve">Page </w:t>
          </w:r>
          <w:r w:rsidRPr="000118F0">
            <w:rPr>
              <w:rFonts w:cs="Arial"/>
              <w:bCs/>
              <w:sz w:val="18"/>
            </w:rPr>
            <w:fldChar w:fldCharType="begin"/>
          </w:r>
          <w:r w:rsidRPr="000118F0">
            <w:rPr>
              <w:rFonts w:cs="Arial"/>
              <w:bCs/>
              <w:sz w:val="18"/>
            </w:rPr>
            <w:instrText xml:space="preserve"> PAGE  \* Arabic  \* MERGEFORMAT </w:instrText>
          </w:r>
          <w:r w:rsidRPr="000118F0">
            <w:rPr>
              <w:rFonts w:cs="Arial"/>
              <w:bCs/>
              <w:sz w:val="18"/>
            </w:rPr>
            <w:fldChar w:fldCharType="separate"/>
          </w:r>
          <w:r>
            <w:rPr>
              <w:rFonts w:cs="Arial"/>
              <w:bCs/>
              <w:noProof/>
              <w:sz w:val="18"/>
            </w:rPr>
            <w:t>1</w:t>
          </w:r>
          <w:r w:rsidRPr="000118F0">
            <w:rPr>
              <w:rFonts w:cs="Arial"/>
              <w:bCs/>
              <w:sz w:val="18"/>
            </w:rPr>
            <w:fldChar w:fldCharType="end"/>
          </w:r>
          <w:r w:rsidRPr="000118F0">
            <w:rPr>
              <w:rFonts w:cs="Arial"/>
              <w:sz w:val="18"/>
            </w:rPr>
            <w:t xml:space="preserve"> of </w:t>
          </w:r>
          <w:r w:rsidRPr="000118F0">
            <w:rPr>
              <w:rFonts w:cs="Arial"/>
              <w:bCs/>
              <w:sz w:val="18"/>
            </w:rPr>
            <w:fldChar w:fldCharType="begin"/>
          </w:r>
          <w:r w:rsidRPr="000118F0">
            <w:rPr>
              <w:rFonts w:cs="Arial"/>
              <w:bCs/>
              <w:sz w:val="18"/>
            </w:rPr>
            <w:instrText xml:space="preserve"> NUMPAGES  \* Arabic  \* MERGEFORMAT </w:instrText>
          </w:r>
          <w:r w:rsidRPr="000118F0">
            <w:rPr>
              <w:rFonts w:cs="Arial"/>
              <w:bCs/>
              <w:sz w:val="18"/>
            </w:rPr>
            <w:fldChar w:fldCharType="separate"/>
          </w:r>
          <w:r>
            <w:rPr>
              <w:rFonts w:cs="Arial"/>
              <w:bCs/>
              <w:noProof/>
              <w:sz w:val="18"/>
            </w:rPr>
            <w:t>12</w:t>
          </w:r>
          <w:r w:rsidRPr="000118F0">
            <w:rPr>
              <w:rFonts w:cs="Arial"/>
              <w:bCs/>
              <w:sz w:val="18"/>
            </w:rPr>
            <w:fldChar w:fldCharType="end"/>
          </w:r>
        </w:p>
      </w:tc>
    </w:tr>
    <w:tr w:rsidR="00F22CBF" w14:paraId="60DC4A28" w14:textId="77777777" w:rsidTr="00013845">
      <w:trPr>
        <w:trHeight w:val="360"/>
      </w:trPr>
      <w:tc>
        <w:tcPr>
          <w:tcW w:w="7195" w:type="dxa"/>
          <w:gridSpan w:val="3"/>
          <w:vMerge/>
          <w:tcBorders>
            <w:bottom w:val="single" w:sz="4" w:space="0" w:color="auto"/>
          </w:tcBorders>
        </w:tcPr>
        <w:p w14:paraId="6E92DA9C" w14:textId="77777777" w:rsidR="00F22CBF" w:rsidRPr="00DC2FE8" w:rsidRDefault="00F22CBF" w:rsidP="00512AFA">
          <w:pPr>
            <w:pStyle w:val="Header"/>
            <w:tabs>
              <w:tab w:val="clear" w:pos="4320"/>
              <w:tab w:val="clear" w:pos="8640"/>
            </w:tabs>
            <w:rPr>
              <w:rFonts w:cs="Arial"/>
            </w:rPr>
          </w:pPr>
        </w:p>
      </w:tc>
      <w:tc>
        <w:tcPr>
          <w:tcW w:w="1437" w:type="dxa"/>
          <w:tcBorders>
            <w:top w:val="nil"/>
            <w:bottom w:val="single" w:sz="4" w:space="0" w:color="auto"/>
          </w:tcBorders>
          <w:vAlign w:val="center"/>
        </w:tcPr>
        <w:p w14:paraId="12D98983" w14:textId="144C272B" w:rsidR="00F22CBF" w:rsidRPr="00DC2FE8" w:rsidRDefault="00753286" w:rsidP="00777A84">
          <w:pPr>
            <w:pStyle w:val="Header"/>
            <w:tabs>
              <w:tab w:val="clear" w:pos="4320"/>
              <w:tab w:val="clear" w:pos="8640"/>
            </w:tabs>
            <w:jc w:val="center"/>
            <w:rPr>
              <w:rFonts w:cs="Arial"/>
              <w:sz w:val="18"/>
            </w:rPr>
          </w:pPr>
          <w:r>
            <w:rPr>
              <w:rFonts w:cs="Arial"/>
              <w:color w:val="auto"/>
              <w:sz w:val="18"/>
            </w:rPr>
            <w:t>2026</w:t>
          </w:r>
        </w:p>
      </w:tc>
      <w:tc>
        <w:tcPr>
          <w:tcW w:w="2073" w:type="dxa"/>
          <w:vMerge/>
          <w:tcBorders>
            <w:bottom w:val="single" w:sz="4" w:space="0" w:color="auto"/>
          </w:tcBorders>
          <w:vAlign w:val="center"/>
        </w:tcPr>
        <w:p w14:paraId="3E7D1D5D" w14:textId="77777777" w:rsidR="00F22CBF" w:rsidRPr="00DC2FE8" w:rsidRDefault="00F22CBF" w:rsidP="00512AFA">
          <w:pPr>
            <w:pStyle w:val="Header"/>
            <w:tabs>
              <w:tab w:val="clear" w:pos="4320"/>
              <w:tab w:val="clear" w:pos="8640"/>
            </w:tabs>
            <w:jc w:val="center"/>
            <w:rPr>
              <w:rFonts w:cs="Arial"/>
              <w:sz w:val="18"/>
            </w:rPr>
          </w:pPr>
        </w:p>
      </w:tc>
    </w:tr>
    <w:tr w:rsidR="002A56B2" w14:paraId="299E6AB4" w14:textId="77777777" w:rsidTr="00196630">
      <w:trPr>
        <w:trHeight w:val="216"/>
      </w:trPr>
      <w:tc>
        <w:tcPr>
          <w:tcW w:w="1618" w:type="dxa"/>
          <w:tcBorders>
            <w:bottom w:val="nil"/>
          </w:tcBorders>
          <w:vAlign w:val="center"/>
        </w:tcPr>
        <w:p w14:paraId="4279A1D2" w14:textId="38C77A46" w:rsidR="002A56B2" w:rsidRPr="000118F0" w:rsidRDefault="002A56B2" w:rsidP="00512AFA">
          <w:pPr>
            <w:pStyle w:val="Header"/>
            <w:tabs>
              <w:tab w:val="clear" w:pos="4320"/>
              <w:tab w:val="clear" w:pos="8640"/>
            </w:tabs>
            <w:rPr>
              <w:rFonts w:cs="Arial"/>
              <w:b/>
              <w:sz w:val="12"/>
            </w:rPr>
          </w:pPr>
          <w:r>
            <w:rPr>
              <w:rFonts w:cs="Arial"/>
              <w:b/>
              <w:sz w:val="12"/>
            </w:rPr>
            <w:t xml:space="preserve">Prepared by:               </w:t>
          </w:r>
        </w:p>
      </w:tc>
      <w:tc>
        <w:tcPr>
          <w:tcW w:w="1619" w:type="dxa"/>
          <w:tcBorders>
            <w:bottom w:val="nil"/>
          </w:tcBorders>
          <w:vAlign w:val="center"/>
        </w:tcPr>
        <w:p w14:paraId="7E15C468" w14:textId="1B247E64" w:rsidR="002A56B2" w:rsidRPr="000118F0" w:rsidRDefault="004064CB" w:rsidP="00512AFA">
          <w:pPr>
            <w:pStyle w:val="Header"/>
            <w:tabs>
              <w:tab w:val="clear" w:pos="4320"/>
              <w:tab w:val="clear" w:pos="8640"/>
            </w:tabs>
            <w:rPr>
              <w:rFonts w:cs="Arial"/>
              <w:b/>
              <w:sz w:val="12"/>
            </w:rPr>
          </w:pPr>
          <w:r>
            <w:rPr>
              <w:rFonts w:cs="Arial"/>
              <w:b/>
              <w:sz w:val="12"/>
            </w:rPr>
            <w:t xml:space="preserve">Reviewed by: </w:t>
          </w:r>
        </w:p>
      </w:tc>
      <w:tc>
        <w:tcPr>
          <w:tcW w:w="3958" w:type="dxa"/>
          <w:tcBorders>
            <w:bottom w:val="nil"/>
          </w:tcBorders>
          <w:vAlign w:val="center"/>
        </w:tcPr>
        <w:p w14:paraId="241CCEDB" w14:textId="52144E36" w:rsidR="002A56B2" w:rsidRPr="000118F0" w:rsidRDefault="002A56B2" w:rsidP="00512AFA">
          <w:pPr>
            <w:pStyle w:val="Header"/>
            <w:tabs>
              <w:tab w:val="clear" w:pos="4320"/>
              <w:tab w:val="clear" w:pos="8640"/>
            </w:tabs>
            <w:rPr>
              <w:rFonts w:cs="Arial"/>
              <w:b/>
              <w:sz w:val="12"/>
            </w:rPr>
          </w:pPr>
          <w:r>
            <w:rPr>
              <w:rFonts w:cs="Arial"/>
              <w:b/>
              <w:sz w:val="12"/>
            </w:rPr>
            <w:t>Approved by:</w:t>
          </w:r>
          <w:r w:rsidRPr="00A92796">
            <w:rPr>
              <w:rFonts w:cs="Arial"/>
              <w:noProof/>
              <w:sz w:val="18"/>
            </w:rPr>
            <w:t xml:space="preserve"> </w:t>
          </w:r>
        </w:p>
      </w:tc>
      <w:tc>
        <w:tcPr>
          <w:tcW w:w="1437" w:type="dxa"/>
          <w:tcBorders>
            <w:bottom w:val="nil"/>
          </w:tcBorders>
          <w:vAlign w:val="center"/>
        </w:tcPr>
        <w:p w14:paraId="003871D1" w14:textId="77777777" w:rsidR="002A56B2" w:rsidRPr="000118F0" w:rsidRDefault="002A56B2" w:rsidP="00512AFA">
          <w:pPr>
            <w:pStyle w:val="Header"/>
            <w:tabs>
              <w:tab w:val="clear" w:pos="4320"/>
              <w:tab w:val="clear" w:pos="8640"/>
            </w:tabs>
            <w:rPr>
              <w:rFonts w:cs="Arial"/>
              <w:b/>
              <w:sz w:val="12"/>
            </w:rPr>
          </w:pPr>
          <w:r>
            <w:rPr>
              <w:rFonts w:cs="Arial"/>
              <w:b/>
              <w:sz w:val="12"/>
            </w:rPr>
            <w:t>Revision Date:</w:t>
          </w:r>
        </w:p>
      </w:tc>
      <w:tc>
        <w:tcPr>
          <w:tcW w:w="2073" w:type="dxa"/>
          <w:tcBorders>
            <w:bottom w:val="nil"/>
          </w:tcBorders>
          <w:vAlign w:val="center"/>
        </w:tcPr>
        <w:p w14:paraId="107312A1" w14:textId="77777777" w:rsidR="002A56B2" w:rsidRPr="000118F0" w:rsidRDefault="002A56B2" w:rsidP="00512AFA">
          <w:pPr>
            <w:pStyle w:val="Header"/>
            <w:tabs>
              <w:tab w:val="clear" w:pos="4320"/>
              <w:tab w:val="clear" w:pos="8640"/>
            </w:tabs>
            <w:rPr>
              <w:rFonts w:cs="Arial"/>
              <w:b/>
              <w:sz w:val="12"/>
            </w:rPr>
          </w:pPr>
          <w:r>
            <w:rPr>
              <w:rFonts w:cs="Arial"/>
              <w:b/>
              <w:sz w:val="12"/>
            </w:rPr>
            <w:t>Effectivity Date:</w:t>
          </w:r>
        </w:p>
      </w:tc>
    </w:tr>
    <w:tr w:rsidR="004064CB" w14:paraId="329129D3" w14:textId="77777777" w:rsidTr="003B0206">
      <w:trPr>
        <w:trHeight w:val="509"/>
      </w:trPr>
      <w:tc>
        <w:tcPr>
          <w:tcW w:w="1618" w:type="dxa"/>
          <w:tcBorders>
            <w:top w:val="nil"/>
          </w:tcBorders>
          <w:vAlign w:val="bottom"/>
        </w:tcPr>
        <w:p w14:paraId="62FC4A62" w14:textId="257C4EB4" w:rsidR="004064CB" w:rsidRPr="006869B1" w:rsidRDefault="00067ACF" w:rsidP="00B42B6F">
          <w:pPr>
            <w:pStyle w:val="Header"/>
            <w:tabs>
              <w:tab w:val="clear" w:pos="4320"/>
              <w:tab w:val="clear" w:pos="8640"/>
            </w:tabs>
            <w:rPr>
              <w:rFonts w:asciiTheme="minorHAnsi" w:hAnsiTheme="minorHAnsi" w:cstheme="minorHAnsi"/>
              <w:sz w:val="12"/>
              <w:szCs w:val="12"/>
            </w:rPr>
          </w:pPr>
          <w:r>
            <w:rPr>
              <w:rFonts w:asciiTheme="minorHAnsi" w:hAnsiTheme="minorHAnsi" w:cstheme="minorHAnsi"/>
              <w:noProof/>
              <w:sz w:val="12"/>
              <w:szCs w:val="12"/>
            </w:rPr>
            <w:drawing>
              <wp:anchor distT="0" distB="0" distL="114300" distR="114300" simplePos="0" relativeHeight="251660304" behindDoc="1" locked="0" layoutInCell="1" allowOverlap="1" wp14:anchorId="63AF7763" wp14:editId="6E060233">
                <wp:simplePos x="0" y="0"/>
                <wp:positionH relativeFrom="column">
                  <wp:posOffset>-211455</wp:posOffset>
                </wp:positionH>
                <wp:positionV relativeFrom="paragraph">
                  <wp:posOffset>-307340</wp:posOffset>
                </wp:positionV>
                <wp:extent cx="1143000" cy="394335"/>
                <wp:effectExtent l="0" t="0" r="0" b="5715"/>
                <wp:wrapNone/>
                <wp:docPr id="21200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464" name="Picture 21200464"/>
                        <pic:cNvPicPr/>
                      </pic:nvPicPr>
                      <pic:blipFill>
                        <a:blip r:embed="rId3">
                          <a:extLst>
                            <a:ext uri="{28A0092B-C50C-407E-A947-70E740481C1C}">
                              <a14:useLocalDpi xmlns:a14="http://schemas.microsoft.com/office/drawing/2010/main" val="0"/>
                            </a:ext>
                          </a:extLst>
                        </a:blip>
                        <a:stretch>
                          <a:fillRect/>
                        </a:stretch>
                      </pic:blipFill>
                      <pic:spPr>
                        <a:xfrm>
                          <a:off x="0" y="0"/>
                          <a:ext cx="1143000" cy="39433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sz w:val="12"/>
              <w:szCs w:val="12"/>
            </w:rPr>
            <w:t>Aikon Michael Yu, PhD</w:t>
          </w:r>
        </w:p>
      </w:tc>
      <w:tc>
        <w:tcPr>
          <w:tcW w:w="1619" w:type="dxa"/>
          <w:tcBorders>
            <w:top w:val="nil"/>
          </w:tcBorders>
          <w:vAlign w:val="bottom"/>
        </w:tcPr>
        <w:p w14:paraId="3D7056C9" w14:textId="27D9EFE6" w:rsidR="004064CB" w:rsidRPr="006869B1" w:rsidRDefault="000E111F" w:rsidP="00B42B6F">
          <w:pPr>
            <w:pStyle w:val="Header"/>
            <w:tabs>
              <w:tab w:val="clear" w:pos="4320"/>
              <w:tab w:val="clear" w:pos="8640"/>
            </w:tabs>
            <w:rPr>
              <w:rFonts w:ascii="Aptos" w:hAnsi="Aptos" w:cs="Arial"/>
              <w:sz w:val="12"/>
              <w:szCs w:val="12"/>
            </w:rPr>
          </w:pPr>
          <w:r w:rsidRPr="006869B1">
            <w:rPr>
              <w:rFonts w:asciiTheme="minorHAnsi" w:hAnsiTheme="minorHAnsi" w:cstheme="minorHAnsi"/>
              <w:sz w:val="12"/>
              <w:szCs w:val="12"/>
            </w:rPr>
            <w:t>Signature over printed name</w:t>
          </w:r>
        </w:p>
      </w:tc>
      <w:tc>
        <w:tcPr>
          <w:tcW w:w="3958" w:type="dxa"/>
          <w:tcBorders>
            <w:top w:val="nil"/>
          </w:tcBorders>
          <w:vAlign w:val="bottom"/>
        </w:tcPr>
        <w:p w14:paraId="19BE2F71" w14:textId="735C8F5A" w:rsidR="004064CB" w:rsidRPr="00013845" w:rsidRDefault="004064CB" w:rsidP="00013845">
          <w:pPr>
            <w:pStyle w:val="Header"/>
            <w:tabs>
              <w:tab w:val="clear" w:pos="4320"/>
              <w:tab w:val="clear" w:pos="8640"/>
            </w:tabs>
            <w:jc w:val="center"/>
            <w:rPr>
              <w:rFonts w:cs="Arial"/>
              <w:b/>
              <w:bCs/>
              <w:sz w:val="18"/>
            </w:rPr>
          </w:pPr>
          <w:r w:rsidRPr="00013845">
            <w:rPr>
              <w:rFonts w:cs="Arial"/>
              <w:b/>
              <w:bCs/>
              <w:sz w:val="14"/>
              <w:szCs w:val="20"/>
            </w:rPr>
            <w:t>M</w:t>
          </w:r>
          <w:r>
            <w:rPr>
              <w:rFonts w:cs="Arial"/>
              <w:b/>
              <w:bCs/>
              <w:sz w:val="14"/>
              <w:szCs w:val="20"/>
            </w:rPr>
            <w:t>A. ELIZA S. TORRES | DR. EDWARD JAY M. QUINTO</w:t>
          </w:r>
        </w:p>
      </w:tc>
      <w:tc>
        <w:tcPr>
          <w:tcW w:w="1437" w:type="dxa"/>
          <w:tcBorders>
            <w:top w:val="nil"/>
          </w:tcBorders>
          <w:vAlign w:val="center"/>
        </w:tcPr>
        <w:p w14:paraId="302ED466" w14:textId="38C868DE" w:rsidR="004064CB" w:rsidRPr="000118F0" w:rsidRDefault="004064CB" w:rsidP="00EB3CB2">
          <w:pPr>
            <w:pStyle w:val="Header"/>
            <w:tabs>
              <w:tab w:val="clear" w:pos="4320"/>
              <w:tab w:val="clear" w:pos="8640"/>
            </w:tabs>
            <w:jc w:val="center"/>
            <w:rPr>
              <w:rFonts w:cs="Arial"/>
              <w:sz w:val="18"/>
            </w:rPr>
          </w:pPr>
          <w:r>
            <w:rPr>
              <w:rFonts w:cs="Arial"/>
              <w:sz w:val="18"/>
            </w:rPr>
            <w:t>July 2026</w:t>
          </w:r>
        </w:p>
      </w:tc>
      <w:tc>
        <w:tcPr>
          <w:tcW w:w="2073" w:type="dxa"/>
          <w:tcBorders>
            <w:top w:val="nil"/>
          </w:tcBorders>
          <w:vAlign w:val="center"/>
        </w:tcPr>
        <w:p w14:paraId="0F971870" w14:textId="253658EA" w:rsidR="004064CB" w:rsidRPr="000118F0" w:rsidRDefault="004064CB" w:rsidP="00EB3CB2">
          <w:pPr>
            <w:pStyle w:val="Header"/>
            <w:tabs>
              <w:tab w:val="clear" w:pos="4320"/>
              <w:tab w:val="clear" w:pos="8640"/>
            </w:tabs>
            <w:jc w:val="center"/>
            <w:rPr>
              <w:rFonts w:cs="Arial"/>
              <w:sz w:val="18"/>
            </w:rPr>
          </w:pPr>
          <w:r>
            <w:rPr>
              <w:rFonts w:cs="Arial"/>
              <w:sz w:val="18"/>
            </w:rPr>
            <w:t>Q1</w:t>
          </w:r>
          <w:r w:rsidRPr="000118F0">
            <w:rPr>
              <w:rFonts w:cs="Arial"/>
              <w:sz w:val="18"/>
            </w:rPr>
            <w:t xml:space="preserve"> 20</w:t>
          </w:r>
          <w:r>
            <w:rPr>
              <w:rFonts w:cs="Arial"/>
              <w:sz w:val="18"/>
            </w:rPr>
            <w:t xml:space="preserve">26– </w:t>
          </w:r>
          <w:r w:rsidRPr="000118F0">
            <w:rPr>
              <w:rFonts w:cs="Arial"/>
              <w:sz w:val="18"/>
            </w:rPr>
            <w:t>20</w:t>
          </w:r>
          <w:r>
            <w:rPr>
              <w:rFonts w:cs="Arial"/>
              <w:sz w:val="18"/>
            </w:rPr>
            <w:t>27</w:t>
          </w:r>
        </w:p>
      </w:tc>
    </w:tr>
  </w:tbl>
  <w:p w14:paraId="05FE52C8" w14:textId="1610CE64" w:rsidR="00F22CBF" w:rsidRDefault="004F57B7" w:rsidP="00BE6021">
    <w:pPr>
      <w:pStyle w:val="Header"/>
      <w:tabs>
        <w:tab w:val="clear" w:pos="4320"/>
        <w:tab w:val="clear" w:pos="8640"/>
      </w:tabs>
    </w:pPr>
    <w:r>
      <w:rPr>
        <w:noProof/>
      </w:rPr>
      <mc:AlternateContent>
        <mc:Choice Requires="wps">
          <w:drawing>
            <wp:anchor distT="0" distB="0" distL="114300" distR="114300" simplePos="0" relativeHeight="251659280" behindDoc="0" locked="0" layoutInCell="1" allowOverlap="1" wp14:anchorId="4B022296" wp14:editId="3D83B08B">
              <wp:simplePos x="0" y="0"/>
              <wp:positionH relativeFrom="column">
                <wp:posOffset>1363785</wp:posOffset>
              </wp:positionH>
              <wp:positionV relativeFrom="paragraph">
                <wp:posOffset>-1512570</wp:posOffset>
              </wp:positionV>
              <wp:extent cx="0" cy="922215"/>
              <wp:effectExtent l="0" t="0" r="12700" b="5080"/>
              <wp:wrapNone/>
              <wp:docPr id="678533463" name="Straight Connector 11"/>
              <wp:cNvGraphicFramePr/>
              <a:graphic xmlns:a="http://schemas.openxmlformats.org/drawingml/2006/main">
                <a:graphicData uri="http://schemas.microsoft.com/office/word/2010/wordprocessingShape">
                  <wps:wsp>
                    <wps:cNvCnPr/>
                    <wps:spPr>
                      <a:xfrm>
                        <a:off x="0" y="0"/>
                        <a:ext cx="0" cy="9222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F61D2A6" id="Straight Connector 11" o:spid="_x0000_s1026" style="position:absolute;z-index:251659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7.4pt,-119.1pt" to="107.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" strokecolor="black [321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F653" w14:textId="57D5485B" w:rsidR="00CF42E5" w:rsidRDefault="00CF42E5">
    <w:pPr>
      <w:pStyle w:val="Header"/>
    </w:pPr>
    <w:r>
      <w:rPr>
        <w:noProof/>
      </w:rPr>
      <mc:AlternateContent>
        <mc:Choice Requires="wps">
          <w:drawing>
            <wp:anchor distT="0" distB="0" distL="0" distR="0" simplePos="0" relativeHeight="251658250" behindDoc="0" locked="0" layoutInCell="1" allowOverlap="1" wp14:anchorId="2C45A400" wp14:editId="1CE2131A">
              <wp:simplePos x="635" y="635"/>
              <wp:positionH relativeFrom="page">
                <wp:align>left</wp:align>
              </wp:positionH>
              <wp:positionV relativeFrom="page">
                <wp:align>top</wp:align>
              </wp:positionV>
              <wp:extent cx="443865" cy="443865"/>
              <wp:effectExtent l="0" t="0" r="3810" b="11430"/>
              <wp:wrapNone/>
              <wp:docPr id="1611329137" name="Text Box 1"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5B61A9" w14:textId="1ABE600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45A400" id="_x0000_t202" coordsize="21600,21600" o:spt="202" path="m,l,21600r21600,l21600,xe">
              <v:stroke joinstyle="miter"/>
              <v:path gradientshapeok="t" o:connecttype="rect"/>
            </v:shapetype>
            <v:shape id="Text Box 1" o:spid="_x0000_s1028" type="#_x0000_t202" alt="Official Business" style="position:absolute;margin-left:0;margin-top:0;width:34.95pt;height:34.95pt;z-index:25165825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265B61A9" w14:textId="1ABE600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41F43" w14:textId="66B1650F" w:rsidR="00CF42E5" w:rsidRDefault="00CF42E5">
    <w:pPr>
      <w:pStyle w:val="Header"/>
    </w:pPr>
    <w:r>
      <w:rPr>
        <w:noProof/>
      </w:rPr>
      <mc:AlternateContent>
        <mc:Choice Requires="wps">
          <w:drawing>
            <wp:anchor distT="0" distB="0" distL="0" distR="0" simplePos="0" relativeHeight="251658251" behindDoc="0" locked="0" layoutInCell="1" allowOverlap="1" wp14:anchorId="3E7EDC1F" wp14:editId="4FA190DA">
              <wp:simplePos x="635" y="635"/>
              <wp:positionH relativeFrom="page">
                <wp:align>left</wp:align>
              </wp:positionH>
              <wp:positionV relativeFrom="page">
                <wp:align>top</wp:align>
              </wp:positionV>
              <wp:extent cx="443865" cy="443865"/>
              <wp:effectExtent l="0" t="0" r="3810" b="11430"/>
              <wp:wrapNone/>
              <wp:docPr id="1201830631" name="Text Box 5"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A18F4D" w14:textId="310374EF"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E7EDC1F" id="_x0000_t202" coordsize="21600,21600" o:spt="202" path="m,l,21600r21600,l21600,xe">
              <v:stroke joinstyle="miter"/>
              <v:path gradientshapeok="t" o:connecttype="rect"/>
            </v:shapetype>
            <v:shape id="Text Box 5" o:spid="_x0000_s1029" type="#_x0000_t202" alt="Official Business" style="position:absolute;margin-left:0;margin-top:0;width:34.95pt;height:34.95pt;z-index:25165825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4JL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4Z4JLDwIAACEE&#10;AAAOAAAAAAAAAAAAAAAAAC4CAABkcnMvZTJvRG9jLnhtbFBLAQItABQABgAIAAAAIQBzm59s2QAA&#10;AAMBAAAPAAAAAAAAAAAAAAAAAGkEAABkcnMvZG93bnJldi54bWxQSwUGAAAAAAQABADzAAAAbwUA&#10;AAAA&#10;" filled="f" stroked="f">
              <v:textbox style="mso-fit-shape-to-text:t" inset="20pt,15pt,0,0">
                <w:txbxContent>
                  <w:p w14:paraId="60A18F4D" w14:textId="310374EF"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06DF" w14:textId="36A7171C" w:rsidR="00F22CBF" w:rsidRDefault="00F22CBF" w:rsidP="00BE6021">
    <w:pPr>
      <w:pStyle w:val="Header"/>
      <w:tabs>
        <w:tab w:val="clear" w:pos="4320"/>
        <w:tab w:val="clear" w:pos="864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BD6D" w14:textId="55FF5C1E" w:rsidR="00CF42E5" w:rsidRDefault="00CF42E5">
    <w:pPr>
      <w:pStyle w:val="Header"/>
    </w:pPr>
    <w:r>
      <w:rPr>
        <w:noProof/>
      </w:rPr>
      <mc:AlternateContent>
        <mc:Choice Requires="wps">
          <w:drawing>
            <wp:anchor distT="0" distB="0" distL="0" distR="0" simplePos="0" relativeHeight="251658252" behindDoc="0" locked="0" layoutInCell="1" allowOverlap="1" wp14:anchorId="407DC6D6" wp14:editId="66CE1F87">
              <wp:simplePos x="635" y="635"/>
              <wp:positionH relativeFrom="page">
                <wp:align>left</wp:align>
              </wp:positionH>
              <wp:positionV relativeFrom="page">
                <wp:align>top</wp:align>
              </wp:positionV>
              <wp:extent cx="443865" cy="443865"/>
              <wp:effectExtent l="0" t="0" r="3810" b="11430"/>
              <wp:wrapNone/>
              <wp:docPr id="1023025701" name="Text Box 4"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7580F8" w14:textId="48E18655"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7DC6D6" id="_x0000_t202" coordsize="21600,21600" o:spt="202" path="m,l,21600r21600,l21600,xe">
              <v:stroke joinstyle="miter"/>
              <v:path gradientshapeok="t" o:connecttype="rect"/>
            </v:shapetype>
            <v:shape id="Text Box 4" o:spid="_x0000_s1030" type="#_x0000_t202" alt="Official Business" style="position:absolute;margin-left:0;margin-top:0;width:34.95pt;height:34.95pt;z-index:2516582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APD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zBbzPI8CS970c7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BI6APDDwIAACEE&#10;AAAOAAAAAAAAAAAAAAAAAC4CAABkcnMvZTJvRG9jLnhtbFBLAQItABQABgAIAAAAIQBzm59s2QAA&#10;AAMBAAAPAAAAAAAAAAAAAAAAAGkEAABkcnMvZG93bnJldi54bWxQSwUGAAAAAAQABADzAAAAbwUA&#10;AAAA&#10;" filled="f" stroked="f">
              <v:textbox style="mso-fit-shape-to-text:t" inset="20pt,15pt,0,0">
                <w:txbxContent>
                  <w:p w14:paraId="3A7580F8" w14:textId="48E18655"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AC7C" w14:textId="7FD1B707" w:rsidR="00CF42E5" w:rsidRDefault="00CF42E5">
    <w:pPr>
      <w:pStyle w:val="Header"/>
    </w:pPr>
    <w:r>
      <w:rPr>
        <w:noProof/>
      </w:rPr>
      <mc:AlternateContent>
        <mc:Choice Requires="wps">
          <w:drawing>
            <wp:anchor distT="0" distB="0" distL="0" distR="0" simplePos="0" relativeHeight="251658253" behindDoc="0" locked="0" layoutInCell="1" allowOverlap="1" wp14:anchorId="2B67741E" wp14:editId="5CE0A930">
              <wp:simplePos x="635" y="635"/>
              <wp:positionH relativeFrom="page">
                <wp:align>left</wp:align>
              </wp:positionH>
              <wp:positionV relativeFrom="page">
                <wp:align>top</wp:align>
              </wp:positionV>
              <wp:extent cx="443865" cy="443865"/>
              <wp:effectExtent l="0" t="0" r="3810" b="11430"/>
              <wp:wrapNone/>
              <wp:docPr id="1619927533" name="Text Box 8"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D96F18" w14:textId="3187E03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67741E" id="_x0000_t202" coordsize="21600,21600" o:spt="202" path="m,l,21600r21600,l21600,xe">
              <v:stroke joinstyle="miter"/>
              <v:path gradientshapeok="t" o:connecttype="rect"/>
            </v:shapetype>
            <v:shape id="Text Box 8" o:spid="_x0000_s1031" type="#_x0000_t202" alt="Official Business" style="position:absolute;margin-left:0;margin-top:0;width:34.95pt;height:34.95pt;z-index:25165825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75D96F18" w14:textId="3187E03C"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2789" w14:textId="5C4844F2" w:rsidR="00CF42E5" w:rsidRDefault="00CF42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9944" w14:textId="2B1F321C" w:rsidR="00CF42E5" w:rsidRDefault="00CF42E5">
    <w:pPr>
      <w:pStyle w:val="Header"/>
    </w:pPr>
    <w:r>
      <w:rPr>
        <w:noProof/>
      </w:rPr>
      <mc:AlternateContent>
        <mc:Choice Requires="wps">
          <w:drawing>
            <wp:anchor distT="0" distB="0" distL="0" distR="0" simplePos="0" relativeHeight="251658254" behindDoc="0" locked="0" layoutInCell="1" allowOverlap="1" wp14:anchorId="66D225AD" wp14:editId="2F94C2A3">
              <wp:simplePos x="635" y="635"/>
              <wp:positionH relativeFrom="page">
                <wp:align>left</wp:align>
              </wp:positionH>
              <wp:positionV relativeFrom="page">
                <wp:align>top</wp:align>
              </wp:positionV>
              <wp:extent cx="443865" cy="443865"/>
              <wp:effectExtent l="0" t="0" r="3810" b="11430"/>
              <wp:wrapNone/>
              <wp:docPr id="1059014891" name="Text Box 7"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F75574" w14:textId="0A9635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6D225AD" id="_x0000_t202" coordsize="21600,21600" o:spt="202" path="m,l,21600r21600,l21600,xe">
              <v:stroke joinstyle="miter"/>
              <v:path gradientshapeok="t" o:connecttype="rect"/>
            </v:shapetype>
            <v:shape id="Text Box 7" o:spid="_x0000_s1032" type="#_x0000_t202" alt="Official Business" style="position:absolute;margin-left:0;margin-top:0;width:34.95pt;height:34.95pt;z-index:25165825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6BF75574" w14:textId="0A9635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1CF9" w14:textId="634BB484" w:rsidR="00CF42E5" w:rsidRDefault="00CF42E5">
    <w:pPr>
      <w:pStyle w:val="Header"/>
    </w:pPr>
    <w:r>
      <w:rPr>
        <w:noProof/>
      </w:rPr>
      <mc:AlternateContent>
        <mc:Choice Requires="wps">
          <w:drawing>
            <wp:anchor distT="0" distB="0" distL="0" distR="0" simplePos="0" relativeHeight="251658255" behindDoc="0" locked="0" layoutInCell="1" allowOverlap="1" wp14:anchorId="6A591CA5" wp14:editId="5380808F">
              <wp:simplePos x="635" y="635"/>
              <wp:positionH relativeFrom="page">
                <wp:align>left</wp:align>
              </wp:positionH>
              <wp:positionV relativeFrom="page">
                <wp:align>top</wp:align>
              </wp:positionV>
              <wp:extent cx="443865" cy="443865"/>
              <wp:effectExtent l="0" t="0" r="3810" b="11430"/>
              <wp:wrapNone/>
              <wp:docPr id="1751649473" name="Text Box 11"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AD7E8F" w14:textId="50DD0D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591CA5" id="_x0000_t202" coordsize="21600,21600" o:spt="202" path="m,l,21600r21600,l21600,xe">
              <v:stroke joinstyle="miter"/>
              <v:path gradientshapeok="t" o:connecttype="rect"/>
            </v:shapetype>
            <v:shape id="Text Box 11" o:spid="_x0000_s1033" type="#_x0000_t202" alt="Official Business" style="position:absolute;margin-left:0;margin-top:0;width:34.95pt;height:34.95pt;z-index:25165825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2EAD7E8F" w14:textId="50DD0D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5ACF" w14:textId="2F945507" w:rsidR="00CF42E5" w:rsidRDefault="00CF42E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6FB3" w14:textId="211C369F" w:rsidR="00CF42E5" w:rsidRDefault="00CF42E5">
    <w:pPr>
      <w:pStyle w:val="Header"/>
    </w:pPr>
    <w:r>
      <w:rPr>
        <w:noProof/>
      </w:rPr>
      <mc:AlternateContent>
        <mc:Choice Requires="wps">
          <w:drawing>
            <wp:anchor distT="0" distB="0" distL="0" distR="0" simplePos="0" relativeHeight="251658256" behindDoc="0" locked="0" layoutInCell="1" allowOverlap="1" wp14:anchorId="52684801" wp14:editId="48FCCAB5">
              <wp:simplePos x="635" y="635"/>
              <wp:positionH relativeFrom="page">
                <wp:align>left</wp:align>
              </wp:positionH>
              <wp:positionV relativeFrom="page">
                <wp:align>top</wp:align>
              </wp:positionV>
              <wp:extent cx="443865" cy="443865"/>
              <wp:effectExtent l="0" t="0" r="3810" b="11430"/>
              <wp:wrapNone/>
              <wp:docPr id="1874445844" name="Text Box 10" descr="Offici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E5FBE0" w14:textId="4FFC9B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2684801" id="_x0000_t202" coordsize="21600,21600" o:spt="202" path="m,l,21600r21600,l21600,xe">
              <v:stroke joinstyle="miter"/>
              <v:path gradientshapeok="t" o:connecttype="rect"/>
            </v:shapetype>
            <v:shape id="Text Box 10" o:spid="_x0000_s1034" type="#_x0000_t202" alt="Official Business" style="position:absolute;margin-left:0;margin-top:0;width:34.95pt;height:34.95pt;z-index:2516582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BL3ZaMDwIAACEE&#10;AAAOAAAAAAAAAAAAAAAAAC4CAABkcnMvZTJvRG9jLnhtbFBLAQItABQABgAIAAAAIQBzm59s2QAA&#10;AAMBAAAPAAAAAAAAAAAAAAAAAGkEAABkcnMvZG93bnJldi54bWxQSwUGAAAAAAQABADzAAAAbwUA&#10;AAAA&#10;" filled="f" stroked="f">
              <v:textbox style="mso-fit-shape-to-text:t" inset="20pt,15pt,0,0">
                <w:txbxContent>
                  <w:p w14:paraId="56E5FBE0" w14:textId="4FFC9BB6" w:rsidR="00CF42E5" w:rsidRPr="00CF42E5" w:rsidRDefault="00CF42E5" w:rsidP="00CF42E5">
                    <w:pPr>
                      <w:rPr>
                        <w:rFonts w:ascii="Calibri" w:eastAsia="Calibri" w:hAnsi="Calibri" w:cs="Calibri"/>
                        <w:noProof/>
                        <w:color w:val="008000"/>
                        <w:sz w:val="28"/>
                        <w:szCs w:val="28"/>
                      </w:rPr>
                    </w:pPr>
                    <w:r w:rsidRPr="00CF42E5">
                      <w:rPr>
                        <w:rFonts w:ascii="Calibri" w:eastAsia="Calibri" w:hAnsi="Calibri" w:cs="Calibri"/>
                        <w:noProof/>
                        <w:color w:val="008000"/>
                        <w:sz w:val="28"/>
                        <w:szCs w:val="28"/>
                      </w:rPr>
                      <w:t>Official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D0F"/>
    <w:multiLevelType w:val="hybridMultilevel"/>
    <w:tmpl w:val="2604B56E"/>
    <w:lvl w:ilvl="0" w:tplc="BA3E688A">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66C66"/>
    <w:multiLevelType w:val="multilevel"/>
    <w:tmpl w:val="BE183A5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A771C21"/>
    <w:multiLevelType w:val="hybridMultilevel"/>
    <w:tmpl w:val="B1B85500"/>
    <w:lvl w:ilvl="0" w:tplc="75F6C22A">
      <w:start w:val="1"/>
      <w:numFmt w:val="decimal"/>
      <w:lvlText w:val="%1."/>
      <w:lvlJc w:val="left"/>
      <w:pPr>
        <w:ind w:left="329" w:hanging="220"/>
      </w:pPr>
      <w:rPr>
        <w:rFonts w:ascii="Arial" w:eastAsia="Arial" w:hAnsi="Arial" w:cs="Arial" w:hint="default"/>
        <w:b w:val="0"/>
        <w:bCs w:val="0"/>
        <w:i w:val="0"/>
        <w:iCs w:val="0"/>
        <w:spacing w:val="-2"/>
        <w:w w:val="100"/>
        <w:sz w:val="20"/>
        <w:szCs w:val="20"/>
        <w:lang w:val="en-US" w:eastAsia="en-US" w:bidi="ar-SA"/>
      </w:rPr>
    </w:lvl>
    <w:lvl w:ilvl="1" w:tplc="5F128A30">
      <w:numFmt w:val="bullet"/>
      <w:lvlText w:val="•"/>
      <w:lvlJc w:val="left"/>
      <w:pPr>
        <w:ind w:left="798" w:hanging="220"/>
      </w:pPr>
      <w:rPr>
        <w:rFonts w:hint="default"/>
        <w:lang w:val="en-US" w:eastAsia="en-US" w:bidi="ar-SA"/>
      </w:rPr>
    </w:lvl>
    <w:lvl w:ilvl="2" w:tplc="B388F6D6">
      <w:numFmt w:val="bullet"/>
      <w:lvlText w:val="•"/>
      <w:lvlJc w:val="left"/>
      <w:pPr>
        <w:ind w:left="1277" w:hanging="220"/>
      </w:pPr>
      <w:rPr>
        <w:rFonts w:hint="default"/>
        <w:lang w:val="en-US" w:eastAsia="en-US" w:bidi="ar-SA"/>
      </w:rPr>
    </w:lvl>
    <w:lvl w:ilvl="3" w:tplc="2480A1B0">
      <w:numFmt w:val="bullet"/>
      <w:lvlText w:val="•"/>
      <w:lvlJc w:val="left"/>
      <w:pPr>
        <w:ind w:left="1755" w:hanging="220"/>
      </w:pPr>
      <w:rPr>
        <w:rFonts w:hint="default"/>
        <w:lang w:val="en-US" w:eastAsia="en-US" w:bidi="ar-SA"/>
      </w:rPr>
    </w:lvl>
    <w:lvl w:ilvl="4" w:tplc="5476996E">
      <w:numFmt w:val="bullet"/>
      <w:lvlText w:val="•"/>
      <w:lvlJc w:val="left"/>
      <w:pPr>
        <w:ind w:left="2234" w:hanging="220"/>
      </w:pPr>
      <w:rPr>
        <w:rFonts w:hint="default"/>
        <w:lang w:val="en-US" w:eastAsia="en-US" w:bidi="ar-SA"/>
      </w:rPr>
    </w:lvl>
    <w:lvl w:ilvl="5" w:tplc="A044FA6C">
      <w:numFmt w:val="bullet"/>
      <w:lvlText w:val="•"/>
      <w:lvlJc w:val="left"/>
      <w:pPr>
        <w:ind w:left="2713" w:hanging="220"/>
      </w:pPr>
      <w:rPr>
        <w:rFonts w:hint="default"/>
        <w:lang w:val="en-US" w:eastAsia="en-US" w:bidi="ar-SA"/>
      </w:rPr>
    </w:lvl>
    <w:lvl w:ilvl="6" w:tplc="A84AA6DA">
      <w:numFmt w:val="bullet"/>
      <w:lvlText w:val="•"/>
      <w:lvlJc w:val="left"/>
      <w:pPr>
        <w:ind w:left="3191" w:hanging="220"/>
      </w:pPr>
      <w:rPr>
        <w:rFonts w:hint="default"/>
        <w:lang w:val="en-US" w:eastAsia="en-US" w:bidi="ar-SA"/>
      </w:rPr>
    </w:lvl>
    <w:lvl w:ilvl="7" w:tplc="78ACCEAE">
      <w:numFmt w:val="bullet"/>
      <w:lvlText w:val="•"/>
      <w:lvlJc w:val="left"/>
      <w:pPr>
        <w:ind w:left="3670" w:hanging="220"/>
      </w:pPr>
      <w:rPr>
        <w:rFonts w:hint="default"/>
        <w:lang w:val="en-US" w:eastAsia="en-US" w:bidi="ar-SA"/>
      </w:rPr>
    </w:lvl>
    <w:lvl w:ilvl="8" w:tplc="630C39BE">
      <w:numFmt w:val="bullet"/>
      <w:lvlText w:val="•"/>
      <w:lvlJc w:val="left"/>
      <w:pPr>
        <w:ind w:left="4148" w:hanging="220"/>
      </w:pPr>
      <w:rPr>
        <w:rFonts w:hint="default"/>
        <w:lang w:val="en-US" w:eastAsia="en-US" w:bidi="ar-SA"/>
      </w:rPr>
    </w:lvl>
  </w:abstractNum>
  <w:abstractNum w:abstractNumId="3" w15:restartNumberingAfterBreak="0">
    <w:nsid w:val="12D649B1"/>
    <w:multiLevelType w:val="multilevel"/>
    <w:tmpl w:val="872E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F6980"/>
    <w:multiLevelType w:val="multilevel"/>
    <w:tmpl w:val="499691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A7707C1"/>
    <w:multiLevelType w:val="multilevel"/>
    <w:tmpl w:val="700E63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A7D94"/>
    <w:multiLevelType w:val="multilevel"/>
    <w:tmpl w:val="E08AD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140873"/>
    <w:multiLevelType w:val="hybridMultilevel"/>
    <w:tmpl w:val="ABD47D6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22B953F2"/>
    <w:multiLevelType w:val="hybridMultilevel"/>
    <w:tmpl w:val="6DF6DCC6"/>
    <w:lvl w:ilvl="0" w:tplc="401A8904">
      <w:start w:val="1"/>
      <w:numFmt w:val="decimal"/>
      <w:lvlText w:val="%1."/>
      <w:lvlJc w:val="left"/>
      <w:pPr>
        <w:ind w:left="109" w:hanging="220"/>
      </w:pPr>
      <w:rPr>
        <w:rFonts w:ascii="Arial" w:eastAsia="Arial" w:hAnsi="Arial" w:cs="Arial" w:hint="default"/>
        <w:b w:val="0"/>
        <w:bCs w:val="0"/>
        <w:i w:val="0"/>
        <w:iCs w:val="0"/>
        <w:spacing w:val="-2"/>
        <w:w w:val="100"/>
        <w:sz w:val="20"/>
        <w:szCs w:val="20"/>
        <w:lang w:val="en-US" w:eastAsia="en-US" w:bidi="ar-SA"/>
      </w:rPr>
    </w:lvl>
    <w:lvl w:ilvl="1" w:tplc="D46EF9D0">
      <w:numFmt w:val="bullet"/>
      <w:lvlText w:val="•"/>
      <w:lvlJc w:val="left"/>
      <w:pPr>
        <w:ind w:left="600" w:hanging="220"/>
      </w:pPr>
      <w:rPr>
        <w:rFonts w:hint="default"/>
        <w:lang w:val="en-US" w:eastAsia="en-US" w:bidi="ar-SA"/>
      </w:rPr>
    </w:lvl>
    <w:lvl w:ilvl="2" w:tplc="218A2238">
      <w:numFmt w:val="bullet"/>
      <w:lvlText w:val="•"/>
      <w:lvlJc w:val="left"/>
      <w:pPr>
        <w:ind w:left="1101" w:hanging="220"/>
      </w:pPr>
      <w:rPr>
        <w:rFonts w:hint="default"/>
        <w:lang w:val="en-US" w:eastAsia="en-US" w:bidi="ar-SA"/>
      </w:rPr>
    </w:lvl>
    <w:lvl w:ilvl="3" w:tplc="2178437C">
      <w:numFmt w:val="bullet"/>
      <w:lvlText w:val="•"/>
      <w:lvlJc w:val="left"/>
      <w:pPr>
        <w:ind w:left="1601" w:hanging="220"/>
      </w:pPr>
      <w:rPr>
        <w:rFonts w:hint="default"/>
        <w:lang w:val="en-US" w:eastAsia="en-US" w:bidi="ar-SA"/>
      </w:rPr>
    </w:lvl>
    <w:lvl w:ilvl="4" w:tplc="3DB474D4">
      <w:numFmt w:val="bullet"/>
      <w:lvlText w:val="•"/>
      <w:lvlJc w:val="left"/>
      <w:pPr>
        <w:ind w:left="2102" w:hanging="220"/>
      </w:pPr>
      <w:rPr>
        <w:rFonts w:hint="default"/>
        <w:lang w:val="en-US" w:eastAsia="en-US" w:bidi="ar-SA"/>
      </w:rPr>
    </w:lvl>
    <w:lvl w:ilvl="5" w:tplc="8026C76A">
      <w:numFmt w:val="bullet"/>
      <w:lvlText w:val="•"/>
      <w:lvlJc w:val="left"/>
      <w:pPr>
        <w:ind w:left="2603" w:hanging="220"/>
      </w:pPr>
      <w:rPr>
        <w:rFonts w:hint="default"/>
        <w:lang w:val="en-US" w:eastAsia="en-US" w:bidi="ar-SA"/>
      </w:rPr>
    </w:lvl>
    <w:lvl w:ilvl="6" w:tplc="C1C6480C">
      <w:numFmt w:val="bullet"/>
      <w:lvlText w:val="•"/>
      <w:lvlJc w:val="left"/>
      <w:pPr>
        <w:ind w:left="3103" w:hanging="220"/>
      </w:pPr>
      <w:rPr>
        <w:rFonts w:hint="default"/>
        <w:lang w:val="en-US" w:eastAsia="en-US" w:bidi="ar-SA"/>
      </w:rPr>
    </w:lvl>
    <w:lvl w:ilvl="7" w:tplc="7152F5B8">
      <w:numFmt w:val="bullet"/>
      <w:lvlText w:val="•"/>
      <w:lvlJc w:val="left"/>
      <w:pPr>
        <w:ind w:left="3604" w:hanging="220"/>
      </w:pPr>
      <w:rPr>
        <w:rFonts w:hint="default"/>
        <w:lang w:val="en-US" w:eastAsia="en-US" w:bidi="ar-SA"/>
      </w:rPr>
    </w:lvl>
    <w:lvl w:ilvl="8" w:tplc="44DACA72">
      <w:numFmt w:val="bullet"/>
      <w:lvlText w:val="•"/>
      <w:lvlJc w:val="left"/>
      <w:pPr>
        <w:ind w:left="4104" w:hanging="220"/>
      </w:pPr>
      <w:rPr>
        <w:rFonts w:hint="default"/>
        <w:lang w:val="en-US" w:eastAsia="en-US" w:bidi="ar-SA"/>
      </w:rPr>
    </w:lvl>
  </w:abstractNum>
  <w:abstractNum w:abstractNumId="9" w15:restartNumberingAfterBreak="0">
    <w:nsid w:val="247315E4"/>
    <w:multiLevelType w:val="multilevel"/>
    <w:tmpl w:val="1A06DCE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47C46CA"/>
    <w:multiLevelType w:val="hybridMultilevel"/>
    <w:tmpl w:val="7B26CD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54B42A2"/>
    <w:multiLevelType w:val="multilevel"/>
    <w:tmpl w:val="0F2C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E04DD"/>
    <w:multiLevelType w:val="multilevel"/>
    <w:tmpl w:val="A75CDD7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FE16B67"/>
    <w:multiLevelType w:val="multilevel"/>
    <w:tmpl w:val="47142D9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405B2406"/>
    <w:multiLevelType w:val="multilevel"/>
    <w:tmpl w:val="DCDA302A"/>
    <w:lvl w:ilvl="0">
      <w:start w:val="1"/>
      <w:numFmt w:val="decimal"/>
      <w:lvlText w:val="%1."/>
      <w:lvlJc w:val="left"/>
      <w:pPr>
        <w:ind w:left="720" w:hanging="360"/>
      </w:pPr>
    </w:lvl>
    <w:lvl w:ilvl="1">
      <w:start w:val="1"/>
      <w:numFmt w:val="decimal"/>
      <w:isLgl/>
      <w:lvlText w:val="%1.%2"/>
      <w:lvlJc w:val="left"/>
      <w:pPr>
        <w:ind w:left="804" w:hanging="44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5E5160C"/>
    <w:multiLevelType w:val="hybridMultilevel"/>
    <w:tmpl w:val="0B0E6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6DB08AF"/>
    <w:multiLevelType w:val="multilevel"/>
    <w:tmpl w:val="991AE2E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95C163D"/>
    <w:multiLevelType w:val="multilevel"/>
    <w:tmpl w:val="9572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6C42F6"/>
    <w:multiLevelType w:val="multilevel"/>
    <w:tmpl w:val="2A64CC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D91EF2"/>
    <w:multiLevelType w:val="multilevel"/>
    <w:tmpl w:val="B4BE686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4BC68EE"/>
    <w:multiLevelType w:val="hybridMultilevel"/>
    <w:tmpl w:val="75D61DCC"/>
    <w:lvl w:ilvl="0" w:tplc="92F8B00A">
      <w:start w:val="1"/>
      <w:numFmt w:val="decimal"/>
      <w:lvlText w:val="%1."/>
      <w:lvlJc w:val="left"/>
      <w:pPr>
        <w:ind w:left="109" w:hanging="220"/>
      </w:pPr>
      <w:rPr>
        <w:rFonts w:ascii="Arial" w:eastAsia="Arial" w:hAnsi="Arial" w:cs="Arial" w:hint="default"/>
        <w:b w:val="0"/>
        <w:bCs w:val="0"/>
        <w:i w:val="0"/>
        <w:iCs w:val="0"/>
        <w:spacing w:val="-2"/>
        <w:w w:val="100"/>
        <w:sz w:val="20"/>
        <w:szCs w:val="20"/>
        <w:lang w:val="en-US" w:eastAsia="en-US" w:bidi="ar-SA"/>
      </w:rPr>
    </w:lvl>
    <w:lvl w:ilvl="1" w:tplc="02E08AA4">
      <w:numFmt w:val="bullet"/>
      <w:lvlText w:val="•"/>
      <w:lvlJc w:val="left"/>
      <w:pPr>
        <w:ind w:left="600" w:hanging="220"/>
      </w:pPr>
      <w:rPr>
        <w:rFonts w:hint="default"/>
        <w:lang w:val="en-US" w:eastAsia="en-US" w:bidi="ar-SA"/>
      </w:rPr>
    </w:lvl>
    <w:lvl w:ilvl="2" w:tplc="22929A38">
      <w:numFmt w:val="bullet"/>
      <w:lvlText w:val="•"/>
      <w:lvlJc w:val="left"/>
      <w:pPr>
        <w:ind w:left="1101" w:hanging="220"/>
      </w:pPr>
      <w:rPr>
        <w:rFonts w:hint="default"/>
        <w:lang w:val="en-US" w:eastAsia="en-US" w:bidi="ar-SA"/>
      </w:rPr>
    </w:lvl>
    <w:lvl w:ilvl="3" w:tplc="ED848BB8">
      <w:numFmt w:val="bullet"/>
      <w:lvlText w:val="•"/>
      <w:lvlJc w:val="left"/>
      <w:pPr>
        <w:ind w:left="1602" w:hanging="220"/>
      </w:pPr>
      <w:rPr>
        <w:rFonts w:hint="default"/>
        <w:lang w:val="en-US" w:eastAsia="en-US" w:bidi="ar-SA"/>
      </w:rPr>
    </w:lvl>
    <w:lvl w:ilvl="4" w:tplc="94667B32">
      <w:numFmt w:val="bullet"/>
      <w:lvlText w:val="•"/>
      <w:lvlJc w:val="left"/>
      <w:pPr>
        <w:ind w:left="2102" w:hanging="220"/>
      </w:pPr>
      <w:rPr>
        <w:rFonts w:hint="default"/>
        <w:lang w:val="en-US" w:eastAsia="en-US" w:bidi="ar-SA"/>
      </w:rPr>
    </w:lvl>
    <w:lvl w:ilvl="5" w:tplc="9DB83A28">
      <w:numFmt w:val="bullet"/>
      <w:lvlText w:val="•"/>
      <w:lvlJc w:val="left"/>
      <w:pPr>
        <w:ind w:left="2603" w:hanging="220"/>
      </w:pPr>
      <w:rPr>
        <w:rFonts w:hint="default"/>
        <w:lang w:val="en-US" w:eastAsia="en-US" w:bidi="ar-SA"/>
      </w:rPr>
    </w:lvl>
    <w:lvl w:ilvl="6" w:tplc="9CACF55C">
      <w:numFmt w:val="bullet"/>
      <w:lvlText w:val="•"/>
      <w:lvlJc w:val="left"/>
      <w:pPr>
        <w:ind w:left="3104" w:hanging="220"/>
      </w:pPr>
      <w:rPr>
        <w:rFonts w:hint="default"/>
        <w:lang w:val="en-US" w:eastAsia="en-US" w:bidi="ar-SA"/>
      </w:rPr>
    </w:lvl>
    <w:lvl w:ilvl="7" w:tplc="4D3092F4">
      <w:numFmt w:val="bullet"/>
      <w:lvlText w:val="•"/>
      <w:lvlJc w:val="left"/>
      <w:pPr>
        <w:ind w:left="3604" w:hanging="220"/>
      </w:pPr>
      <w:rPr>
        <w:rFonts w:hint="default"/>
        <w:lang w:val="en-US" w:eastAsia="en-US" w:bidi="ar-SA"/>
      </w:rPr>
    </w:lvl>
    <w:lvl w:ilvl="8" w:tplc="46A6C696">
      <w:numFmt w:val="bullet"/>
      <w:lvlText w:val="•"/>
      <w:lvlJc w:val="left"/>
      <w:pPr>
        <w:ind w:left="4105" w:hanging="220"/>
      </w:pPr>
      <w:rPr>
        <w:rFonts w:hint="default"/>
        <w:lang w:val="en-US" w:eastAsia="en-US" w:bidi="ar-SA"/>
      </w:rPr>
    </w:lvl>
  </w:abstractNum>
  <w:abstractNum w:abstractNumId="21" w15:restartNumberingAfterBreak="0">
    <w:nsid w:val="58103568"/>
    <w:multiLevelType w:val="multilevel"/>
    <w:tmpl w:val="F22C3BE0"/>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 w15:restartNumberingAfterBreak="0">
    <w:nsid w:val="584473D3"/>
    <w:multiLevelType w:val="multilevel"/>
    <w:tmpl w:val="84A895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E954475"/>
    <w:multiLevelType w:val="multilevel"/>
    <w:tmpl w:val="07D602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78D683C"/>
    <w:multiLevelType w:val="multilevel"/>
    <w:tmpl w:val="3C7CB7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BA61FD6"/>
    <w:multiLevelType w:val="multilevel"/>
    <w:tmpl w:val="F8C2B8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BCB1326"/>
    <w:multiLevelType w:val="multilevel"/>
    <w:tmpl w:val="A22044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D6C1F19"/>
    <w:multiLevelType w:val="multilevel"/>
    <w:tmpl w:val="5EC2932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5A052B4"/>
    <w:multiLevelType w:val="multilevel"/>
    <w:tmpl w:val="1F9AE10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BFD721D"/>
    <w:multiLevelType w:val="multilevel"/>
    <w:tmpl w:val="4AFE76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18310073">
    <w:abstractNumId w:val="14"/>
  </w:num>
  <w:num w:numId="2" w16cid:durableId="1622807731">
    <w:abstractNumId w:val="10"/>
  </w:num>
  <w:num w:numId="3" w16cid:durableId="533271612">
    <w:abstractNumId w:val="0"/>
  </w:num>
  <w:num w:numId="4" w16cid:durableId="487986758">
    <w:abstractNumId w:val="7"/>
  </w:num>
  <w:num w:numId="5" w16cid:durableId="842208293">
    <w:abstractNumId w:val="24"/>
  </w:num>
  <w:num w:numId="6" w16cid:durableId="611280181">
    <w:abstractNumId w:val="26"/>
  </w:num>
  <w:num w:numId="7" w16cid:durableId="1198734666">
    <w:abstractNumId w:val="16"/>
  </w:num>
  <w:num w:numId="8" w16cid:durableId="691565630">
    <w:abstractNumId w:val="13"/>
  </w:num>
  <w:num w:numId="9" w16cid:durableId="319770304">
    <w:abstractNumId w:val="23"/>
  </w:num>
  <w:num w:numId="10" w16cid:durableId="1642032801">
    <w:abstractNumId w:val="21"/>
  </w:num>
  <w:num w:numId="11" w16cid:durableId="477383137">
    <w:abstractNumId w:val="3"/>
  </w:num>
  <w:num w:numId="12" w16cid:durableId="495193180">
    <w:abstractNumId w:val="5"/>
  </w:num>
  <w:num w:numId="13" w16cid:durableId="1500122028">
    <w:abstractNumId w:val="17"/>
  </w:num>
  <w:num w:numId="14" w16cid:durableId="2020043815">
    <w:abstractNumId w:val="25"/>
  </w:num>
  <w:num w:numId="15" w16cid:durableId="1797487936">
    <w:abstractNumId w:val="4"/>
  </w:num>
  <w:num w:numId="16" w16cid:durableId="1171916738">
    <w:abstractNumId w:val="12"/>
  </w:num>
  <w:num w:numId="17" w16cid:durableId="36510058">
    <w:abstractNumId w:val="1"/>
  </w:num>
  <w:num w:numId="18" w16cid:durableId="1338926703">
    <w:abstractNumId w:val="19"/>
  </w:num>
  <w:num w:numId="19" w16cid:durableId="607860321">
    <w:abstractNumId w:val="27"/>
  </w:num>
  <w:num w:numId="20" w16cid:durableId="1957642560">
    <w:abstractNumId w:val="28"/>
  </w:num>
  <w:num w:numId="21" w16cid:durableId="1805662386">
    <w:abstractNumId w:val="9"/>
  </w:num>
  <w:num w:numId="22" w16cid:durableId="204875442">
    <w:abstractNumId w:val="11"/>
  </w:num>
  <w:num w:numId="23" w16cid:durableId="1293904049">
    <w:abstractNumId w:val="29"/>
  </w:num>
  <w:num w:numId="24" w16cid:durableId="773718770">
    <w:abstractNumId w:val="6"/>
  </w:num>
  <w:num w:numId="25" w16cid:durableId="1361904796">
    <w:abstractNumId w:val="22"/>
  </w:num>
  <w:num w:numId="26" w16cid:durableId="1669017337">
    <w:abstractNumId w:val="18"/>
  </w:num>
  <w:num w:numId="27" w16cid:durableId="257763175">
    <w:abstractNumId w:val="15"/>
  </w:num>
  <w:num w:numId="28" w16cid:durableId="798762447">
    <w:abstractNumId w:val="20"/>
  </w:num>
  <w:num w:numId="29" w16cid:durableId="2133133399">
    <w:abstractNumId w:val="2"/>
  </w:num>
  <w:num w:numId="30" w16cid:durableId="1046493691">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CztDQ0MjIBEhZmBko6SsGpxcWZ+XkgBaa1ACsouucsAAAA"/>
  </w:docVars>
  <w:rsids>
    <w:rsidRoot w:val="006048AE"/>
    <w:rsid w:val="00001E15"/>
    <w:rsid w:val="000047C9"/>
    <w:rsid w:val="00005A53"/>
    <w:rsid w:val="00005B93"/>
    <w:rsid w:val="00006AEB"/>
    <w:rsid w:val="00007151"/>
    <w:rsid w:val="00010A08"/>
    <w:rsid w:val="000118F0"/>
    <w:rsid w:val="0001297E"/>
    <w:rsid w:val="00013845"/>
    <w:rsid w:val="00017FC8"/>
    <w:rsid w:val="00022375"/>
    <w:rsid w:val="00022A5B"/>
    <w:rsid w:val="0002639C"/>
    <w:rsid w:val="00032C92"/>
    <w:rsid w:val="00032D6F"/>
    <w:rsid w:val="0003330F"/>
    <w:rsid w:val="00033460"/>
    <w:rsid w:val="000340C0"/>
    <w:rsid w:val="000358A4"/>
    <w:rsid w:val="0003605B"/>
    <w:rsid w:val="00040774"/>
    <w:rsid w:val="00042C02"/>
    <w:rsid w:val="00042D00"/>
    <w:rsid w:val="00043CB3"/>
    <w:rsid w:val="000441BE"/>
    <w:rsid w:val="000447C5"/>
    <w:rsid w:val="0004592F"/>
    <w:rsid w:val="000468E7"/>
    <w:rsid w:val="00047FF4"/>
    <w:rsid w:val="000509B5"/>
    <w:rsid w:val="00052632"/>
    <w:rsid w:val="000563CB"/>
    <w:rsid w:val="00056629"/>
    <w:rsid w:val="00060C7A"/>
    <w:rsid w:val="00060DBC"/>
    <w:rsid w:val="00061A82"/>
    <w:rsid w:val="00067ACF"/>
    <w:rsid w:val="00073DC6"/>
    <w:rsid w:val="000764B0"/>
    <w:rsid w:val="00096892"/>
    <w:rsid w:val="000A21A3"/>
    <w:rsid w:val="000A2C25"/>
    <w:rsid w:val="000B107F"/>
    <w:rsid w:val="000B11DF"/>
    <w:rsid w:val="000B507E"/>
    <w:rsid w:val="000B6824"/>
    <w:rsid w:val="000B7434"/>
    <w:rsid w:val="000C2D30"/>
    <w:rsid w:val="000C2D4C"/>
    <w:rsid w:val="000C34A3"/>
    <w:rsid w:val="000D12C6"/>
    <w:rsid w:val="000D2B01"/>
    <w:rsid w:val="000D5694"/>
    <w:rsid w:val="000E111F"/>
    <w:rsid w:val="000E3136"/>
    <w:rsid w:val="000E4993"/>
    <w:rsid w:val="000F2B05"/>
    <w:rsid w:val="000F66F5"/>
    <w:rsid w:val="0010002E"/>
    <w:rsid w:val="001001DB"/>
    <w:rsid w:val="00104B35"/>
    <w:rsid w:val="00105172"/>
    <w:rsid w:val="001079AC"/>
    <w:rsid w:val="00111F99"/>
    <w:rsid w:val="00111FCB"/>
    <w:rsid w:val="00120B37"/>
    <w:rsid w:val="00121055"/>
    <w:rsid w:val="00121CA8"/>
    <w:rsid w:val="00123B53"/>
    <w:rsid w:val="001268B3"/>
    <w:rsid w:val="0013040E"/>
    <w:rsid w:val="001325D9"/>
    <w:rsid w:val="00133D43"/>
    <w:rsid w:val="00134C84"/>
    <w:rsid w:val="00135080"/>
    <w:rsid w:val="00141E76"/>
    <w:rsid w:val="00142621"/>
    <w:rsid w:val="00143517"/>
    <w:rsid w:val="001442DC"/>
    <w:rsid w:val="0014454D"/>
    <w:rsid w:val="00146E0C"/>
    <w:rsid w:val="00146EEE"/>
    <w:rsid w:val="00147821"/>
    <w:rsid w:val="00151981"/>
    <w:rsid w:val="001522A6"/>
    <w:rsid w:val="0015509D"/>
    <w:rsid w:val="00155795"/>
    <w:rsid w:val="0015658E"/>
    <w:rsid w:val="00163C65"/>
    <w:rsid w:val="00164E06"/>
    <w:rsid w:val="0016632D"/>
    <w:rsid w:val="00166371"/>
    <w:rsid w:val="00167458"/>
    <w:rsid w:val="001674BF"/>
    <w:rsid w:val="0017626E"/>
    <w:rsid w:val="0018124D"/>
    <w:rsid w:val="0018282D"/>
    <w:rsid w:val="00182BBB"/>
    <w:rsid w:val="00182E63"/>
    <w:rsid w:val="0018383B"/>
    <w:rsid w:val="00183FFC"/>
    <w:rsid w:val="00185768"/>
    <w:rsid w:val="001860BE"/>
    <w:rsid w:val="00187ABF"/>
    <w:rsid w:val="00187D2F"/>
    <w:rsid w:val="001A6891"/>
    <w:rsid w:val="001B5D58"/>
    <w:rsid w:val="001B7648"/>
    <w:rsid w:val="001C1110"/>
    <w:rsid w:val="001C5340"/>
    <w:rsid w:val="001C5EEC"/>
    <w:rsid w:val="001C6CAB"/>
    <w:rsid w:val="001D1C2B"/>
    <w:rsid w:val="001D24A4"/>
    <w:rsid w:val="001D35F4"/>
    <w:rsid w:val="001D691D"/>
    <w:rsid w:val="001D7D97"/>
    <w:rsid w:val="001E11E6"/>
    <w:rsid w:val="001E2F5D"/>
    <w:rsid w:val="001E4897"/>
    <w:rsid w:val="001E5309"/>
    <w:rsid w:val="001F38AB"/>
    <w:rsid w:val="001F596F"/>
    <w:rsid w:val="002002D7"/>
    <w:rsid w:val="00206746"/>
    <w:rsid w:val="00206784"/>
    <w:rsid w:val="00210EE7"/>
    <w:rsid w:val="0022321F"/>
    <w:rsid w:val="002236EC"/>
    <w:rsid w:val="00227AE5"/>
    <w:rsid w:val="002306D4"/>
    <w:rsid w:val="00231065"/>
    <w:rsid w:val="002320DD"/>
    <w:rsid w:val="00232C8A"/>
    <w:rsid w:val="00234409"/>
    <w:rsid w:val="00236ACB"/>
    <w:rsid w:val="00246289"/>
    <w:rsid w:val="00251CE5"/>
    <w:rsid w:val="00252396"/>
    <w:rsid w:val="00253AE7"/>
    <w:rsid w:val="0025574E"/>
    <w:rsid w:val="0026661D"/>
    <w:rsid w:val="00267B04"/>
    <w:rsid w:val="00267FF3"/>
    <w:rsid w:val="0027008C"/>
    <w:rsid w:val="002738FE"/>
    <w:rsid w:val="00274550"/>
    <w:rsid w:val="002821A8"/>
    <w:rsid w:val="0028266E"/>
    <w:rsid w:val="00283B19"/>
    <w:rsid w:val="0028462C"/>
    <w:rsid w:val="002A2031"/>
    <w:rsid w:val="002A56B2"/>
    <w:rsid w:val="002B152F"/>
    <w:rsid w:val="002B2460"/>
    <w:rsid w:val="002B25B2"/>
    <w:rsid w:val="002B2B40"/>
    <w:rsid w:val="002B3971"/>
    <w:rsid w:val="002B5BAE"/>
    <w:rsid w:val="002C0E3A"/>
    <w:rsid w:val="002C4813"/>
    <w:rsid w:val="002C48FE"/>
    <w:rsid w:val="002C7A87"/>
    <w:rsid w:val="002D03F5"/>
    <w:rsid w:val="002D32C1"/>
    <w:rsid w:val="002D46A4"/>
    <w:rsid w:val="002D4934"/>
    <w:rsid w:val="002D4D4B"/>
    <w:rsid w:val="002D7A18"/>
    <w:rsid w:val="002E1986"/>
    <w:rsid w:val="002E4C1A"/>
    <w:rsid w:val="002E5F9B"/>
    <w:rsid w:val="002F3C64"/>
    <w:rsid w:val="002F3CF5"/>
    <w:rsid w:val="002F59BE"/>
    <w:rsid w:val="002F7C73"/>
    <w:rsid w:val="003007B6"/>
    <w:rsid w:val="003014D3"/>
    <w:rsid w:val="003018E9"/>
    <w:rsid w:val="00303210"/>
    <w:rsid w:val="00304B39"/>
    <w:rsid w:val="0031112D"/>
    <w:rsid w:val="00312DA9"/>
    <w:rsid w:val="0031423B"/>
    <w:rsid w:val="00314255"/>
    <w:rsid w:val="00314C1A"/>
    <w:rsid w:val="00316ACC"/>
    <w:rsid w:val="00316BB2"/>
    <w:rsid w:val="0032188B"/>
    <w:rsid w:val="003228E5"/>
    <w:rsid w:val="0032318E"/>
    <w:rsid w:val="00327077"/>
    <w:rsid w:val="00332926"/>
    <w:rsid w:val="00334E57"/>
    <w:rsid w:val="00335984"/>
    <w:rsid w:val="003373C8"/>
    <w:rsid w:val="00342CCC"/>
    <w:rsid w:val="00346AEF"/>
    <w:rsid w:val="003527DF"/>
    <w:rsid w:val="00354A8E"/>
    <w:rsid w:val="00362E6C"/>
    <w:rsid w:val="00363DF6"/>
    <w:rsid w:val="00365055"/>
    <w:rsid w:val="003704FE"/>
    <w:rsid w:val="00370FD7"/>
    <w:rsid w:val="00373362"/>
    <w:rsid w:val="00373D0C"/>
    <w:rsid w:val="00373E1A"/>
    <w:rsid w:val="0037427C"/>
    <w:rsid w:val="00380F26"/>
    <w:rsid w:val="0038136F"/>
    <w:rsid w:val="003825EF"/>
    <w:rsid w:val="00383DB8"/>
    <w:rsid w:val="00384617"/>
    <w:rsid w:val="00385F61"/>
    <w:rsid w:val="00386C7B"/>
    <w:rsid w:val="00387564"/>
    <w:rsid w:val="0039067C"/>
    <w:rsid w:val="00392CE0"/>
    <w:rsid w:val="003A5B32"/>
    <w:rsid w:val="003A6F03"/>
    <w:rsid w:val="003A7D7F"/>
    <w:rsid w:val="003C1D3C"/>
    <w:rsid w:val="003C529E"/>
    <w:rsid w:val="003C7AF8"/>
    <w:rsid w:val="003C7DCB"/>
    <w:rsid w:val="003D3393"/>
    <w:rsid w:val="003D37FF"/>
    <w:rsid w:val="003D6326"/>
    <w:rsid w:val="003E0F45"/>
    <w:rsid w:val="003E248A"/>
    <w:rsid w:val="003E4100"/>
    <w:rsid w:val="003F4F9E"/>
    <w:rsid w:val="003F6B5E"/>
    <w:rsid w:val="00400DC8"/>
    <w:rsid w:val="004016BF"/>
    <w:rsid w:val="00401A0D"/>
    <w:rsid w:val="00402A7E"/>
    <w:rsid w:val="00404972"/>
    <w:rsid w:val="004064CB"/>
    <w:rsid w:val="00406D94"/>
    <w:rsid w:val="00410DF4"/>
    <w:rsid w:val="0041242A"/>
    <w:rsid w:val="004220D1"/>
    <w:rsid w:val="00422A69"/>
    <w:rsid w:val="0042414C"/>
    <w:rsid w:val="00425180"/>
    <w:rsid w:val="004269A9"/>
    <w:rsid w:val="00427C2E"/>
    <w:rsid w:val="00434ABF"/>
    <w:rsid w:val="00436D6F"/>
    <w:rsid w:val="0044240E"/>
    <w:rsid w:val="00443E79"/>
    <w:rsid w:val="0044663F"/>
    <w:rsid w:val="004514D3"/>
    <w:rsid w:val="00470C6F"/>
    <w:rsid w:val="00470CAB"/>
    <w:rsid w:val="004722CF"/>
    <w:rsid w:val="00474B4F"/>
    <w:rsid w:val="0048027A"/>
    <w:rsid w:val="004830FC"/>
    <w:rsid w:val="00484308"/>
    <w:rsid w:val="00484BED"/>
    <w:rsid w:val="00486811"/>
    <w:rsid w:val="00487435"/>
    <w:rsid w:val="004876A3"/>
    <w:rsid w:val="00493D2C"/>
    <w:rsid w:val="00495651"/>
    <w:rsid w:val="004963F3"/>
    <w:rsid w:val="004A0A94"/>
    <w:rsid w:val="004A3B1A"/>
    <w:rsid w:val="004A5853"/>
    <w:rsid w:val="004A7C99"/>
    <w:rsid w:val="004B0EB6"/>
    <w:rsid w:val="004B14BF"/>
    <w:rsid w:val="004B2571"/>
    <w:rsid w:val="004B36CE"/>
    <w:rsid w:val="004B6314"/>
    <w:rsid w:val="004C2F88"/>
    <w:rsid w:val="004C3CAA"/>
    <w:rsid w:val="004C5E7E"/>
    <w:rsid w:val="004C7779"/>
    <w:rsid w:val="004D095D"/>
    <w:rsid w:val="004D3E49"/>
    <w:rsid w:val="004D7EDE"/>
    <w:rsid w:val="004E3FE0"/>
    <w:rsid w:val="004E59C2"/>
    <w:rsid w:val="004E7EC6"/>
    <w:rsid w:val="004F0EE9"/>
    <w:rsid w:val="004F3157"/>
    <w:rsid w:val="004F47DC"/>
    <w:rsid w:val="004F5482"/>
    <w:rsid w:val="004F5758"/>
    <w:rsid w:val="004F57B7"/>
    <w:rsid w:val="0050051C"/>
    <w:rsid w:val="00500EE8"/>
    <w:rsid w:val="00501184"/>
    <w:rsid w:val="00502B32"/>
    <w:rsid w:val="0050406B"/>
    <w:rsid w:val="005061D3"/>
    <w:rsid w:val="0050669D"/>
    <w:rsid w:val="0050770A"/>
    <w:rsid w:val="005103BA"/>
    <w:rsid w:val="00512AFA"/>
    <w:rsid w:val="00514C42"/>
    <w:rsid w:val="00516AC2"/>
    <w:rsid w:val="00516C91"/>
    <w:rsid w:val="00517947"/>
    <w:rsid w:val="00520AFB"/>
    <w:rsid w:val="0052278A"/>
    <w:rsid w:val="00525121"/>
    <w:rsid w:val="00525967"/>
    <w:rsid w:val="00526320"/>
    <w:rsid w:val="00541D7C"/>
    <w:rsid w:val="00543097"/>
    <w:rsid w:val="005437DA"/>
    <w:rsid w:val="0054490F"/>
    <w:rsid w:val="00544C72"/>
    <w:rsid w:val="005477CC"/>
    <w:rsid w:val="00547EB8"/>
    <w:rsid w:val="00551988"/>
    <w:rsid w:val="00553068"/>
    <w:rsid w:val="005539B4"/>
    <w:rsid w:val="00553CF2"/>
    <w:rsid w:val="00561F8D"/>
    <w:rsid w:val="00564093"/>
    <w:rsid w:val="005662A0"/>
    <w:rsid w:val="00567CDA"/>
    <w:rsid w:val="005723F5"/>
    <w:rsid w:val="005737F8"/>
    <w:rsid w:val="005742DA"/>
    <w:rsid w:val="00574407"/>
    <w:rsid w:val="00574609"/>
    <w:rsid w:val="00574D52"/>
    <w:rsid w:val="00575546"/>
    <w:rsid w:val="005775D7"/>
    <w:rsid w:val="00584052"/>
    <w:rsid w:val="00586FB5"/>
    <w:rsid w:val="00587E17"/>
    <w:rsid w:val="005904B8"/>
    <w:rsid w:val="00593A34"/>
    <w:rsid w:val="005976CE"/>
    <w:rsid w:val="00597D56"/>
    <w:rsid w:val="005A1C71"/>
    <w:rsid w:val="005A4195"/>
    <w:rsid w:val="005A64EE"/>
    <w:rsid w:val="005A78E0"/>
    <w:rsid w:val="005B16F9"/>
    <w:rsid w:val="005B189D"/>
    <w:rsid w:val="005B44A0"/>
    <w:rsid w:val="005B4796"/>
    <w:rsid w:val="005B56AA"/>
    <w:rsid w:val="005C4556"/>
    <w:rsid w:val="005C57AB"/>
    <w:rsid w:val="005C6111"/>
    <w:rsid w:val="005C7979"/>
    <w:rsid w:val="005D0224"/>
    <w:rsid w:val="005D22FB"/>
    <w:rsid w:val="005D44C7"/>
    <w:rsid w:val="005D7EAB"/>
    <w:rsid w:val="005E4F0E"/>
    <w:rsid w:val="005F268F"/>
    <w:rsid w:val="005F273F"/>
    <w:rsid w:val="005F2A95"/>
    <w:rsid w:val="005F2D36"/>
    <w:rsid w:val="005F44E1"/>
    <w:rsid w:val="005F5700"/>
    <w:rsid w:val="005F583C"/>
    <w:rsid w:val="005F71B5"/>
    <w:rsid w:val="006048AE"/>
    <w:rsid w:val="00604F36"/>
    <w:rsid w:val="006053F4"/>
    <w:rsid w:val="006065EA"/>
    <w:rsid w:val="00612E37"/>
    <w:rsid w:val="006152DA"/>
    <w:rsid w:val="00616971"/>
    <w:rsid w:val="00616B41"/>
    <w:rsid w:val="006173EC"/>
    <w:rsid w:val="006179F3"/>
    <w:rsid w:val="00621690"/>
    <w:rsid w:val="00625A5C"/>
    <w:rsid w:val="00626FDD"/>
    <w:rsid w:val="0063036C"/>
    <w:rsid w:val="00630AAE"/>
    <w:rsid w:val="00632574"/>
    <w:rsid w:val="00634509"/>
    <w:rsid w:val="00634FBB"/>
    <w:rsid w:val="0064108C"/>
    <w:rsid w:val="00641D6A"/>
    <w:rsid w:val="0065334D"/>
    <w:rsid w:val="0065634D"/>
    <w:rsid w:val="00663DEA"/>
    <w:rsid w:val="0066607B"/>
    <w:rsid w:val="006701A2"/>
    <w:rsid w:val="00670927"/>
    <w:rsid w:val="00675E31"/>
    <w:rsid w:val="00684356"/>
    <w:rsid w:val="006869B1"/>
    <w:rsid w:val="00690B53"/>
    <w:rsid w:val="0069573A"/>
    <w:rsid w:val="00696039"/>
    <w:rsid w:val="006A1C47"/>
    <w:rsid w:val="006A5208"/>
    <w:rsid w:val="006A699A"/>
    <w:rsid w:val="006B09FC"/>
    <w:rsid w:val="006B31CB"/>
    <w:rsid w:val="006B468A"/>
    <w:rsid w:val="006B4EEA"/>
    <w:rsid w:val="006B60B1"/>
    <w:rsid w:val="006B6765"/>
    <w:rsid w:val="006C7269"/>
    <w:rsid w:val="006D132F"/>
    <w:rsid w:val="006D35A9"/>
    <w:rsid w:val="006D6713"/>
    <w:rsid w:val="006E0DB1"/>
    <w:rsid w:val="006E2F3A"/>
    <w:rsid w:val="006E7503"/>
    <w:rsid w:val="006F1910"/>
    <w:rsid w:val="006F249D"/>
    <w:rsid w:val="006F300B"/>
    <w:rsid w:val="006F30CA"/>
    <w:rsid w:val="006F3D19"/>
    <w:rsid w:val="006F4304"/>
    <w:rsid w:val="007010B5"/>
    <w:rsid w:val="007060F9"/>
    <w:rsid w:val="00706614"/>
    <w:rsid w:val="007073BC"/>
    <w:rsid w:val="00707949"/>
    <w:rsid w:val="00707D6D"/>
    <w:rsid w:val="00710C34"/>
    <w:rsid w:val="00715995"/>
    <w:rsid w:val="00720057"/>
    <w:rsid w:val="00720A0A"/>
    <w:rsid w:val="007219B7"/>
    <w:rsid w:val="00726017"/>
    <w:rsid w:val="0072611F"/>
    <w:rsid w:val="007262E8"/>
    <w:rsid w:val="007264E5"/>
    <w:rsid w:val="00730DAE"/>
    <w:rsid w:val="0073229C"/>
    <w:rsid w:val="00732F9A"/>
    <w:rsid w:val="007330B8"/>
    <w:rsid w:val="00733BB4"/>
    <w:rsid w:val="007343B7"/>
    <w:rsid w:val="007364AB"/>
    <w:rsid w:val="0073747F"/>
    <w:rsid w:val="007422C2"/>
    <w:rsid w:val="00746088"/>
    <w:rsid w:val="00746C75"/>
    <w:rsid w:val="00753286"/>
    <w:rsid w:val="007547C9"/>
    <w:rsid w:val="00755DB2"/>
    <w:rsid w:val="007738A0"/>
    <w:rsid w:val="0077400A"/>
    <w:rsid w:val="00776A36"/>
    <w:rsid w:val="00776F22"/>
    <w:rsid w:val="00777178"/>
    <w:rsid w:val="00777A84"/>
    <w:rsid w:val="007819DD"/>
    <w:rsid w:val="0078280D"/>
    <w:rsid w:val="00797F42"/>
    <w:rsid w:val="007A0805"/>
    <w:rsid w:val="007A0CEC"/>
    <w:rsid w:val="007A1D9B"/>
    <w:rsid w:val="007A1F89"/>
    <w:rsid w:val="007B19B3"/>
    <w:rsid w:val="007B3964"/>
    <w:rsid w:val="007B6AE9"/>
    <w:rsid w:val="007B7317"/>
    <w:rsid w:val="007C04F0"/>
    <w:rsid w:val="007C74E0"/>
    <w:rsid w:val="007D1625"/>
    <w:rsid w:val="007D1715"/>
    <w:rsid w:val="007D238E"/>
    <w:rsid w:val="007D6D78"/>
    <w:rsid w:val="007E0E3E"/>
    <w:rsid w:val="007E4CFE"/>
    <w:rsid w:val="007F454A"/>
    <w:rsid w:val="007F587F"/>
    <w:rsid w:val="007F6BEF"/>
    <w:rsid w:val="007F71CF"/>
    <w:rsid w:val="007F7299"/>
    <w:rsid w:val="007F7CCF"/>
    <w:rsid w:val="008066F6"/>
    <w:rsid w:val="008076AE"/>
    <w:rsid w:val="00815329"/>
    <w:rsid w:val="008170DA"/>
    <w:rsid w:val="0082061F"/>
    <w:rsid w:val="00825382"/>
    <w:rsid w:val="0082699B"/>
    <w:rsid w:val="00830917"/>
    <w:rsid w:val="00831806"/>
    <w:rsid w:val="008323B5"/>
    <w:rsid w:val="00833C2B"/>
    <w:rsid w:val="00835DAB"/>
    <w:rsid w:val="00840343"/>
    <w:rsid w:val="00846459"/>
    <w:rsid w:val="008501F2"/>
    <w:rsid w:val="0085195C"/>
    <w:rsid w:val="00851D60"/>
    <w:rsid w:val="008546BC"/>
    <w:rsid w:val="0086638E"/>
    <w:rsid w:val="008726F5"/>
    <w:rsid w:val="00874538"/>
    <w:rsid w:val="00882E28"/>
    <w:rsid w:val="008835A6"/>
    <w:rsid w:val="008878DB"/>
    <w:rsid w:val="0089362E"/>
    <w:rsid w:val="00893866"/>
    <w:rsid w:val="0089626B"/>
    <w:rsid w:val="00896740"/>
    <w:rsid w:val="00896B73"/>
    <w:rsid w:val="00896DF6"/>
    <w:rsid w:val="00897686"/>
    <w:rsid w:val="008A0105"/>
    <w:rsid w:val="008A03D6"/>
    <w:rsid w:val="008A383F"/>
    <w:rsid w:val="008A5107"/>
    <w:rsid w:val="008A5403"/>
    <w:rsid w:val="008A68D9"/>
    <w:rsid w:val="008A70CF"/>
    <w:rsid w:val="008C0D29"/>
    <w:rsid w:val="008C6652"/>
    <w:rsid w:val="008D2B9A"/>
    <w:rsid w:val="008D46BC"/>
    <w:rsid w:val="008D48A4"/>
    <w:rsid w:val="008D4C89"/>
    <w:rsid w:val="008E2A2B"/>
    <w:rsid w:val="008E32D7"/>
    <w:rsid w:val="008E62C5"/>
    <w:rsid w:val="008E782B"/>
    <w:rsid w:val="008F1C6F"/>
    <w:rsid w:val="008F471C"/>
    <w:rsid w:val="00902F55"/>
    <w:rsid w:val="009059AE"/>
    <w:rsid w:val="00906A0B"/>
    <w:rsid w:val="00913FAB"/>
    <w:rsid w:val="009168B8"/>
    <w:rsid w:val="00916DBC"/>
    <w:rsid w:val="00922278"/>
    <w:rsid w:val="00922A69"/>
    <w:rsid w:val="00923C58"/>
    <w:rsid w:val="009264E0"/>
    <w:rsid w:val="009275B0"/>
    <w:rsid w:val="00927C01"/>
    <w:rsid w:val="00931EE1"/>
    <w:rsid w:val="0093203C"/>
    <w:rsid w:val="00933035"/>
    <w:rsid w:val="00934602"/>
    <w:rsid w:val="00934B32"/>
    <w:rsid w:val="00941CAF"/>
    <w:rsid w:val="00947CD7"/>
    <w:rsid w:val="00954DBB"/>
    <w:rsid w:val="00954EE0"/>
    <w:rsid w:val="0095636B"/>
    <w:rsid w:val="00957ECC"/>
    <w:rsid w:val="00961065"/>
    <w:rsid w:val="0096359E"/>
    <w:rsid w:val="00964AFB"/>
    <w:rsid w:val="00965122"/>
    <w:rsid w:val="00970D5D"/>
    <w:rsid w:val="0097125C"/>
    <w:rsid w:val="00971FAB"/>
    <w:rsid w:val="00973040"/>
    <w:rsid w:val="009745A1"/>
    <w:rsid w:val="0097495A"/>
    <w:rsid w:val="00982A60"/>
    <w:rsid w:val="009868DD"/>
    <w:rsid w:val="0098733B"/>
    <w:rsid w:val="009907CA"/>
    <w:rsid w:val="009917F3"/>
    <w:rsid w:val="00991F1E"/>
    <w:rsid w:val="009A4010"/>
    <w:rsid w:val="009A5305"/>
    <w:rsid w:val="009B140B"/>
    <w:rsid w:val="009C0EE0"/>
    <w:rsid w:val="009C6638"/>
    <w:rsid w:val="009C7BCF"/>
    <w:rsid w:val="009D15B8"/>
    <w:rsid w:val="009D31DE"/>
    <w:rsid w:val="009D4EF2"/>
    <w:rsid w:val="009F0468"/>
    <w:rsid w:val="009F092D"/>
    <w:rsid w:val="009F19B5"/>
    <w:rsid w:val="00A03715"/>
    <w:rsid w:val="00A03FE8"/>
    <w:rsid w:val="00A04AE4"/>
    <w:rsid w:val="00A05DDD"/>
    <w:rsid w:val="00A07BB4"/>
    <w:rsid w:val="00A10739"/>
    <w:rsid w:val="00A15FF6"/>
    <w:rsid w:val="00A16CE9"/>
    <w:rsid w:val="00A238E7"/>
    <w:rsid w:val="00A2728B"/>
    <w:rsid w:val="00A31C2D"/>
    <w:rsid w:val="00A33509"/>
    <w:rsid w:val="00A33CED"/>
    <w:rsid w:val="00A349EA"/>
    <w:rsid w:val="00A34DE2"/>
    <w:rsid w:val="00A372F6"/>
    <w:rsid w:val="00A437CE"/>
    <w:rsid w:val="00A447EB"/>
    <w:rsid w:val="00A45D78"/>
    <w:rsid w:val="00A46604"/>
    <w:rsid w:val="00A4787D"/>
    <w:rsid w:val="00A54CC9"/>
    <w:rsid w:val="00A54DD1"/>
    <w:rsid w:val="00A56396"/>
    <w:rsid w:val="00A610C8"/>
    <w:rsid w:val="00A62872"/>
    <w:rsid w:val="00A632C4"/>
    <w:rsid w:val="00A6510C"/>
    <w:rsid w:val="00A65B1F"/>
    <w:rsid w:val="00A665B5"/>
    <w:rsid w:val="00A70863"/>
    <w:rsid w:val="00A75677"/>
    <w:rsid w:val="00A76388"/>
    <w:rsid w:val="00A81269"/>
    <w:rsid w:val="00A81D30"/>
    <w:rsid w:val="00A857B6"/>
    <w:rsid w:val="00A85ABA"/>
    <w:rsid w:val="00A9100A"/>
    <w:rsid w:val="00A91281"/>
    <w:rsid w:val="00A92796"/>
    <w:rsid w:val="00A93A3C"/>
    <w:rsid w:val="00A94FBC"/>
    <w:rsid w:val="00A97DBF"/>
    <w:rsid w:val="00AA0AA6"/>
    <w:rsid w:val="00AA2DD4"/>
    <w:rsid w:val="00AA67CE"/>
    <w:rsid w:val="00AB1174"/>
    <w:rsid w:val="00AB1283"/>
    <w:rsid w:val="00AB3264"/>
    <w:rsid w:val="00AB67D2"/>
    <w:rsid w:val="00AC0EF1"/>
    <w:rsid w:val="00AC10BF"/>
    <w:rsid w:val="00AC461A"/>
    <w:rsid w:val="00AC4688"/>
    <w:rsid w:val="00AD6CB5"/>
    <w:rsid w:val="00AD6E70"/>
    <w:rsid w:val="00AE3516"/>
    <w:rsid w:val="00AE5C59"/>
    <w:rsid w:val="00AE7ADE"/>
    <w:rsid w:val="00AF1563"/>
    <w:rsid w:val="00AF3F9D"/>
    <w:rsid w:val="00B067B2"/>
    <w:rsid w:val="00B11E99"/>
    <w:rsid w:val="00B126E3"/>
    <w:rsid w:val="00B13D36"/>
    <w:rsid w:val="00B16B1F"/>
    <w:rsid w:val="00B16CD1"/>
    <w:rsid w:val="00B216BB"/>
    <w:rsid w:val="00B24F15"/>
    <w:rsid w:val="00B255E0"/>
    <w:rsid w:val="00B26E59"/>
    <w:rsid w:val="00B2769C"/>
    <w:rsid w:val="00B27832"/>
    <w:rsid w:val="00B30248"/>
    <w:rsid w:val="00B352A7"/>
    <w:rsid w:val="00B3570A"/>
    <w:rsid w:val="00B36124"/>
    <w:rsid w:val="00B42B2E"/>
    <w:rsid w:val="00B42B6F"/>
    <w:rsid w:val="00B43485"/>
    <w:rsid w:val="00B43845"/>
    <w:rsid w:val="00B44867"/>
    <w:rsid w:val="00B456C3"/>
    <w:rsid w:val="00B466AF"/>
    <w:rsid w:val="00B4753C"/>
    <w:rsid w:val="00B47BCB"/>
    <w:rsid w:val="00B508AB"/>
    <w:rsid w:val="00B52AB3"/>
    <w:rsid w:val="00B55318"/>
    <w:rsid w:val="00B602E4"/>
    <w:rsid w:val="00B60B57"/>
    <w:rsid w:val="00B61FDA"/>
    <w:rsid w:val="00B62DE3"/>
    <w:rsid w:val="00B65A7D"/>
    <w:rsid w:val="00B669C7"/>
    <w:rsid w:val="00B67212"/>
    <w:rsid w:val="00B70B87"/>
    <w:rsid w:val="00B72178"/>
    <w:rsid w:val="00B730BE"/>
    <w:rsid w:val="00B732F8"/>
    <w:rsid w:val="00B73732"/>
    <w:rsid w:val="00B7751D"/>
    <w:rsid w:val="00B80D96"/>
    <w:rsid w:val="00B821EE"/>
    <w:rsid w:val="00B85AC9"/>
    <w:rsid w:val="00B9241A"/>
    <w:rsid w:val="00B94C77"/>
    <w:rsid w:val="00B95D3B"/>
    <w:rsid w:val="00B973D9"/>
    <w:rsid w:val="00B97619"/>
    <w:rsid w:val="00B97643"/>
    <w:rsid w:val="00B97866"/>
    <w:rsid w:val="00BA09F9"/>
    <w:rsid w:val="00BA1FF2"/>
    <w:rsid w:val="00BA2670"/>
    <w:rsid w:val="00BA3674"/>
    <w:rsid w:val="00BA3907"/>
    <w:rsid w:val="00BB126E"/>
    <w:rsid w:val="00BB1BCD"/>
    <w:rsid w:val="00BB2294"/>
    <w:rsid w:val="00BB333A"/>
    <w:rsid w:val="00BB59EC"/>
    <w:rsid w:val="00BC00DB"/>
    <w:rsid w:val="00BC1B7E"/>
    <w:rsid w:val="00BC22AF"/>
    <w:rsid w:val="00BC45B2"/>
    <w:rsid w:val="00BC4974"/>
    <w:rsid w:val="00BC7C05"/>
    <w:rsid w:val="00BD090E"/>
    <w:rsid w:val="00BD0FA1"/>
    <w:rsid w:val="00BD33F3"/>
    <w:rsid w:val="00BD50C9"/>
    <w:rsid w:val="00BD631C"/>
    <w:rsid w:val="00BD76F1"/>
    <w:rsid w:val="00BE1AD7"/>
    <w:rsid w:val="00BE2C12"/>
    <w:rsid w:val="00BE4724"/>
    <w:rsid w:val="00BE600A"/>
    <w:rsid w:val="00BE6021"/>
    <w:rsid w:val="00BF0CF4"/>
    <w:rsid w:val="00BF3749"/>
    <w:rsid w:val="00BF5E61"/>
    <w:rsid w:val="00C0221B"/>
    <w:rsid w:val="00C03460"/>
    <w:rsid w:val="00C03CF9"/>
    <w:rsid w:val="00C04026"/>
    <w:rsid w:val="00C07FE3"/>
    <w:rsid w:val="00C1452E"/>
    <w:rsid w:val="00C14697"/>
    <w:rsid w:val="00C174A5"/>
    <w:rsid w:val="00C20AE7"/>
    <w:rsid w:val="00C21F5F"/>
    <w:rsid w:val="00C2233A"/>
    <w:rsid w:val="00C232E8"/>
    <w:rsid w:val="00C24AE4"/>
    <w:rsid w:val="00C25ECC"/>
    <w:rsid w:val="00C32157"/>
    <w:rsid w:val="00C403AE"/>
    <w:rsid w:val="00C43CAE"/>
    <w:rsid w:val="00C45AAD"/>
    <w:rsid w:val="00C45B93"/>
    <w:rsid w:val="00C47028"/>
    <w:rsid w:val="00C50214"/>
    <w:rsid w:val="00C50EB5"/>
    <w:rsid w:val="00C55967"/>
    <w:rsid w:val="00C56416"/>
    <w:rsid w:val="00C60814"/>
    <w:rsid w:val="00C61CA5"/>
    <w:rsid w:val="00C70265"/>
    <w:rsid w:val="00C7030A"/>
    <w:rsid w:val="00C74DBE"/>
    <w:rsid w:val="00C74ED6"/>
    <w:rsid w:val="00C75F52"/>
    <w:rsid w:val="00C818DC"/>
    <w:rsid w:val="00C841B3"/>
    <w:rsid w:val="00C846D4"/>
    <w:rsid w:val="00C86053"/>
    <w:rsid w:val="00C870D4"/>
    <w:rsid w:val="00C91660"/>
    <w:rsid w:val="00C91D94"/>
    <w:rsid w:val="00C94639"/>
    <w:rsid w:val="00CA3D67"/>
    <w:rsid w:val="00CA45C8"/>
    <w:rsid w:val="00CA5413"/>
    <w:rsid w:val="00CA63B0"/>
    <w:rsid w:val="00CA6A1A"/>
    <w:rsid w:val="00CB086A"/>
    <w:rsid w:val="00CB206A"/>
    <w:rsid w:val="00CB4FE0"/>
    <w:rsid w:val="00CB5C2F"/>
    <w:rsid w:val="00CB5C3C"/>
    <w:rsid w:val="00CB694A"/>
    <w:rsid w:val="00CC5E09"/>
    <w:rsid w:val="00CC7AD3"/>
    <w:rsid w:val="00CC7B31"/>
    <w:rsid w:val="00CD4E41"/>
    <w:rsid w:val="00CE01F0"/>
    <w:rsid w:val="00CE0AF6"/>
    <w:rsid w:val="00CE412F"/>
    <w:rsid w:val="00CF38FA"/>
    <w:rsid w:val="00CF4165"/>
    <w:rsid w:val="00CF42E5"/>
    <w:rsid w:val="00CF7026"/>
    <w:rsid w:val="00D067C7"/>
    <w:rsid w:val="00D10001"/>
    <w:rsid w:val="00D10E74"/>
    <w:rsid w:val="00D12EDA"/>
    <w:rsid w:val="00D16F26"/>
    <w:rsid w:val="00D2225E"/>
    <w:rsid w:val="00D242CA"/>
    <w:rsid w:val="00D24CF0"/>
    <w:rsid w:val="00D253CB"/>
    <w:rsid w:val="00D2696E"/>
    <w:rsid w:val="00D31A90"/>
    <w:rsid w:val="00D362B4"/>
    <w:rsid w:val="00D36ACD"/>
    <w:rsid w:val="00D42BE3"/>
    <w:rsid w:val="00D45980"/>
    <w:rsid w:val="00D47896"/>
    <w:rsid w:val="00D5008D"/>
    <w:rsid w:val="00D5018E"/>
    <w:rsid w:val="00D51C92"/>
    <w:rsid w:val="00D527D5"/>
    <w:rsid w:val="00D56BEE"/>
    <w:rsid w:val="00D60405"/>
    <w:rsid w:val="00D607D1"/>
    <w:rsid w:val="00D62633"/>
    <w:rsid w:val="00D63A7E"/>
    <w:rsid w:val="00D657C3"/>
    <w:rsid w:val="00D662EE"/>
    <w:rsid w:val="00D76613"/>
    <w:rsid w:val="00D76B16"/>
    <w:rsid w:val="00D8024F"/>
    <w:rsid w:val="00D826D9"/>
    <w:rsid w:val="00D86667"/>
    <w:rsid w:val="00D86EAA"/>
    <w:rsid w:val="00D90AD7"/>
    <w:rsid w:val="00D90FE7"/>
    <w:rsid w:val="00D91933"/>
    <w:rsid w:val="00D9289C"/>
    <w:rsid w:val="00D96803"/>
    <w:rsid w:val="00DA0054"/>
    <w:rsid w:val="00DA0A2C"/>
    <w:rsid w:val="00DA0ED3"/>
    <w:rsid w:val="00DA1B8F"/>
    <w:rsid w:val="00DA30BD"/>
    <w:rsid w:val="00DA6CCD"/>
    <w:rsid w:val="00DB10C2"/>
    <w:rsid w:val="00DB5709"/>
    <w:rsid w:val="00DC166C"/>
    <w:rsid w:val="00DC2FE8"/>
    <w:rsid w:val="00DC58C5"/>
    <w:rsid w:val="00DC5F96"/>
    <w:rsid w:val="00DC719A"/>
    <w:rsid w:val="00DD4303"/>
    <w:rsid w:val="00DD4813"/>
    <w:rsid w:val="00DD593C"/>
    <w:rsid w:val="00DE1045"/>
    <w:rsid w:val="00DE170C"/>
    <w:rsid w:val="00DE2A8C"/>
    <w:rsid w:val="00DE6641"/>
    <w:rsid w:val="00DF0C81"/>
    <w:rsid w:val="00DF29BA"/>
    <w:rsid w:val="00DF7704"/>
    <w:rsid w:val="00E05969"/>
    <w:rsid w:val="00E07ED7"/>
    <w:rsid w:val="00E11493"/>
    <w:rsid w:val="00E11DE5"/>
    <w:rsid w:val="00E142C5"/>
    <w:rsid w:val="00E15610"/>
    <w:rsid w:val="00E22132"/>
    <w:rsid w:val="00E23A6C"/>
    <w:rsid w:val="00E263C7"/>
    <w:rsid w:val="00E30456"/>
    <w:rsid w:val="00E32EF5"/>
    <w:rsid w:val="00E35260"/>
    <w:rsid w:val="00E35AC5"/>
    <w:rsid w:val="00E377ED"/>
    <w:rsid w:val="00E40E1E"/>
    <w:rsid w:val="00E41D2E"/>
    <w:rsid w:val="00E42930"/>
    <w:rsid w:val="00E43D9C"/>
    <w:rsid w:val="00E46E4B"/>
    <w:rsid w:val="00E46FE5"/>
    <w:rsid w:val="00E52F1C"/>
    <w:rsid w:val="00E52FFB"/>
    <w:rsid w:val="00E543A0"/>
    <w:rsid w:val="00E5458B"/>
    <w:rsid w:val="00E5463B"/>
    <w:rsid w:val="00E5750D"/>
    <w:rsid w:val="00E61469"/>
    <w:rsid w:val="00E67D35"/>
    <w:rsid w:val="00E728B5"/>
    <w:rsid w:val="00E73823"/>
    <w:rsid w:val="00E76C2B"/>
    <w:rsid w:val="00E774E8"/>
    <w:rsid w:val="00E83A9E"/>
    <w:rsid w:val="00E86C4B"/>
    <w:rsid w:val="00E87D35"/>
    <w:rsid w:val="00E93942"/>
    <w:rsid w:val="00EA4667"/>
    <w:rsid w:val="00EA786C"/>
    <w:rsid w:val="00EB1429"/>
    <w:rsid w:val="00EB1F56"/>
    <w:rsid w:val="00EB3CB2"/>
    <w:rsid w:val="00EB5343"/>
    <w:rsid w:val="00EC4881"/>
    <w:rsid w:val="00EC4F2A"/>
    <w:rsid w:val="00EC5B76"/>
    <w:rsid w:val="00ED37AC"/>
    <w:rsid w:val="00ED6A48"/>
    <w:rsid w:val="00ED6C4C"/>
    <w:rsid w:val="00EE0590"/>
    <w:rsid w:val="00EE059C"/>
    <w:rsid w:val="00EE1ABF"/>
    <w:rsid w:val="00EE2E27"/>
    <w:rsid w:val="00EE409D"/>
    <w:rsid w:val="00EE4459"/>
    <w:rsid w:val="00EF0370"/>
    <w:rsid w:val="00EF0397"/>
    <w:rsid w:val="00EF5686"/>
    <w:rsid w:val="00EF758D"/>
    <w:rsid w:val="00F0098F"/>
    <w:rsid w:val="00F01D95"/>
    <w:rsid w:val="00F02C1B"/>
    <w:rsid w:val="00F0459B"/>
    <w:rsid w:val="00F04C70"/>
    <w:rsid w:val="00F0583C"/>
    <w:rsid w:val="00F06329"/>
    <w:rsid w:val="00F07299"/>
    <w:rsid w:val="00F10299"/>
    <w:rsid w:val="00F11E2D"/>
    <w:rsid w:val="00F14D92"/>
    <w:rsid w:val="00F14E84"/>
    <w:rsid w:val="00F2037F"/>
    <w:rsid w:val="00F22CBF"/>
    <w:rsid w:val="00F237A6"/>
    <w:rsid w:val="00F3486A"/>
    <w:rsid w:val="00F352B1"/>
    <w:rsid w:val="00F3672D"/>
    <w:rsid w:val="00F36CEE"/>
    <w:rsid w:val="00F40FB6"/>
    <w:rsid w:val="00F420F0"/>
    <w:rsid w:val="00F453C4"/>
    <w:rsid w:val="00F53E7C"/>
    <w:rsid w:val="00F5545C"/>
    <w:rsid w:val="00F55ECD"/>
    <w:rsid w:val="00F64F42"/>
    <w:rsid w:val="00F71F41"/>
    <w:rsid w:val="00F723FE"/>
    <w:rsid w:val="00F73D25"/>
    <w:rsid w:val="00F80119"/>
    <w:rsid w:val="00F81D35"/>
    <w:rsid w:val="00F852CF"/>
    <w:rsid w:val="00F85630"/>
    <w:rsid w:val="00F85AF5"/>
    <w:rsid w:val="00F8650E"/>
    <w:rsid w:val="00F86EFF"/>
    <w:rsid w:val="00F94F02"/>
    <w:rsid w:val="00FA2387"/>
    <w:rsid w:val="00FA289F"/>
    <w:rsid w:val="00FA5049"/>
    <w:rsid w:val="00FA6982"/>
    <w:rsid w:val="00FA6B90"/>
    <w:rsid w:val="00FA6F8F"/>
    <w:rsid w:val="00FA75DF"/>
    <w:rsid w:val="00FB17B9"/>
    <w:rsid w:val="00FB2085"/>
    <w:rsid w:val="00FB2F80"/>
    <w:rsid w:val="00FB545D"/>
    <w:rsid w:val="00FB5CC1"/>
    <w:rsid w:val="00FC5C8E"/>
    <w:rsid w:val="00FC7D8F"/>
    <w:rsid w:val="00FD15B1"/>
    <w:rsid w:val="00FD5218"/>
    <w:rsid w:val="00FD756F"/>
    <w:rsid w:val="00FF0D78"/>
    <w:rsid w:val="00FF2A4A"/>
    <w:rsid w:val="00FF401D"/>
    <w:rsid w:val="00FF5EC8"/>
    <w:rsid w:val="00FF74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4A021"/>
  <w15:chartTrackingRefBased/>
  <w15:docId w15:val="{97751D8D-229F-4F0E-9119-3FB4E8050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949"/>
    <w:pPr>
      <w:spacing w:after="0" w:line="240" w:lineRule="auto"/>
    </w:pPr>
    <w:rPr>
      <w:rFonts w:ascii="Arial" w:eastAsia="Times New Roman" w:hAnsi="Arial" w:cs="Times New Roman"/>
      <w:color w:val="000000" w:themeColor="text1"/>
      <w:sz w:val="20"/>
      <w:szCs w:val="24"/>
      <w:lang w:val="en-US"/>
    </w:rPr>
  </w:style>
  <w:style w:type="paragraph" w:styleId="Heading1">
    <w:name w:val="heading 1"/>
    <w:aliases w:val="Section Title"/>
    <w:basedOn w:val="Normal"/>
    <w:next w:val="Normal"/>
    <w:link w:val="Heading1Char"/>
    <w:uiPriority w:val="9"/>
    <w:rsid w:val="00707949"/>
    <w:pPr>
      <w:keepNext/>
      <w:keepLines/>
      <w:outlineLvl w:val="0"/>
    </w:pPr>
    <w:rPr>
      <w:rFonts w:eastAsiaTheme="majorEastAsia" w:cstheme="majorBidi"/>
      <w:sz w:val="22"/>
      <w:szCs w:val="32"/>
    </w:rPr>
  </w:style>
  <w:style w:type="paragraph" w:styleId="Heading2">
    <w:name w:val="heading 2"/>
    <w:basedOn w:val="Section"/>
    <w:next w:val="Normal"/>
    <w:link w:val="Heading2Char"/>
    <w:uiPriority w:val="9"/>
    <w:unhideWhenUsed/>
    <w:qFormat/>
    <w:rsid w:val="00934B32"/>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733B"/>
    <w:pPr>
      <w:tabs>
        <w:tab w:val="center" w:pos="4320"/>
        <w:tab w:val="right" w:pos="8640"/>
      </w:tabs>
    </w:pPr>
  </w:style>
  <w:style w:type="character" w:customStyle="1" w:styleId="HeaderChar">
    <w:name w:val="Header Char"/>
    <w:basedOn w:val="DefaultParagraphFont"/>
    <w:link w:val="Header"/>
    <w:rsid w:val="0098733B"/>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1"/>
    <w:qFormat/>
    <w:rsid w:val="006B468A"/>
    <w:pPr>
      <w:ind w:left="720"/>
      <w:contextualSpacing/>
    </w:pPr>
  </w:style>
  <w:style w:type="table" w:styleId="TableGrid">
    <w:name w:val="Table Grid"/>
    <w:basedOn w:val="TableNormal"/>
    <w:uiPriority w:val="39"/>
    <w:rsid w:val="00553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B67D2"/>
    <w:pPr>
      <w:tabs>
        <w:tab w:val="center" w:pos="4680"/>
        <w:tab w:val="right" w:pos="9360"/>
      </w:tabs>
    </w:pPr>
  </w:style>
  <w:style w:type="character" w:customStyle="1" w:styleId="FooterChar">
    <w:name w:val="Footer Char"/>
    <w:basedOn w:val="DefaultParagraphFont"/>
    <w:link w:val="Footer"/>
    <w:uiPriority w:val="99"/>
    <w:rsid w:val="00AB67D2"/>
    <w:rPr>
      <w:rFonts w:ascii="Times New Roman" w:eastAsia="Times New Roman" w:hAnsi="Times New Roman" w:cs="Times New Roman"/>
      <w:sz w:val="24"/>
      <w:szCs w:val="24"/>
      <w:lang w:val="en-US"/>
    </w:rPr>
  </w:style>
  <w:style w:type="paragraph" w:styleId="BodyTextIndent">
    <w:name w:val="Body Text Indent"/>
    <w:basedOn w:val="Normal"/>
    <w:link w:val="BodyTextIndentChar"/>
    <w:rsid w:val="00FA6F8F"/>
    <w:pPr>
      <w:tabs>
        <w:tab w:val="left" w:pos="1620"/>
        <w:tab w:val="left" w:pos="2430"/>
      </w:tabs>
      <w:autoSpaceDE w:val="0"/>
      <w:autoSpaceDN w:val="0"/>
      <w:ind w:left="2430" w:hanging="2430"/>
      <w:jc w:val="both"/>
    </w:pPr>
    <w:rPr>
      <w:rFonts w:eastAsia="PMingLiU"/>
      <w:szCs w:val="20"/>
    </w:rPr>
  </w:style>
  <w:style w:type="character" w:customStyle="1" w:styleId="BodyTextIndentChar">
    <w:name w:val="Body Text Indent Char"/>
    <w:basedOn w:val="DefaultParagraphFont"/>
    <w:link w:val="BodyTextIndent"/>
    <w:rsid w:val="00FA6F8F"/>
    <w:rPr>
      <w:rFonts w:ascii="Times New Roman" w:eastAsia="PMingLiU" w:hAnsi="Times New Roman" w:cs="Times New Roman"/>
      <w:sz w:val="20"/>
      <w:szCs w:val="20"/>
      <w:lang w:val="en-US"/>
    </w:rPr>
  </w:style>
  <w:style w:type="character" w:customStyle="1" w:styleId="Heading1Char">
    <w:name w:val="Heading 1 Char"/>
    <w:aliases w:val="Section Title Char"/>
    <w:basedOn w:val="DefaultParagraphFont"/>
    <w:link w:val="Heading1"/>
    <w:uiPriority w:val="9"/>
    <w:rsid w:val="00707949"/>
    <w:rPr>
      <w:rFonts w:ascii="Arial" w:eastAsiaTheme="majorEastAsia" w:hAnsi="Arial" w:cstheme="majorBidi"/>
      <w:szCs w:val="32"/>
      <w:lang w:val="en-US"/>
    </w:rPr>
  </w:style>
  <w:style w:type="paragraph" w:styleId="Title">
    <w:name w:val="Title"/>
    <w:basedOn w:val="Normal"/>
    <w:next w:val="Normal"/>
    <w:link w:val="TitleChar"/>
    <w:uiPriority w:val="10"/>
    <w:qFormat/>
    <w:rsid w:val="0070794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4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0794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07949"/>
    <w:rPr>
      <w:rFonts w:eastAsiaTheme="minorEastAsia"/>
      <w:color w:val="5A5A5A" w:themeColor="text1" w:themeTint="A5"/>
      <w:spacing w:val="15"/>
      <w:lang w:val="en-US"/>
    </w:rPr>
  </w:style>
  <w:style w:type="paragraph" w:customStyle="1" w:styleId="Section">
    <w:name w:val="Section"/>
    <w:basedOn w:val="Normal"/>
    <w:link w:val="SectionChar"/>
    <w:qFormat/>
    <w:rsid w:val="00934B32"/>
    <w:rPr>
      <w:b/>
    </w:rPr>
  </w:style>
  <w:style w:type="paragraph" w:styleId="Revision">
    <w:name w:val="Revision"/>
    <w:hidden/>
    <w:uiPriority w:val="99"/>
    <w:semiHidden/>
    <w:rsid w:val="00A62872"/>
    <w:pPr>
      <w:spacing w:after="0" w:line="240" w:lineRule="auto"/>
    </w:pPr>
    <w:rPr>
      <w:rFonts w:ascii="Arial" w:eastAsia="Times New Roman" w:hAnsi="Arial" w:cs="Times New Roman"/>
      <w:color w:val="000000" w:themeColor="text1"/>
      <w:sz w:val="20"/>
      <w:szCs w:val="24"/>
      <w:lang w:val="en-US"/>
    </w:rPr>
  </w:style>
  <w:style w:type="character" w:customStyle="1" w:styleId="SectionChar">
    <w:name w:val="Section Char"/>
    <w:basedOn w:val="DefaultParagraphFont"/>
    <w:link w:val="Section"/>
    <w:rsid w:val="00934B32"/>
    <w:rPr>
      <w:rFonts w:ascii="Arial" w:eastAsia="Times New Roman" w:hAnsi="Arial" w:cs="Times New Roman"/>
      <w:b/>
      <w:color w:val="000000" w:themeColor="text1"/>
      <w:sz w:val="20"/>
      <w:szCs w:val="24"/>
      <w:lang w:val="en-US"/>
    </w:rPr>
  </w:style>
  <w:style w:type="character" w:customStyle="1" w:styleId="Heading2Char">
    <w:name w:val="Heading 2 Char"/>
    <w:basedOn w:val="DefaultParagraphFont"/>
    <w:link w:val="Heading2"/>
    <w:uiPriority w:val="9"/>
    <w:rsid w:val="00934B32"/>
    <w:rPr>
      <w:rFonts w:ascii="Arial" w:eastAsia="Times New Roman" w:hAnsi="Arial" w:cs="Times New Roman"/>
      <w:b/>
      <w:color w:val="000000" w:themeColor="text1"/>
      <w:sz w:val="20"/>
      <w:szCs w:val="24"/>
      <w:lang w:val="en-US"/>
    </w:rPr>
  </w:style>
  <w:style w:type="character" w:styleId="PlaceholderText">
    <w:name w:val="Placeholder Text"/>
    <w:basedOn w:val="DefaultParagraphFont"/>
    <w:uiPriority w:val="99"/>
    <w:semiHidden/>
    <w:rsid w:val="003007B6"/>
    <w:rPr>
      <w:color w:val="808080"/>
    </w:rPr>
  </w:style>
  <w:style w:type="character" w:customStyle="1" w:styleId="ListParagraphChar">
    <w:name w:val="List Paragraph Char"/>
    <w:basedOn w:val="DefaultParagraphFont"/>
    <w:link w:val="ListParagraph"/>
    <w:uiPriority w:val="34"/>
    <w:locked/>
    <w:rsid w:val="0077400A"/>
    <w:rPr>
      <w:rFonts w:ascii="Arial" w:eastAsia="Times New Roman" w:hAnsi="Arial" w:cs="Times New Roman"/>
      <w:color w:val="000000" w:themeColor="text1"/>
      <w:sz w:val="20"/>
      <w:szCs w:val="24"/>
      <w:lang w:val="en-US"/>
    </w:rPr>
  </w:style>
  <w:style w:type="paragraph" w:customStyle="1" w:styleId="Default">
    <w:name w:val="Default"/>
    <w:rsid w:val="00D5018E"/>
    <w:pPr>
      <w:autoSpaceDE w:val="0"/>
      <w:autoSpaceDN w:val="0"/>
      <w:adjustRightInd w:val="0"/>
      <w:spacing w:after="0" w:line="240" w:lineRule="auto"/>
    </w:pPr>
    <w:rPr>
      <w:rFonts w:ascii="Arial" w:hAnsi="Arial" w:cs="Arial"/>
      <w:color w:val="000000"/>
      <w:sz w:val="24"/>
      <w:szCs w:val="24"/>
      <w:lang w:val="en-US"/>
    </w:rPr>
  </w:style>
  <w:style w:type="paragraph" w:customStyle="1" w:styleId="paragraph">
    <w:name w:val="paragraph"/>
    <w:basedOn w:val="Normal"/>
    <w:rsid w:val="00363DF6"/>
    <w:pPr>
      <w:spacing w:before="100" w:beforeAutospacing="1" w:after="100" w:afterAutospacing="1"/>
    </w:pPr>
    <w:rPr>
      <w:rFonts w:ascii="Times New Roman" w:hAnsi="Times New Roman"/>
      <w:color w:val="auto"/>
      <w:sz w:val="24"/>
      <w:lang w:val="en-PH"/>
    </w:rPr>
  </w:style>
  <w:style w:type="character" w:customStyle="1" w:styleId="normaltextrun">
    <w:name w:val="normaltextrun"/>
    <w:basedOn w:val="DefaultParagraphFont"/>
    <w:rsid w:val="00363DF6"/>
  </w:style>
  <w:style w:type="character" w:customStyle="1" w:styleId="eop">
    <w:name w:val="eop"/>
    <w:basedOn w:val="DefaultParagraphFont"/>
    <w:rsid w:val="00363DF6"/>
  </w:style>
  <w:style w:type="paragraph" w:customStyle="1" w:styleId="TableParagraph">
    <w:name w:val="Table Paragraph"/>
    <w:basedOn w:val="Normal"/>
    <w:uiPriority w:val="1"/>
    <w:qFormat/>
    <w:rsid w:val="00A33509"/>
    <w:pPr>
      <w:widowControl w:val="0"/>
      <w:autoSpaceDE w:val="0"/>
      <w:autoSpaceDN w:val="0"/>
    </w:pPr>
    <w:rPr>
      <w:rFonts w:ascii="Arial MT" w:eastAsia="Arial MT" w:hAnsi="Arial MT" w:cs="Arial MT"/>
      <w:color w:val="auto"/>
      <w:sz w:val="22"/>
      <w:szCs w:val="22"/>
    </w:rPr>
  </w:style>
  <w:style w:type="character" w:styleId="Hyperlink">
    <w:name w:val="Hyperlink"/>
    <w:basedOn w:val="DefaultParagraphFont"/>
    <w:uiPriority w:val="99"/>
    <w:unhideWhenUsed/>
    <w:rsid w:val="00BB126E"/>
    <w:rPr>
      <w:color w:val="0563C1" w:themeColor="hyperlink"/>
      <w:u w:val="single"/>
    </w:rPr>
  </w:style>
  <w:style w:type="character" w:styleId="UnresolvedMention">
    <w:name w:val="Unresolved Mention"/>
    <w:basedOn w:val="DefaultParagraphFont"/>
    <w:uiPriority w:val="99"/>
    <w:semiHidden/>
    <w:unhideWhenUsed/>
    <w:rsid w:val="00BB12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58448">
      <w:bodyDiv w:val="1"/>
      <w:marLeft w:val="0"/>
      <w:marRight w:val="0"/>
      <w:marTop w:val="0"/>
      <w:marBottom w:val="0"/>
      <w:divBdr>
        <w:top w:val="none" w:sz="0" w:space="0" w:color="auto"/>
        <w:left w:val="none" w:sz="0" w:space="0" w:color="auto"/>
        <w:bottom w:val="none" w:sz="0" w:space="0" w:color="auto"/>
        <w:right w:val="none" w:sz="0" w:space="0" w:color="auto"/>
      </w:divBdr>
      <w:divsChild>
        <w:div w:id="1844973484">
          <w:marLeft w:val="0"/>
          <w:marRight w:val="0"/>
          <w:marTop w:val="0"/>
          <w:marBottom w:val="0"/>
          <w:divBdr>
            <w:top w:val="none" w:sz="0" w:space="0" w:color="auto"/>
            <w:left w:val="none" w:sz="0" w:space="0" w:color="auto"/>
            <w:bottom w:val="none" w:sz="0" w:space="0" w:color="auto"/>
            <w:right w:val="none" w:sz="0" w:space="0" w:color="auto"/>
          </w:divBdr>
          <w:divsChild>
            <w:div w:id="1316838037">
              <w:marLeft w:val="0"/>
              <w:marRight w:val="0"/>
              <w:marTop w:val="0"/>
              <w:marBottom w:val="0"/>
              <w:divBdr>
                <w:top w:val="none" w:sz="0" w:space="0" w:color="auto"/>
                <w:left w:val="none" w:sz="0" w:space="0" w:color="auto"/>
                <w:bottom w:val="none" w:sz="0" w:space="0" w:color="auto"/>
                <w:right w:val="none" w:sz="0" w:space="0" w:color="auto"/>
              </w:divBdr>
            </w:div>
            <w:div w:id="902371131">
              <w:marLeft w:val="0"/>
              <w:marRight w:val="0"/>
              <w:marTop w:val="0"/>
              <w:marBottom w:val="0"/>
              <w:divBdr>
                <w:top w:val="none" w:sz="0" w:space="0" w:color="auto"/>
                <w:left w:val="none" w:sz="0" w:space="0" w:color="auto"/>
                <w:bottom w:val="none" w:sz="0" w:space="0" w:color="auto"/>
                <w:right w:val="none" w:sz="0" w:space="0" w:color="auto"/>
              </w:divBdr>
            </w:div>
            <w:div w:id="1120148320">
              <w:marLeft w:val="0"/>
              <w:marRight w:val="0"/>
              <w:marTop w:val="0"/>
              <w:marBottom w:val="0"/>
              <w:divBdr>
                <w:top w:val="none" w:sz="0" w:space="0" w:color="auto"/>
                <w:left w:val="none" w:sz="0" w:space="0" w:color="auto"/>
                <w:bottom w:val="none" w:sz="0" w:space="0" w:color="auto"/>
                <w:right w:val="none" w:sz="0" w:space="0" w:color="auto"/>
              </w:divBdr>
            </w:div>
            <w:div w:id="1119371024">
              <w:marLeft w:val="0"/>
              <w:marRight w:val="0"/>
              <w:marTop w:val="0"/>
              <w:marBottom w:val="0"/>
              <w:divBdr>
                <w:top w:val="none" w:sz="0" w:space="0" w:color="auto"/>
                <w:left w:val="none" w:sz="0" w:space="0" w:color="auto"/>
                <w:bottom w:val="none" w:sz="0" w:space="0" w:color="auto"/>
                <w:right w:val="none" w:sz="0" w:space="0" w:color="auto"/>
              </w:divBdr>
            </w:div>
            <w:div w:id="222714662">
              <w:marLeft w:val="0"/>
              <w:marRight w:val="0"/>
              <w:marTop w:val="0"/>
              <w:marBottom w:val="0"/>
              <w:divBdr>
                <w:top w:val="none" w:sz="0" w:space="0" w:color="auto"/>
                <w:left w:val="none" w:sz="0" w:space="0" w:color="auto"/>
                <w:bottom w:val="none" w:sz="0" w:space="0" w:color="auto"/>
                <w:right w:val="none" w:sz="0" w:space="0" w:color="auto"/>
              </w:divBdr>
            </w:div>
            <w:div w:id="1909999996">
              <w:marLeft w:val="0"/>
              <w:marRight w:val="0"/>
              <w:marTop w:val="0"/>
              <w:marBottom w:val="0"/>
              <w:divBdr>
                <w:top w:val="none" w:sz="0" w:space="0" w:color="auto"/>
                <w:left w:val="none" w:sz="0" w:space="0" w:color="auto"/>
                <w:bottom w:val="none" w:sz="0" w:space="0" w:color="auto"/>
                <w:right w:val="none" w:sz="0" w:space="0" w:color="auto"/>
              </w:divBdr>
            </w:div>
            <w:div w:id="66148861">
              <w:marLeft w:val="0"/>
              <w:marRight w:val="0"/>
              <w:marTop w:val="0"/>
              <w:marBottom w:val="0"/>
              <w:divBdr>
                <w:top w:val="none" w:sz="0" w:space="0" w:color="auto"/>
                <w:left w:val="none" w:sz="0" w:space="0" w:color="auto"/>
                <w:bottom w:val="none" w:sz="0" w:space="0" w:color="auto"/>
                <w:right w:val="none" w:sz="0" w:space="0" w:color="auto"/>
              </w:divBdr>
            </w:div>
          </w:divsChild>
        </w:div>
        <w:div w:id="789009331">
          <w:marLeft w:val="0"/>
          <w:marRight w:val="0"/>
          <w:marTop w:val="0"/>
          <w:marBottom w:val="0"/>
          <w:divBdr>
            <w:top w:val="none" w:sz="0" w:space="0" w:color="auto"/>
            <w:left w:val="none" w:sz="0" w:space="0" w:color="auto"/>
            <w:bottom w:val="none" w:sz="0" w:space="0" w:color="auto"/>
            <w:right w:val="none" w:sz="0" w:space="0" w:color="auto"/>
          </w:divBdr>
          <w:divsChild>
            <w:div w:id="1347561307">
              <w:marLeft w:val="0"/>
              <w:marRight w:val="0"/>
              <w:marTop w:val="0"/>
              <w:marBottom w:val="0"/>
              <w:divBdr>
                <w:top w:val="none" w:sz="0" w:space="0" w:color="auto"/>
                <w:left w:val="none" w:sz="0" w:space="0" w:color="auto"/>
                <w:bottom w:val="none" w:sz="0" w:space="0" w:color="auto"/>
                <w:right w:val="none" w:sz="0" w:space="0" w:color="auto"/>
              </w:divBdr>
            </w:div>
            <w:div w:id="1579291723">
              <w:marLeft w:val="0"/>
              <w:marRight w:val="0"/>
              <w:marTop w:val="0"/>
              <w:marBottom w:val="0"/>
              <w:divBdr>
                <w:top w:val="none" w:sz="0" w:space="0" w:color="auto"/>
                <w:left w:val="none" w:sz="0" w:space="0" w:color="auto"/>
                <w:bottom w:val="none" w:sz="0" w:space="0" w:color="auto"/>
                <w:right w:val="none" w:sz="0" w:space="0" w:color="auto"/>
              </w:divBdr>
            </w:div>
            <w:div w:id="239951117">
              <w:marLeft w:val="0"/>
              <w:marRight w:val="0"/>
              <w:marTop w:val="0"/>
              <w:marBottom w:val="0"/>
              <w:divBdr>
                <w:top w:val="none" w:sz="0" w:space="0" w:color="auto"/>
                <w:left w:val="none" w:sz="0" w:space="0" w:color="auto"/>
                <w:bottom w:val="none" w:sz="0" w:space="0" w:color="auto"/>
                <w:right w:val="none" w:sz="0" w:space="0" w:color="auto"/>
              </w:divBdr>
            </w:div>
            <w:div w:id="1534415703">
              <w:marLeft w:val="0"/>
              <w:marRight w:val="0"/>
              <w:marTop w:val="0"/>
              <w:marBottom w:val="0"/>
              <w:divBdr>
                <w:top w:val="none" w:sz="0" w:space="0" w:color="auto"/>
                <w:left w:val="none" w:sz="0" w:space="0" w:color="auto"/>
                <w:bottom w:val="none" w:sz="0" w:space="0" w:color="auto"/>
                <w:right w:val="none" w:sz="0" w:space="0" w:color="auto"/>
              </w:divBdr>
            </w:div>
            <w:div w:id="1652978370">
              <w:marLeft w:val="0"/>
              <w:marRight w:val="0"/>
              <w:marTop w:val="0"/>
              <w:marBottom w:val="0"/>
              <w:divBdr>
                <w:top w:val="none" w:sz="0" w:space="0" w:color="auto"/>
                <w:left w:val="none" w:sz="0" w:space="0" w:color="auto"/>
                <w:bottom w:val="none" w:sz="0" w:space="0" w:color="auto"/>
                <w:right w:val="none" w:sz="0" w:space="0" w:color="auto"/>
              </w:divBdr>
            </w:div>
            <w:div w:id="604771620">
              <w:marLeft w:val="0"/>
              <w:marRight w:val="0"/>
              <w:marTop w:val="0"/>
              <w:marBottom w:val="0"/>
              <w:divBdr>
                <w:top w:val="none" w:sz="0" w:space="0" w:color="auto"/>
                <w:left w:val="none" w:sz="0" w:space="0" w:color="auto"/>
                <w:bottom w:val="none" w:sz="0" w:space="0" w:color="auto"/>
                <w:right w:val="none" w:sz="0" w:space="0" w:color="auto"/>
              </w:divBdr>
            </w:div>
            <w:div w:id="565576402">
              <w:marLeft w:val="0"/>
              <w:marRight w:val="0"/>
              <w:marTop w:val="0"/>
              <w:marBottom w:val="0"/>
              <w:divBdr>
                <w:top w:val="none" w:sz="0" w:space="0" w:color="auto"/>
                <w:left w:val="none" w:sz="0" w:space="0" w:color="auto"/>
                <w:bottom w:val="none" w:sz="0" w:space="0" w:color="auto"/>
                <w:right w:val="none" w:sz="0" w:space="0" w:color="auto"/>
              </w:divBdr>
            </w:div>
            <w:div w:id="1243177545">
              <w:marLeft w:val="0"/>
              <w:marRight w:val="0"/>
              <w:marTop w:val="0"/>
              <w:marBottom w:val="0"/>
              <w:divBdr>
                <w:top w:val="none" w:sz="0" w:space="0" w:color="auto"/>
                <w:left w:val="none" w:sz="0" w:space="0" w:color="auto"/>
                <w:bottom w:val="none" w:sz="0" w:space="0" w:color="auto"/>
                <w:right w:val="none" w:sz="0" w:space="0" w:color="auto"/>
              </w:divBdr>
            </w:div>
            <w:div w:id="8538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796">
      <w:bodyDiv w:val="1"/>
      <w:marLeft w:val="0"/>
      <w:marRight w:val="0"/>
      <w:marTop w:val="0"/>
      <w:marBottom w:val="0"/>
      <w:divBdr>
        <w:top w:val="none" w:sz="0" w:space="0" w:color="auto"/>
        <w:left w:val="none" w:sz="0" w:space="0" w:color="auto"/>
        <w:bottom w:val="none" w:sz="0" w:space="0" w:color="auto"/>
        <w:right w:val="none" w:sz="0" w:space="0" w:color="auto"/>
      </w:divBdr>
      <w:divsChild>
        <w:div w:id="625476962">
          <w:marLeft w:val="0"/>
          <w:marRight w:val="0"/>
          <w:marTop w:val="0"/>
          <w:marBottom w:val="0"/>
          <w:divBdr>
            <w:top w:val="none" w:sz="0" w:space="0" w:color="auto"/>
            <w:left w:val="none" w:sz="0" w:space="0" w:color="auto"/>
            <w:bottom w:val="none" w:sz="0" w:space="0" w:color="auto"/>
            <w:right w:val="none" w:sz="0" w:space="0" w:color="auto"/>
          </w:divBdr>
          <w:divsChild>
            <w:div w:id="1576744403">
              <w:marLeft w:val="0"/>
              <w:marRight w:val="0"/>
              <w:marTop w:val="0"/>
              <w:marBottom w:val="0"/>
              <w:divBdr>
                <w:top w:val="none" w:sz="0" w:space="0" w:color="auto"/>
                <w:left w:val="none" w:sz="0" w:space="0" w:color="auto"/>
                <w:bottom w:val="none" w:sz="0" w:space="0" w:color="auto"/>
                <w:right w:val="none" w:sz="0" w:space="0" w:color="auto"/>
              </w:divBdr>
            </w:div>
            <w:div w:id="1830290487">
              <w:marLeft w:val="0"/>
              <w:marRight w:val="0"/>
              <w:marTop w:val="0"/>
              <w:marBottom w:val="0"/>
              <w:divBdr>
                <w:top w:val="none" w:sz="0" w:space="0" w:color="auto"/>
                <w:left w:val="none" w:sz="0" w:space="0" w:color="auto"/>
                <w:bottom w:val="none" w:sz="0" w:space="0" w:color="auto"/>
                <w:right w:val="none" w:sz="0" w:space="0" w:color="auto"/>
              </w:divBdr>
            </w:div>
            <w:div w:id="1658877564">
              <w:marLeft w:val="0"/>
              <w:marRight w:val="0"/>
              <w:marTop w:val="0"/>
              <w:marBottom w:val="0"/>
              <w:divBdr>
                <w:top w:val="none" w:sz="0" w:space="0" w:color="auto"/>
                <w:left w:val="none" w:sz="0" w:space="0" w:color="auto"/>
                <w:bottom w:val="none" w:sz="0" w:space="0" w:color="auto"/>
                <w:right w:val="none" w:sz="0" w:space="0" w:color="auto"/>
              </w:divBdr>
            </w:div>
            <w:div w:id="737290277">
              <w:marLeft w:val="0"/>
              <w:marRight w:val="0"/>
              <w:marTop w:val="0"/>
              <w:marBottom w:val="0"/>
              <w:divBdr>
                <w:top w:val="none" w:sz="0" w:space="0" w:color="auto"/>
                <w:left w:val="none" w:sz="0" w:space="0" w:color="auto"/>
                <w:bottom w:val="none" w:sz="0" w:space="0" w:color="auto"/>
                <w:right w:val="none" w:sz="0" w:space="0" w:color="auto"/>
              </w:divBdr>
            </w:div>
          </w:divsChild>
        </w:div>
        <w:div w:id="110902172">
          <w:marLeft w:val="0"/>
          <w:marRight w:val="0"/>
          <w:marTop w:val="0"/>
          <w:marBottom w:val="0"/>
          <w:divBdr>
            <w:top w:val="none" w:sz="0" w:space="0" w:color="auto"/>
            <w:left w:val="none" w:sz="0" w:space="0" w:color="auto"/>
            <w:bottom w:val="none" w:sz="0" w:space="0" w:color="auto"/>
            <w:right w:val="none" w:sz="0" w:space="0" w:color="auto"/>
          </w:divBdr>
          <w:divsChild>
            <w:div w:id="2137672809">
              <w:marLeft w:val="-75"/>
              <w:marRight w:val="0"/>
              <w:marTop w:val="30"/>
              <w:marBottom w:val="30"/>
              <w:divBdr>
                <w:top w:val="none" w:sz="0" w:space="0" w:color="auto"/>
                <w:left w:val="none" w:sz="0" w:space="0" w:color="auto"/>
                <w:bottom w:val="none" w:sz="0" w:space="0" w:color="auto"/>
                <w:right w:val="none" w:sz="0" w:space="0" w:color="auto"/>
              </w:divBdr>
              <w:divsChild>
                <w:div w:id="899747444">
                  <w:marLeft w:val="0"/>
                  <w:marRight w:val="0"/>
                  <w:marTop w:val="0"/>
                  <w:marBottom w:val="0"/>
                  <w:divBdr>
                    <w:top w:val="none" w:sz="0" w:space="0" w:color="auto"/>
                    <w:left w:val="none" w:sz="0" w:space="0" w:color="auto"/>
                    <w:bottom w:val="none" w:sz="0" w:space="0" w:color="auto"/>
                    <w:right w:val="none" w:sz="0" w:space="0" w:color="auto"/>
                  </w:divBdr>
                  <w:divsChild>
                    <w:div w:id="150104042">
                      <w:marLeft w:val="0"/>
                      <w:marRight w:val="0"/>
                      <w:marTop w:val="0"/>
                      <w:marBottom w:val="0"/>
                      <w:divBdr>
                        <w:top w:val="none" w:sz="0" w:space="0" w:color="auto"/>
                        <w:left w:val="none" w:sz="0" w:space="0" w:color="auto"/>
                        <w:bottom w:val="none" w:sz="0" w:space="0" w:color="auto"/>
                        <w:right w:val="none" w:sz="0" w:space="0" w:color="auto"/>
                      </w:divBdr>
                    </w:div>
                  </w:divsChild>
                </w:div>
                <w:div w:id="1268150913">
                  <w:marLeft w:val="0"/>
                  <w:marRight w:val="0"/>
                  <w:marTop w:val="0"/>
                  <w:marBottom w:val="0"/>
                  <w:divBdr>
                    <w:top w:val="none" w:sz="0" w:space="0" w:color="auto"/>
                    <w:left w:val="none" w:sz="0" w:space="0" w:color="auto"/>
                    <w:bottom w:val="none" w:sz="0" w:space="0" w:color="auto"/>
                    <w:right w:val="none" w:sz="0" w:space="0" w:color="auto"/>
                  </w:divBdr>
                  <w:divsChild>
                    <w:div w:id="188490650">
                      <w:marLeft w:val="0"/>
                      <w:marRight w:val="0"/>
                      <w:marTop w:val="0"/>
                      <w:marBottom w:val="0"/>
                      <w:divBdr>
                        <w:top w:val="none" w:sz="0" w:space="0" w:color="auto"/>
                        <w:left w:val="none" w:sz="0" w:space="0" w:color="auto"/>
                        <w:bottom w:val="none" w:sz="0" w:space="0" w:color="auto"/>
                        <w:right w:val="none" w:sz="0" w:space="0" w:color="auto"/>
                      </w:divBdr>
                    </w:div>
                  </w:divsChild>
                </w:div>
                <w:div w:id="882325350">
                  <w:marLeft w:val="0"/>
                  <w:marRight w:val="0"/>
                  <w:marTop w:val="0"/>
                  <w:marBottom w:val="0"/>
                  <w:divBdr>
                    <w:top w:val="none" w:sz="0" w:space="0" w:color="auto"/>
                    <w:left w:val="none" w:sz="0" w:space="0" w:color="auto"/>
                    <w:bottom w:val="none" w:sz="0" w:space="0" w:color="auto"/>
                    <w:right w:val="none" w:sz="0" w:space="0" w:color="auto"/>
                  </w:divBdr>
                  <w:divsChild>
                    <w:div w:id="2051756416">
                      <w:marLeft w:val="0"/>
                      <w:marRight w:val="0"/>
                      <w:marTop w:val="0"/>
                      <w:marBottom w:val="0"/>
                      <w:divBdr>
                        <w:top w:val="none" w:sz="0" w:space="0" w:color="auto"/>
                        <w:left w:val="none" w:sz="0" w:space="0" w:color="auto"/>
                        <w:bottom w:val="none" w:sz="0" w:space="0" w:color="auto"/>
                        <w:right w:val="none" w:sz="0" w:space="0" w:color="auto"/>
                      </w:divBdr>
                    </w:div>
                  </w:divsChild>
                </w:div>
                <w:div w:id="855580558">
                  <w:marLeft w:val="0"/>
                  <w:marRight w:val="0"/>
                  <w:marTop w:val="0"/>
                  <w:marBottom w:val="0"/>
                  <w:divBdr>
                    <w:top w:val="none" w:sz="0" w:space="0" w:color="auto"/>
                    <w:left w:val="none" w:sz="0" w:space="0" w:color="auto"/>
                    <w:bottom w:val="none" w:sz="0" w:space="0" w:color="auto"/>
                    <w:right w:val="none" w:sz="0" w:space="0" w:color="auto"/>
                  </w:divBdr>
                  <w:divsChild>
                    <w:div w:id="1277373848">
                      <w:marLeft w:val="0"/>
                      <w:marRight w:val="0"/>
                      <w:marTop w:val="0"/>
                      <w:marBottom w:val="0"/>
                      <w:divBdr>
                        <w:top w:val="none" w:sz="0" w:space="0" w:color="auto"/>
                        <w:left w:val="none" w:sz="0" w:space="0" w:color="auto"/>
                        <w:bottom w:val="none" w:sz="0" w:space="0" w:color="auto"/>
                        <w:right w:val="none" w:sz="0" w:space="0" w:color="auto"/>
                      </w:divBdr>
                    </w:div>
                  </w:divsChild>
                </w:div>
                <w:div w:id="1930967535">
                  <w:marLeft w:val="0"/>
                  <w:marRight w:val="0"/>
                  <w:marTop w:val="0"/>
                  <w:marBottom w:val="0"/>
                  <w:divBdr>
                    <w:top w:val="none" w:sz="0" w:space="0" w:color="auto"/>
                    <w:left w:val="none" w:sz="0" w:space="0" w:color="auto"/>
                    <w:bottom w:val="none" w:sz="0" w:space="0" w:color="auto"/>
                    <w:right w:val="none" w:sz="0" w:space="0" w:color="auto"/>
                  </w:divBdr>
                  <w:divsChild>
                    <w:div w:id="410856157">
                      <w:marLeft w:val="0"/>
                      <w:marRight w:val="0"/>
                      <w:marTop w:val="0"/>
                      <w:marBottom w:val="0"/>
                      <w:divBdr>
                        <w:top w:val="none" w:sz="0" w:space="0" w:color="auto"/>
                        <w:left w:val="none" w:sz="0" w:space="0" w:color="auto"/>
                        <w:bottom w:val="none" w:sz="0" w:space="0" w:color="auto"/>
                        <w:right w:val="none" w:sz="0" w:space="0" w:color="auto"/>
                      </w:divBdr>
                    </w:div>
                  </w:divsChild>
                </w:div>
                <w:div w:id="1011488551">
                  <w:marLeft w:val="0"/>
                  <w:marRight w:val="0"/>
                  <w:marTop w:val="0"/>
                  <w:marBottom w:val="0"/>
                  <w:divBdr>
                    <w:top w:val="none" w:sz="0" w:space="0" w:color="auto"/>
                    <w:left w:val="none" w:sz="0" w:space="0" w:color="auto"/>
                    <w:bottom w:val="none" w:sz="0" w:space="0" w:color="auto"/>
                    <w:right w:val="none" w:sz="0" w:space="0" w:color="auto"/>
                  </w:divBdr>
                  <w:divsChild>
                    <w:div w:id="629483471">
                      <w:marLeft w:val="0"/>
                      <w:marRight w:val="0"/>
                      <w:marTop w:val="0"/>
                      <w:marBottom w:val="0"/>
                      <w:divBdr>
                        <w:top w:val="none" w:sz="0" w:space="0" w:color="auto"/>
                        <w:left w:val="none" w:sz="0" w:space="0" w:color="auto"/>
                        <w:bottom w:val="none" w:sz="0" w:space="0" w:color="auto"/>
                        <w:right w:val="none" w:sz="0" w:space="0" w:color="auto"/>
                      </w:divBdr>
                    </w:div>
                  </w:divsChild>
                </w:div>
                <w:div w:id="1875383934">
                  <w:marLeft w:val="0"/>
                  <w:marRight w:val="0"/>
                  <w:marTop w:val="0"/>
                  <w:marBottom w:val="0"/>
                  <w:divBdr>
                    <w:top w:val="none" w:sz="0" w:space="0" w:color="auto"/>
                    <w:left w:val="none" w:sz="0" w:space="0" w:color="auto"/>
                    <w:bottom w:val="none" w:sz="0" w:space="0" w:color="auto"/>
                    <w:right w:val="none" w:sz="0" w:space="0" w:color="auto"/>
                  </w:divBdr>
                  <w:divsChild>
                    <w:div w:id="1338192569">
                      <w:marLeft w:val="0"/>
                      <w:marRight w:val="0"/>
                      <w:marTop w:val="0"/>
                      <w:marBottom w:val="0"/>
                      <w:divBdr>
                        <w:top w:val="none" w:sz="0" w:space="0" w:color="auto"/>
                        <w:left w:val="none" w:sz="0" w:space="0" w:color="auto"/>
                        <w:bottom w:val="none" w:sz="0" w:space="0" w:color="auto"/>
                        <w:right w:val="none" w:sz="0" w:space="0" w:color="auto"/>
                      </w:divBdr>
                    </w:div>
                  </w:divsChild>
                </w:div>
                <w:div w:id="734469122">
                  <w:marLeft w:val="0"/>
                  <w:marRight w:val="0"/>
                  <w:marTop w:val="0"/>
                  <w:marBottom w:val="0"/>
                  <w:divBdr>
                    <w:top w:val="none" w:sz="0" w:space="0" w:color="auto"/>
                    <w:left w:val="none" w:sz="0" w:space="0" w:color="auto"/>
                    <w:bottom w:val="none" w:sz="0" w:space="0" w:color="auto"/>
                    <w:right w:val="none" w:sz="0" w:space="0" w:color="auto"/>
                  </w:divBdr>
                  <w:divsChild>
                    <w:div w:id="1739864289">
                      <w:marLeft w:val="0"/>
                      <w:marRight w:val="0"/>
                      <w:marTop w:val="0"/>
                      <w:marBottom w:val="0"/>
                      <w:divBdr>
                        <w:top w:val="none" w:sz="0" w:space="0" w:color="auto"/>
                        <w:left w:val="none" w:sz="0" w:space="0" w:color="auto"/>
                        <w:bottom w:val="none" w:sz="0" w:space="0" w:color="auto"/>
                        <w:right w:val="none" w:sz="0" w:space="0" w:color="auto"/>
                      </w:divBdr>
                    </w:div>
                  </w:divsChild>
                </w:div>
                <w:div w:id="856433090">
                  <w:marLeft w:val="0"/>
                  <w:marRight w:val="0"/>
                  <w:marTop w:val="0"/>
                  <w:marBottom w:val="0"/>
                  <w:divBdr>
                    <w:top w:val="none" w:sz="0" w:space="0" w:color="auto"/>
                    <w:left w:val="none" w:sz="0" w:space="0" w:color="auto"/>
                    <w:bottom w:val="none" w:sz="0" w:space="0" w:color="auto"/>
                    <w:right w:val="none" w:sz="0" w:space="0" w:color="auto"/>
                  </w:divBdr>
                  <w:divsChild>
                    <w:div w:id="198457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58736">
          <w:marLeft w:val="0"/>
          <w:marRight w:val="0"/>
          <w:marTop w:val="0"/>
          <w:marBottom w:val="0"/>
          <w:divBdr>
            <w:top w:val="none" w:sz="0" w:space="0" w:color="auto"/>
            <w:left w:val="none" w:sz="0" w:space="0" w:color="auto"/>
            <w:bottom w:val="none" w:sz="0" w:space="0" w:color="auto"/>
            <w:right w:val="none" w:sz="0" w:space="0" w:color="auto"/>
          </w:divBdr>
          <w:divsChild>
            <w:div w:id="1701277943">
              <w:marLeft w:val="0"/>
              <w:marRight w:val="0"/>
              <w:marTop w:val="0"/>
              <w:marBottom w:val="0"/>
              <w:divBdr>
                <w:top w:val="none" w:sz="0" w:space="0" w:color="auto"/>
                <w:left w:val="none" w:sz="0" w:space="0" w:color="auto"/>
                <w:bottom w:val="none" w:sz="0" w:space="0" w:color="auto"/>
                <w:right w:val="none" w:sz="0" w:space="0" w:color="auto"/>
              </w:divBdr>
            </w:div>
            <w:div w:id="1329207919">
              <w:marLeft w:val="0"/>
              <w:marRight w:val="0"/>
              <w:marTop w:val="0"/>
              <w:marBottom w:val="0"/>
              <w:divBdr>
                <w:top w:val="none" w:sz="0" w:space="0" w:color="auto"/>
                <w:left w:val="none" w:sz="0" w:space="0" w:color="auto"/>
                <w:bottom w:val="none" w:sz="0" w:space="0" w:color="auto"/>
                <w:right w:val="none" w:sz="0" w:space="0" w:color="auto"/>
              </w:divBdr>
            </w:div>
            <w:div w:id="245385377">
              <w:marLeft w:val="0"/>
              <w:marRight w:val="0"/>
              <w:marTop w:val="0"/>
              <w:marBottom w:val="0"/>
              <w:divBdr>
                <w:top w:val="none" w:sz="0" w:space="0" w:color="auto"/>
                <w:left w:val="none" w:sz="0" w:space="0" w:color="auto"/>
                <w:bottom w:val="none" w:sz="0" w:space="0" w:color="auto"/>
                <w:right w:val="none" w:sz="0" w:space="0" w:color="auto"/>
              </w:divBdr>
            </w:div>
            <w:div w:id="1583178227">
              <w:marLeft w:val="0"/>
              <w:marRight w:val="0"/>
              <w:marTop w:val="0"/>
              <w:marBottom w:val="0"/>
              <w:divBdr>
                <w:top w:val="none" w:sz="0" w:space="0" w:color="auto"/>
                <w:left w:val="none" w:sz="0" w:space="0" w:color="auto"/>
                <w:bottom w:val="none" w:sz="0" w:space="0" w:color="auto"/>
                <w:right w:val="none" w:sz="0" w:space="0" w:color="auto"/>
              </w:divBdr>
            </w:div>
            <w:div w:id="405806257">
              <w:marLeft w:val="0"/>
              <w:marRight w:val="0"/>
              <w:marTop w:val="0"/>
              <w:marBottom w:val="0"/>
              <w:divBdr>
                <w:top w:val="none" w:sz="0" w:space="0" w:color="auto"/>
                <w:left w:val="none" w:sz="0" w:space="0" w:color="auto"/>
                <w:bottom w:val="none" w:sz="0" w:space="0" w:color="auto"/>
                <w:right w:val="none" w:sz="0" w:space="0" w:color="auto"/>
              </w:divBdr>
            </w:div>
            <w:div w:id="1611619066">
              <w:marLeft w:val="0"/>
              <w:marRight w:val="0"/>
              <w:marTop w:val="0"/>
              <w:marBottom w:val="0"/>
              <w:divBdr>
                <w:top w:val="none" w:sz="0" w:space="0" w:color="auto"/>
                <w:left w:val="none" w:sz="0" w:space="0" w:color="auto"/>
                <w:bottom w:val="none" w:sz="0" w:space="0" w:color="auto"/>
                <w:right w:val="none" w:sz="0" w:space="0" w:color="auto"/>
              </w:divBdr>
            </w:div>
            <w:div w:id="1554344150">
              <w:marLeft w:val="0"/>
              <w:marRight w:val="0"/>
              <w:marTop w:val="0"/>
              <w:marBottom w:val="0"/>
              <w:divBdr>
                <w:top w:val="none" w:sz="0" w:space="0" w:color="auto"/>
                <w:left w:val="none" w:sz="0" w:space="0" w:color="auto"/>
                <w:bottom w:val="none" w:sz="0" w:space="0" w:color="auto"/>
                <w:right w:val="none" w:sz="0" w:space="0" w:color="auto"/>
              </w:divBdr>
            </w:div>
            <w:div w:id="1800218753">
              <w:marLeft w:val="0"/>
              <w:marRight w:val="0"/>
              <w:marTop w:val="0"/>
              <w:marBottom w:val="0"/>
              <w:divBdr>
                <w:top w:val="none" w:sz="0" w:space="0" w:color="auto"/>
                <w:left w:val="none" w:sz="0" w:space="0" w:color="auto"/>
                <w:bottom w:val="none" w:sz="0" w:space="0" w:color="auto"/>
                <w:right w:val="none" w:sz="0" w:space="0" w:color="auto"/>
              </w:divBdr>
            </w:div>
            <w:div w:id="2021925884">
              <w:marLeft w:val="0"/>
              <w:marRight w:val="0"/>
              <w:marTop w:val="0"/>
              <w:marBottom w:val="0"/>
              <w:divBdr>
                <w:top w:val="none" w:sz="0" w:space="0" w:color="auto"/>
                <w:left w:val="none" w:sz="0" w:space="0" w:color="auto"/>
                <w:bottom w:val="none" w:sz="0" w:space="0" w:color="auto"/>
                <w:right w:val="none" w:sz="0" w:space="0" w:color="auto"/>
              </w:divBdr>
            </w:div>
            <w:div w:id="185679105">
              <w:marLeft w:val="0"/>
              <w:marRight w:val="0"/>
              <w:marTop w:val="0"/>
              <w:marBottom w:val="0"/>
              <w:divBdr>
                <w:top w:val="none" w:sz="0" w:space="0" w:color="auto"/>
                <w:left w:val="none" w:sz="0" w:space="0" w:color="auto"/>
                <w:bottom w:val="none" w:sz="0" w:space="0" w:color="auto"/>
                <w:right w:val="none" w:sz="0" w:space="0" w:color="auto"/>
              </w:divBdr>
            </w:div>
            <w:div w:id="148177790">
              <w:marLeft w:val="0"/>
              <w:marRight w:val="0"/>
              <w:marTop w:val="0"/>
              <w:marBottom w:val="0"/>
              <w:divBdr>
                <w:top w:val="none" w:sz="0" w:space="0" w:color="auto"/>
                <w:left w:val="none" w:sz="0" w:space="0" w:color="auto"/>
                <w:bottom w:val="none" w:sz="0" w:space="0" w:color="auto"/>
                <w:right w:val="none" w:sz="0" w:space="0" w:color="auto"/>
              </w:divBdr>
            </w:div>
            <w:div w:id="1760785108">
              <w:marLeft w:val="0"/>
              <w:marRight w:val="0"/>
              <w:marTop w:val="0"/>
              <w:marBottom w:val="0"/>
              <w:divBdr>
                <w:top w:val="none" w:sz="0" w:space="0" w:color="auto"/>
                <w:left w:val="none" w:sz="0" w:space="0" w:color="auto"/>
                <w:bottom w:val="none" w:sz="0" w:space="0" w:color="auto"/>
                <w:right w:val="none" w:sz="0" w:space="0" w:color="auto"/>
              </w:divBdr>
            </w:div>
            <w:div w:id="584997598">
              <w:marLeft w:val="0"/>
              <w:marRight w:val="0"/>
              <w:marTop w:val="0"/>
              <w:marBottom w:val="0"/>
              <w:divBdr>
                <w:top w:val="none" w:sz="0" w:space="0" w:color="auto"/>
                <w:left w:val="none" w:sz="0" w:space="0" w:color="auto"/>
                <w:bottom w:val="none" w:sz="0" w:space="0" w:color="auto"/>
                <w:right w:val="none" w:sz="0" w:space="0" w:color="auto"/>
              </w:divBdr>
            </w:div>
            <w:div w:id="1649700938">
              <w:marLeft w:val="0"/>
              <w:marRight w:val="0"/>
              <w:marTop w:val="0"/>
              <w:marBottom w:val="0"/>
              <w:divBdr>
                <w:top w:val="none" w:sz="0" w:space="0" w:color="auto"/>
                <w:left w:val="none" w:sz="0" w:space="0" w:color="auto"/>
                <w:bottom w:val="none" w:sz="0" w:space="0" w:color="auto"/>
                <w:right w:val="none" w:sz="0" w:space="0" w:color="auto"/>
              </w:divBdr>
            </w:div>
            <w:div w:id="1616912418">
              <w:marLeft w:val="0"/>
              <w:marRight w:val="0"/>
              <w:marTop w:val="0"/>
              <w:marBottom w:val="0"/>
              <w:divBdr>
                <w:top w:val="none" w:sz="0" w:space="0" w:color="auto"/>
                <w:left w:val="none" w:sz="0" w:space="0" w:color="auto"/>
                <w:bottom w:val="none" w:sz="0" w:space="0" w:color="auto"/>
                <w:right w:val="none" w:sz="0" w:space="0" w:color="auto"/>
              </w:divBdr>
            </w:div>
            <w:div w:id="1113866419">
              <w:marLeft w:val="0"/>
              <w:marRight w:val="0"/>
              <w:marTop w:val="0"/>
              <w:marBottom w:val="0"/>
              <w:divBdr>
                <w:top w:val="none" w:sz="0" w:space="0" w:color="auto"/>
                <w:left w:val="none" w:sz="0" w:space="0" w:color="auto"/>
                <w:bottom w:val="none" w:sz="0" w:space="0" w:color="auto"/>
                <w:right w:val="none" w:sz="0" w:space="0" w:color="auto"/>
              </w:divBdr>
            </w:div>
            <w:div w:id="4953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5057">
      <w:bodyDiv w:val="1"/>
      <w:marLeft w:val="0"/>
      <w:marRight w:val="0"/>
      <w:marTop w:val="0"/>
      <w:marBottom w:val="0"/>
      <w:divBdr>
        <w:top w:val="none" w:sz="0" w:space="0" w:color="auto"/>
        <w:left w:val="none" w:sz="0" w:space="0" w:color="auto"/>
        <w:bottom w:val="none" w:sz="0" w:space="0" w:color="auto"/>
        <w:right w:val="none" w:sz="0" w:space="0" w:color="auto"/>
      </w:divBdr>
      <w:divsChild>
        <w:div w:id="1439451133">
          <w:marLeft w:val="0"/>
          <w:marRight w:val="0"/>
          <w:marTop w:val="0"/>
          <w:marBottom w:val="0"/>
          <w:divBdr>
            <w:top w:val="none" w:sz="0" w:space="0" w:color="auto"/>
            <w:left w:val="none" w:sz="0" w:space="0" w:color="auto"/>
            <w:bottom w:val="none" w:sz="0" w:space="0" w:color="auto"/>
            <w:right w:val="none" w:sz="0" w:space="0" w:color="auto"/>
          </w:divBdr>
          <w:divsChild>
            <w:div w:id="1957251204">
              <w:marLeft w:val="0"/>
              <w:marRight w:val="0"/>
              <w:marTop w:val="0"/>
              <w:marBottom w:val="0"/>
              <w:divBdr>
                <w:top w:val="none" w:sz="0" w:space="0" w:color="auto"/>
                <w:left w:val="none" w:sz="0" w:space="0" w:color="auto"/>
                <w:bottom w:val="none" w:sz="0" w:space="0" w:color="auto"/>
                <w:right w:val="none" w:sz="0" w:space="0" w:color="auto"/>
              </w:divBdr>
            </w:div>
            <w:div w:id="127824304">
              <w:marLeft w:val="0"/>
              <w:marRight w:val="0"/>
              <w:marTop w:val="0"/>
              <w:marBottom w:val="0"/>
              <w:divBdr>
                <w:top w:val="none" w:sz="0" w:space="0" w:color="auto"/>
                <w:left w:val="none" w:sz="0" w:space="0" w:color="auto"/>
                <w:bottom w:val="none" w:sz="0" w:space="0" w:color="auto"/>
                <w:right w:val="none" w:sz="0" w:space="0" w:color="auto"/>
              </w:divBdr>
            </w:div>
            <w:div w:id="417404475">
              <w:marLeft w:val="0"/>
              <w:marRight w:val="0"/>
              <w:marTop w:val="0"/>
              <w:marBottom w:val="0"/>
              <w:divBdr>
                <w:top w:val="none" w:sz="0" w:space="0" w:color="auto"/>
                <w:left w:val="none" w:sz="0" w:space="0" w:color="auto"/>
                <w:bottom w:val="none" w:sz="0" w:space="0" w:color="auto"/>
                <w:right w:val="none" w:sz="0" w:space="0" w:color="auto"/>
              </w:divBdr>
            </w:div>
            <w:div w:id="1497573654">
              <w:marLeft w:val="0"/>
              <w:marRight w:val="0"/>
              <w:marTop w:val="0"/>
              <w:marBottom w:val="0"/>
              <w:divBdr>
                <w:top w:val="none" w:sz="0" w:space="0" w:color="auto"/>
                <w:left w:val="none" w:sz="0" w:space="0" w:color="auto"/>
                <w:bottom w:val="none" w:sz="0" w:space="0" w:color="auto"/>
                <w:right w:val="none" w:sz="0" w:space="0" w:color="auto"/>
              </w:divBdr>
            </w:div>
            <w:div w:id="1391004022">
              <w:marLeft w:val="0"/>
              <w:marRight w:val="0"/>
              <w:marTop w:val="0"/>
              <w:marBottom w:val="0"/>
              <w:divBdr>
                <w:top w:val="none" w:sz="0" w:space="0" w:color="auto"/>
                <w:left w:val="none" w:sz="0" w:space="0" w:color="auto"/>
                <w:bottom w:val="none" w:sz="0" w:space="0" w:color="auto"/>
                <w:right w:val="none" w:sz="0" w:space="0" w:color="auto"/>
              </w:divBdr>
            </w:div>
            <w:div w:id="1811558600">
              <w:marLeft w:val="0"/>
              <w:marRight w:val="0"/>
              <w:marTop w:val="0"/>
              <w:marBottom w:val="0"/>
              <w:divBdr>
                <w:top w:val="none" w:sz="0" w:space="0" w:color="auto"/>
                <w:left w:val="none" w:sz="0" w:space="0" w:color="auto"/>
                <w:bottom w:val="none" w:sz="0" w:space="0" w:color="auto"/>
                <w:right w:val="none" w:sz="0" w:space="0" w:color="auto"/>
              </w:divBdr>
            </w:div>
            <w:div w:id="2139251014">
              <w:marLeft w:val="0"/>
              <w:marRight w:val="0"/>
              <w:marTop w:val="0"/>
              <w:marBottom w:val="0"/>
              <w:divBdr>
                <w:top w:val="none" w:sz="0" w:space="0" w:color="auto"/>
                <w:left w:val="none" w:sz="0" w:space="0" w:color="auto"/>
                <w:bottom w:val="none" w:sz="0" w:space="0" w:color="auto"/>
                <w:right w:val="none" w:sz="0" w:space="0" w:color="auto"/>
              </w:divBdr>
            </w:div>
          </w:divsChild>
        </w:div>
        <w:div w:id="1660033699">
          <w:marLeft w:val="0"/>
          <w:marRight w:val="0"/>
          <w:marTop w:val="0"/>
          <w:marBottom w:val="0"/>
          <w:divBdr>
            <w:top w:val="none" w:sz="0" w:space="0" w:color="auto"/>
            <w:left w:val="none" w:sz="0" w:space="0" w:color="auto"/>
            <w:bottom w:val="none" w:sz="0" w:space="0" w:color="auto"/>
            <w:right w:val="none" w:sz="0" w:space="0" w:color="auto"/>
          </w:divBdr>
          <w:divsChild>
            <w:div w:id="1152016451">
              <w:marLeft w:val="0"/>
              <w:marRight w:val="0"/>
              <w:marTop w:val="0"/>
              <w:marBottom w:val="0"/>
              <w:divBdr>
                <w:top w:val="none" w:sz="0" w:space="0" w:color="auto"/>
                <w:left w:val="none" w:sz="0" w:space="0" w:color="auto"/>
                <w:bottom w:val="none" w:sz="0" w:space="0" w:color="auto"/>
                <w:right w:val="none" w:sz="0" w:space="0" w:color="auto"/>
              </w:divBdr>
            </w:div>
            <w:div w:id="1361780877">
              <w:marLeft w:val="0"/>
              <w:marRight w:val="0"/>
              <w:marTop w:val="0"/>
              <w:marBottom w:val="0"/>
              <w:divBdr>
                <w:top w:val="none" w:sz="0" w:space="0" w:color="auto"/>
                <w:left w:val="none" w:sz="0" w:space="0" w:color="auto"/>
                <w:bottom w:val="none" w:sz="0" w:space="0" w:color="auto"/>
                <w:right w:val="none" w:sz="0" w:space="0" w:color="auto"/>
              </w:divBdr>
            </w:div>
            <w:div w:id="1684475899">
              <w:marLeft w:val="0"/>
              <w:marRight w:val="0"/>
              <w:marTop w:val="0"/>
              <w:marBottom w:val="0"/>
              <w:divBdr>
                <w:top w:val="none" w:sz="0" w:space="0" w:color="auto"/>
                <w:left w:val="none" w:sz="0" w:space="0" w:color="auto"/>
                <w:bottom w:val="none" w:sz="0" w:space="0" w:color="auto"/>
                <w:right w:val="none" w:sz="0" w:space="0" w:color="auto"/>
              </w:divBdr>
            </w:div>
            <w:div w:id="460851798">
              <w:marLeft w:val="0"/>
              <w:marRight w:val="0"/>
              <w:marTop w:val="0"/>
              <w:marBottom w:val="0"/>
              <w:divBdr>
                <w:top w:val="none" w:sz="0" w:space="0" w:color="auto"/>
                <w:left w:val="none" w:sz="0" w:space="0" w:color="auto"/>
                <w:bottom w:val="none" w:sz="0" w:space="0" w:color="auto"/>
                <w:right w:val="none" w:sz="0" w:space="0" w:color="auto"/>
              </w:divBdr>
            </w:div>
            <w:div w:id="431827304">
              <w:marLeft w:val="0"/>
              <w:marRight w:val="0"/>
              <w:marTop w:val="0"/>
              <w:marBottom w:val="0"/>
              <w:divBdr>
                <w:top w:val="none" w:sz="0" w:space="0" w:color="auto"/>
                <w:left w:val="none" w:sz="0" w:space="0" w:color="auto"/>
                <w:bottom w:val="none" w:sz="0" w:space="0" w:color="auto"/>
                <w:right w:val="none" w:sz="0" w:space="0" w:color="auto"/>
              </w:divBdr>
            </w:div>
            <w:div w:id="103772215">
              <w:marLeft w:val="0"/>
              <w:marRight w:val="0"/>
              <w:marTop w:val="0"/>
              <w:marBottom w:val="0"/>
              <w:divBdr>
                <w:top w:val="none" w:sz="0" w:space="0" w:color="auto"/>
                <w:left w:val="none" w:sz="0" w:space="0" w:color="auto"/>
                <w:bottom w:val="none" w:sz="0" w:space="0" w:color="auto"/>
                <w:right w:val="none" w:sz="0" w:space="0" w:color="auto"/>
              </w:divBdr>
            </w:div>
            <w:div w:id="110520468">
              <w:marLeft w:val="0"/>
              <w:marRight w:val="0"/>
              <w:marTop w:val="0"/>
              <w:marBottom w:val="0"/>
              <w:divBdr>
                <w:top w:val="none" w:sz="0" w:space="0" w:color="auto"/>
                <w:left w:val="none" w:sz="0" w:space="0" w:color="auto"/>
                <w:bottom w:val="none" w:sz="0" w:space="0" w:color="auto"/>
                <w:right w:val="none" w:sz="0" w:space="0" w:color="auto"/>
              </w:divBdr>
            </w:div>
            <w:div w:id="552355798">
              <w:marLeft w:val="0"/>
              <w:marRight w:val="0"/>
              <w:marTop w:val="0"/>
              <w:marBottom w:val="0"/>
              <w:divBdr>
                <w:top w:val="none" w:sz="0" w:space="0" w:color="auto"/>
                <w:left w:val="none" w:sz="0" w:space="0" w:color="auto"/>
                <w:bottom w:val="none" w:sz="0" w:space="0" w:color="auto"/>
                <w:right w:val="none" w:sz="0" w:space="0" w:color="auto"/>
              </w:divBdr>
            </w:div>
            <w:div w:id="82576909">
              <w:marLeft w:val="0"/>
              <w:marRight w:val="0"/>
              <w:marTop w:val="0"/>
              <w:marBottom w:val="0"/>
              <w:divBdr>
                <w:top w:val="none" w:sz="0" w:space="0" w:color="auto"/>
                <w:left w:val="none" w:sz="0" w:space="0" w:color="auto"/>
                <w:bottom w:val="none" w:sz="0" w:space="0" w:color="auto"/>
                <w:right w:val="none" w:sz="0" w:space="0" w:color="auto"/>
              </w:divBdr>
            </w:div>
            <w:div w:id="540022607">
              <w:marLeft w:val="0"/>
              <w:marRight w:val="0"/>
              <w:marTop w:val="0"/>
              <w:marBottom w:val="0"/>
              <w:divBdr>
                <w:top w:val="none" w:sz="0" w:space="0" w:color="auto"/>
                <w:left w:val="none" w:sz="0" w:space="0" w:color="auto"/>
                <w:bottom w:val="none" w:sz="0" w:space="0" w:color="auto"/>
                <w:right w:val="none" w:sz="0" w:space="0" w:color="auto"/>
              </w:divBdr>
            </w:div>
            <w:div w:id="830876621">
              <w:marLeft w:val="0"/>
              <w:marRight w:val="0"/>
              <w:marTop w:val="0"/>
              <w:marBottom w:val="0"/>
              <w:divBdr>
                <w:top w:val="none" w:sz="0" w:space="0" w:color="auto"/>
                <w:left w:val="none" w:sz="0" w:space="0" w:color="auto"/>
                <w:bottom w:val="none" w:sz="0" w:space="0" w:color="auto"/>
                <w:right w:val="none" w:sz="0" w:space="0" w:color="auto"/>
              </w:divBdr>
            </w:div>
            <w:div w:id="1958296618">
              <w:marLeft w:val="0"/>
              <w:marRight w:val="0"/>
              <w:marTop w:val="0"/>
              <w:marBottom w:val="0"/>
              <w:divBdr>
                <w:top w:val="none" w:sz="0" w:space="0" w:color="auto"/>
                <w:left w:val="none" w:sz="0" w:space="0" w:color="auto"/>
                <w:bottom w:val="none" w:sz="0" w:space="0" w:color="auto"/>
                <w:right w:val="none" w:sz="0" w:space="0" w:color="auto"/>
              </w:divBdr>
            </w:div>
            <w:div w:id="810101652">
              <w:marLeft w:val="0"/>
              <w:marRight w:val="0"/>
              <w:marTop w:val="0"/>
              <w:marBottom w:val="0"/>
              <w:divBdr>
                <w:top w:val="none" w:sz="0" w:space="0" w:color="auto"/>
                <w:left w:val="none" w:sz="0" w:space="0" w:color="auto"/>
                <w:bottom w:val="none" w:sz="0" w:space="0" w:color="auto"/>
                <w:right w:val="none" w:sz="0" w:space="0" w:color="auto"/>
              </w:divBdr>
            </w:div>
            <w:div w:id="1914504592">
              <w:marLeft w:val="0"/>
              <w:marRight w:val="0"/>
              <w:marTop w:val="0"/>
              <w:marBottom w:val="0"/>
              <w:divBdr>
                <w:top w:val="none" w:sz="0" w:space="0" w:color="auto"/>
                <w:left w:val="none" w:sz="0" w:space="0" w:color="auto"/>
                <w:bottom w:val="none" w:sz="0" w:space="0" w:color="auto"/>
                <w:right w:val="none" w:sz="0" w:space="0" w:color="auto"/>
              </w:divBdr>
            </w:div>
            <w:div w:id="1890072007">
              <w:marLeft w:val="0"/>
              <w:marRight w:val="0"/>
              <w:marTop w:val="0"/>
              <w:marBottom w:val="0"/>
              <w:divBdr>
                <w:top w:val="none" w:sz="0" w:space="0" w:color="auto"/>
                <w:left w:val="none" w:sz="0" w:space="0" w:color="auto"/>
                <w:bottom w:val="none" w:sz="0" w:space="0" w:color="auto"/>
                <w:right w:val="none" w:sz="0" w:space="0" w:color="auto"/>
              </w:divBdr>
            </w:div>
            <w:div w:id="979766319">
              <w:marLeft w:val="0"/>
              <w:marRight w:val="0"/>
              <w:marTop w:val="0"/>
              <w:marBottom w:val="0"/>
              <w:divBdr>
                <w:top w:val="none" w:sz="0" w:space="0" w:color="auto"/>
                <w:left w:val="none" w:sz="0" w:space="0" w:color="auto"/>
                <w:bottom w:val="none" w:sz="0" w:space="0" w:color="auto"/>
                <w:right w:val="none" w:sz="0" w:space="0" w:color="auto"/>
              </w:divBdr>
            </w:div>
            <w:div w:id="1630890904">
              <w:marLeft w:val="0"/>
              <w:marRight w:val="0"/>
              <w:marTop w:val="0"/>
              <w:marBottom w:val="0"/>
              <w:divBdr>
                <w:top w:val="none" w:sz="0" w:space="0" w:color="auto"/>
                <w:left w:val="none" w:sz="0" w:space="0" w:color="auto"/>
                <w:bottom w:val="none" w:sz="0" w:space="0" w:color="auto"/>
                <w:right w:val="none" w:sz="0" w:space="0" w:color="auto"/>
              </w:divBdr>
            </w:div>
            <w:div w:id="1001542050">
              <w:marLeft w:val="0"/>
              <w:marRight w:val="0"/>
              <w:marTop w:val="0"/>
              <w:marBottom w:val="0"/>
              <w:divBdr>
                <w:top w:val="none" w:sz="0" w:space="0" w:color="auto"/>
                <w:left w:val="none" w:sz="0" w:space="0" w:color="auto"/>
                <w:bottom w:val="none" w:sz="0" w:space="0" w:color="auto"/>
                <w:right w:val="none" w:sz="0" w:space="0" w:color="auto"/>
              </w:divBdr>
            </w:div>
            <w:div w:id="677730461">
              <w:marLeft w:val="0"/>
              <w:marRight w:val="0"/>
              <w:marTop w:val="0"/>
              <w:marBottom w:val="0"/>
              <w:divBdr>
                <w:top w:val="none" w:sz="0" w:space="0" w:color="auto"/>
                <w:left w:val="none" w:sz="0" w:space="0" w:color="auto"/>
                <w:bottom w:val="none" w:sz="0" w:space="0" w:color="auto"/>
                <w:right w:val="none" w:sz="0" w:space="0" w:color="auto"/>
              </w:divBdr>
            </w:div>
            <w:div w:id="266625203">
              <w:marLeft w:val="0"/>
              <w:marRight w:val="0"/>
              <w:marTop w:val="0"/>
              <w:marBottom w:val="0"/>
              <w:divBdr>
                <w:top w:val="none" w:sz="0" w:space="0" w:color="auto"/>
                <w:left w:val="none" w:sz="0" w:space="0" w:color="auto"/>
                <w:bottom w:val="none" w:sz="0" w:space="0" w:color="auto"/>
                <w:right w:val="none" w:sz="0" w:space="0" w:color="auto"/>
              </w:divBdr>
            </w:div>
          </w:divsChild>
        </w:div>
        <w:div w:id="736830110">
          <w:marLeft w:val="0"/>
          <w:marRight w:val="0"/>
          <w:marTop w:val="0"/>
          <w:marBottom w:val="0"/>
          <w:divBdr>
            <w:top w:val="none" w:sz="0" w:space="0" w:color="auto"/>
            <w:left w:val="none" w:sz="0" w:space="0" w:color="auto"/>
            <w:bottom w:val="none" w:sz="0" w:space="0" w:color="auto"/>
            <w:right w:val="none" w:sz="0" w:space="0" w:color="auto"/>
          </w:divBdr>
          <w:divsChild>
            <w:div w:id="1701125536">
              <w:marLeft w:val="0"/>
              <w:marRight w:val="0"/>
              <w:marTop w:val="0"/>
              <w:marBottom w:val="0"/>
              <w:divBdr>
                <w:top w:val="none" w:sz="0" w:space="0" w:color="auto"/>
                <w:left w:val="none" w:sz="0" w:space="0" w:color="auto"/>
                <w:bottom w:val="none" w:sz="0" w:space="0" w:color="auto"/>
                <w:right w:val="none" w:sz="0" w:space="0" w:color="auto"/>
              </w:divBdr>
            </w:div>
            <w:div w:id="423576819">
              <w:marLeft w:val="0"/>
              <w:marRight w:val="0"/>
              <w:marTop w:val="0"/>
              <w:marBottom w:val="0"/>
              <w:divBdr>
                <w:top w:val="none" w:sz="0" w:space="0" w:color="auto"/>
                <w:left w:val="none" w:sz="0" w:space="0" w:color="auto"/>
                <w:bottom w:val="none" w:sz="0" w:space="0" w:color="auto"/>
                <w:right w:val="none" w:sz="0" w:space="0" w:color="auto"/>
              </w:divBdr>
            </w:div>
            <w:div w:id="1133983738">
              <w:marLeft w:val="0"/>
              <w:marRight w:val="0"/>
              <w:marTop w:val="0"/>
              <w:marBottom w:val="0"/>
              <w:divBdr>
                <w:top w:val="none" w:sz="0" w:space="0" w:color="auto"/>
                <w:left w:val="none" w:sz="0" w:space="0" w:color="auto"/>
                <w:bottom w:val="none" w:sz="0" w:space="0" w:color="auto"/>
                <w:right w:val="none" w:sz="0" w:space="0" w:color="auto"/>
              </w:divBdr>
            </w:div>
            <w:div w:id="363484009">
              <w:marLeft w:val="0"/>
              <w:marRight w:val="0"/>
              <w:marTop w:val="0"/>
              <w:marBottom w:val="0"/>
              <w:divBdr>
                <w:top w:val="none" w:sz="0" w:space="0" w:color="auto"/>
                <w:left w:val="none" w:sz="0" w:space="0" w:color="auto"/>
                <w:bottom w:val="none" w:sz="0" w:space="0" w:color="auto"/>
                <w:right w:val="none" w:sz="0" w:space="0" w:color="auto"/>
              </w:divBdr>
            </w:div>
            <w:div w:id="1536306092">
              <w:marLeft w:val="0"/>
              <w:marRight w:val="0"/>
              <w:marTop w:val="0"/>
              <w:marBottom w:val="0"/>
              <w:divBdr>
                <w:top w:val="none" w:sz="0" w:space="0" w:color="auto"/>
                <w:left w:val="none" w:sz="0" w:space="0" w:color="auto"/>
                <w:bottom w:val="none" w:sz="0" w:space="0" w:color="auto"/>
                <w:right w:val="none" w:sz="0" w:space="0" w:color="auto"/>
              </w:divBdr>
            </w:div>
            <w:div w:id="1956011992">
              <w:marLeft w:val="0"/>
              <w:marRight w:val="0"/>
              <w:marTop w:val="0"/>
              <w:marBottom w:val="0"/>
              <w:divBdr>
                <w:top w:val="none" w:sz="0" w:space="0" w:color="auto"/>
                <w:left w:val="none" w:sz="0" w:space="0" w:color="auto"/>
                <w:bottom w:val="none" w:sz="0" w:space="0" w:color="auto"/>
                <w:right w:val="none" w:sz="0" w:space="0" w:color="auto"/>
              </w:divBdr>
            </w:div>
            <w:div w:id="1264339624">
              <w:marLeft w:val="0"/>
              <w:marRight w:val="0"/>
              <w:marTop w:val="0"/>
              <w:marBottom w:val="0"/>
              <w:divBdr>
                <w:top w:val="none" w:sz="0" w:space="0" w:color="auto"/>
                <w:left w:val="none" w:sz="0" w:space="0" w:color="auto"/>
                <w:bottom w:val="none" w:sz="0" w:space="0" w:color="auto"/>
                <w:right w:val="none" w:sz="0" w:space="0" w:color="auto"/>
              </w:divBdr>
            </w:div>
            <w:div w:id="6930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8815">
      <w:bodyDiv w:val="1"/>
      <w:marLeft w:val="0"/>
      <w:marRight w:val="0"/>
      <w:marTop w:val="0"/>
      <w:marBottom w:val="0"/>
      <w:divBdr>
        <w:top w:val="none" w:sz="0" w:space="0" w:color="auto"/>
        <w:left w:val="none" w:sz="0" w:space="0" w:color="auto"/>
        <w:bottom w:val="none" w:sz="0" w:space="0" w:color="auto"/>
        <w:right w:val="none" w:sz="0" w:space="0" w:color="auto"/>
      </w:divBdr>
      <w:divsChild>
        <w:div w:id="1772433246">
          <w:marLeft w:val="0"/>
          <w:marRight w:val="0"/>
          <w:marTop w:val="0"/>
          <w:marBottom w:val="0"/>
          <w:divBdr>
            <w:top w:val="none" w:sz="0" w:space="0" w:color="auto"/>
            <w:left w:val="none" w:sz="0" w:space="0" w:color="auto"/>
            <w:bottom w:val="none" w:sz="0" w:space="0" w:color="auto"/>
            <w:right w:val="none" w:sz="0" w:space="0" w:color="auto"/>
          </w:divBdr>
        </w:div>
        <w:div w:id="519586151">
          <w:marLeft w:val="0"/>
          <w:marRight w:val="0"/>
          <w:marTop w:val="0"/>
          <w:marBottom w:val="0"/>
          <w:divBdr>
            <w:top w:val="none" w:sz="0" w:space="0" w:color="auto"/>
            <w:left w:val="none" w:sz="0" w:space="0" w:color="auto"/>
            <w:bottom w:val="none" w:sz="0" w:space="0" w:color="auto"/>
            <w:right w:val="none" w:sz="0" w:space="0" w:color="auto"/>
          </w:divBdr>
          <w:divsChild>
            <w:div w:id="61342524">
              <w:marLeft w:val="0"/>
              <w:marRight w:val="0"/>
              <w:marTop w:val="0"/>
              <w:marBottom w:val="0"/>
              <w:divBdr>
                <w:top w:val="none" w:sz="0" w:space="0" w:color="auto"/>
                <w:left w:val="none" w:sz="0" w:space="0" w:color="auto"/>
                <w:bottom w:val="none" w:sz="0" w:space="0" w:color="auto"/>
                <w:right w:val="none" w:sz="0" w:space="0" w:color="auto"/>
              </w:divBdr>
            </w:div>
            <w:div w:id="276837347">
              <w:marLeft w:val="0"/>
              <w:marRight w:val="0"/>
              <w:marTop w:val="0"/>
              <w:marBottom w:val="0"/>
              <w:divBdr>
                <w:top w:val="none" w:sz="0" w:space="0" w:color="auto"/>
                <w:left w:val="none" w:sz="0" w:space="0" w:color="auto"/>
                <w:bottom w:val="none" w:sz="0" w:space="0" w:color="auto"/>
                <w:right w:val="none" w:sz="0" w:space="0" w:color="auto"/>
              </w:divBdr>
            </w:div>
            <w:div w:id="629827607">
              <w:marLeft w:val="0"/>
              <w:marRight w:val="0"/>
              <w:marTop w:val="0"/>
              <w:marBottom w:val="0"/>
              <w:divBdr>
                <w:top w:val="none" w:sz="0" w:space="0" w:color="auto"/>
                <w:left w:val="none" w:sz="0" w:space="0" w:color="auto"/>
                <w:bottom w:val="none" w:sz="0" w:space="0" w:color="auto"/>
                <w:right w:val="none" w:sz="0" w:space="0" w:color="auto"/>
              </w:divBdr>
            </w:div>
            <w:div w:id="1749380316">
              <w:marLeft w:val="0"/>
              <w:marRight w:val="0"/>
              <w:marTop w:val="0"/>
              <w:marBottom w:val="0"/>
              <w:divBdr>
                <w:top w:val="none" w:sz="0" w:space="0" w:color="auto"/>
                <w:left w:val="none" w:sz="0" w:space="0" w:color="auto"/>
                <w:bottom w:val="none" w:sz="0" w:space="0" w:color="auto"/>
                <w:right w:val="none" w:sz="0" w:space="0" w:color="auto"/>
              </w:divBdr>
            </w:div>
            <w:div w:id="1630357053">
              <w:marLeft w:val="0"/>
              <w:marRight w:val="0"/>
              <w:marTop w:val="0"/>
              <w:marBottom w:val="0"/>
              <w:divBdr>
                <w:top w:val="none" w:sz="0" w:space="0" w:color="auto"/>
                <w:left w:val="none" w:sz="0" w:space="0" w:color="auto"/>
                <w:bottom w:val="none" w:sz="0" w:space="0" w:color="auto"/>
                <w:right w:val="none" w:sz="0" w:space="0" w:color="auto"/>
              </w:divBdr>
            </w:div>
            <w:div w:id="890726431">
              <w:marLeft w:val="0"/>
              <w:marRight w:val="0"/>
              <w:marTop w:val="0"/>
              <w:marBottom w:val="0"/>
              <w:divBdr>
                <w:top w:val="none" w:sz="0" w:space="0" w:color="auto"/>
                <w:left w:val="none" w:sz="0" w:space="0" w:color="auto"/>
                <w:bottom w:val="none" w:sz="0" w:space="0" w:color="auto"/>
                <w:right w:val="none" w:sz="0" w:space="0" w:color="auto"/>
              </w:divBdr>
            </w:div>
            <w:div w:id="1620142657">
              <w:marLeft w:val="0"/>
              <w:marRight w:val="0"/>
              <w:marTop w:val="0"/>
              <w:marBottom w:val="0"/>
              <w:divBdr>
                <w:top w:val="none" w:sz="0" w:space="0" w:color="auto"/>
                <w:left w:val="none" w:sz="0" w:space="0" w:color="auto"/>
                <w:bottom w:val="none" w:sz="0" w:space="0" w:color="auto"/>
                <w:right w:val="none" w:sz="0" w:space="0" w:color="auto"/>
              </w:divBdr>
            </w:div>
            <w:div w:id="61485666">
              <w:marLeft w:val="0"/>
              <w:marRight w:val="0"/>
              <w:marTop w:val="0"/>
              <w:marBottom w:val="0"/>
              <w:divBdr>
                <w:top w:val="none" w:sz="0" w:space="0" w:color="auto"/>
                <w:left w:val="none" w:sz="0" w:space="0" w:color="auto"/>
                <w:bottom w:val="none" w:sz="0" w:space="0" w:color="auto"/>
                <w:right w:val="none" w:sz="0" w:space="0" w:color="auto"/>
              </w:divBdr>
            </w:div>
            <w:div w:id="1840655614">
              <w:marLeft w:val="0"/>
              <w:marRight w:val="0"/>
              <w:marTop w:val="0"/>
              <w:marBottom w:val="0"/>
              <w:divBdr>
                <w:top w:val="none" w:sz="0" w:space="0" w:color="auto"/>
                <w:left w:val="none" w:sz="0" w:space="0" w:color="auto"/>
                <w:bottom w:val="none" w:sz="0" w:space="0" w:color="auto"/>
                <w:right w:val="none" w:sz="0" w:space="0" w:color="auto"/>
              </w:divBdr>
            </w:div>
            <w:div w:id="878661127">
              <w:marLeft w:val="0"/>
              <w:marRight w:val="0"/>
              <w:marTop w:val="0"/>
              <w:marBottom w:val="0"/>
              <w:divBdr>
                <w:top w:val="none" w:sz="0" w:space="0" w:color="auto"/>
                <w:left w:val="none" w:sz="0" w:space="0" w:color="auto"/>
                <w:bottom w:val="none" w:sz="0" w:space="0" w:color="auto"/>
                <w:right w:val="none" w:sz="0" w:space="0" w:color="auto"/>
              </w:divBdr>
            </w:div>
            <w:div w:id="97069893">
              <w:marLeft w:val="0"/>
              <w:marRight w:val="0"/>
              <w:marTop w:val="0"/>
              <w:marBottom w:val="0"/>
              <w:divBdr>
                <w:top w:val="none" w:sz="0" w:space="0" w:color="auto"/>
                <w:left w:val="none" w:sz="0" w:space="0" w:color="auto"/>
                <w:bottom w:val="none" w:sz="0" w:space="0" w:color="auto"/>
                <w:right w:val="none" w:sz="0" w:space="0" w:color="auto"/>
              </w:divBdr>
            </w:div>
            <w:div w:id="1490949451">
              <w:marLeft w:val="0"/>
              <w:marRight w:val="0"/>
              <w:marTop w:val="0"/>
              <w:marBottom w:val="0"/>
              <w:divBdr>
                <w:top w:val="none" w:sz="0" w:space="0" w:color="auto"/>
                <w:left w:val="none" w:sz="0" w:space="0" w:color="auto"/>
                <w:bottom w:val="none" w:sz="0" w:space="0" w:color="auto"/>
                <w:right w:val="none" w:sz="0" w:space="0" w:color="auto"/>
              </w:divBdr>
            </w:div>
            <w:div w:id="1084032834">
              <w:marLeft w:val="0"/>
              <w:marRight w:val="0"/>
              <w:marTop w:val="0"/>
              <w:marBottom w:val="0"/>
              <w:divBdr>
                <w:top w:val="none" w:sz="0" w:space="0" w:color="auto"/>
                <w:left w:val="none" w:sz="0" w:space="0" w:color="auto"/>
                <w:bottom w:val="none" w:sz="0" w:space="0" w:color="auto"/>
                <w:right w:val="none" w:sz="0" w:space="0" w:color="auto"/>
              </w:divBdr>
            </w:div>
            <w:div w:id="891573858">
              <w:marLeft w:val="0"/>
              <w:marRight w:val="0"/>
              <w:marTop w:val="0"/>
              <w:marBottom w:val="0"/>
              <w:divBdr>
                <w:top w:val="none" w:sz="0" w:space="0" w:color="auto"/>
                <w:left w:val="none" w:sz="0" w:space="0" w:color="auto"/>
                <w:bottom w:val="none" w:sz="0" w:space="0" w:color="auto"/>
                <w:right w:val="none" w:sz="0" w:space="0" w:color="auto"/>
              </w:divBdr>
            </w:div>
            <w:div w:id="813595926">
              <w:marLeft w:val="0"/>
              <w:marRight w:val="0"/>
              <w:marTop w:val="0"/>
              <w:marBottom w:val="0"/>
              <w:divBdr>
                <w:top w:val="none" w:sz="0" w:space="0" w:color="auto"/>
                <w:left w:val="none" w:sz="0" w:space="0" w:color="auto"/>
                <w:bottom w:val="none" w:sz="0" w:space="0" w:color="auto"/>
                <w:right w:val="none" w:sz="0" w:space="0" w:color="auto"/>
              </w:divBdr>
            </w:div>
            <w:div w:id="179660366">
              <w:marLeft w:val="0"/>
              <w:marRight w:val="0"/>
              <w:marTop w:val="0"/>
              <w:marBottom w:val="0"/>
              <w:divBdr>
                <w:top w:val="none" w:sz="0" w:space="0" w:color="auto"/>
                <w:left w:val="none" w:sz="0" w:space="0" w:color="auto"/>
                <w:bottom w:val="none" w:sz="0" w:space="0" w:color="auto"/>
                <w:right w:val="none" w:sz="0" w:space="0" w:color="auto"/>
              </w:divBdr>
            </w:div>
            <w:div w:id="1530223646">
              <w:marLeft w:val="0"/>
              <w:marRight w:val="0"/>
              <w:marTop w:val="0"/>
              <w:marBottom w:val="0"/>
              <w:divBdr>
                <w:top w:val="none" w:sz="0" w:space="0" w:color="auto"/>
                <w:left w:val="none" w:sz="0" w:space="0" w:color="auto"/>
                <w:bottom w:val="none" w:sz="0" w:space="0" w:color="auto"/>
                <w:right w:val="none" w:sz="0" w:space="0" w:color="auto"/>
              </w:divBdr>
            </w:div>
            <w:div w:id="1121991307">
              <w:marLeft w:val="0"/>
              <w:marRight w:val="0"/>
              <w:marTop w:val="0"/>
              <w:marBottom w:val="0"/>
              <w:divBdr>
                <w:top w:val="none" w:sz="0" w:space="0" w:color="auto"/>
                <w:left w:val="none" w:sz="0" w:space="0" w:color="auto"/>
                <w:bottom w:val="none" w:sz="0" w:space="0" w:color="auto"/>
                <w:right w:val="none" w:sz="0" w:space="0" w:color="auto"/>
              </w:divBdr>
            </w:div>
            <w:div w:id="2048918088">
              <w:marLeft w:val="0"/>
              <w:marRight w:val="0"/>
              <w:marTop w:val="0"/>
              <w:marBottom w:val="0"/>
              <w:divBdr>
                <w:top w:val="none" w:sz="0" w:space="0" w:color="auto"/>
                <w:left w:val="none" w:sz="0" w:space="0" w:color="auto"/>
                <w:bottom w:val="none" w:sz="0" w:space="0" w:color="auto"/>
                <w:right w:val="none" w:sz="0" w:space="0" w:color="auto"/>
              </w:divBdr>
            </w:div>
            <w:div w:id="296187853">
              <w:marLeft w:val="0"/>
              <w:marRight w:val="0"/>
              <w:marTop w:val="0"/>
              <w:marBottom w:val="0"/>
              <w:divBdr>
                <w:top w:val="none" w:sz="0" w:space="0" w:color="auto"/>
                <w:left w:val="none" w:sz="0" w:space="0" w:color="auto"/>
                <w:bottom w:val="none" w:sz="0" w:space="0" w:color="auto"/>
                <w:right w:val="none" w:sz="0" w:space="0" w:color="auto"/>
              </w:divBdr>
            </w:div>
          </w:divsChild>
        </w:div>
        <w:div w:id="1727336834">
          <w:marLeft w:val="0"/>
          <w:marRight w:val="0"/>
          <w:marTop w:val="0"/>
          <w:marBottom w:val="0"/>
          <w:divBdr>
            <w:top w:val="none" w:sz="0" w:space="0" w:color="auto"/>
            <w:left w:val="none" w:sz="0" w:space="0" w:color="auto"/>
            <w:bottom w:val="none" w:sz="0" w:space="0" w:color="auto"/>
            <w:right w:val="none" w:sz="0" w:space="0" w:color="auto"/>
          </w:divBdr>
          <w:divsChild>
            <w:div w:id="312871974">
              <w:marLeft w:val="0"/>
              <w:marRight w:val="0"/>
              <w:marTop w:val="0"/>
              <w:marBottom w:val="0"/>
              <w:divBdr>
                <w:top w:val="none" w:sz="0" w:space="0" w:color="auto"/>
                <w:left w:val="none" w:sz="0" w:space="0" w:color="auto"/>
                <w:bottom w:val="none" w:sz="0" w:space="0" w:color="auto"/>
                <w:right w:val="none" w:sz="0" w:space="0" w:color="auto"/>
              </w:divBdr>
            </w:div>
            <w:div w:id="468549370">
              <w:marLeft w:val="0"/>
              <w:marRight w:val="0"/>
              <w:marTop w:val="0"/>
              <w:marBottom w:val="0"/>
              <w:divBdr>
                <w:top w:val="none" w:sz="0" w:space="0" w:color="auto"/>
                <w:left w:val="none" w:sz="0" w:space="0" w:color="auto"/>
                <w:bottom w:val="none" w:sz="0" w:space="0" w:color="auto"/>
                <w:right w:val="none" w:sz="0" w:space="0" w:color="auto"/>
              </w:divBdr>
            </w:div>
            <w:div w:id="12789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3302">
      <w:bodyDiv w:val="1"/>
      <w:marLeft w:val="0"/>
      <w:marRight w:val="0"/>
      <w:marTop w:val="0"/>
      <w:marBottom w:val="0"/>
      <w:divBdr>
        <w:top w:val="none" w:sz="0" w:space="0" w:color="auto"/>
        <w:left w:val="none" w:sz="0" w:space="0" w:color="auto"/>
        <w:bottom w:val="none" w:sz="0" w:space="0" w:color="auto"/>
        <w:right w:val="none" w:sz="0" w:space="0" w:color="auto"/>
      </w:divBdr>
      <w:divsChild>
        <w:div w:id="1878197840">
          <w:marLeft w:val="0"/>
          <w:marRight w:val="0"/>
          <w:marTop w:val="0"/>
          <w:marBottom w:val="0"/>
          <w:divBdr>
            <w:top w:val="none" w:sz="0" w:space="0" w:color="auto"/>
            <w:left w:val="none" w:sz="0" w:space="0" w:color="auto"/>
            <w:bottom w:val="none" w:sz="0" w:space="0" w:color="auto"/>
            <w:right w:val="none" w:sz="0" w:space="0" w:color="auto"/>
          </w:divBdr>
        </w:div>
        <w:div w:id="2030402663">
          <w:marLeft w:val="0"/>
          <w:marRight w:val="0"/>
          <w:marTop w:val="0"/>
          <w:marBottom w:val="0"/>
          <w:divBdr>
            <w:top w:val="none" w:sz="0" w:space="0" w:color="auto"/>
            <w:left w:val="none" w:sz="0" w:space="0" w:color="auto"/>
            <w:bottom w:val="none" w:sz="0" w:space="0" w:color="auto"/>
            <w:right w:val="none" w:sz="0" w:space="0" w:color="auto"/>
          </w:divBdr>
          <w:divsChild>
            <w:div w:id="645161894">
              <w:marLeft w:val="0"/>
              <w:marRight w:val="0"/>
              <w:marTop w:val="0"/>
              <w:marBottom w:val="0"/>
              <w:divBdr>
                <w:top w:val="none" w:sz="0" w:space="0" w:color="auto"/>
                <w:left w:val="none" w:sz="0" w:space="0" w:color="auto"/>
                <w:bottom w:val="none" w:sz="0" w:space="0" w:color="auto"/>
                <w:right w:val="none" w:sz="0" w:space="0" w:color="auto"/>
              </w:divBdr>
            </w:div>
            <w:div w:id="1997412396">
              <w:marLeft w:val="0"/>
              <w:marRight w:val="0"/>
              <w:marTop w:val="0"/>
              <w:marBottom w:val="0"/>
              <w:divBdr>
                <w:top w:val="none" w:sz="0" w:space="0" w:color="auto"/>
                <w:left w:val="none" w:sz="0" w:space="0" w:color="auto"/>
                <w:bottom w:val="none" w:sz="0" w:space="0" w:color="auto"/>
                <w:right w:val="none" w:sz="0" w:space="0" w:color="auto"/>
              </w:divBdr>
            </w:div>
            <w:div w:id="812915717">
              <w:marLeft w:val="0"/>
              <w:marRight w:val="0"/>
              <w:marTop w:val="0"/>
              <w:marBottom w:val="0"/>
              <w:divBdr>
                <w:top w:val="none" w:sz="0" w:space="0" w:color="auto"/>
                <w:left w:val="none" w:sz="0" w:space="0" w:color="auto"/>
                <w:bottom w:val="none" w:sz="0" w:space="0" w:color="auto"/>
                <w:right w:val="none" w:sz="0" w:space="0" w:color="auto"/>
              </w:divBdr>
            </w:div>
            <w:div w:id="260336396">
              <w:marLeft w:val="0"/>
              <w:marRight w:val="0"/>
              <w:marTop w:val="0"/>
              <w:marBottom w:val="0"/>
              <w:divBdr>
                <w:top w:val="none" w:sz="0" w:space="0" w:color="auto"/>
                <w:left w:val="none" w:sz="0" w:space="0" w:color="auto"/>
                <w:bottom w:val="none" w:sz="0" w:space="0" w:color="auto"/>
                <w:right w:val="none" w:sz="0" w:space="0" w:color="auto"/>
              </w:divBdr>
            </w:div>
            <w:div w:id="83377890">
              <w:marLeft w:val="0"/>
              <w:marRight w:val="0"/>
              <w:marTop w:val="0"/>
              <w:marBottom w:val="0"/>
              <w:divBdr>
                <w:top w:val="none" w:sz="0" w:space="0" w:color="auto"/>
                <w:left w:val="none" w:sz="0" w:space="0" w:color="auto"/>
                <w:bottom w:val="none" w:sz="0" w:space="0" w:color="auto"/>
                <w:right w:val="none" w:sz="0" w:space="0" w:color="auto"/>
              </w:divBdr>
            </w:div>
            <w:div w:id="994064443">
              <w:marLeft w:val="0"/>
              <w:marRight w:val="0"/>
              <w:marTop w:val="0"/>
              <w:marBottom w:val="0"/>
              <w:divBdr>
                <w:top w:val="none" w:sz="0" w:space="0" w:color="auto"/>
                <w:left w:val="none" w:sz="0" w:space="0" w:color="auto"/>
                <w:bottom w:val="none" w:sz="0" w:space="0" w:color="auto"/>
                <w:right w:val="none" w:sz="0" w:space="0" w:color="auto"/>
              </w:divBdr>
            </w:div>
            <w:div w:id="845175458">
              <w:marLeft w:val="0"/>
              <w:marRight w:val="0"/>
              <w:marTop w:val="0"/>
              <w:marBottom w:val="0"/>
              <w:divBdr>
                <w:top w:val="none" w:sz="0" w:space="0" w:color="auto"/>
                <w:left w:val="none" w:sz="0" w:space="0" w:color="auto"/>
                <w:bottom w:val="none" w:sz="0" w:space="0" w:color="auto"/>
                <w:right w:val="none" w:sz="0" w:space="0" w:color="auto"/>
              </w:divBdr>
            </w:div>
            <w:div w:id="1698193447">
              <w:marLeft w:val="0"/>
              <w:marRight w:val="0"/>
              <w:marTop w:val="0"/>
              <w:marBottom w:val="0"/>
              <w:divBdr>
                <w:top w:val="none" w:sz="0" w:space="0" w:color="auto"/>
                <w:left w:val="none" w:sz="0" w:space="0" w:color="auto"/>
                <w:bottom w:val="none" w:sz="0" w:space="0" w:color="auto"/>
                <w:right w:val="none" w:sz="0" w:space="0" w:color="auto"/>
              </w:divBdr>
            </w:div>
            <w:div w:id="1669405475">
              <w:marLeft w:val="0"/>
              <w:marRight w:val="0"/>
              <w:marTop w:val="0"/>
              <w:marBottom w:val="0"/>
              <w:divBdr>
                <w:top w:val="none" w:sz="0" w:space="0" w:color="auto"/>
                <w:left w:val="none" w:sz="0" w:space="0" w:color="auto"/>
                <w:bottom w:val="none" w:sz="0" w:space="0" w:color="auto"/>
                <w:right w:val="none" w:sz="0" w:space="0" w:color="auto"/>
              </w:divBdr>
            </w:div>
            <w:div w:id="1016734197">
              <w:marLeft w:val="0"/>
              <w:marRight w:val="0"/>
              <w:marTop w:val="0"/>
              <w:marBottom w:val="0"/>
              <w:divBdr>
                <w:top w:val="none" w:sz="0" w:space="0" w:color="auto"/>
                <w:left w:val="none" w:sz="0" w:space="0" w:color="auto"/>
                <w:bottom w:val="none" w:sz="0" w:space="0" w:color="auto"/>
                <w:right w:val="none" w:sz="0" w:space="0" w:color="auto"/>
              </w:divBdr>
            </w:div>
            <w:div w:id="1071926440">
              <w:marLeft w:val="0"/>
              <w:marRight w:val="0"/>
              <w:marTop w:val="0"/>
              <w:marBottom w:val="0"/>
              <w:divBdr>
                <w:top w:val="none" w:sz="0" w:space="0" w:color="auto"/>
                <w:left w:val="none" w:sz="0" w:space="0" w:color="auto"/>
                <w:bottom w:val="none" w:sz="0" w:space="0" w:color="auto"/>
                <w:right w:val="none" w:sz="0" w:space="0" w:color="auto"/>
              </w:divBdr>
            </w:div>
            <w:div w:id="383138356">
              <w:marLeft w:val="0"/>
              <w:marRight w:val="0"/>
              <w:marTop w:val="0"/>
              <w:marBottom w:val="0"/>
              <w:divBdr>
                <w:top w:val="none" w:sz="0" w:space="0" w:color="auto"/>
                <w:left w:val="none" w:sz="0" w:space="0" w:color="auto"/>
                <w:bottom w:val="none" w:sz="0" w:space="0" w:color="auto"/>
                <w:right w:val="none" w:sz="0" w:space="0" w:color="auto"/>
              </w:divBdr>
            </w:div>
            <w:div w:id="1353992601">
              <w:marLeft w:val="0"/>
              <w:marRight w:val="0"/>
              <w:marTop w:val="0"/>
              <w:marBottom w:val="0"/>
              <w:divBdr>
                <w:top w:val="none" w:sz="0" w:space="0" w:color="auto"/>
                <w:left w:val="none" w:sz="0" w:space="0" w:color="auto"/>
                <w:bottom w:val="none" w:sz="0" w:space="0" w:color="auto"/>
                <w:right w:val="none" w:sz="0" w:space="0" w:color="auto"/>
              </w:divBdr>
            </w:div>
            <w:div w:id="738943683">
              <w:marLeft w:val="0"/>
              <w:marRight w:val="0"/>
              <w:marTop w:val="0"/>
              <w:marBottom w:val="0"/>
              <w:divBdr>
                <w:top w:val="none" w:sz="0" w:space="0" w:color="auto"/>
                <w:left w:val="none" w:sz="0" w:space="0" w:color="auto"/>
                <w:bottom w:val="none" w:sz="0" w:space="0" w:color="auto"/>
                <w:right w:val="none" w:sz="0" w:space="0" w:color="auto"/>
              </w:divBdr>
            </w:div>
            <w:div w:id="179202007">
              <w:marLeft w:val="0"/>
              <w:marRight w:val="0"/>
              <w:marTop w:val="0"/>
              <w:marBottom w:val="0"/>
              <w:divBdr>
                <w:top w:val="none" w:sz="0" w:space="0" w:color="auto"/>
                <w:left w:val="none" w:sz="0" w:space="0" w:color="auto"/>
                <w:bottom w:val="none" w:sz="0" w:space="0" w:color="auto"/>
                <w:right w:val="none" w:sz="0" w:space="0" w:color="auto"/>
              </w:divBdr>
            </w:div>
            <w:div w:id="29500346">
              <w:marLeft w:val="0"/>
              <w:marRight w:val="0"/>
              <w:marTop w:val="0"/>
              <w:marBottom w:val="0"/>
              <w:divBdr>
                <w:top w:val="none" w:sz="0" w:space="0" w:color="auto"/>
                <w:left w:val="none" w:sz="0" w:space="0" w:color="auto"/>
                <w:bottom w:val="none" w:sz="0" w:space="0" w:color="auto"/>
                <w:right w:val="none" w:sz="0" w:space="0" w:color="auto"/>
              </w:divBdr>
            </w:div>
            <w:div w:id="2084915038">
              <w:marLeft w:val="0"/>
              <w:marRight w:val="0"/>
              <w:marTop w:val="0"/>
              <w:marBottom w:val="0"/>
              <w:divBdr>
                <w:top w:val="none" w:sz="0" w:space="0" w:color="auto"/>
                <w:left w:val="none" w:sz="0" w:space="0" w:color="auto"/>
                <w:bottom w:val="none" w:sz="0" w:space="0" w:color="auto"/>
                <w:right w:val="none" w:sz="0" w:space="0" w:color="auto"/>
              </w:divBdr>
            </w:div>
            <w:div w:id="1827746025">
              <w:marLeft w:val="0"/>
              <w:marRight w:val="0"/>
              <w:marTop w:val="0"/>
              <w:marBottom w:val="0"/>
              <w:divBdr>
                <w:top w:val="none" w:sz="0" w:space="0" w:color="auto"/>
                <w:left w:val="none" w:sz="0" w:space="0" w:color="auto"/>
                <w:bottom w:val="none" w:sz="0" w:space="0" w:color="auto"/>
                <w:right w:val="none" w:sz="0" w:space="0" w:color="auto"/>
              </w:divBdr>
            </w:div>
            <w:div w:id="1456174129">
              <w:marLeft w:val="0"/>
              <w:marRight w:val="0"/>
              <w:marTop w:val="0"/>
              <w:marBottom w:val="0"/>
              <w:divBdr>
                <w:top w:val="none" w:sz="0" w:space="0" w:color="auto"/>
                <w:left w:val="none" w:sz="0" w:space="0" w:color="auto"/>
                <w:bottom w:val="none" w:sz="0" w:space="0" w:color="auto"/>
                <w:right w:val="none" w:sz="0" w:space="0" w:color="auto"/>
              </w:divBdr>
            </w:div>
            <w:div w:id="2018655573">
              <w:marLeft w:val="0"/>
              <w:marRight w:val="0"/>
              <w:marTop w:val="0"/>
              <w:marBottom w:val="0"/>
              <w:divBdr>
                <w:top w:val="none" w:sz="0" w:space="0" w:color="auto"/>
                <w:left w:val="none" w:sz="0" w:space="0" w:color="auto"/>
                <w:bottom w:val="none" w:sz="0" w:space="0" w:color="auto"/>
                <w:right w:val="none" w:sz="0" w:space="0" w:color="auto"/>
              </w:divBdr>
            </w:div>
          </w:divsChild>
        </w:div>
        <w:div w:id="2113743182">
          <w:marLeft w:val="0"/>
          <w:marRight w:val="0"/>
          <w:marTop w:val="0"/>
          <w:marBottom w:val="0"/>
          <w:divBdr>
            <w:top w:val="none" w:sz="0" w:space="0" w:color="auto"/>
            <w:left w:val="none" w:sz="0" w:space="0" w:color="auto"/>
            <w:bottom w:val="none" w:sz="0" w:space="0" w:color="auto"/>
            <w:right w:val="none" w:sz="0" w:space="0" w:color="auto"/>
          </w:divBdr>
          <w:divsChild>
            <w:div w:id="1266961414">
              <w:marLeft w:val="0"/>
              <w:marRight w:val="0"/>
              <w:marTop w:val="0"/>
              <w:marBottom w:val="0"/>
              <w:divBdr>
                <w:top w:val="none" w:sz="0" w:space="0" w:color="auto"/>
                <w:left w:val="none" w:sz="0" w:space="0" w:color="auto"/>
                <w:bottom w:val="none" w:sz="0" w:space="0" w:color="auto"/>
                <w:right w:val="none" w:sz="0" w:space="0" w:color="auto"/>
              </w:divBdr>
            </w:div>
            <w:div w:id="320234154">
              <w:marLeft w:val="0"/>
              <w:marRight w:val="0"/>
              <w:marTop w:val="0"/>
              <w:marBottom w:val="0"/>
              <w:divBdr>
                <w:top w:val="none" w:sz="0" w:space="0" w:color="auto"/>
                <w:left w:val="none" w:sz="0" w:space="0" w:color="auto"/>
                <w:bottom w:val="none" w:sz="0" w:space="0" w:color="auto"/>
                <w:right w:val="none" w:sz="0" w:space="0" w:color="auto"/>
              </w:divBdr>
            </w:div>
            <w:div w:id="8259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3360">
      <w:bodyDiv w:val="1"/>
      <w:marLeft w:val="0"/>
      <w:marRight w:val="0"/>
      <w:marTop w:val="0"/>
      <w:marBottom w:val="0"/>
      <w:divBdr>
        <w:top w:val="none" w:sz="0" w:space="0" w:color="auto"/>
        <w:left w:val="none" w:sz="0" w:space="0" w:color="auto"/>
        <w:bottom w:val="none" w:sz="0" w:space="0" w:color="auto"/>
        <w:right w:val="none" w:sz="0" w:space="0" w:color="auto"/>
      </w:divBdr>
      <w:divsChild>
        <w:div w:id="883904607">
          <w:marLeft w:val="0"/>
          <w:marRight w:val="0"/>
          <w:marTop w:val="0"/>
          <w:marBottom w:val="0"/>
          <w:divBdr>
            <w:top w:val="none" w:sz="0" w:space="0" w:color="auto"/>
            <w:left w:val="none" w:sz="0" w:space="0" w:color="auto"/>
            <w:bottom w:val="none" w:sz="0" w:space="0" w:color="auto"/>
            <w:right w:val="none" w:sz="0" w:space="0" w:color="auto"/>
          </w:divBdr>
        </w:div>
        <w:div w:id="1609383717">
          <w:marLeft w:val="0"/>
          <w:marRight w:val="0"/>
          <w:marTop w:val="0"/>
          <w:marBottom w:val="0"/>
          <w:divBdr>
            <w:top w:val="none" w:sz="0" w:space="0" w:color="auto"/>
            <w:left w:val="none" w:sz="0" w:space="0" w:color="auto"/>
            <w:bottom w:val="none" w:sz="0" w:space="0" w:color="auto"/>
            <w:right w:val="none" w:sz="0" w:space="0" w:color="auto"/>
          </w:divBdr>
        </w:div>
        <w:div w:id="81492198">
          <w:marLeft w:val="0"/>
          <w:marRight w:val="0"/>
          <w:marTop w:val="0"/>
          <w:marBottom w:val="0"/>
          <w:divBdr>
            <w:top w:val="none" w:sz="0" w:space="0" w:color="auto"/>
            <w:left w:val="none" w:sz="0" w:space="0" w:color="auto"/>
            <w:bottom w:val="none" w:sz="0" w:space="0" w:color="auto"/>
            <w:right w:val="none" w:sz="0" w:space="0" w:color="auto"/>
          </w:divBdr>
        </w:div>
      </w:divsChild>
    </w:div>
    <w:div w:id="930940276">
      <w:bodyDiv w:val="1"/>
      <w:marLeft w:val="0"/>
      <w:marRight w:val="0"/>
      <w:marTop w:val="0"/>
      <w:marBottom w:val="0"/>
      <w:divBdr>
        <w:top w:val="none" w:sz="0" w:space="0" w:color="auto"/>
        <w:left w:val="none" w:sz="0" w:space="0" w:color="auto"/>
        <w:bottom w:val="none" w:sz="0" w:space="0" w:color="auto"/>
        <w:right w:val="none" w:sz="0" w:space="0" w:color="auto"/>
      </w:divBdr>
      <w:divsChild>
        <w:div w:id="1809515783">
          <w:marLeft w:val="0"/>
          <w:marRight w:val="0"/>
          <w:marTop w:val="0"/>
          <w:marBottom w:val="0"/>
          <w:divBdr>
            <w:top w:val="none" w:sz="0" w:space="0" w:color="auto"/>
            <w:left w:val="none" w:sz="0" w:space="0" w:color="auto"/>
            <w:bottom w:val="none" w:sz="0" w:space="0" w:color="auto"/>
            <w:right w:val="none" w:sz="0" w:space="0" w:color="auto"/>
          </w:divBdr>
          <w:divsChild>
            <w:div w:id="506755528">
              <w:marLeft w:val="0"/>
              <w:marRight w:val="0"/>
              <w:marTop w:val="0"/>
              <w:marBottom w:val="0"/>
              <w:divBdr>
                <w:top w:val="none" w:sz="0" w:space="0" w:color="auto"/>
                <w:left w:val="none" w:sz="0" w:space="0" w:color="auto"/>
                <w:bottom w:val="none" w:sz="0" w:space="0" w:color="auto"/>
                <w:right w:val="none" w:sz="0" w:space="0" w:color="auto"/>
              </w:divBdr>
            </w:div>
            <w:div w:id="309292428">
              <w:marLeft w:val="0"/>
              <w:marRight w:val="0"/>
              <w:marTop w:val="0"/>
              <w:marBottom w:val="0"/>
              <w:divBdr>
                <w:top w:val="none" w:sz="0" w:space="0" w:color="auto"/>
                <w:left w:val="none" w:sz="0" w:space="0" w:color="auto"/>
                <w:bottom w:val="none" w:sz="0" w:space="0" w:color="auto"/>
                <w:right w:val="none" w:sz="0" w:space="0" w:color="auto"/>
              </w:divBdr>
            </w:div>
            <w:div w:id="1216505338">
              <w:marLeft w:val="0"/>
              <w:marRight w:val="0"/>
              <w:marTop w:val="0"/>
              <w:marBottom w:val="0"/>
              <w:divBdr>
                <w:top w:val="none" w:sz="0" w:space="0" w:color="auto"/>
                <w:left w:val="none" w:sz="0" w:space="0" w:color="auto"/>
                <w:bottom w:val="none" w:sz="0" w:space="0" w:color="auto"/>
                <w:right w:val="none" w:sz="0" w:space="0" w:color="auto"/>
              </w:divBdr>
            </w:div>
            <w:div w:id="1124735624">
              <w:marLeft w:val="0"/>
              <w:marRight w:val="0"/>
              <w:marTop w:val="0"/>
              <w:marBottom w:val="0"/>
              <w:divBdr>
                <w:top w:val="none" w:sz="0" w:space="0" w:color="auto"/>
                <w:left w:val="none" w:sz="0" w:space="0" w:color="auto"/>
                <w:bottom w:val="none" w:sz="0" w:space="0" w:color="auto"/>
                <w:right w:val="none" w:sz="0" w:space="0" w:color="auto"/>
              </w:divBdr>
            </w:div>
          </w:divsChild>
        </w:div>
        <w:div w:id="37243953">
          <w:marLeft w:val="0"/>
          <w:marRight w:val="0"/>
          <w:marTop w:val="0"/>
          <w:marBottom w:val="0"/>
          <w:divBdr>
            <w:top w:val="none" w:sz="0" w:space="0" w:color="auto"/>
            <w:left w:val="none" w:sz="0" w:space="0" w:color="auto"/>
            <w:bottom w:val="none" w:sz="0" w:space="0" w:color="auto"/>
            <w:right w:val="none" w:sz="0" w:space="0" w:color="auto"/>
          </w:divBdr>
          <w:divsChild>
            <w:div w:id="2067558074">
              <w:marLeft w:val="-75"/>
              <w:marRight w:val="0"/>
              <w:marTop w:val="30"/>
              <w:marBottom w:val="30"/>
              <w:divBdr>
                <w:top w:val="none" w:sz="0" w:space="0" w:color="auto"/>
                <w:left w:val="none" w:sz="0" w:space="0" w:color="auto"/>
                <w:bottom w:val="none" w:sz="0" w:space="0" w:color="auto"/>
                <w:right w:val="none" w:sz="0" w:space="0" w:color="auto"/>
              </w:divBdr>
              <w:divsChild>
                <w:div w:id="522011152">
                  <w:marLeft w:val="0"/>
                  <w:marRight w:val="0"/>
                  <w:marTop w:val="0"/>
                  <w:marBottom w:val="0"/>
                  <w:divBdr>
                    <w:top w:val="none" w:sz="0" w:space="0" w:color="auto"/>
                    <w:left w:val="none" w:sz="0" w:space="0" w:color="auto"/>
                    <w:bottom w:val="none" w:sz="0" w:space="0" w:color="auto"/>
                    <w:right w:val="none" w:sz="0" w:space="0" w:color="auto"/>
                  </w:divBdr>
                  <w:divsChild>
                    <w:div w:id="1809199969">
                      <w:marLeft w:val="0"/>
                      <w:marRight w:val="0"/>
                      <w:marTop w:val="0"/>
                      <w:marBottom w:val="0"/>
                      <w:divBdr>
                        <w:top w:val="none" w:sz="0" w:space="0" w:color="auto"/>
                        <w:left w:val="none" w:sz="0" w:space="0" w:color="auto"/>
                        <w:bottom w:val="none" w:sz="0" w:space="0" w:color="auto"/>
                        <w:right w:val="none" w:sz="0" w:space="0" w:color="auto"/>
                      </w:divBdr>
                    </w:div>
                  </w:divsChild>
                </w:div>
                <w:div w:id="1692759521">
                  <w:marLeft w:val="0"/>
                  <w:marRight w:val="0"/>
                  <w:marTop w:val="0"/>
                  <w:marBottom w:val="0"/>
                  <w:divBdr>
                    <w:top w:val="none" w:sz="0" w:space="0" w:color="auto"/>
                    <w:left w:val="none" w:sz="0" w:space="0" w:color="auto"/>
                    <w:bottom w:val="none" w:sz="0" w:space="0" w:color="auto"/>
                    <w:right w:val="none" w:sz="0" w:space="0" w:color="auto"/>
                  </w:divBdr>
                  <w:divsChild>
                    <w:div w:id="1754860914">
                      <w:marLeft w:val="0"/>
                      <w:marRight w:val="0"/>
                      <w:marTop w:val="0"/>
                      <w:marBottom w:val="0"/>
                      <w:divBdr>
                        <w:top w:val="none" w:sz="0" w:space="0" w:color="auto"/>
                        <w:left w:val="none" w:sz="0" w:space="0" w:color="auto"/>
                        <w:bottom w:val="none" w:sz="0" w:space="0" w:color="auto"/>
                        <w:right w:val="none" w:sz="0" w:space="0" w:color="auto"/>
                      </w:divBdr>
                    </w:div>
                  </w:divsChild>
                </w:div>
                <w:div w:id="2116442491">
                  <w:marLeft w:val="0"/>
                  <w:marRight w:val="0"/>
                  <w:marTop w:val="0"/>
                  <w:marBottom w:val="0"/>
                  <w:divBdr>
                    <w:top w:val="none" w:sz="0" w:space="0" w:color="auto"/>
                    <w:left w:val="none" w:sz="0" w:space="0" w:color="auto"/>
                    <w:bottom w:val="none" w:sz="0" w:space="0" w:color="auto"/>
                    <w:right w:val="none" w:sz="0" w:space="0" w:color="auto"/>
                  </w:divBdr>
                  <w:divsChild>
                    <w:div w:id="1800955124">
                      <w:marLeft w:val="0"/>
                      <w:marRight w:val="0"/>
                      <w:marTop w:val="0"/>
                      <w:marBottom w:val="0"/>
                      <w:divBdr>
                        <w:top w:val="none" w:sz="0" w:space="0" w:color="auto"/>
                        <w:left w:val="none" w:sz="0" w:space="0" w:color="auto"/>
                        <w:bottom w:val="none" w:sz="0" w:space="0" w:color="auto"/>
                        <w:right w:val="none" w:sz="0" w:space="0" w:color="auto"/>
                      </w:divBdr>
                    </w:div>
                  </w:divsChild>
                </w:div>
                <w:div w:id="2102407991">
                  <w:marLeft w:val="0"/>
                  <w:marRight w:val="0"/>
                  <w:marTop w:val="0"/>
                  <w:marBottom w:val="0"/>
                  <w:divBdr>
                    <w:top w:val="none" w:sz="0" w:space="0" w:color="auto"/>
                    <w:left w:val="none" w:sz="0" w:space="0" w:color="auto"/>
                    <w:bottom w:val="none" w:sz="0" w:space="0" w:color="auto"/>
                    <w:right w:val="none" w:sz="0" w:space="0" w:color="auto"/>
                  </w:divBdr>
                  <w:divsChild>
                    <w:div w:id="1559435899">
                      <w:marLeft w:val="0"/>
                      <w:marRight w:val="0"/>
                      <w:marTop w:val="0"/>
                      <w:marBottom w:val="0"/>
                      <w:divBdr>
                        <w:top w:val="none" w:sz="0" w:space="0" w:color="auto"/>
                        <w:left w:val="none" w:sz="0" w:space="0" w:color="auto"/>
                        <w:bottom w:val="none" w:sz="0" w:space="0" w:color="auto"/>
                        <w:right w:val="none" w:sz="0" w:space="0" w:color="auto"/>
                      </w:divBdr>
                    </w:div>
                  </w:divsChild>
                </w:div>
                <w:div w:id="1265189676">
                  <w:marLeft w:val="0"/>
                  <w:marRight w:val="0"/>
                  <w:marTop w:val="0"/>
                  <w:marBottom w:val="0"/>
                  <w:divBdr>
                    <w:top w:val="none" w:sz="0" w:space="0" w:color="auto"/>
                    <w:left w:val="none" w:sz="0" w:space="0" w:color="auto"/>
                    <w:bottom w:val="none" w:sz="0" w:space="0" w:color="auto"/>
                    <w:right w:val="none" w:sz="0" w:space="0" w:color="auto"/>
                  </w:divBdr>
                  <w:divsChild>
                    <w:div w:id="1808429810">
                      <w:marLeft w:val="0"/>
                      <w:marRight w:val="0"/>
                      <w:marTop w:val="0"/>
                      <w:marBottom w:val="0"/>
                      <w:divBdr>
                        <w:top w:val="none" w:sz="0" w:space="0" w:color="auto"/>
                        <w:left w:val="none" w:sz="0" w:space="0" w:color="auto"/>
                        <w:bottom w:val="none" w:sz="0" w:space="0" w:color="auto"/>
                        <w:right w:val="none" w:sz="0" w:space="0" w:color="auto"/>
                      </w:divBdr>
                    </w:div>
                    <w:div w:id="1255867988">
                      <w:marLeft w:val="0"/>
                      <w:marRight w:val="0"/>
                      <w:marTop w:val="0"/>
                      <w:marBottom w:val="0"/>
                      <w:divBdr>
                        <w:top w:val="none" w:sz="0" w:space="0" w:color="auto"/>
                        <w:left w:val="none" w:sz="0" w:space="0" w:color="auto"/>
                        <w:bottom w:val="none" w:sz="0" w:space="0" w:color="auto"/>
                        <w:right w:val="none" w:sz="0" w:space="0" w:color="auto"/>
                      </w:divBdr>
                    </w:div>
                  </w:divsChild>
                </w:div>
                <w:div w:id="239101429">
                  <w:marLeft w:val="0"/>
                  <w:marRight w:val="0"/>
                  <w:marTop w:val="0"/>
                  <w:marBottom w:val="0"/>
                  <w:divBdr>
                    <w:top w:val="none" w:sz="0" w:space="0" w:color="auto"/>
                    <w:left w:val="none" w:sz="0" w:space="0" w:color="auto"/>
                    <w:bottom w:val="none" w:sz="0" w:space="0" w:color="auto"/>
                    <w:right w:val="none" w:sz="0" w:space="0" w:color="auto"/>
                  </w:divBdr>
                  <w:divsChild>
                    <w:div w:id="2058504057">
                      <w:marLeft w:val="0"/>
                      <w:marRight w:val="0"/>
                      <w:marTop w:val="0"/>
                      <w:marBottom w:val="0"/>
                      <w:divBdr>
                        <w:top w:val="none" w:sz="0" w:space="0" w:color="auto"/>
                        <w:left w:val="none" w:sz="0" w:space="0" w:color="auto"/>
                        <w:bottom w:val="none" w:sz="0" w:space="0" w:color="auto"/>
                        <w:right w:val="none" w:sz="0" w:space="0" w:color="auto"/>
                      </w:divBdr>
                    </w:div>
                  </w:divsChild>
                </w:div>
                <w:div w:id="639265471">
                  <w:marLeft w:val="0"/>
                  <w:marRight w:val="0"/>
                  <w:marTop w:val="0"/>
                  <w:marBottom w:val="0"/>
                  <w:divBdr>
                    <w:top w:val="none" w:sz="0" w:space="0" w:color="auto"/>
                    <w:left w:val="none" w:sz="0" w:space="0" w:color="auto"/>
                    <w:bottom w:val="none" w:sz="0" w:space="0" w:color="auto"/>
                    <w:right w:val="none" w:sz="0" w:space="0" w:color="auto"/>
                  </w:divBdr>
                  <w:divsChild>
                    <w:div w:id="300967927">
                      <w:marLeft w:val="0"/>
                      <w:marRight w:val="0"/>
                      <w:marTop w:val="0"/>
                      <w:marBottom w:val="0"/>
                      <w:divBdr>
                        <w:top w:val="none" w:sz="0" w:space="0" w:color="auto"/>
                        <w:left w:val="none" w:sz="0" w:space="0" w:color="auto"/>
                        <w:bottom w:val="none" w:sz="0" w:space="0" w:color="auto"/>
                        <w:right w:val="none" w:sz="0" w:space="0" w:color="auto"/>
                      </w:divBdr>
                    </w:div>
                  </w:divsChild>
                </w:div>
                <w:div w:id="1892960291">
                  <w:marLeft w:val="0"/>
                  <w:marRight w:val="0"/>
                  <w:marTop w:val="0"/>
                  <w:marBottom w:val="0"/>
                  <w:divBdr>
                    <w:top w:val="none" w:sz="0" w:space="0" w:color="auto"/>
                    <w:left w:val="none" w:sz="0" w:space="0" w:color="auto"/>
                    <w:bottom w:val="none" w:sz="0" w:space="0" w:color="auto"/>
                    <w:right w:val="none" w:sz="0" w:space="0" w:color="auto"/>
                  </w:divBdr>
                  <w:divsChild>
                    <w:div w:id="1416634792">
                      <w:marLeft w:val="0"/>
                      <w:marRight w:val="0"/>
                      <w:marTop w:val="0"/>
                      <w:marBottom w:val="0"/>
                      <w:divBdr>
                        <w:top w:val="none" w:sz="0" w:space="0" w:color="auto"/>
                        <w:left w:val="none" w:sz="0" w:space="0" w:color="auto"/>
                        <w:bottom w:val="none" w:sz="0" w:space="0" w:color="auto"/>
                        <w:right w:val="none" w:sz="0" w:space="0" w:color="auto"/>
                      </w:divBdr>
                    </w:div>
                    <w:div w:id="1153721524">
                      <w:marLeft w:val="0"/>
                      <w:marRight w:val="0"/>
                      <w:marTop w:val="0"/>
                      <w:marBottom w:val="0"/>
                      <w:divBdr>
                        <w:top w:val="none" w:sz="0" w:space="0" w:color="auto"/>
                        <w:left w:val="none" w:sz="0" w:space="0" w:color="auto"/>
                        <w:bottom w:val="none" w:sz="0" w:space="0" w:color="auto"/>
                        <w:right w:val="none" w:sz="0" w:space="0" w:color="auto"/>
                      </w:divBdr>
                    </w:div>
                  </w:divsChild>
                </w:div>
                <w:div w:id="1892501189">
                  <w:marLeft w:val="0"/>
                  <w:marRight w:val="0"/>
                  <w:marTop w:val="0"/>
                  <w:marBottom w:val="0"/>
                  <w:divBdr>
                    <w:top w:val="none" w:sz="0" w:space="0" w:color="auto"/>
                    <w:left w:val="none" w:sz="0" w:space="0" w:color="auto"/>
                    <w:bottom w:val="none" w:sz="0" w:space="0" w:color="auto"/>
                    <w:right w:val="none" w:sz="0" w:space="0" w:color="auto"/>
                  </w:divBdr>
                  <w:divsChild>
                    <w:div w:id="2730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23115">
          <w:marLeft w:val="0"/>
          <w:marRight w:val="0"/>
          <w:marTop w:val="0"/>
          <w:marBottom w:val="0"/>
          <w:divBdr>
            <w:top w:val="none" w:sz="0" w:space="0" w:color="auto"/>
            <w:left w:val="none" w:sz="0" w:space="0" w:color="auto"/>
            <w:bottom w:val="none" w:sz="0" w:space="0" w:color="auto"/>
            <w:right w:val="none" w:sz="0" w:space="0" w:color="auto"/>
          </w:divBdr>
        </w:div>
        <w:div w:id="2072196762">
          <w:marLeft w:val="0"/>
          <w:marRight w:val="0"/>
          <w:marTop w:val="0"/>
          <w:marBottom w:val="0"/>
          <w:divBdr>
            <w:top w:val="none" w:sz="0" w:space="0" w:color="auto"/>
            <w:left w:val="none" w:sz="0" w:space="0" w:color="auto"/>
            <w:bottom w:val="none" w:sz="0" w:space="0" w:color="auto"/>
            <w:right w:val="none" w:sz="0" w:space="0" w:color="auto"/>
          </w:divBdr>
        </w:div>
      </w:divsChild>
    </w:div>
    <w:div w:id="1066999373">
      <w:bodyDiv w:val="1"/>
      <w:marLeft w:val="0"/>
      <w:marRight w:val="0"/>
      <w:marTop w:val="0"/>
      <w:marBottom w:val="0"/>
      <w:divBdr>
        <w:top w:val="none" w:sz="0" w:space="0" w:color="auto"/>
        <w:left w:val="none" w:sz="0" w:space="0" w:color="auto"/>
        <w:bottom w:val="none" w:sz="0" w:space="0" w:color="auto"/>
        <w:right w:val="none" w:sz="0" w:space="0" w:color="auto"/>
      </w:divBdr>
      <w:divsChild>
        <w:div w:id="1404450266">
          <w:marLeft w:val="0"/>
          <w:marRight w:val="0"/>
          <w:marTop w:val="0"/>
          <w:marBottom w:val="0"/>
          <w:divBdr>
            <w:top w:val="none" w:sz="0" w:space="0" w:color="auto"/>
            <w:left w:val="none" w:sz="0" w:space="0" w:color="auto"/>
            <w:bottom w:val="none" w:sz="0" w:space="0" w:color="auto"/>
            <w:right w:val="none" w:sz="0" w:space="0" w:color="auto"/>
          </w:divBdr>
        </w:div>
        <w:div w:id="2102946410">
          <w:marLeft w:val="0"/>
          <w:marRight w:val="0"/>
          <w:marTop w:val="0"/>
          <w:marBottom w:val="0"/>
          <w:divBdr>
            <w:top w:val="none" w:sz="0" w:space="0" w:color="auto"/>
            <w:left w:val="none" w:sz="0" w:space="0" w:color="auto"/>
            <w:bottom w:val="none" w:sz="0" w:space="0" w:color="auto"/>
            <w:right w:val="none" w:sz="0" w:space="0" w:color="auto"/>
          </w:divBdr>
        </w:div>
        <w:div w:id="355352242">
          <w:marLeft w:val="0"/>
          <w:marRight w:val="0"/>
          <w:marTop w:val="0"/>
          <w:marBottom w:val="0"/>
          <w:divBdr>
            <w:top w:val="none" w:sz="0" w:space="0" w:color="auto"/>
            <w:left w:val="none" w:sz="0" w:space="0" w:color="auto"/>
            <w:bottom w:val="none" w:sz="0" w:space="0" w:color="auto"/>
            <w:right w:val="none" w:sz="0" w:space="0" w:color="auto"/>
          </w:divBdr>
        </w:div>
      </w:divsChild>
    </w:div>
    <w:div w:id="1267693929">
      <w:bodyDiv w:val="1"/>
      <w:marLeft w:val="0"/>
      <w:marRight w:val="0"/>
      <w:marTop w:val="0"/>
      <w:marBottom w:val="0"/>
      <w:divBdr>
        <w:top w:val="none" w:sz="0" w:space="0" w:color="auto"/>
        <w:left w:val="none" w:sz="0" w:space="0" w:color="auto"/>
        <w:bottom w:val="none" w:sz="0" w:space="0" w:color="auto"/>
        <w:right w:val="none" w:sz="0" w:space="0" w:color="auto"/>
      </w:divBdr>
      <w:divsChild>
        <w:div w:id="1112169166">
          <w:marLeft w:val="0"/>
          <w:marRight w:val="0"/>
          <w:marTop w:val="0"/>
          <w:marBottom w:val="0"/>
          <w:divBdr>
            <w:top w:val="none" w:sz="0" w:space="0" w:color="auto"/>
            <w:left w:val="none" w:sz="0" w:space="0" w:color="auto"/>
            <w:bottom w:val="none" w:sz="0" w:space="0" w:color="auto"/>
            <w:right w:val="none" w:sz="0" w:space="0" w:color="auto"/>
          </w:divBdr>
        </w:div>
        <w:div w:id="874317950">
          <w:marLeft w:val="0"/>
          <w:marRight w:val="0"/>
          <w:marTop w:val="0"/>
          <w:marBottom w:val="0"/>
          <w:divBdr>
            <w:top w:val="none" w:sz="0" w:space="0" w:color="auto"/>
            <w:left w:val="none" w:sz="0" w:space="0" w:color="auto"/>
            <w:bottom w:val="none" w:sz="0" w:space="0" w:color="auto"/>
            <w:right w:val="none" w:sz="0" w:space="0" w:color="auto"/>
          </w:divBdr>
        </w:div>
      </w:divsChild>
    </w:div>
    <w:div w:id="1306158630">
      <w:bodyDiv w:val="1"/>
      <w:marLeft w:val="0"/>
      <w:marRight w:val="0"/>
      <w:marTop w:val="0"/>
      <w:marBottom w:val="0"/>
      <w:divBdr>
        <w:top w:val="none" w:sz="0" w:space="0" w:color="auto"/>
        <w:left w:val="none" w:sz="0" w:space="0" w:color="auto"/>
        <w:bottom w:val="none" w:sz="0" w:space="0" w:color="auto"/>
        <w:right w:val="none" w:sz="0" w:space="0" w:color="auto"/>
      </w:divBdr>
      <w:divsChild>
        <w:div w:id="693189702">
          <w:marLeft w:val="0"/>
          <w:marRight w:val="0"/>
          <w:marTop w:val="0"/>
          <w:marBottom w:val="0"/>
          <w:divBdr>
            <w:top w:val="none" w:sz="0" w:space="0" w:color="auto"/>
            <w:left w:val="none" w:sz="0" w:space="0" w:color="auto"/>
            <w:bottom w:val="none" w:sz="0" w:space="0" w:color="auto"/>
            <w:right w:val="none" w:sz="0" w:space="0" w:color="auto"/>
          </w:divBdr>
        </w:div>
        <w:div w:id="1570506014">
          <w:marLeft w:val="0"/>
          <w:marRight w:val="0"/>
          <w:marTop w:val="0"/>
          <w:marBottom w:val="0"/>
          <w:divBdr>
            <w:top w:val="none" w:sz="0" w:space="0" w:color="auto"/>
            <w:left w:val="none" w:sz="0" w:space="0" w:color="auto"/>
            <w:bottom w:val="none" w:sz="0" w:space="0" w:color="auto"/>
            <w:right w:val="none" w:sz="0" w:space="0" w:color="auto"/>
          </w:divBdr>
        </w:div>
      </w:divsChild>
    </w:div>
    <w:div w:id="1317104369">
      <w:bodyDiv w:val="1"/>
      <w:marLeft w:val="0"/>
      <w:marRight w:val="0"/>
      <w:marTop w:val="0"/>
      <w:marBottom w:val="0"/>
      <w:divBdr>
        <w:top w:val="none" w:sz="0" w:space="0" w:color="auto"/>
        <w:left w:val="none" w:sz="0" w:space="0" w:color="auto"/>
        <w:bottom w:val="none" w:sz="0" w:space="0" w:color="auto"/>
        <w:right w:val="none" w:sz="0" w:space="0" w:color="auto"/>
      </w:divBdr>
      <w:divsChild>
        <w:div w:id="1572962078">
          <w:marLeft w:val="0"/>
          <w:marRight w:val="0"/>
          <w:marTop w:val="0"/>
          <w:marBottom w:val="0"/>
          <w:divBdr>
            <w:top w:val="none" w:sz="0" w:space="0" w:color="auto"/>
            <w:left w:val="none" w:sz="0" w:space="0" w:color="auto"/>
            <w:bottom w:val="none" w:sz="0" w:space="0" w:color="auto"/>
            <w:right w:val="none" w:sz="0" w:space="0" w:color="auto"/>
          </w:divBdr>
          <w:divsChild>
            <w:div w:id="136339235">
              <w:marLeft w:val="0"/>
              <w:marRight w:val="0"/>
              <w:marTop w:val="0"/>
              <w:marBottom w:val="0"/>
              <w:divBdr>
                <w:top w:val="none" w:sz="0" w:space="0" w:color="auto"/>
                <w:left w:val="none" w:sz="0" w:space="0" w:color="auto"/>
                <w:bottom w:val="none" w:sz="0" w:space="0" w:color="auto"/>
                <w:right w:val="none" w:sz="0" w:space="0" w:color="auto"/>
              </w:divBdr>
            </w:div>
            <w:div w:id="1819959314">
              <w:marLeft w:val="0"/>
              <w:marRight w:val="0"/>
              <w:marTop w:val="0"/>
              <w:marBottom w:val="0"/>
              <w:divBdr>
                <w:top w:val="none" w:sz="0" w:space="0" w:color="auto"/>
                <w:left w:val="none" w:sz="0" w:space="0" w:color="auto"/>
                <w:bottom w:val="none" w:sz="0" w:space="0" w:color="auto"/>
                <w:right w:val="none" w:sz="0" w:space="0" w:color="auto"/>
              </w:divBdr>
            </w:div>
            <w:div w:id="764110942">
              <w:marLeft w:val="0"/>
              <w:marRight w:val="0"/>
              <w:marTop w:val="0"/>
              <w:marBottom w:val="0"/>
              <w:divBdr>
                <w:top w:val="none" w:sz="0" w:space="0" w:color="auto"/>
                <w:left w:val="none" w:sz="0" w:space="0" w:color="auto"/>
                <w:bottom w:val="none" w:sz="0" w:space="0" w:color="auto"/>
                <w:right w:val="none" w:sz="0" w:space="0" w:color="auto"/>
              </w:divBdr>
            </w:div>
            <w:div w:id="1964577615">
              <w:marLeft w:val="0"/>
              <w:marRight w:val="0"/>
              <w:marTop w:val="0"/>
              <w:marBottom w:val="0"/>
              <w:divBdr>
                <w:top w:val="none" w:sz="0" w:space="0" w:color="auto"/>
                <w:left w:val="none" w:sz="0" w:space="0" w:color="auto"/>
                <w:bottom w:val="none" w:sz="0" w:space="0" w:color="auto"/>
                <w:right w:val="none" w:sz="0" w:space="0" w:color="auto"/>
              </w:divBdr>
            </w:div>
          </w:divsChild>
        </w:div>
        <w:div w:id="892153784">
          <w:marLeft w:val="0"/>
          <w:marRight w:val="0"/>
          <w:marTop w:val="0"/>
          <w:marBottom w:val="0"/>
          <w:divBdr>
            <w:top w:val="none" w:sz="0" w:space="0" w:color="auto"/>
            <w:left w:val="none" w:sz="0" w:space="0" w:color="auto"/>
            <w:bottom w:val="none" w:sz="0" w:space="0" w:color="auto"/>
            <w:right w:val="none" w:sz="0" w:space="0" w:color="auto"/>
          </w:divBdr>
          <w:divsChild>
            <w:div w:id="1641576037">
              <w:marLeft w:val="-75"/>
              <w:marRight w:val="0"/>
              <w:marTop w:val="30"/>
              <w:marBottom w:val="30"/>
              <w:divBdr>
                <w:top w:val="none" w:sz="0" w:space="0" w:color="auto"/>
                <w:left w:val="none" w:sz="0" w:space="0" w:color="auto"/>
                <w:bottom w:val="none" w:sz="0" w:space="0" w:color="auto"/>
                <w:right w:val="none" w:sz="0" w:space="0" w:color="auto"/>
              </w:divBdr>
              <w:divsChild>
                <w:div w:id="97483228">
                  <w:marLeft w:val="0"/>
                  <w:marRight w:val="0"/>
                  <w:marTop w:val="0"/>
                  <w:marBottom w:val="0"/>
                  <w:divBdr>
                    <w:top w:val="none" w:sz="0" w:space="0" w:color="auto"/>
                    <w:left w:val="none" w:sz="0" w:space="0" w:color="auto"/>
                    <w:bottom w:val="none" w:sz="0" w:space="0" w:color="auto"/>
                    <w:right w:val="none" w:sz="0" w:space="0" w:color="auto"/>
                  </w:divBdr>
                  <w:divsChild>
                    <w:div w:id="1022784837">
                      <w:marLeft w:val="0"/>
                      <w:marRight w:val="0"/>
                      <w:marTop w:val="0"/>
                      <w:marBottom w:val="0"/>
                      <w:divBdr>
                        <w:top w:val="none" w:sz="0" w:space="0" w:color="auto"/>
                        <w:left w:val="none" w:sz="0" w:space="0" w:color="auto"/>
                        <w:bottom w:val="none" w:sz="0" w:space="0" w:color="auto"/>
                        <w:right w:val="none" w:sz="0" w:space="0" w:color="auto"/>
                      </w:divBdr>
                    </w:div>
                  </w:divsChild>
                </w:div>
                <w:div w:id="1684504546">
                  <w:marLeft w:val="0"/>
                  <w:marRight w:val="0"/>
                  <w:marTop w:val="0"/>
                  <w:marBottom w:val="0"/>
                  <w:divBdr>
                    <w:top w:val="none" w:sz="0" w:space="0" w:color="auto"/>
                    <w:left w:val="none" w:sz="0" w:space="0" w:color="auto"/>
                    <w:bottom w:val="none" w:sz="0" w:space="0" w:color="auto"/>
                    <w:right w:val="none" w:sz="0" w:space="0" w:color="auto"/>
                  </w:divBdr>
                  <w:divsChild>
                    <w:div w:id="592516030">
                      <w:marLeft w:val="0"/>
                      <w:marRight w:val="0"/>
                      <w:marTop w:val="0"/>
                      <w:marBottom w:val="0"/>
                      <w:divBdr>
                        <w:top w:val="none" w:sz="0" w:space="0" w:color="auto"/>
                        <w:left w:val="none" w:sz="0" w:space="0" w:color="auto"/>
                        <w:bottom w:val="none" w:sz="0" w:space="0" w:color="auto"/>
                        <w:right w:val="none" w:sz="0" w:space="0" w:color="auto"/>
                      </w:divBdr>
                    </w:div>
                  </w:divsChild>
                </w:div>
                <w:div w:id="1312828802">
                  <w:marLeft w:val="0"/>
                  <w:marRight w:val="0"/>
                  <w:marTop w:val="0"/>
                  <w:marBottom w:val="0"/>
                  <w:divBdr>
                    <w:top w:val="none" w:sz="0" w:space="0" w:color="auto"/>
                    <w:left w:val="none" w:sz="0" w:space="0" w:color="auto"/>
                    <w:bottom w:val="none" w:sz="0" w:space="0" w:color="auto"/>
                    <w:right w:val="none" w:sz="0" w:space="0" w:color="auto"/>
                  </w:divBdr>
                  <w:divsChild>
                    <w:div w:id="897865259">
                      <w:marLeft w:val="0"/>
                      <w:marRight w:val="0"/>
                      <w:marTop w:val="0"/>
                      <w:marBottom w:val="0"/>
                      <w:divBdr>
                        <w:top w:val="none" w:sz="0" w:space="0" w:color="auto"/>
                        <w:left w:val="none" w:sz="0" w:space="0" w:color="auto"/>
                        <w:bottom w:val="none" w:sz="0" w:space="0" w:color="auto"/>
                        <w:right w:val="none" w:sz="0" w:space="0" w:color="auto"/>
                      </w:divBdr>
                    </w:div>
                  </w:divsChild>
                </w:div>
                <w:div w:id="2047876134">
                  <w:marLeft w:val="0"/>
                  <w:marRight w:val="0"/>
                  <w:marTop w:val="0"/>
                  <w:marBottom w:val="0"/>
                  <w:divBdr>
                    <w:top w:val="none" w:sz="0" w:space="0" w:color="auto"/>
                    <w:left w:val="none" w:sz="0" w:space="0" w:color="auto"/>
                    <w:bottom w:val="none" w:sz="0" w:space="0" w:color="auto"/>
                    <w:right w:val="none" w:sz="0" w:space="0" w:color="auto"/>
                  </w:divBdr>
                  <w:divsChild>
                    <w:div w:id="2061321304">
                      <w:marLeft w:val="0"/>
                      <w:marRight w:val="0"/>
                      <w:marTop w:val="0"/>
                      <w:marBottom w:val="0"/>
                      <w:divBdr>
                        <w:top w:val="none" w:sz="0" w:space="0" w:color="auto"/>
                        <w:left w:val="none" w:sz="0" w:space="0" w:color="auto"/>
                        <w:bottom w:val="none" w:sz="0" w:space="0" w:color="auto"/>
                        <w:right w:val="none" w:sz="0" w:space="0" w:color="auto"/>
                      </w:divBdr>
                    </w:div>
                  </w:divsChild>
                </w:div>
                <w:div w:id="17395938">
                  <w:marLeft w:val="0"/>
                  <w:marRight w:val="0"/>
                  <w:marTop w:val="0"/>
                  <w:marBottom w:val="0"/>
                  <w:divBdr>
                    <w:top w:val="none" w:sz="0" w:space="0" w:color="auto"/>
                    <w:left w:val="none" w:sz="0" w:space="0" w:color="auto"/>
                    <w:bottom w:val="none" w:sz="0" w:space="0" w:color="auto"/>
                    <w:right w:val="none" w:sz="0" w:space="0" w:color="auto"/>
                  </w:divBdr>
                  <w:divsChild>
                    <w:div w:id="1611670085">
                      <w:marLeft w:val="0"/>
                      <w:marRight w:val="0"/>
                      <w:marTop w:val="0"/>
                      <w:marBottom w:val="0"/>
                      <w:divBdr>
                        <w:top w:val="none" w:sz="0" w:space="0" w:color="auto"/>
                        <w:left w:val="none" w:sz="0" w:space="0" w:color="auto"/>
                        <w:bottom w:val="none" w:sz="0" w:space="0" w:color="auto"/>
                        <w:right w:val="none" w:sz="0" w:space="0" w:color="auto"/>
                      </w:divBdr>
                    </w:div>
                    <w:div w:id="1317152844">
                      <w:marLeft w:val="0"/>
                      <w:marRight w:val="0"/>
                      <w:marTop w:val="0"/>
                      <w:marBottom w:val="0"/>
                      <w:divBdr>
                        <w:top w:val="none" w:sz="0" w:space="0" w:color="auto"/>
                        <w:left w:val="none" w:sz="0" w:space="0" w:color="auto"/>
                        <w:bottom w:val="none" w:sz="0" w:space="0" w:color="auto"/>
                        <w:right w:val="none" w:sz="0" w:space="0" w:color="auto"/>
                      </w:divBdr>
                    </w:div>
                  </w:divsChild>
                </w:div>
                <w:div w:id="1638994954">
                  <w:marLeft w:val="0"/>
                  <w:marRight w:val="0"/>
                  <w:marTop w:val="0"/>
                  <w:marBottom w:val="0"/>
                  <w:divBdr>
                    <w:top w:val="none" w:sz="0" w:space="0" w:color="auto"/>
                    <w:left w:val="none" w:sz="0" w:space="0" w:color="auto"/>
                    <w:bottom w:val="none" w:sz="0" w:space="0" w:color="auto"/>
                    <w:right w:val="none" w:sz="0" w:space="0" w:color="auto"/>
                  </w:divBdr>
                  <w:divsChild>
                    <w:div w:id="1093283352">
                      <w:marLeft w:val="0"/>
                      <w:marRight w:val="0"/>
                      <w:marTop w:val="0"/>
                      <w:marBottom w:val="0"/>
                      <w:divBdr>
                        <w:top w:val="none" w:sz="0" w:space="0" w:color="auto"/>
                        <w:left w:val="none" w:sz="0" w:space="0" w:color="auto"/>
                        <w:bottom w:val="none" w:sz="0" w:space="0" w:color="auto"/>
                        <w:right w:val="none" w:sz="0" w:space="0" w:color="auto"/>
                      </w:divBdr>
                    </w:div>
                  </w:divsChild>
                </w:div>
                <w:div w:id="383064027">
                  <w:marLeft w:val="0"/>
                  <w:marRight w:val="0"/>
                  <w:marTop w:val="0"/>
                  <w:marBottom w:val="0"/>
                  <w:divBdr>
                    <w:top w:val="none" w:sz="0" w:space="0" w:color="auto"/>
                    <w:left w:val="none" w:sz="0" w:space="0" w:color="auto"/>
                    <w:bottom w:val="none" w:sz="0" w:space="0" w:color="auto"/>
                    <w:right w:val="none" w:sz="0" w:space="0" w:color="auto"/>
                  </w:divBdr>
                  <w:divsChild>
                    <w:div w:id="1222138793">
                      <w:marLeft w:val="0"/>
                      <w:marRight w:val="0"/>
                      <w:marTop w:val="0"/>
                      <w:marBottom w:val="0"/>
                      <w:divBdr>
                        <w:top w:val="none" w:sz="0" w:space="0" w:color="auto"/>
                        <w:left w:val="none" w:sz="0" w:space="0" w:color="auto"/>
                        <w:bottom w:val="none" w:sz="0" w:space="0" w:color="auto"/>
                        <w:right w:val="none" w:sz="0" w:space="0" w:color="auto"/>
                      </w:divBdr>
                    </w:div>
                  </w:divsChild>
                </w:div>
                <w:div w:id="538981277">
                  <w:marLeft w:val="0"/>
                  <w:marRight w:val="0"/>
                  <w:marTop w:val="0"/>
                  <w:marBottom w:val="0"/>
                  <w:divBdr>
                    <w:top w:val="none" w:sz="0" w:space="0" w:color="auto"/>
                    <w:left w:val="none" w:sz="0" w:space="0" w:color="auto"/>
                    <w:bottom w:val="none" w:sz="0" w:space="0" w:color="auto"/>
                    <w:right w:val="none" w:sz="0" w:space="0" w:color="auto"/>
                  </w:divBdr>
                  <w:divsChild>
                    <w:div w:id="1117913294">
                      <w:marLeft w:val="0"/>
                      <w:marRight w:val="0"/>
                      <w:marTop w:val="0"/>
                      <w:marBottom w:val="0"/>
                      <w:divBdr>
                        <w:top w:val="none" w:sz="0" w:space="0" w:color="auto"/>
                        <w:left w:val="none" w:sz="0" w:space="0" w:color="auto"/>
                        <w:bottom w:val="none" w:sz="0" w:space="0" w:color="auto"/>
                        <w:right w:val="none" w:sz="0" w:space="0" w:color="auto"/>
                      </w:divBdr>
                    </w:div>
                    <w:div w:id="2042049013">
                      <w:marLeft w:val="0"/>
                      <w:marRight w:val="0"/>
                      <w:marTop w:val="0"/>
                      <w:marBottom w:val="0"/>
                      <w:divBdr>
                        <w:top w:val="none" w:sz="0" w:space="0" w:color="auto"/>
                        <w:left w:val="none" w:sz="0" w:space="0" w:color="auto"/>
                        <w:bottom w:val="none" w:sz="0" w:space="0" w:color="auto"/>
                        <w:right w:val="none" w:sz="0" w:space="0" w:color="auto"/>
                      </w:divBdr>
                    </w:div>
                  </w:divsChild>
                </w:div>
                <w:div w:id="795564759">
                  <w:marLeft w:val="0"/>
                  <w:marRight w:val="0"/>
                  <w:marTop w:val="0"/>
                  <w:marBottom w:val="0"/>
                  <w:divBdr>
                    <w:top w:val="none" w:sz="0" w:space="0" w:color="auto"/>
                    <w:left w:val="none" w:sz="0" w:space="0" w:color="auto"/>
                    <w:bottom w:val="none" w:sz="0" w:space="0" w:color="auto"/>
                    <w:right w:val="none" w:sz="0" w:space="0" w:color="auto"/>
                  </w:divBdr>
                  <w:divsChild>
                    <w:div w:id="7976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61515">
          <w:marLeft w:val="0"/>
          <w:marRight w:val="0"/>
          <w:marTop w:val="0"/>
          <w:marBottom w:val="0"/>
          <w:divBdr>
            <w:top w:val="none" w:sz="0" w:space="0" w:color="auto"/>
            <w:left w:val="none" w:sz="0" w:space="0" w:color="auto"/>
            <w:bottom w:val="none" w:sz="0" w:space="0" w:color="auto"/>
            <w:right w:val="none" w:sz="0" w:space="0" w:color="auto"/>
          </w:divBdr>
        </w:div>
        <w:div w:id="856574776">
          <w:marLeft w:val="0"/>
          <w:marRight w:val="0"/>
          <w:marTop w:val="0"/>
          <w:marBottom w:val="0"/>
          <w:divBdr>
            <w:top w:val="none" w:sz="0" w:space="0" w:color="auto"/>
            <w:left w:val="none" w:sz="0" w:space="0" w:color="auto"/>
            <w:bottom w:val="none" w:sz="0" w:space="0" w:color="auto"/>
            <w:right w:val="none" w:sz="0" w:space="0" w:color="auto"/>
          </w:divBdr>
        </w:div>
      </w:divsChild>
    </w:div>
    <w:div w:id="1771120225">
      <w:bodyDiv w:val="1"/>
      <w:marLeft w:val="0"/>
      <w:marRight w:val="0"/>
      <w:marTop w:val="0"/>
      <w:marBottom w:val="0"/>
      <w:divBdr>
        <w:top w:val="none" w:sz="0" w:space="0" w:color="auto"/>
        <w:left w:val="none" w:sz="0" w:space="0" w:color="auto"/>
        <w:bottom w:val="none" w:sz="0" w:space="0" w:color="auto"/>
        <w:right w:val="none" w:sz="0" w:space="0" w:color="auto"/>
      </w:divBdr>
    </w:div>
    <w:div w:id="1812476530">
      <w:bodyDiv w:val="1"/>
      <w:marLeft w:val="0"/>
      <w:marRight w:val="0"/>
      <w:marTop w:val="0"/>
      <w:marBottom w:val="0"/>
      <w:divBdr>
        <w:top w:val="none" w:sz="0" w:space="0" w:color="auto"/>
        <w:left w:val="none" w:sz="0" w:space="0" w:color="auto"/>
        <w:bottom w:val="none" w:sz="0" w:space="0" w:color="auto"/>
        <w:right w:val="none" w:sz="0" w:space="0" w:color="auto"/>
      </w:divBdr>
      <w:divsChild>
        <w:div w:id="520170865">
          <w:marLeft w:val="0"/>
          <w:marRight w:val="0"/>
          <w:marTop w:val="0"/>
          <w:marBottom w:val="0"/>
          <w:divBdr>
            <w:top w:val="none" w:sz="0" w:space="0" w:color="auto"/>
            <w:left w:val="none" w:sz="0" w:space="0" w:color="auto"/>
            <w:bottom w:val="none" w:sz="0" w:space="0" w:color="auto"/>
            <w:right w:val="none" w:sz="0" w:space="0" w:color="auto"/>
          </w:divBdr>
        </w:div>
        <w:div w:id="1400245048">
          <w:marLeft w:val="0"/>
          <w:marRight w:val="0"/>
          <w:marTop w:val="0"/>
          <w:marBottom w:val="0"/>
          <w:divBdr>
            <w:top w:val="none" w:sz="0" w:space="0" w:color="auto"/>
            <w:left w:val="none" w:sz="0" w:space="0" w:color="auto"/>
            <w:bottom w:val="none" w:sz="0" w:space="0" w:color="auto"/>
            <w:right w:val="none" w:sz="0" w:space="0" w:color="auto"/>
          </w:divBdr>
        </w:div>
        <w:div w:id="1699576835">
          <w:marLeft w:val="0"/>
          <w:marRight w:val="0"/>
          <w:marTop w:val="0"/>
          <w:marBottom w:val="0"/>
          <w:divBdr>
            <w:top w:val="none" w:sz="0" w:space="0" w:color="auto"/>
            <w:left w:val="none" w:sz="0" w:space="0" w:color="auto"/>
            <w:bottom w:val="none" w:sz="0" w:space="0" w:color="auto"/>
            <w:right w:val="none" w:sz="0" w:space="0" w:color="auto"/>
          </w:divBdr>
        </w:div>
        <w:div w:id="870528748">
          <w:marLeft w:val="0"/>
          <w:marRight w:val="0"/>
          <w:marTop w:val="0"/>
          <w:marBottom w:val="0"/>
          <w:divBdr>
            <w:top w:val="none" w:sz="0" w:space="0" w:color="auto"/>
            <w:left w:val="none" w:sz="0" w:space="0" w:color="auto"/>
            <w:bottom w:val="none" w:sz="0" w:space="0" w:color="auto"/>
            <w:right w:val="none" w:sz="0" w:space="0" w:color="auto"/>
          </w:divBdr>
        </w:div>
        <w:div w:id="96172454">
          <w:marLeft w:val="0"/>
          <w:marRight w:val="0"/>
          <w:marTop w:val="0"/>
          <w:marBottom w:val="0"/>
          <w:divBdr>
            <w:top w:val="none" w:sz="0" w:space="0" w:color="auto"/>
            <w:left w:val="none" w:sz="0" w:space="0" w:color="auto"/>
            <w:bottom w:val="none" w:sz="0" w:space="0" w:color="auto"/>
            <w:right w:val="none" w:sz="0" w:space="0" w:color="auto"/>
          </w:divBdr>
        </w:div>
        <w:div w:id="1974679218">
          <w:marLeft w:val="0"/>
          <w:marRight w:val="0"/>
          <w:marTop w:val="0"/>
          <w:marBottom w:val="0"/>
          <w:divBdr>
            <w:top w:val="none" w:sz="0" w:space="0" w:color="auto"/>
            <w:left w:val="none" w:sz="0" w:space="0" w:color="auto"/>
            <w:bottom w:val="none" w:sz="0" w:space="0" w:color="auto"/>
            <w:right w:val="none" w:sz="0" w:space="0" w:color="auto"/>
          </w:divBdr>
        </w:div>
      </w:divsChild>
    </w:div>
    <w:div w:id="1859001287">
      <w:bodyDiv w:val="1"/>
      <w:marLeft w:val="0"/>
      <w:marRight w:val="0"/>
      <w:marTop w:val="0"/>
      <w:marBottom w:val="0"/>
      <w:divBdr>
        <w:top w:val="none" w:sz="0" w:space="0" w:color="auto"/>
        <w:left w:val="none" w:sz="0" w:space="0" w:color="auto"/>
        <w:bottom w:val="none" w:sz="0" w:space="0" w:color="auto"/>
        <w:right w:val="none" w:sz="0" w:space="0" w:color="auto"/>
      </w:divBdr>
      <w:divsChild>
        <w:div w:id="652564972">
          <w:marLeft w:val="0"/>
          <w:marRight w:val="0"/>
          <w:marTop w:val="0"/>
          <w:marBottom w:val="0"/>
          <w:divBdr>
            <w:top w:val="none" w:sz="0" w:space="0" w:color="auto"/>
            <w:left w:val="none" w:sz="0" w:space="0" w:color="auto"/>
            <w:bottom w:val="none" w:sz="0" w:space="0" w:color="auto"/>
            <w:right w:val="none" w:sz="0" w:space="0" w:color="auto"/>
          </w:divBdr>
        </w:div>
        <w:div w:id="1667316657">
          <w:marLeft w:val="0"/>
          <w:marRight w:val="0"/>
          <w:marTop w:val="0"/>
          <w:marBottom w:val="0"/>
          <w:divBdr>
            <w:top w:val="none" w:sz="0" w:space="0" w:color="auto"/>
            <w:left w:val="none" w:sz="0" w:space="0" w:color="auto"/>
            <w:bottom w:val="none" w:sz="0" w:space="0" w:color="auto"/>
            <w:right w:val="none" w:sz="0" w:space="0" w:color="auto"/>
          </w:divBdr>
        </w:div>
        <w:div w:id="471102593">
          <w:marLeft w:val="0"/>
          <w:marRight w:val="0"/>
          <w:marTop w:val="0"/>
          <w:marBottom w:val="0"/>
          <w:divBdr>
            <w:top w:val="none" w:sz="0" w:space="0" w:color="auto"/>
            <w:left w:val="none" w:sz="0" w:space="0" w:color="auto"/>
            <w:bottom w:val="none" w:sz="0" w:space="0" w:color="auto"/>
            <w:right w:val="none" w:sz="0" w:space="0" w:color="auto"/>
          </w:divBdr>
        </w:div>
        <w:div w:id="113718049">
          <w:marLeft w:val="0"/>
          <w:marRight w:val="0"/>
          <w:marTop w:val="0"/>
          <w:marBottom w:val="0"/>
          <w:divBdr>
            <w:top w:val="none" w:sz="0" w:space="0" w:color="auto"/>
            <w:left w:val="none" w:sz="0" w:space="0" w:color="auto"/>
            <w:bottom w:val="none" w:sz="0" w:space="0" w:color="auto"/>
            <w:right w:val="none" w:sz="0" w:space="0" w:color="auto"/>
          </w:divBdr>
        </w:div>
        <w:div w:id="2110461757">
          <w:marLeft w:val="0"/>
          <w:marRight w:val="0"/>
          <w:marTop w:val="0"/>
          <w:marBottom w:val="0"/>
          <w:divBdr>
            <w:top w:val="none" w:sz="0" w:space="0" w:color="auto"/>
            <w:left w:val="none" w:sz="0" w:space="0" w:color="auto"/>
            <w:bottom w:val="none" w:sz="0" w:space="0" w:color="auto"/>
            <w:right w:val="none" w:sz="0" w:space="0" w:color="auto"/>
          </w:divBdr>
        </w:div>
        <w:div w:id="1739212047">
          <w:marLeft w:val="0"/>
          <w:marRight w:val="0"/>
          <w:marTop w:val="0"/>
          <w:marBottom w:val="0"/>
          <w:divBdr>
            <w:top w:val="none" w:sz="0" w:space="0" w:color="auto"/>
            <w:left w:val="none" w:sz="0" w:space="0" w:color="auto"/>
            <w:bottom w:val="none" w:sz="0" w:space="0" w:color="auto"/>
            <w:right w:val="none" w:sz="0" w:space="0" w:color="auto"/>
          </w:divBdr>
        </w:div>
      </w:divsChild>
    </w:div>
    <w:div w:id="2003266161">
      <w:bodyDiv w:val="1"/>
      <w:marLeft w:val="0"/>
      <w:marRight w:val="0"/>
      <w:marTop w:val="0"/>
      <w:marBottom w:val="0"/>
      <w:divBdr>
        <w:top w:val="none" w:sz="0" w:space="0" w:color="auto"/>
        <w:left w:val="none" w:sz="0" w:space="0" w:color="auto"/>
        <w:bottom w:val="none" w:sz="0" w:space="0" w:color="auto"/>
        <w:right w:val="none" w:sz="0" w:space="0" w:color="auto"/>
      </w:divBdr>
    </w:div>
    <w:div w:id="2005625874">
      <w:bodyDiv w:val="1"/>
      <w:marLeft w:val="0"/>
      <w:marRight w:val="0"/>
      <w:marTop w:val="0"/>
      <w:marBottom w:val="0"/>
      <w:divBdr>
        <w:top w:val="none" w:sz="0" w:space="0" w:color="auto"/>
        <w:left w:val="none" w:sz="0" w:space="0" w:color="auto"/>
        <w:bottom w:val="none" w:sz="0" w:space="0" w:color="auto"/>
        <w:right w:val="none" w:sz="0" w:space="0" w:color="auto"/>
      </w:divBdr>
      <w:divsChild>
        <w:div w:id="1171794812">
          <w:marLeft w:val="0"/>
          <w:marRight w:val="0"/>
          <w:marTop w:val="0"/>
          <w:marBottom w:val="0"/>
          <w:divBdr>
            <w:top w:val="none" w:sz="0" w:space="0" w:color="auto"/>
            <w:left w:val="none" w:sz="0" w:space="0" w:color="auto"/>
            <w:bottom w:val="none" w:sz="0" w:space="0" w:color="auto"/>
            <w:right w:val="none" w:sz="0" w:space="0" w:color="auto"/>
          </w:divBdr>
          <w:divsChild>
            <w:div w:id="714044197">
              <w:marLeft w:val="0"/>
              <w:marRight w:val="0"/>
              <w:marTop w:val="0"/>
              <w:marBottom w:val="0"/>
              <w:divBdr>
                <w:top w:val="none" w:sz="0" w:space="0" w:color="auto"/>
                <w:left w:val="none" w:sz="0" w:space="0" w:color="auto"/>
                <w:bottom w:val="none" w:sz="0" w:space="0" w:color="auto"/>
                <w:right w:val="none" w:sz="0" w:space="0" w:color="auto"/>
              </w:divBdr>
            </w:div>
            <w:div w:id="3673215">
              <w:marLeft w:val="0"/>
              <w:marRight w:val="0"/>
              <w:marTop w:val="0"/>
              <w:marBottom w:val="0"/>
              <w:divBdr>
                <w:top w:val="none" w:sz="0" w:space="0" w:color="auto"/>
                <w:left w:val="none" w:sz="0" w:space="0" w:color="auto"/>
                <w:bottom w:val="none" w:sz="0" w:space="0" w:color="auto"/>
                <w:right w:val="none" w:sz="0" w:space="0" w:color="auto"/>
              </w:divBdr>
            </w:div>
            <w:div w:id="1716925023">
              <w:marLeft w:val="0"/>
              <w:marRight w:val="0"/>
              <w:marTop w:val="0"/>
              <w:marBottom w:val="0"/>
              <w:divBdr>
                <w:top w:val="none" w:sz="0" w:space="0" w:color="auto"/>
                <w:left w:val="none" w:sz="0" w:space="0" w:color="auto"/>
                <w:bottom w:val="none" w:sz="0" w:space="0" w:color="auto"/>
                <w:right w:val="none" w:sz="0" w:space="0" w:color="auto"/>
              </w:divBdr>
            </w:div>
            <w:div w:id="1924676388">
              <w:marLeft w:val="0"/>
              <w:marRight w:val="0"/>
              <w:marTop w:val="0"/>
              <w:marBottom w:val="0"/>
              <w:divBdr>
                <w:top w:val="none" w:sz="0" w:space="0" w:color="auto"/>
                <w:left w:val="none" w:sz="0" w:space="0" w:color="auto"/>
                <w:bottom w:val="none" w:sz="0" w:space="0" w:color="auto"/>
                <w:right w:val="none" w:sz="0" w:space="0" w:color="auto"/>
              </w:divBdr>
            </w:div>
            <w:div w:id="1822114823">
              <w:marLeft w:val="0"/>
              <w:marRight w:val="0"/>
              <w:marTop w:val="0"/>
              <w:marBottom w:val="0"/>
              <w:divBdr>
                <w:top w:val="none" w:sz="0" w:space="0" w:color="auto"/>
                <w:left w:val="none" w:sz="0" w:space="0" w:color="auto"/>
                <w:bottom w:val="none" w:sz="0" w:space="0" w:color="auto"/>
                <w:right w:val="none" w:sz="0" w:space="0" w:color="auto"/>
              </w:divBdr>
            </w:div>
            <w:div w:id="1585720898">
              <w:marLeft w:val="0"/>
              <w:marRight w:val="0"/>
              <w:marTop w:val="0"/>
              <w:marBottom w:val="0"/>
              <w:divBdr>
                <w:top w:val="none" w:sz="0" w:space="0" w:color="auto"/>
                <w:left w:val="none" w:sz="0" w:space="0" w:color="auto"/>
                <w:bottom w:val="none" w:sz="0" w:space="0" w:color="auto"/>
                <w:right w:val="none" w:sz="0" w:space="0" w:color="auto"/>
              </w:divBdr>
            </w:div>
            <w:div w:id="498546103">
              <w:marLeft w:val="0"/>
              <w:marRight w:val="0"/>
              <w:marTop w:val="0"/>
              <w:marBottom w:val="0"/>
              <w:divBdr>
                <w:top w:val="none" w:sz="0" w:space="0" w:color="auto"/>
                <w:left w:val="none" w:sz="0" w:space="0" w:color="auto"/>
                <w:bottom w:val="none" w:sz="0" w:space="0" w:color="auto"/>
                <w:right w:val="none" w:sz="0" w:space="0" w:color="auto"/>
              </w:divBdr>
            </w:div>
          </w:divsChild>
        </w:div>
        <w:div w:id="1414814653">
          <w:marLeft w:val="0"/>
          <w:marRight w:val="0"/>
          <w:marTop w:val="0"/>
          <w:marBottom w:val="0"/>
          <w:divBdr>
            <w:top w:val="none" w:sz="0" w:space="0" w:color="auto"/>
            <w:left w:val="none" w:sz="0" w:space="0" w:color="auto"/>
            <w:bottom w:val="none" w:sz="0" w:space="0" w:color="auto"/>
            <w:right w:val="none" w:sz="0" w:space="0" w:color="auto"/>
          </w:divBdr>
          <w:divsChild>
            <w:div w:id="1078943970">
              <w:marLeft w:val="0"/>
              <w:marRight w:val="0"/>
              <w:marTop w:val="0"/>
              <w:marBottom w:val="0"/>
              <w:divBdr>
                <w:top w:val="none" w:sz="0" w:space="0" w:color="auto"/>
                <w:left w:val="none" w:sz="0" w:space="0" w:color="auto"/>
                <w:bottom w:val="none" w:sz="0" w:space="0" w:color="auto"/>
                <w:right w:val="none" w:sz="0" w:space="0" w:color="auto"/>
              </w:divBdr>
            </w:div>
            <w:div w:id="2073119963">
              <w:marLeft w:val="0"/>
              <w:marRight w:val="0"/>
              <w:marTop w:val="0"/>
              <w:marBottom w:val="0"/>
              <w:divBdr>
                <w:top w:val="none" w:sz="0" w:space="0" w:color="auto"/>
                <w:left w:val="none" w:sz="0" w:space="0" w:color="auto"/>
                <w:bottom w:val="none" w:sz="0" w:space="0" w:color="auto"/>
                <w:right w:val="none" w:sz="0" w:space="0" w:color="auto"/>
              </w:divBdr>
            </w:div>
            <w:div w:id="248976015">
              <w:marLeft w:val="0"/>
              <w:marRight w:val="0"/>
              <w:marTop w:val="0"/>
              <w:marBottom w:val="0"/>
              <w:divBdr>
                <w:top w:val="none" w:sz="0" w:space="0" w:color="auto"/>
                <w:left w:val="none" w:sz="0" w:space="0" w:color="auto"/>
                <w:bottom w:val="none" w:sz="0" w:space="0" w:color="auto"/>
                <w:right w:val="none" w:sz="0" w:space="0" w:color="auto"/>
              </w:divBdr>
            </w:div>
            <w:div w:id="21178182">
              <w:marLeft w:val="0"/>
              <w:marRight w:val="0"/>
              <w:marTop w:val="0"/>
              <w:marBottom w:val="0"/>
              <w:divBdr>
                <w:top w:val="none" w:sz="0" w:space="0" w:color="auto"/>
                <w:left w:val="none" w:sz="0" w:space="0" w:color="auto"/>
                <w:bottom w:val="none" w:sz="0" w:space="0" w:color="auto"/>
                <w:right w:val="none" w:sz="0" w:space="0" w:color="auto"/>
              </w:divBdr>
            </w:div>
            <w:div w:id="1259607221">
              <w:marLeft w:val="0"/>
              <w:marRight w:val="0"/>
              <w:marTop w:val="0"/>
              <w:marBottom w:val="0"/>
              <w:divBdr>
                <w:top w:val="none" w:sz="0" w:space="0" w:color="auto"/>
                <w:left w:val="none" w:sz="0" w:space="0" w:color="auto"/>
                <w:bottom w:val="none" w:sz="0" w:space="0" w:color="auto"/>
                <w:right w:val="none" w:sz="0" w:space="0" w:color="auto"/>
              </w:divBdr>
            </w:div>
            <w:div w:id="1596400623">
              <w:marLeft w:val="0"/>
              <w:marRight w:val="0"/>
              <w:marTop w:val="0"/>
              <w:marBottom w:val="0"/>
              <w:divBdr>
                <w:top w:val="none" w:sz="0" w:space="0" w:color="auto"/>
                <w:left w:val="none" w:sz="0" w:space="0" w:color="auto"/>
                <w:bottom w:val="none" w:sz="0" w:space="0" w:color="auto"/>
                <w:right w:val="none" w:sz="0" w:space="0" w:color="auto"/>
              </w:divBdr>
            </w:div>
            <w:div w:id="453910666">
              <w:marLeft w:val="0"/>
              <w:marRight w:val="0"/>
              <w:marTop w:val="0"/>
              <w:marBottom w:val="0"/>
              <w:divBdr>
                <w:top w:val="none" w:sz="0" w:space="0" w:color="auto"/>
                <w:left w:val="none" w:sz="0" w:space="0" w:color="auto"/>
                <w:bottom w:val="none" w:sz="0" w:space="0" w:color="auto"/>
                <w:right w:val="none" w:sz="0" w:space="0" w:color="auto"/>
              </w:divBdr>
            </w:div>
            <w:div w:id="1753501565">
              <w:marLeft w:val="0"/>
              <w:marRight w:val="0"/>
              <w:marTop w:val="0"/>
              <w:marBottom w:val="0"/>
              <w:divBdr>
                <w:top w:val="none" w:sz="0" w:space="0" w:color="auto"/>
                <w:left w:val="none" w:sz="0" w:space="0" w:color="auto"/>
                <w:bottom w:val="none" w:sz="0" w:space="0" w:color="auto"/>
                <w:right w:val="none" w:sz="0" w:space="0" w:color="auto"/>
              </w:divBdr>
            </w:div>
            <w:div w:id="233778713">
              <w:marLeft w:val="0"/>
              <w:marRight w:val="0"/>
              <w:marTop w:val="0"/>
              <w:marBottom w:val="0"/>
              <w:divBdr>
                <w:top w:val="none" w:sz="0" w:space="0" w:color="auto"/>
                <w:left w:val="none" w:sz="0" w:space="0" w:color="auto"/>
                <w:bottom w:val="none" w:sz="0" w:space="0" w:color="auto"/>
                <w:right w:val="none" w:sz="0" w:space="0" w:color="auto"/>
              </w:divBdr>
            </w:div>
            <w:div w:id="66848570">
              <w:marLeft w:val="0"/>
              <w:marRight w:val="0"/>
              <w:marTop w:val="0"/>
              <w:marBottom w:val="0"/>
              <w:divBdr>
                <w:top w:val="none" w:sz="0" w:space="0" w:color="auto"/>
                <w:left w:val="none" w:sz="0" w:space="0" w:color="auto"/>
                <w:bottom w:val="none" w:sz="0" w:space="0" w:color="auto"/>
                <w:right w:val="none" w:sz="0" w:space="0" w:color="auto"/>
              </w:divBdr>
            </w:div>
            <w:div w:id="924414554">
              <w:marLeft w:val="0"/>
              <w:marRight w:val="0"/>
              <w:marTop w:val="0"/>
              <w:marBottom w:val="0"/>
              <w:divBdr>
                <w:top w:val="none" w:sz="0" w:space="0" w:color="auto"/>
                <w:left w:val="none" w:sz="0" w:space="0" w:color="auto"/>
                <w:bottom w:val="none" w:sz="0" w:space="0" w:color="auto"/>
                <w:right w:val="none" w:sz="0" w:space="0" w:color="auto"/>
              </w:divBdr>
            </w:div>
            <w:div w:id="195239476">
              <w:marLeft w:val="0"/>
              <w:marRight w:val="0"/>
              <w:marTop w:val="0"/>
              <w:marBottom w:val="0"/>
              <w:divBdr>
                <w:top w:val="none" w:sz="0" w:space="0" w:color="auto"/>
                <w:left w:val="none" w:sz="0" w:space="0" w:color="auto"/>
                <w:bottom w:val="none" w:sz="0" w:space="0" w:color="auto"/>
                <w:right w:val="none" w:sz="0" w:space="0" w:color="auto"/>
              </w:divBdr>
            </w:div>
            <w:div w:id="862866159">
              <w:marLeft w:val="0"/>
              <w:marRight w:val="0"/>
              <w:marTop w:val="0"/>
              <w:marBottom w:val="0"/>
              <w:divBdr>
                <w:top w:val="none" w:sz="0" w:space="0" w:color="auto"/>
                <w:left w:val="none" w:sz="0" w:space="0" w:color="auto"/>
                <w:bottom w:val="none" w:sz="0" w:space="0" w:color="auto"/>
                <w:right w:val="none" w:sz="0" w:space="0" w:color="auto"/>
              </w:divBdr>
            </w:div>
            <w:div w:id="1523592143">
              <w:marLeft w:val="0"/>
              <w:marRight w:val="0"/>
              <w:marTop w:val="0"/>
              <w:marBottom w:val="0"/>
              <w:divBdr>
                <w:top w:val="none" w:sz="0" w:space="0" w:color="auto"/>
                <w:left w:val="none" w:sz="0" w:space="0" w:color="auto"/>
                <w:bottom w:val="none" w:sz="0" w:space="0" w:color="auto"/>
                <w:right w:val="none" w:sz="0" w:space="0" w:color="auto"/>
              </w:divBdr>
            </w:div>
            <w:div w:id="860363882">
              <w:marLeft w:val="0"/>
              <w:marRight w:val="0"/>
              <w:marTop w:val="0"/>
              <w:marBottom w:val="0"/>
              <w:divBdr>
                <w:top w:val="none" w:sz="0" w:space="0" w:color="auto"/>
                <w:left w:val="none" w:sz="0" w:space="0" w:color="auto"/>
                <w:bottom w:val="none" w:sz="0" w:space="0" w:color="auto"/>
                <w:right w:val="none" w:sz="0" w:space="0" w:color="auto"/>
              </w:divBdr>
            </w:div>
            <w:div w:id="387459344">
              <w:marLeft w:val="0"/>
              <w:marRight w:val="0"/>
              <w:marTop w:val="0"/>
              <w:marBottom w:val="0"/>
              <w:divBdr>
                <w:top w:val="none" w:sz="0" w:space="0" w:color="auto"/>
                <w:left w:val="none" w:sz="0" w:space="0" w:color="auto"/>
                <w:bottom w:val="none" w:sz="0" w:space="0" w:color="auto"/>
                <w:right w:val="none" w:sz="0" w:space="0" w:color="auto"/>
              </w:divBdr>
            </w:div>
            <w:div w:id="1246067477">
              <w:marLeft w:val="0"/>
              <w:marRight w:val="0"/>
              <w:marTop w:val="0"/>
              <w:marBottom w:val="0"/>
              <w:divBdr>
                <w:top w:val="none" w:sz="0" w:space="0" w:color="auto"/>
                <w:left w:val="none" w:sz="0" w:space="0" w:color="auto"/>
                <w:bottom w:val="none" w:sz="0" w:space="0" w:color="auto"/>
                <w:right w:val="none" w:sz="0" w:space="0" w:color="auto"/>
              </w:divBdr>
            </w:div>
            <w:div w:id="307395908">
              <w:marLeft w:val="0"/>
              <w:marRight w:val="0"/>
              <w:marTop w:val="0"/>
              <w:marBottom w:val="0"/>
              <w:divBdr>
                <w:top w:val="none" w:sz="0" w:space="0" w:color="auto"/>
                <w:left w:val="none" w:sz="0" w:space="0" w:color="auto"/>
                <w:bottom w:val="none" w:sz="0" w:space="0" w:color="auto"/>
                <w:right w:val="none" w:sz="0" w:space="0" w:color="auto"/>
              </w:divBdr>
            </w:div>
            <w:div w:id="1883515666">
              <w:marLeft w:val="0"/>
              <w:marRight w:val="0"/>
              <w:marTop w:val="0"/>
              <w:marBottom w:val="0"/>
              <w:divBdr>
                <w:top w:val="none" w:sz="0" w:space="0" w:color="auto"/>
                <w:left w:val="none" w:sz="0" w:space="0" w:color="auto"/>
                <w:bottom w:val="none" w:sz="0" w:space="0" w:color="auto"/>
                <w:right w:val="none" w:sz="0" w:space="0" w:color="auto"/>
              </w:divBdr>
            </w:div>
            <w:div w:id="1851290367">
              <w:marLeft w:val="0"/>
              <w:marRight w:val="0"/>
              <w:marTop w:val="0"/>
              <w:marBottom w:val="0"/>
              <w:divBdr>
                <w:top w:val="none" w:sz="0" w:space="0" w:color="auto"/>
                <w:left w:val="none" w:sz="0" w:space="0" w:color="auto"/>
                <w:bottom w:val="none" w:sz="0" w:space="0" w:color="auto"/>
                <w:right w:val="none" w:sz="0" w:space="0" w:color="auto"/>
              </w:divBdr>
            </w:div>
          </w:divsChild>
        </w:div>
        <w:div w:id="1860241121">
          <w:marLeft w:val="0"/>
          <w:marRight w:val="0"/>
          <w:marTop w:val="0"/>
          <w:marBottom w:val="0"/>
          <w:divBdr>
            <w:top w:val="none" w:sz="0" w:space="0" w:color="auto"/>
            <w:left w:val="none" w:sz="0" w:space="0" w:color="auto"/>
            <w:bottom w:val="none" w:sz="0" w:space="0" w:color="auto"/>
            <w:right w:val="none" w:sz="0" w:space="0" w:color="auto"/>
          </w:divBdr>
          <w:divsChild>
            <w:div w:id="149055100">
              <w:marLeft w:val="0"/>
              <w:marRight w:val="0"/>
              <w:marTop w:val="0"/>
              <w:marBottom w:val="0"/>
              <w:divBdr>
                <w:top w:val="none" w:sz="0" w:space="0" w:color="auto"/>
                <w:left w:val="none" w:sz="0" w:space="0" w:color="auto"/>
                <w:bottom w:val="none" w:sz="0" w:space="0" w:color="auto"/>
                <w:right w:val="none" w:sz="0" w:space="0" w:color="auto"/>
              </w:divBdr>
            </w:div>
            <w:div w:id="1232621595">
              <w:marLeft w:val="0"/>
              <w:marRight w:val="0"/>
              <w:marTop w:val="0"/>
              <w:marBottom w:val="0"/>
              <w:divBdr>
                <w:top w:val="none" w:sz="0" w:space="0" w:color="auto"/>
                <w:left w:val="none" w:sz="0" w:space="0" w:color="auto"/>
                <w:bottom w:val="none" w:sz="0" w:space="0" w:color="auto"/>
                <w:right w:val="none" w:sz="0" w:space="0" w:color="auto"/>
              </w:divBdr>
            </w:div>
            <w:div w:id="116072612">
              <w:marLeft w:val="0"/>
              <w:marRight w:val="0"/>
              <w:marTop w:val="0"/>
              <w:marBottom w:val="0"/>
              <w:divBdr>
                <w:top w:val="none" w:sz="0" w:space="0" w:color="auto"/>
                <w:left w:val="none" w:sz="0" w:space="0" w:color="auto"/>
                <w:bottom w:val="none" w:sz="0" w:space="0" w:color="auto"/>
                <w:right w:val="none" w:sz="0" w:space="0" w:color="auto"/>
              </w:divBdr>
            </w:div>
            <w:div w:id="884174750">
              <w:marLeft w:val="0"/>
              <w:marRight w:val="0"/>
              <w:marTop w:val="0"/>
              <w:marBottom w:val="0"/>
              <w:divBdr>
                <w:top w:val="none" w:sz="0" w:space="0" w:color="auto"/>
                <w:left w:val="none" w:sz="0" w:space="0" w:color="auto"/>
                <w:bottom w:val="none" w:sz="0" w:space="0" w:color="auto"/>
                <w:right w:val="none" w:sz="0" w:space="0" w:color="auto"/>
              </w:divBdr>
            </w:div>
            <w:div w:id="1853567156">
              <w:marLeft w:val="0"/>
              <w:marRight w:val="0"/>
              <w:marTop w:val="0"/>
              <w:marBottom w:val="0"/>
              <w:divBdr>
                <w:top w:val="none" w:sz="0" w:space="0" w:color="auto"/>
                <w:left w:val="none" w:sz="0" w:space="0" w:color="auto"/>
                <w:bottom w:val="none" w:sz="0" w:space="0" w:color="auto"/>
                <w:right w:val="none" w:sz="0" w:space="0" w:color="auto"/>
              </w:divBdr>
            </w:div>
            <w:div w:id="2098092853">
              <w:marLeft w:val="0"/>
              <w:marRight w:val="0"/>
              <w:marTop w:val="0"/>
              <w:marBottom w:val="0"/>
              <w:divBdr>
                <w:top w:val="none" w:sz="0" w:space="0" w:color="auto"/>
                <w:left w:val="none" w:sz="0" w:space="0" w:color="auto"/>
                <w:bottom w:val="none" w:sz="0" w:space="0" w:color="auto"/>
                <w:right w:val="none" w:sz="0" w:space="0" w:color="auto"/>
              </w:divBdr>
            </w:div>
            <w:div w:id="1596405140">
              <w:marLeft w:val="0"/>
              <w:marRight w:val="0"/>
              <w:marTop w:val="0"/>
              <w:marBottom w:val="0"/>
              <w:divBdr>
                <w:top w:val="none" w:sz="0" w:space="0" w:color="auto"/>
                <w:left w:val="none" w:sz="0" w:space="0" w:color="auto"/>
                <w:bottom w:val="none" w:sz="0" w:space="0" w:color="auto"/>
                <w:right w:val="none" w:sz="0" w:space="0" w:color="auto"/>
              </w:divBdr>
            </w:div>
            <w:div w:id="3685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2202">
      <w:bodyDiv w:val="1"/>
      <w:marLeft w:val="0"/>
      <w:marRight w:val="0"/>
      <w:marTop w:val="0"/>
      <w:marBottom w:val="0"/>
      <w:divBdr>
        <w:top w:val="none" w:sz="0" w:space="0" w:color="auto"/>
        <w:left w:val="none" w:sz="0" w:space="0" w:color="auto"/>
        <w:bottom w:val="none" w:sz="0" w:space="0" w:color="auto"/>
        <w:right w:val="none" w:sz="0" w:space="0" w:color="auto"/>
      </w:divBdr>
      <w:divsChild>
        <w:div w:id="761268627">
          <w:marLeft w:val="0"/>
          <w:marRight w:val="0"/>
          <w:marTop w:val="0"/>
          <w:marBottom w:val="0"/>
          <w:divBdr>
            <w:top w:val="none" w:sz="0" w:space="0" w:color="auto"/>
            <w:left w:val="none" w:sz="0" w:space="0" w:color="auto"/>
            <w:bottom w:val="none" w:sz="0" w:space="0" w:color="auto"/>
            <w:right w:val="none" w:sz="0" w:space="0" w:color="auto"/>
          </w:divBdr>
          <w:divsChild>
            <w:div w:id="632516769">
              <w:marLeft w:val="0"/>
              <w:marRight w:val="0"/>
              <w:marTop w:val="0"/>
              <w:marBottom w:val="0"/>
              <w:divBdr>
                <w:top w:val="none" w:sz="0" w:space="0" w:color="auto"/>
                <w:left w:val="none" w:sz="0" w:space="0" w:color="auto"/>
                <w:bottom w:val="none" w:sz="0" w:space="0" w:color="auto"/>
                <w:right w:val="none" w:sz="0" w:space="0" w:color="auto"/>
              </w:divBdr>
            </w:div>
            <w:div w:id="2003118821">
              <w:marLeft w:val="0"/>
              <w:marRight w:val="0"/>
              <w:marTop w:val="0"/>
              <w:marBottom w:val="0"/>
              <w:divBdr>
                <w:top w:val="none" w:sz="0" w:space="0" w:color="auto"/>
                <w:left w:val="none" w:sz="0" w:space="0" w:color="auto"/>
                <w:bottom w:val="none" w:sz="0" w:space="0" w:color="auto"/>
                <w:right w:val="none" w:sz="0" w:space="0" w:color="auto"/>
              </w:divBdr>
            </w:div>
            <w:div w:id="911546929">
              <w:marLeft w:val="0"/>
              <w:marRight w:val="0"/>
              <w:marTop w:val="0"/>
              <w:marBottom w:val="0"/>
              <w:divBdr>
                <w:top w:val="none" w:sz="0" w:space="0" w:color="auto"/>
                <w:left w:val="none" w:sz="0" w:space="0" w:color="auto"/>
                <w:bottom w:val="none" w:sz="0" w:space="0" w:color="auto"/>
                <w:right w:val="none" w:sz="0" w:space="0" w:color="auto"/>
              </w:divBdr>
            </w:div>
            <w:div w:id="1495729557">
              <w:marLeft w:val="0"/>
              <w:marRight w:val="0"/>
              <w:marTop w:val="0"/>
              <w:marBottom w:val="0"/>
              <w:divBdr>
                <w:top w:val="none" w:sz="0" w:space="0" w:color="auto"/>
                <w:left w:val="none" w:sz="0" w:space="0" w:color="auto"/>
                <w:bottom w:val="none" w:sz="0" w:space="0" w:color="auto"/>
                <w:right w:val="none" w:sz="0" w:space="0" w:color="auto"/>
              </w:divBdr>
            </w:div>
            <w:div w:id="995567903">
              <w:marLeft w:val="0"/>
              <w:marRight w:val="0"/>
              <w:marTop w:val="0"/>
              <w:marBottom w:val="0"/>
              <w:divBdr>
                <w:top w:val="none" w:sz="0" w:space="0" w:color="auto"/>
                <w:left w:val="none" w:sz="0" w:space="0" w:color="auto"/>
                <w:bottom w:val="none" w:sz="0" w:space="0" w:color="auto"/>
                <w:right w:val="none" w:sz="0" w:space="0" w:color="auto"/>
              </w:divBdr>
            </w:div>
            <w:div w:id="1574386041">
              <w:marLeft w:val="0"/>
              <w:marRight w:val="0"/>
              <w:marTop w:val="0"/>
              <w:marBottom w:val="0"/>
              <w:divBdr>
                <w:top w:val="none" w:sz="0" w:space="0" w:color="auto"/>
                <w:left w:val="none" w:sz="0" w:space="0" w:color="auto"/>
                <w:bottom w:val="none" w:sz="0" w:space="0" w:color="auto"/>
                <w:right w:val="none" w:sz="0" w:space="0" w:color="auto"/>
              </w:divBdr>
            </w:div>
            <w:div w:id="209658063">
              <w:marLeft w:val="0"/>
              <w:marRight w:val="0"/>
              <w:marTop w:val="0"/>
              <w:marBottom w:val="0"/>
              <w:divBdr>
                <w:top w:val="none" w:sz="0" w:space="0" w:color="auto"/>
                <w:left w:val="none" w:sz="0" w:space="0" w:color="auto"/>
                <w:bottom w:val="none" w:sz="0" w:space="0" w:color="auto"/>
                <w:right w:val="none" w:sz="0" w:space="0" w:color="auto"/>
              </w:divBdr>
            </w:div>
          </w:divsChild>
        </w:div>
        <w:div w:id="1475030039">
          <w:marLeft w:val="0"/>
          <w:marRight w:val="0"/>
          <w:marTop w:val="0"/>
          <w:marBottom w:val="0"/>
          <w:divBdr>
            <w:top w:val="none" w:sz="0" w:space="0" w:color="auto"/>
            <w:left w:val="none" w:sz="0" w:space="0" w:color="auto"/>
            <w:bottom w:val="none" w:sz="0" w:space="0" w:color="auto"/>
            <w:right w:val="none" w:sz="0" w:space="0" w:color="auto"/>
          </w:divBdr>
          <w:divsChild>
            <w:div w:id="273951725">
              <w:marLeft w:val="0"/>
              <w:marRight w:val="0"/>
              <w:marTop w:val="0"/>
              <w:marBottom w:val="0"/>
              <w:divBdr>
                <w:top w:val="none" w:sz="0" w:space="0" w:color="auto"/>
                <w:left w:val="none" w:sz="0" w:space="0" w:color="auto"/>
                <w:bottom w:val="none" w:sz="0" w:space="0" w:color="auto"/>
                <w:right w:val="none" w:sz="0" w:space="0" w:color="auto"/>
              </w:divBdr>
            </w:div>
            <w:div w:id="1132945167">
              <w:marLeft w:val="0"/>
              <w:marRight w:val="0"/>
              <w:marTop w:val="0"/>
              <w:marBottom w:val="0"/>
              <w:divBdr>
                <w:top w:val="none" w:sz="0" w:space="0" w:color="auto"/>
                <w:left w:val="none" w:sz="0" w:space="0" w:color="auto"/>
                <w:bottom w:val="none" w:sz="0" w:space="0" w:color="auto"/>
                <w:right w:val="none" w:sz="0" w:space="0" w:color="auto"/>
              </w:divBdr>
            </w:div>
            <w:div w:id="1838493893">
              <w:marLeft w:val="0"/>
              <w:marRight w:val="0"/>
              <w:marTop w:val="0"/>
              <w:marBottom w:val="0"/>
              <w:divBdr>
                <w:top w:val="none" w:sz="0" w:space="0" w:color="auto"/>
                <w:left w:val="none" w:sz="0" w:space="0" w:color="auto"/>
                <w:bottom w:val="none" w:sz="0" w:space="0" w:color="auto"/>
                <w:right w:val="none" w:sz="0" w:space="0" w:color="auto"/>
              </w:divBdr>
            </w:div>
            <w:div w:id="789515739">
              <w:marLeft w:val="0"/>
              <w:marRight w:val="0"/>
              <w:marTop w:val="0"/>
              <w:marBottom w:val="0"/>
              <w:divBdr>
                <w:top w:val="none" w:sz="0" w:space="0" w:color="auto"/>
                <w:left w:val="none" w:sz="0" w:space="0" w:color="auto"/>
                <w:bottom w:val="none" w:sz="0" w:space="0" w:color="auto"/>
                <w:right w:val="none" w:sz="0" w:space="0" w:color="auto"/>
              </w:divBdr>
            </w:div>
            <w:div w:id="1143812720">
              <w:marLeft w:val="0"/>
              <w:marRight w:val="0"/>
              <w:marTop w:val="0"/>
              <w:marBottom w:val="0"/>
              <w:divBdr>
                <w:top w:val="none" w:sz="0" w:space="0" w:color="auto"/>
                <w:left w:val="none" w:sz="0" w:space="0" w:color="auto"/>
                <w:bottom w:val="none" w:sz="0" w:space="0" w:color="auto"/>
                <w:right w:val="none" w:sz="0" w:space="0" w:color="auto"/>
              </w:divBdr>
            </w:div>
            <w:div w:id="412313694">
              <w:marLeft w:val="0"/>
              <w:marRight w:val="0"/>
              <w:marTop w:val="0"/>
              <w:marBottom w:val="0"/>
              <w:divBdr>
                <w:top w:val="none" w:sz="0" w:space="0" w:color="auto"/>
                <w:left w:val="none" w:sz="0" w:space="0" w:color="auto"/>
                <w:bottom w:val="none" w:sz="0" w:space="0" w:color="auto"/>
                <w:right w:val="none" w:sz="0" w:space="0" w:color="auto"/>
              </w:divBdr>
            </w:div>
            <w:div w:id="95566951">
              <w:marLeft w:val="0"/>
              <w:marRight w:val="0"/>
              <w:marTop w:val="0"/>
              <w:marBottom w:val="0"/>
              <w:divBdr>
                <w:top w:val="none" w:sz="0" w:space="0" w:color="auto"/>
                <w:left w:val="none" w:sz="0" w:space="0" w:color="auto"/>
                <w:bottom w:val="none" w:sz="0" w:space="0" w:color="auto"/>
                <w:right w:val="none" w:sz="0" w:space="0" w:color="auto"/>
              </w:divBdr>
            </w:div>
            <w:div w:id="1159929234">
              <w:marLeft w:val="0"/>
              <w:marRight w:val="0"/>
              <w:marTop w:val="0"/>
              <w:marBottom w:val="0"/>
              <w:divBdr>
                <w:top w:val="none" w:sz="0" w:space="0" w:color="auto"/>
                <w:left w:val="none" w:sz="0" w:space="0" w:color="auto"/>
                <w:bottom w:val="none" w:sz="0" w:space="0" w:color="auto"/>
                <w:right w:val="none" w:sz="0" w:space="0" w:color="auto"/>
              </w:divBdr>
            </w:div>
            <w:div w:id="1794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38513">
      <w:bodyDiv w:val="1"/>
      <w:marLeft w:val="0"/>
      <w:marRight w:val="0"/>
      <w:marTop w:val="0"/>
      <w:marBottom w:val="0"/>
      <w:divBdr>
        <w:top w:val="none" w:sz="0" w:space="0" w:color="auto"/>
        <w:left w:val="none" w:sz="0" w:space="0" w:color="auto"/>
        <w:bottom w:val="none" w:sz="0" w:space="0" w:color="auto"/>
        <w:right w:val="none" w:sz="0" w:space="0" w:color="auto"/>
      </w:divBdr>
      <w:divsChild>
        <w:div w:id="947278460">
          <w:marLeft w:val="0"/>
          <w:marRight w:val="0"/>
          <w:marTop w:val="0"/>
          <w:marBottom w:val="0"/>
          <w:divBdr>
            <w:top w:val="none" w:sz="0" w:space="0" w:color="auto"/>
            <w:left w:val="none" w:sz="0" w:space="0" w:color="auto"/>
            <w:bottom w:val="none" w:sz="0" w:space="0" w:color="auto"/>
            <w:right w:val="none" w:sz="0" w:space="0" w:color="auto"/>
          </w:divBdr>
          <w:divsChild>
            <w:div w:id="1465662933">
              <w:marLeft w:val="0"/>
              <w:marRight w:val="0"/>
              <w:marTop w:val="0"/>
              <w:marBottom w:val="0"/>
              <w:divBdr>
                <w:top w:val="none" w:sz="0" w:space="0" w:color="auto"/>
                <w:left w:val="none" w:sz="0" w:space="0" w:color="auto"/>
                <w:bottom w:val="none" w:sz="0" w:space="0" w:color="auto"/>
                <w:right w:val="none" w:sz="0" w:space="0" w:color="auto"/>
              </w:divBdr>
            </w:div>
            <w:div w:id="612712598">
              <w:marLeft w:val="0"/>
              <w:marRight w:val="0"/>
              <w:marTop w:val="0"/>
              <w:marBottom w:val="0"/>
              <w:divBdr>
                <w:top w:val="none" w:sz="0" w:space="0" w:color="auto"/>
                <w:left w:val="none" w:sz="0" w:space="0" w:color="auto"/>
                <w:bottom w:val="none" w:sz="0" w:space="0" w:color="auto"/>
                <w:right w:val="none" w:sz="0" w:space="0" w:color="auto"/>
              </w:divBdr>
            </w:div>
            <w:div w:id="1171797968">
              <w:marLeft w:val="0"/>
              <w:marRight w:val="0"/>
              <w:marTop w:val="0"/>
              <w:marBottom w:val="0"/>
              <w:divBdr>
                <w:top w:val="none" w:sz="0" w:space="0" w:color="auto"/>
                <w:left w:val="none" w:sz="0" w:space="0" w:color="auto"/>
                <w:bottom w:val="none" w:sz="0" w:space="0" w:color="auto"/>
                <w:right w:val="none" w:sz="0" w:space="0" w:color="auto"/>
              </w:divBdr>
            </w:div>
            <w:div w:id="1255742227">
              <w:marLeft w:val="0"/>
              <w:marRight w:val="0"/>
              <w:marTop w:val="0"/>
              <w:marBottom w:val="0"/>
              <w:divBdr>
                <w:top w:val="none" w:sz="0" w:space="0" w:color="auto"/>
                <w:left w:val="none" w:sz="0" w:space="0" w:color="auto"/>
                <w:bottom w:val="none" w:sz="0" w:space="0" w:color="auto"/>
                <w:right w:val="none" w:sz="0" w:space="0" w:color="auto"/>
              </w:divBdr>
            </w:div>
          </w:divsChild>
        </w:div>
        <w:div w:id="1575241227">
          <w:marLeft w:val="0"/>
          <w:marRight w:val="0"/>
          <w:marTop w:val="0"/>
          <w:marBottom w:val="0"/>
          <w:divBdr>
            <w:top w:val="none" w:sz="0" w:space="0" w:color="auto"/>
            <w:left w:val="none" w:sz="0" w:space="0" w:color="auto"/>
            <w:bottom w:val="none" w:sz="0" w:space="0" w:color="auto"/>
            <w:right w:val="none" w:sz="0" w:space="0" w:color="auto"/>
          </w:divBdr>
          <w:divsChild>
            <w:div w:id="975404967">
              <w:marLeft w:val="-75"/>
              <w:marRight w:val="0"/>
              <w:marTop w:val="30"/>
              <w:marBottom w:val="30"/>
              <w:divBdr>
                <w:top w:val="none" w:sz="0" w:space="0" w:color="auto"/>
                <w:left w:val="none" w:sz="0" w:space="0" w:color="auto"/>
                <w:bottom w:val="none" w:sz="0" w:space="0" w:color="auto"/>
                <w:right w:val="none" w:sz="0" w:space="0" w:color="auto"/>
              </w:divBdr>
              <w:divsChild>
                <w:div w:id="637611560">
                  <w:marLeft w:val="0"/>
                  <w:marRight w:val="0"/>
                  <w:marTop w:val="0"/>
                  <w:marBottom w:val="0"/>
                  <w:divBdr>
                    <w:top w:val="none" w:sz="0" w:space="0" w:color="auto"/>
                    <w:left w:val="none" w:sz="0" w:space="0" w:color="auto"/>
                    <w:bottom w:val="none" w:sz="0" w:space="0" w:color="auto"/>
                    <w:right w:val="none" w:sz="0" w:space="0" w:color="auto"/>
                  </w:divBdr>
                  <w:divsChild>
                    <w:div w:id="1856117059">
                      <w:marLeft w:val="0"/>
                      <w:marRight w:val="0"/>
                      <w:marTop w:val="0"/>
                      <w:marBottom w:val="0"/>
                      <w:divBdr>
                        <w:top w:val="none" w:sz="0" w:space="0" w:color="auto"/>
                        <w:left w:val="none" w:sz="0" w:space="0" w:color="auto"/>
                        <w:bottom w:val="none" w:sz="0" w:space="0" w:color="auto"/>
                        <w:right w:val="none" w:sz="0" w:space="0" w:color="auto"/>
                      </w:divBdr>
                    </w:div>
                  </w:divsChild>
                </w:div>
                <w:div w:id="159855193">
                  <w:marLeft w:val="0"/>
                  <w:marRight w:val="0"/>
                  <w:marTop w:val="0"/>
                  <w:marBottom w:val="0"/>
                  <w:divBdr>
                    <w:top w:val="none" w:sz="0" w:space="0" w:color="auto"/>
                    <w:left w:val="none" w:sz="0" w:space="0" w:color="auto"/>
                    <w:bottom w:val="none" w:sz="0" w:space="0" w:color="auto"/>
                    <w:right w:val="none" w:sz="0" w:space="0" w:color="auto"/>
                  </w:divBdr>
                  <w:divsChild>
                    <w:div w:id="1302467622">
                      <w:marLeft w:val="0"/>
                      <w:marRight w:val="0"/>
                      <w:marTop w:val="0"/>
                      <w:marBottom w:val="0"/>
                      <w:divBdr>
                        <w:top w:val="none" w:sz="0" w:space="0" w:color="auto"/>
                        <w:left w:val="none" w:sz="0" w:space="0" w:color="auto"/>
                        <w:bottom w:val="none" w:sz="0" w:space="0" w:color="auto"/>
                        <w:right w:val="none" w:sz="0" w:space="0" w:color="auto"/>
                      </w:divBdr>
                    </w:div>
                  </w:divsChild>
                </w:div>
                <w:div w:id="1422095415">
                  <w:marLeft w:val="0"/>
                  <w:marRight w:val="0"/>
                  <w:marTop w:val="0"/>
                  <w:marBottom w:val="0"/>
                  <w:divBdr>
                    <w:top w:val="none" w:sz="0" w:space="0" w:color="auto"/>
                    <w:left w:val="none" w:sz="0" w:space="0" w:color="auto"/>
                    <w:bottom w:val="none" w:sz="0" w:space="0" w:color="auto"/>
                    <w:right w:val="none" w:sz="0" w:space="0" w:color="auto"/>
                  </w:divBdr>
                  <w:divsChild>
                    <w:div w:id="320281390">
                      <w:marLeft w:val="0"/>
                      <w:marRight w:val="0"/>
                      <w:marTop w:val="0"/>
                      <w:marBottom w:val="0"/>
                      <w:divBdr>
                        <w:top w:val="none" w:sz="0" w:space="0" w:color="auto"/>
                        <w:left w:val="none" w:sz="0" w:space="0" w:color="auto"/>
                        <w:bottom w:val="none" w:sz="0" w:space="0" w:color="auto"/>
                        <w:right w:val="none" w:sz="0" w:space="0" w:color="auto"/>
                      </w:divBdr>
                    </w:div>
                  </w:divsChild>
                </w:div>
                <w:div w:id="1554611532">
                  <w:marLeft w:val="0"/>
                  <w:marRight w:val="0"/>
                  <w:marTop w:val="0"/>
                  <w:marBottom w:val="0"/>
                  <w:divBdr>
                    <w:top w:val="none" w:sz="0" w:space="0" w:color="auto"/>
                    <w:left w:val="none" w:sz="0" w:space="0" w:color="auto"/>
                    <w:bottom w:val="none" w:sz="0" w:space="0" w:color="auto"/>
                    <w:right w:val="none" w:sz="0" w:space="0" w:color="auto"/>
                  </w:divBdr>
                  <w:divsChild>
                    <w:div w:id="2071658572">
                      <w:marLeft w:val="0"/>
                      <w:marRight w:val="0"/>
                      <w:marTop w:val="0"/>
                      <w:marBottom w:val="0"/>
                      <w:divBdr>
                        <w:top w:val="none" w:sz="0" w:space="0" w:color="auto"/>
                        <w:left w:val="none" w:sz="0" w:space="0" w:color="auto"/>
                        <w:bottom w:val="none" w:sz="0" w:space="0" w:color="auto"/>
                        <w:right w:val="none" w:sz="0" w:space="0" w:color="auto"/>
                      </w:divBdr>
                    </w:div>
                  </w:divsChild>
                </w:div>
                <w:div w:id="268507076">
                  <w:marLeft w:val="0"/>
                  <w:marRight w:val="0"/>
                  <w:marTop w:val="0"/>
                  <w:marBottom w:val="0"/>
                  <w:divBdr>
                    <w:top w:val="none" w:sz="0" w:space="0" w:color="auto"/>
                    <w:left w:val="none" w:sz="0" w:space="0" w:color="auto"/>
                    <w:bottom w:val="none" w:sz="0" w:space="0" w:color="auto"/>
                    <w:right w:val="none" w:sz="0" w:space="0" w:color="auto"/>
                  </w:divBdr>
                  <w:divsChild>
                    <w:div w:id="2130392191">
                      <w:marLeft w:val="0"/>
                      <w:marRight w:val="0"/>
                      <w:marTop w:val="0"/>
                      <w:marBottom w:val="0"/>
                      <w:divBdr>
                        <w:top w:val="none" w:sz="0" w:space="0" w:color="auto"/>
                        <w:left w:val="none" w:sz="0" w:space="0" w:color="auto"/>
                        <w:bottom w:val="none" w:sz="0" w:space="0" w:color="auto"/>
                        <w:right w:val="none" w:sz="0" w:space="0" w:color="auto"/>
                      </w:divBdr>
                    </w:div>
                  </w:divsChild>
                </w:div>
                <w:div w:id="134297510">
                  <w:marLeft w:val="0"/>
                  <w:marRight w:val="0"/>
                  <w:marTop w:val="0"/>
                  <w:marBottom w:val="0"/>
                  <w:divBdr>
                    <w:top w:val="none" w:sz="0" w:space="0" w:color="auto"/>
                    <w:left w:val="none" w:sz="0" w:space="0" w:color="auto"/>
                    <w:bottom w:val="none" w:sz="0" w:space="0" w:color="auto"/>
                    <w:right w:val="none" w:sz="0" w:space="0" w:color="auto"/>
                  </w:divBdr>
                  <w:divsChild>
                    <w:div w:id="1433935457">
                      <w:marLeft w:val="0"/>
                      <w:marRight w:val="0"/>
                      <w:marTop w:val="0"/>
                      <w:marBottom w:val="0"/>
                      <w:divBdr>
                        <w:top w:val="none" w:sz="0" w:space="0" w:color="auto"/>
                        <w:left w:val="none" w:sz="0" w:space="0" w:color="auto"/>
                        <w:bottom w:val="none" w:sz="0" w:space="0" w:color="auto"/>
                        <w:right w:val="none" w:sz="0" w:space="0" w:color="auto"/>
                      </w:divBdr>
                    </w:div>
                  </w:divsChild>
                </w:div>
                <w:div w:id="1902910146">
                  <w:marLeft w:val="0"/>
                  <w:marRight w:val="0"/>
                  <w:marTop w:val="0"/>
                  <w:marBottom w:val="0"/>
                  <w:divBdr>
                    <w:top w:val="none" w:sz="0" w:space="0" w:color="auto"/>
                    <w:left w:val="none" w:sz="0" w:space="0" w:color="auto"/>
                    <w:bottom w:val="none" w:sz="0" w:space="0" w:color="auto"/>
                    <w:right w:val="none" w:sz="0" w:space="0" w:color="auto"/>
                  </w:divBdr>
                  <w:divsChild>
                    <w:div w:id="114718307">
                      <w:marLeft w:val="0"/>
                      <w:marRight w:val="0"/>
                      <w:marTop w:val="0"/>
                      <w:marBottom w:val="0"/>
                      <w:divBdr>
                        <w:top w:val="none" w:sz="0" w:space="0" w:color="auto"/>
                        <w:left w:val="none" w:sz="0" w:space="0" w:color="auto"/>
                        <w:bottom w:val="none" w:sz="0" w:space="0" w:color="auto"/>
                        <w:right w:val="none" w:sz="0" w:space="0" w:color="auto"/>
                      </w:divBdr>
                    </w:div>
                  </w:divsChild>
                </w:div>
                <w:div w:id="844394694">
                  <w:marLeft w:val="0"/>
                  <w:marRight w:val="0"/>
                  <w:marTop w:val="0"/>
                  <w:marBottom w:val="0"/>
                  <w:divBdr>
                    <w:top w:val="none" w:sz="0" w:space="0" w:color="auto"/>
                    <w:left w:val="none" w:sz="0" w:space="0" w:color="auto"/>
                    <w:bottom w:val="none" w:sz="0" w:space="0" w:color="auto"/>
                    <w:right w:val="none" w:sz="0" w:space="0" w:color="auto"/>
                  </w:divBdr>
                  <w:divsChild>
                    <w:div w:id="53239309">
                      <w:marLeft w:val="0"/>
                      <w:marRight w:val="0"/>
                      <w:marTop w:val="0"/>
                      <w:marBottom w:val="0"/>
                      <w:divBdr>
                        <w:top w:val="none" w:sz="0" w:space="0" w:color="auto"/>
                        <w:left w:val="none" w:sz="0" w:space="0" w:color="auto"/>
                        <w:bottom w:val="none" w:sz="0" w:space="0" w:color="auto"/>
                        <w:right w:val="none" w:sz="0" w:space="0" w:color="auto"/>
                      </w:divBdr>
                    </w:div>
                  </w:divsChild>
                </w:div>
                <w:div w:id="32924484">
                  <w:marLeft w:val="0"/>
                  <w:marRight w:val="0"/>
                  <w:marTop w:val="0"/>
                  <w:marBottom w:val="0"/>
                  <w:divBdr>
                    <w:top w:val="none" w:sz="0" w:space="0" w:color="auto"/>
                    <w:left w:val="none" w:sz="0" w:space="0" w:color="auto"/>
                    <w:bottom w:val="none" w:sz="0" w:space="0" w:color="auto"/>
                    <w:right w:val="none" w:sz="0" w:space="0" w:color="auto"/>
                  </w:divBdr>
                  <w:divsChild>
                    <w:div w:id="8477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1723">
          <w:marLeft w:val="0"/>
          <w:marRight w:val="0"/>
          <w:marTop w:val="0"/>
          <w:marBottom w:val="0"/>
          <w:divBdr>
            <w:top w:val="none" w:sz="0" w:space="0" w:color="auto"/>
            <w:left w:val="none" w:sz="0" w:space="0" w:color="auto"/>
            <w:bottom w:val="none" w:sz="0" w:space="0" w:color="auto"/>
            <w:right w:val="none" w:sz="0" w:space="0" w:color="auto"/>
          </w:divBdr>
          <w:divsChild>
            <w:div w:id="1073818466">
              <w:marLeft w:val="0"/>
              <w:marRight w:val="0"/>
              <w:marTop w:val="0"/>
              <w:marBottom w:val="0"/>
              <w:divBdr>
                <w:top w:val="none" w:sz="0" w:space="0" w:color="auto"/>
                <w:left w:val="none" w:sz="0" w:space="0" w:color="auto"/>
                <w:bottom w:val="none" w:sz="0" w:space="0" w:color="auto"/>
                <w:right w:val="none" w:sz="0" w:space="0" w:color="auto"/>
              </w:divBdr>
            </w:div>
            <w:div w:id="1485506000">
              <w:marLeft w:val="0"/>
              <w:marRight w:val="0"/>
              <w:marTop w:val="0"/>
              <w:marBottom w:val="0"/>
              <w:divBdr>
                <w:top w:val="none" w:sz="0" w:space="0" w:color="auto"/>
                <w:left w:val="none" w:sz="0" w:space="0" w:color="auto"/>
                <w:bottom w:val="none" w:sz="0" w:space="0" w:color="auto"/>
                <w:right w:val="none" w:sz="0" w:space="0" w:color="auto"/>
              </w:divBdr>
            </w:div>
            <w:div w:id="1454908221">
              <w:marLeft w:val="0"/>
              <w:marRight w:val="0"/>
              <w:marTop w:val="0"/>
              <w:marBottom w:val="0"/>
              <w:divBdr>
                <w:top w:val="none" w:sz="0" w:space="0" w:color="auto"/>
                <w:left w:val="none" w:sz="0" w:space="0" w:color="auto"/>
                <w:bottom w:val="none" w:sz="0" w:space="0" w:color="auto"/>
                <w:right w:val="none" w:sz="0" w:space="0" w:color="auto"/>
              </w:divBdr>
            </w:div>
            <w:div w:id="1361667817">
              <w:marLeft w:val="0"/>
              <w:marRight w:val="0"/>
              <w:marTop w:val="0"/>
              <w:marBottom w:val="0"/>
              <w:divBdr>
                <w:top w:val="none" w:sz="0" w:space="0" w:color="auto"/>
                <w:left w:val="none" w:sz="0" w:space="0" w:color="auto"/>
                <w:bottom w:val="none" w:sz="0" w:space="0" w:color="auto"/>
                <w:right w:val="none" w:sz="0" w:space="0" w:color="auto"/>
              </w:divBdr>
            </w:div>
            <w:div w:id="489641592">
              <w:marLeft w:val="0"/>
              <w:marRight w:val="0"/>
              <w:marTop w:val="0"/>
              <w:marBottom w:val="0"/>
              <w:divBdr>
                <w:top w:val="none" w:sz="0" w:space="0" w:color="auto"/>
                <w:left w:val="none" w:sz="0" w:space="0" w:color="auto"/>
                <w:bottom w:val="none" w:sz="0" w:space="0" w:color="auto"/>
                <w:right w:val="none" w:sz="0" w:space="0" w:color="auto"/>
              </w:divBdr>
            </w:div>
            <w:div w:id="1431006139">
              <w:marLeft w:val="0"/>
              <w:marRight w:val="0"/>
              <w:marTop w:val="0"/>
              <w:marBottom w:val="0"/>
              <w:divBdr>
                <w:top w:val="none" w:sz="0" w:space="0" w:color="auto"/>
                <w:left w:val="none" w:sz="0" w:space="0" w:color="auto"/>
                <w:bottom w:val="none" w:sz="0" w:space="0" w:color="auto"/>
                <w:right w:val="none" w:sz="0" w:space="0" w:color="auto"/>
              </w:divBdr>
            </w:div>
            <w:div w:id="1016923884">
              <w:marLeft w:val="0"/>
              <w:marRight w:val="0"/>
              <w:marTop w:val="0"/>
              <w:marBottom w:val="0"/>
              <w:divBdr>
                <w:top w:val="none" w:sz="0" w:space="0" w:color="auto"/>
                <w:left w:val="none" w:sz="0" w:space="0" w:color="auto"/>
                <w:bottom w:val="none" w:sz="0" w:space="0" w:color="auto"/>
                <w:right w:val="none" w:sz="0" w:space="0" w:color="auto"/>
              </w:divBdr>
            </w:div>
            <w:div w:id="1666544699">
              <w:marLeft w:val="0"/>
              <w:marRight w:val="0"/>
              <w:marTop w:val="0"/>
              <w:marBottom w:val="0"/>
              <w:divBdr>
                <w:top w:val="none" w:sz="0" w:space="0" w:color="auto"/>
                <w:left w:val="none" w:sz="0" w:space="0" w:color="auto"/>
                <w:bottom w:val="none" w:sz="0" w:space="0" w:color="auto"/>
                <w:right w:val="none" w:sz="0" w:space="0" w:color="auto"/>
              </w:divBdr>
            </w:div>
            <w:div w:id="1471823563">
              <w:marLeft w:val="0"/>
              <w:marRight w:val="0"/>
              <w:marTop w:val="0"/>
              <w:marBottom w:val="0"/>
              <w:divBdr>
                <w:top w:val="none" w:sz="0" w:space="0" w:color="auto"/>
                <w:left w:val="none" w:sz="0" w:space="0" w:color="auto"/>
                <w:bottom w:val="none" w:sz="0" w:space="0" w:color="auto"/>
                <w:right w:val="none" w:sz="0" w:space="0" w:color="auto"/>
              </w:divBdr>
            </w:div>
            <w:div w:id="735973282">
              <w:marLeft w:val="0"/>
              <w:marRight w:val="0"/>
              <w:marTop w:val="0"/>
              <w:marBottom w:val="0"/>
              <w:divBdr>
                <w:top w:val="none" w:sz="0" w:space="0" w:color="auto"/>
                <w:left w:val="none" w:sz="0" w:space="0" w:color="auto"/>
                <w:bottom w:val="none" w:sz="0" w:space="0" w:color="auto"/>
                <w:right w:val="none" w:sz="0" w:space="0" w:color="auto"/>
              </w:divBdr>
            </w:div>
            <w:div w:id="1837454775">
              <w:marLeft w:val="0"/>
              <w:marRight w:val="0"/>
              <w:marTop w:val="0"/>
              <w:marBottom w:val="0"/>
              <w:divBdr>
                <w:top w:val="none" w:sz="0" w:space="0" w:color="auto"/>
                <w:left w:val="none" w:sz="0" w:space="0" w:color="auto"/>
                <w:bottom w:val="none" w:sz="0" w:space="0" w:color="auto"/>
                <w:right w:val="none" w:sz="0" w:space="0" w:color="auto"/>
              </w:divBdr>
            </w:div>
            <w:div w:id="2015720362">
              <w:marLeft w:val="0"/>
              <w:marRight w:val="0"/>
              <w:marTop w:val="0"/>
              <w:marBottom w:val="0"/>
              <w:divBdr>
                <w:top w:val="none" w:sz="0" w:space="0" w:color="auto"/>
                <w:left w:val="none" w:sz="0" w:space="0" w:color="auto"/>
                <w:bottom w:val="none" w:sz="0" w:space="0" w:color="auto"/>
                <w:right w:val="none" w:sz="0" w:space="0" w:color="auto"/>
              </w:divBdr>
            </w:div>
            <w:div w:id="56127020">
              <w:marLeft w:val="0"/>
              <w:marRight w:val="0"/>
              <w:marTop w:val="0"/>
              <w:marBottom w:val="0"/>
              <w:divBdr>
                <w:top w:val="none" w:sz="0" w:space="0" w:color="auto"/>
                <w:left w:val="none" w:sz="0" w:space="0" w:color="auto"/>
                <w:bottom w:val="none" w:sz="0" w:space="0" w:color="auto"/>
                <w:right w:val="none" w:sz="0" w:space="0" w:color="auto"/>
              </w:divBdr>
            </w:div>
            <w:div w:id="955523620">
              <w:marLeft w:val="0"/>
              <w:marRight w:val="0"/>
              <w:marTop w:val="0"/>
              <w:marBottom w:val="0"/>
              <w:divBdr>
                <w:top w:val="none" w:sz="0" w:space="0" w:color="auto"/>
                <w:left w:val="none" w:sz="0" w:space="0" w:color="auto"/>
                <w:bottom w:val="none" w:sz="0" w:space="0" w:color="auto"/>
                <w:right w:val="none" w:sz="0" w:space="0" w:color="auto"/>
              </w:divBdr>
            </w:div>
            <w:div w:id="1568151404">
              <w:marLeft w:val="0"/>
              <w:marRight w:val="0"/>
              <w:marTop w:val="0"/>
              <w:marBottom w:val="0"/>
              <w:divBdr>
                <w:top w:val="none" w:sz="0" w:space="0" w:color="auto"/>
                <w:left w:val="none" w:sz="0" w:space="0" w:color="auto"/>
                <w:bottom w:val="none" w:sz="0" w:space="0" w:color="auto"/>
                <w:right w:val="none" w:sz="0" w:space="0" w:color="auto"/>
              </w:divBdr>
            </w:div>
            <w:div w:id="385761797">
              <w:marLeft w:val="0"/>
              <w:marRight w:val="0"/>
              <w:marTop w:val="0"/>
              <w:marBottom w:val="0"/>
              <w:divBdr>
                <w:top w:val="none" w:sz="0" w:space="0" w:color="auto"/>
                <w:left w:val="none" w:sz="0" w:space="0" w:color="auto"/>
                <w:bottom w:val="none" w:sz="0" w:space="0" w:color="auto"/>
                <w:right w:val="none" w:sz="0" w:space="0" w:color="auto"/>
              </w:divBdr>
            </w:div>
            <w:div w:id="13714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11522">
      <w:bodyDiv w:val="1"/>
      <w:marLeft w:val="0"/>
      <w:marRight w:val="0"/>
      <w:marTop w:val="0"/>
      <w:marBottom w:val="0"/>
      <w:divBdr>
        <w:top w:val="none" w:sz="0" w:space="0" w:color="auto"/>
        <w:left w:val="none" w:sz="0" w:space="0" w:color="auto"/>
        <w:bottom w:val="none" w:sz="0" w:space="0" w:color="auto"/>
        <w:right w:val="none" w:sz="0" w:space="0" w:color="auto"/>
      </w:divBdr>
      <w:divsChild>
        <w:div w:id="564534487">
          <w:marLeft w:val="0"/>
          <w:marRight w:val="0"/>
          <w:marTop w:val="0"/>
          <w:marBottom w:val="0"/>
          <w:divBdr>
            <w:top w:val="none" w:sz="0" w:space="0" w:color="auto"/>
            <w:left w:val="none" w:sz="0" w:space="0" w:color="auto"/>
            <w:bottom w:val="none" w:sz="0" w:space="0" w:color="auto"/>
            <w:right w:val="none" w:sz="0" w:space="0" w:color="auto"/>
          </w:divBdr>
        </w:div>
        <w:div w:id="18742717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hyperlink" Target="https://mainlib.upd.edu.ph" TargetMode="Externa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elib.gov.ph"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yperlink" Target="https://nationalarchives.gov.ph" TargetMode="External"/><Relationship Id="rId28" Type="http://schemas.openxmlformats.org/officeDocument/2006/relationships/header" Target="header11.xml"/><Relationship Id="rId10" Type="http://schemas.openxmlformats.org/officeDocument/2006/relationships/endnotes" Target="endnotes.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eader" Target="header10.xml"/><Relationship Id="rId30" Type="http://schemas.openxmlformats.org/officeDocument/2006/relationships/header" Target="header12.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eleazar\Desktop\New%20Syllabi\2018%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510c077-a58c-4dae-937e-a86e88dcbd6f">
      <Terms xmlns="http://schemas.microsoft.com/office/infopath/2007/PartnerControls"/>
    </lcf76f155ced4ddcb4097134ff3c332f>
    <TaxCatchAll xmlns="4c794699-9fce-4395-a2a8-32ee16cabb6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EE725F5819D5848AE24591B44179187" ma:contentTypeVersion="16" ma:contentTypeDescription="Create a new document." ma:contentTypeScope="" ma:versionID="67969a1c29cc2dc4af565bb122090b24">
  <xsd:schema xmlns:xsd="http://www.w3.org/2001/XMLSchema" xmlns:xs="http://www.w3.org/2001/XMLSchema" xmlns:p="http://schemas.microsoft.com/office/2006/metadata/properties" xmlns:ns2="0510c077-a58c-4dae-937e-a86e88dcbd6f" xmlns:ns3="4c794699-9fce-4395-a2a8-32ee16cabb6c" targetNamespace="http://schemas.microsoft.com/office/2006/metadata/properties" ma:root="true" ma:fieldsID="fc2b28254640e7a2973217bf37cacf50" ns2:_="" ns3:_="">
    <xsd:import namespace="0510c077-a58c-4dae-937e-a86e88dcbd6f"/>
    <xsd:import namespace="4c794699-9fce-4395-a2a8-32ee16cab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0c077-a58c-4dae-937e-a86e88dcb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08379bb-b442-46b3-b8c0-8817e2eba01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94699-9fce-4395-a2a8-32ee16cabb6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6a38e1-dba5-473a-b453-91ddefaa087c}" ma:internalName="TaxCatchAll" ma:showField="CatchAllData" ma:web="4c794699-9fce-4395-a2a8-32ee16cab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1ABE20-59F9-4A32-8005-EB2ED51529DB}">
  <ds:schemaRefs>
    <ds:schemaRef ds:uri="http://schemas.microsoft.com/office/2006/metadata/properties"/>
    <ds:schemaRef ds:uri="http://schemas.microsoft.com/office/infopath/2007/PartnerControls"/>
    <ds:schemaRef ds:uri="0510c077-a58c-4dae-937e-a86e88dcbd6f"/>
    <ds:schemaRef ds:uri="4c794699-9fce-4395-a2a8-32ee16cabb6c"/>
  </ds:schemaRefs>
</ds:datastoreItem>
</file>

<file path=customXml/itemProps2.xml><?xml version="1.0" encoding="utf-8"?>
<ds:datastoreItem xmlns:ds="http://schemas.openxmlformats.org/officeDocument/2006/customXml" ds:itemID="{43C3214A-1C15-4FE3-AECD-2762090C932A}">
  <ds:schemaRefs>
    <ds:schemaRef ds:uri="http://schemas.openxmlformats.org/officeDocument/2006/bibliography"/>
  </ds:schemaRefs>
</ds:datastoreItem>
</file>

<file path=customXml/itemProps3.xml><?xml version="1.0" encoding="utf-8"?>
<ds:datastoreItem xmlns:ds="http://schemas.openxmlformats.org/officeDocument/2006/customXml" ds:itemID="{CFE511CE-553A-4A6D-A08C-91F4AF39B008}">
  <ds:schemaRefs>
    <ds:schemaRef ds:uri="http://schemas.microsoft.com/sharepoint/v3/contenttype/forms"/>
  </ds:schemaRefs>
</ds:datastoreItem>
</file>

<file path=customXml/itemProps4.xml><?xml version="1.0" encoding="utf-8"?>
<ds:datastoreItem xmlns:ds="http://schemas.openxmlformats.org/officeDocument/2006/customXml" ds:itemID="{31683F90-4567-4791-A97E-A6D6E0B17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0c077-a58c-4dae-937e-a86e88dcbd6f"/>
    <ds:schemaRef ds:uri="4c794699-9fce-4395-a2a8-32ee16cab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b50a20-d38e-4ed9-9785-25ef0499b951}" enabled="1" method="Privileged" siteId="{c7e8b5ac-96c6-4123-a65a-793543aced4d}" removed="0"/>
</clbl:labelList>
</file>

<file path=docProps/app.xml><?xml version="1.0" encoding="utf-8"?>
<Properties xmlns="http://schemas.openxmlformats.org/officeDocument/2006/extended-properties" xmlns:vt="http://schemas.openxmlformats.org/officeDocument/2006/docPropsVTypes">
  <Template>2018 Syllabus Template</Template>
  <TotalTime>270</TotalTime>
  <Pages>14</Pages>
  <Words>4300</Words>
  <Characters>24516</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G. Eleazar</dc:creator>
  <cp:keywords/>
  <dc:description/>
  <cp:lastModifiedBy>aikon michael yu</cp:lastModifiedBy>
  <cp:revision>13</cp:revision>
  <cp:lastPrinted>2024-03-05T08:41:00Z</cp:lastPrinted>
  <dcterms:created xsi:type="dcterms:W3CDTF">2026-07-15T02:19:00Z</dcterms:created>
  <dcterms:modified xsi:type="dcterms:W3CDTF">2026-07-17T04:48:00Z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600aee71,2ab25b35,69e84af,3cfa2225,47a27ae7,66ccd474,3f1f48eb,608e21ed,29643108,6fb9c614,68680cc1,18a7dd8e</vt:lpwstr>
  </property>
  <property fmtid="{D5CDD505-2E9C-101B-9397-08002B2CF9AE}" pid="3" name="ClassificationContentMarkingHeaderFontProps">
    <vt:lpwstr>#008000,14,Calibri</vt:lpwstr>
  </property>
  <property fmtid="{D5CDD505-2E9C-101B-9397-08002B2CF9AE}" pid="4" name="ClassificationContentMarkingHeaderText">
    <vt:lpwstr>Official Business</vt:lpwstr>
  </property>
  <property fmtid="{D5CDD505-2E9C-101B-9397-08002B2CF9AE}" pid="5" name="MSIP_Label_a178dba9-77c1-4c96-8456-0708a4d165f5_Enabled">
    <vt:lpwstr>true</vt:lpwstr>
  </property>
  <property fmtid="{D5CDD505-2E9C-101B-9397-08002B2CF9AE}" pid="6" name="MSIP_Label_a178dba9-77c1-4c96-8456-0708a4d165f5_SetDate">
    <vt:lpwstr>2026-06-08T06:54:49Z</vt:lpwstr>
  </property>
  <property fmtid="{D5CDD505-2E9C-101B-9397-08002B2CF9AE}" pid="7" name="MSIP_Label_a178dba9-77c1-4c96-8456-0708a4d165f5_Method">
    <vt:lpwstr>Privileged</vt:lpwstr>
  </property>
  <property fmtid="{D5CDD505-2E9C-101B-9397-08002B2CF9AE}" pid="8" name="MSIP_Label_a178dba9-77c1-4c96-8456-0708a4d165f5_Name">
    <vt:lpwstr>Public</vt:lpwstr>
  </property>
  <property fmtid="{D5CDD505-2E9C-101B-9397-08002B2CF9AE}" pid="9" name="MSIP_Label_a178dba9-77c1-4c96-8456-0708a4d165f5_SiteId">
    <vt:lpwstr>90af7044-0343-44bb-9ef9-c9656fb73ed7</vt:lpwstr>
  </property>
  <property fmtid="{D5CDD505-2E9C-101B-9397-08002B2CF9AE}" pid="10" name="MSIP_Label_a178dba9-77c1-4c96-8456-0708a4d165f5_ActionId">
    <vt:lpwstr>118c0f76-b8dc-4bfe-be6d-c60a6ecf1b84</vt:lpwstr>
  </property>
  <property fmtid="{D5CDD505-2E9C-101B-9397-08002B2CF9AE}" pid="11" name="MSIP_Label_a178dba9-77c1-4c96-8456-0708a4d165f5_ContentBits">
    <vt:lpwstr>0</vt:lpwstr>
  </property>
  <property fmtid="{D5CDD505-2E9C-101B-9397-08002B2CF9AE}" pid="12" name="MSIP_Label_a178dba9-77c1-4c96-8456-0708a4d165f5_Tag">
    <vt:lpwstr>50, 0, 1, 1</vt:lpwstr>
  </property>
  <property fmtid="{D5CDD505-2E9C-101B-9397-08002B2CF9AE}" pid="13" name="ContentTypeId">
    <vt:lpwstr>0x0101003EE725F5819D5848AE24591B44179187</vt:lpwstr>
  </property>
</Properties>
</file>