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Warning: messy feelings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Disclaimer: I don’t own anything.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Summary: AU. Semi-AU. Midoriya isn’t really a villain or a hero. He’s just bored.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A/n: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Paring: </w:t>
      </w:r>
      <w:r w:rsidDel="00000000" w:rsidR="00000000" w:rsidRPr="00000000">
        <w:rPr>
          <w:rFonts w:ascii="Arial Unicode MS" w:cs="Arial Unicode MS" w:eastAsia="Arial Unicode MS" w:hAnsi="Arial Unicode MS"/>
          <w:color w:val="545454"/>
          <w:highlight w:val="white"/>
          <w:rtl w:val="0"/>
        </w:rPr>
        <w:t xml:space="preserve"> ¯\_(ツ)_/¯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▬▬▬▬▬▬▬▬▬▬▬ஜ۩۞۩ஜ▬▬▬▬▬▬▬▬▬▬▬▬▬</w:t>
      </w:r>
    </w:p>
    <w:p w:rsidR="00000000" w:rsidDel="00000000" w:rsidP="00000000" w:rsidRDefault="00000000" w:rsidRPr="00000000" w14:paraId="00000007">
      <w:pPr>
        <w:pStyle w:val="Heading3"/>
        <w:widowControl w:val="0"/>
        <w:rPr/>
      </w:pPr>
      <w:bookmarkStart w:colFirst="0" w:colLast="0" w:name="_wd8wfl9pb1d8" w:id="0"/>
      <w:bookmarkEnd w:id="0"/>
      <w:r w:rsidDel="00000000" w:rsidR="00000000" w:rsidRPr="00000000">
        <w:rPr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Midoriya just wants to have fun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Quirkless. Going down his bucket list of all the things that he wanted to do.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Discards those that aren’t fun.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Assumes that, before he could really Become a Villain, a hero would stop him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Tricks and Events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Steals a fuckton of candy and passes it out to kids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Steals a shipment of toys from a shady corp and gives to children’s hospital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Makes an ice rink in the middle of the highway-stops all traffic, to skate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Breaks into tartarus and gets AFO out. For shits and giggles.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Everyone trying to give meaning to his things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 people he gets close to want to Become His or whatever.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Liberation Army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Wants to follow him or whatever. He’s really not interested.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Hawks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Midoriya’s natural enemy. A guy who wants a life of leisure.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widowControl w:val="0"/>
        <w:rPr/>
      </w:pPr>
      <w:bookmarkStart w:colFirst="0" w:colLast="0" w:name="_pdxdaaqknvq4" w:id="1"/>
      <w:bookmarkEnd w:id="1"/>
      <w:r w:rsidDel="00000000" w:rsidR="00000000" w:rsidRPr="00000000">
        <w:rPr>
          <w:rtl w:val="0"/>
        </w:rPr>
        <w:t xml:space="preserve">Heist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“Hello, everyone!”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screen fizzled for a moment, before a young man came out in front of the camera. In room covered with white cloth, a young man walked forward enough to be clearly seen waist up. He was a green-haired young man with a toothy grin, looking a little nervous but happy to be there.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“Man, you would think they would up the security of this, but it’s as easy as ever!” he laughed brightly, like he didn’t hi-jack national television. “I hope you’re all doing well! But, I don’t have much time so let’s get started right away!”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He clapped his hands, the joy palpable in his eyes.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“You have two weeks to prepare! I’ll be coming for the Tokyo Tower. Lemme show you a real light show. I’ll be there, right by sundown, and the show should begin 8pm, so that even kids can watch it before their bed time.”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He gave a smile and a wave.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“See you then!”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Times New Roman" w:cs="Times New Roman" w:eastAsia="Times New Roman" w:hAnsi="Times New Roman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