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aajrivdw1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mido becomes a cop intead (okay they didn't really give him a choice but...)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hr UA (gen course), 8 hr police, 8 hr sleep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c8arqgau9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Timeline: (ish)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izu is on a walk with his mom one day &amp; gets these fucking eyes. mom's blind. he can't stop SEEING. Gets taken by afo. connects with Tenko?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the afo v ofa fight (1), where All Might bust his lungs. AFO won, took OFA back, and Mido fucked with his perceptions &amp; Shigaraki disintegrated him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Tenko &amp; Izu are taken into Yagi's custody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Mido → UA Gen Courses (understands that he probs won't be a hero)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ie forgets about Hero &amp; glamor because literally spends all day looking for lost people and closing cases when he can't find them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Defense squad made for Mido &amp; his eyes (Dabi, Shigaraki, Twice)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bhk67fb8t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more work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"Excellent, here's some more."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"More?"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"Yes," Tsukauchi said, with a stack of files in his hands, "And these are just the cases for the area."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 don't get it," Midoriya said quietly, "How can there be this many lost children? Wouldn't we run out of children?"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Tsukauchi's smile was grim.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"Not just children," he said. "And these are just the pressing ones. We think it's a serial kindnapping-"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"These are... here," Midoriya said, looking from the map to the papers. He grabbed his stack of post-it notes to slap onto the report. "God, there's like 30 of them there..."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looked at the map on the screen, the map on the desk, and then back to the paper.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then, he turned to Tsukauchi.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"There's more kids there than listed," he said.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confusion in his eyes was palable, and Tsukauchi wished that this wasn't the case.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"But, the people that we can reach, we can help. The people you can see, we'll reach them all."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Midoriya hesitated, and looked to the new stack of papers.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"Okay."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100bqjkk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 of a Hero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"No, I mean, I was just-I just - I mean. I.... Oh my god, I can't believe I'm meeting a Real Hero. I am so honored to make your aquaintance I just-could you- oh my god-"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"Midoriya," Tsukauchi sighed deeply into his hands, "PRofessionalism."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m6e6rulf9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Waiting for Help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Tsukauchi stared at his phone for a long moment. He ran a hand down his face when he realized what he was doing.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was fucking waiting for Midoriya to call him, voncienently with all the information they would need to finish out this kidnapping case-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 phone rang and he picked up it in the first ring.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"Tsukauchi-san! They're in the warehouse numbered 18871 on the side of Yokohama ports! I think they have some connections in the railways in Chiba though. They're there right now, they... Oh, that's... Tsukauchi, there's a arms-dealing there."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Tsukauchi, who was already motioning for his men to get a move on, spoke back on the phone.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"...Midoriya, thank you. We'll bring them all home."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190x78acb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Tenko v Tsukauchi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"So you've been making him look for these kids, and he's found them. Whatever state they're in."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"Yes, it's been a tremendous help-"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"Yeah, but are you helping him?"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"What?"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"You think that it doesn't fuck with his head or anything? He's looking for kids, his age and younger. Some of them have been dead for a while and others are getting there. You don't think that looking at that all fucking day won't effect him?"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it should have been expected that Tsukauchi wouldn't know. He wasn't the one who found Midoriya crying on the couch in the middle of the night.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nu6ov4duo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Hawks &amp; Mido - bribing confrontation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"You know, Hawks-san, you don't have to do this," Midoriya said quietly.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"Eh?" Hawks blinked back.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"Even without the gifts and stuff, I will still help you. I won't let personal feelings interfere like that, I want to help people come back, after all."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Midoriya gently pushed the small wrapped box back into Hawks' hands.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"So it's alright," he said.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stepped back, eyes still on the ground.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"Please excuse me."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scurried off.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Hawks, with the small present in his hand, couldn't believe it.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just got rejected?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