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F9" w:rsidRDefault="000432F9" w:rsidP="000432F9">
      <w:pPr>
        <w:jc w:val="right"/>
      </w:pPr>
      <w:r>
        <w:t>2015</w:t>
      </w:r>
      <w:r>
        <w:t>年</w:t>
      </w:r>
      <w:r>
        <w:t>1</w:t>
      </w:r>
      <w:r>
        <w:t>月</w:t>
      </w:r>
      <w:r>
        <w:t>30</w:t>
      </w:r>
      <w:r>
        <w:t>日</w:t>
      </w:r>
    </w:p>
    <w:p w:rsidR="00FF7172" w:rsidRDefault="00FF7172" w:rsidP="00A83359">
      <w:pPr>
        <w:pStyle w:val="2"/>
        <w:rPr>
          <w:rFonts w:hint="eastAsia"/>
        </w:rPr>
      </w:pPr>
      <w:r>
        <w:t>保険プロデュース防災会議</w:t>
      </w:r>
    </w:p>
    <w:p w:rsidR="00A83359" w:rsidRDefault="00A83359" w:rsidP="00A8335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回打ち合わせ</w:t>
      </w:r>
    </w:p>
    <w:p w:rsidR="00FF7172" w:rsidRPr="00FF7172" w:rsidRDefault="00FF7172" w:rsidP="000432F9">
      <w:pPr>
        <w:jc w:val="right"/>
        <w:rPr>
          <w:rFonts w:hint="eastAsia"/>
        </w:rPr>
      </w:pPr>
      <w:r>
        <w:t>植田達郎</w:t>
      </w:r>
      <w:bookmarkStart w:id="0" w:name="_GoBack"/>
      <w:bookmarkEnd w:id="0"/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データのリスクとバックアップ</w:t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データの現状</w:t>
      </w:r>
    </w:p>
    <w:p w:rsidR="00A83359" w:rsidRDefault="00A83359" w:rsidP="00A83359"/>
    <w:p w:rsidR="00A83359" w:rsidRDefault="00A83359" w:rsidP="00A83359">
      <w:r>
        <w:rPr>
          <w:rFonts w:hint="eastAsia"/>
        </w:rPr>
        <w:t>通称「お弁当箱」</w:t>
      </w:r>
    </w:p>
    <w:p w:rsidR="00A83359" w:rsidRDefault="00A83359" w:rsidP="00A83359"/>
    <w:p w:rsidR="00A83359" w:rsidRDefault="00A83359" w:rsidP="00A83359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製品情報</w:t>
      </w:r>
    </w:p>
    <w:p w:rsidR="00A83359" w:rsidRDefault="00A83359" w:rsidP="00A83359"/>
    <w:p w:rsidR="00A83359" w:rsidRDefault="00A83359" w:rsidP="00A83359">
      <w:r>
        <w:rPr>
          <w:noProof/>
        </w:rPr>
        <w:lastRenderedPageBreak/>
        <w:drawing>
          <wp:inline distT="0" distB="0" distL="0" distR="0">
            <wp:extent cx="5400040" cy="209994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容量：</w:t>
      </w:r>
      <w:r>
        <w:rPr>
          <w:rFonts w:hint="eastAsia"/>
        </w:rPr>
        <w:t>500GB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ハードディスク</w:t>
      </w:r>
      <w:r>
        <w:rPr>
          <w:rFonts w:hint="eastAsia"/>
        </w:rPr>
        <w:t>2</w:t>
      </w:r>
      <w:r>
        <w:rPr>
          <w:rFonts w:hint="eastAsia"/>
        </w:rPr>
        <w:t>基搭載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バックアップ：現状なし</w:t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データのリスク</w:t>
      </w:r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リスク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落下、衝撃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停電、瞬間停電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寿命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結果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いずれにせよ、ハードディスクは完全に使えなくなる。</w:t>
      </w:r>
    </w:p>
    <w:p w:rsidR="00A83359" w:rsidRDefault="00A83359" w:rsidP="00A83359">
      <w:r>
        <w:t xml:space="preserve">  - </w:t>
      </w:r>
      <w:r>
        <w:rPr>
          <w:rFonts w:hint="eastAsia"/>
        </w:rPr>
        <w:t>中のデータを復旧するには専門的なサービスが必要（</w:t>
      </w:r>
      <w:r>
        <w:t>10</w:t>
      </w:r>
      <w:r>
        <w:rPr>
          <w:rFonts w:hint="eastAsia"/>
        </w:rPr>
        <w:t>万円〜）。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災害対応に使うことができない。</w:t>
      </w:r>
    </w:p>
    <w:p w:rsidR="00A83359" w:rsidRDefault="00A83359" w:rsidP="00A83359"/>
    <w:p w:rsidR="00FF7172" w:rsidRDefault="00FF7172">
      <w:pPr>
        <w:widowControl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A83359" w:rsidRDefault="00A83359" w:rsidP="00A83359">
      <w:pPr>
        <w:pStyle w:val="2"/>
      </w:pPr>
      <w:r>
        <w:rPr>
          <w:rFonts w:hint="eastAsia"/>
        </w:rPr>
        <w:lastRenderedPageBreak/>
        <w:t>リスク対応：停電</w:t>
      </w:r>
    </w:p>
    <w:p w:rsidR="00A83359" w:rsidRDefault="00A83359" w:rsidP="00A83359"/>
    <w:p w:rsidR="00A83359" w:rsidRDefault="00A83359" w:rsidP="00A83359">
      <w:r>
        <w:rPr>
          <w:noProof/>
        </w:rPr>
        <w:drawing>
          <wp:inline distT="0" distB="0" distL="0" distR="0">
            <wp:extent cx="2324100" cy="1609725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無停電電源装置というものがある</w:t>
      </w:r>
    </w:p>
    <w:p w:rsidR="00A83359" w:rsidRDefault="00A83359" w:rsidP="00A83359">
      <w:r>
        <w:t>- 2</w:t>
      </w:r>
      <w:r>
        <w:rPr>
          <w:rFonts w:hint="eastAsia"/>
        </w:rPr>
        <w:t>万</w:t>
      </w:r>
      <w:r>
        <w:t>5000</w:t>
      </w:r>
      <w:r>
        <w:rPr>
          <w:rFonts w:hint="eastAsia"/>
        </w:rPr>
        <w:t>円〜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電気をためておいて、一時的に停電しても、給電する</w:t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リスク対応：バックアップ</w:t>
      </w:r>
    </w:p>
    <w:p w:rsidR="00A83359" w:rsidRPr="00FF7172" w:rsidRDefault="00A83359" w:rsidP="00A83359"/>
    <w:p w:rsidR="00A83359" w:rsidRDefault="00A83359" w:rsidP="00A83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弁当箱の中にバックアップ</w:t>
      </w:r>
    </w:p>
    <w:p w:rsidR="00A83359" w:rsidRDefault="00A83359" w:rsidP="00A833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遠隔地にバックアップ</w:t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リスク対応：弁当箱の中にバックアップ</w:t>
      </w:r>
    </w:p>
    <w:p w:rsidR="00A83359" w:rsidRPr="00FF7172" w:rsidRDefault="00A83359" w:rsidP="00A83359"/>
    <w:p w:rsidR="00A83359" w:rsidRDefault="00A83359" w:rsidP="00A83359">
      <w:r>
        <w:rPr>
          <w:rFonts w:hint="eastAsia"/>
        </w:rPr>
        <w:t>実施すると・・・</w:t>
      </w:r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アクセスの速さは落ちる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ハードディスクが</w:t>
      </w:r>
      <w:r>
        <w:rPr>
          <w:rFonts w:hint="eastAsia"/>
        </w:rPr>
        <w:t>2</w:t>
      </w:r>
      <w:r>
        <w:rPr>
          <w:rFonts w:hint="eastAsia"/>
        </w:rPr>
        <w:t>つ入っている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片方が故障しても大丈夫</w:t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やるべきか？</w:t>
      </w:r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個人的には、実施した方が良いと考えます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アクセスの速さは遅くなるが、ほとんど変わらない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ハードディスクは信頼できない（これまで何回か自分のハードディスクが寿命で壊れた経験がある）</w:t>
      </w:r>
    </w:p>
    <w:p w:rsidR="00A83359" w:rsidRDefault="00A83359" w:rsidP="00A83359"/>
    <w:p w:rsidR="00FF7172" w:rsidRDefault="00FF7172">
      <w:pPr>
        <w:widowControl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A83359" w:rsidRDefault="00A83359" w:rsidP="00A83359">
      <w:pPr>
        <w:pStyle w:val="2"/>
      </w:pPr>
      <w:r>
        <w:rPr>
          <w:rFonts w:hint="eastAsia"/>
        </w:rPr>
        <w:lastRenderedPageBreak/>
        <w:t>リスク対応：遠隔地にバックアップ</w:t>
      </w:r>
    </w:p>
    <w:p w:rsidR="00A83359" w:rsidRPr="00FF7172" w:rsidRDefault="00A83359" w:rsidP="00A83359"/>
    <w:p w:rsidR="00A83359" w:rsidRDefault="00A83359" w:rsidP="00A83359">
      <w:r>
        <w:rPr>
          <w:noProof/>
        </w:rPr>
        <w:drawing>
          <wp:inline distT="0" distB="0" distL="0" distR="0">
            <wp:extent cx="5400040" cy="2835275"/>
            <wp:effectExtent l="0" t="0" r="0" b="317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容量：</w:t>
      </w:r>
      <w:r>
        <w:rPr>
          <w:rFonts w:hint="eastAsia"/>
        </w:rPr>
        <w:t>1TB</w:t>
      </w:r>
      <w:r>
        <w:rPr>
          <w:rFonts w:hint="eastAsia"/>
        </w:rPr>
        <w:t>（＝</w:t>
      </w:r>
      <w:r>
        <w:rPr>
          <w:rFonts w:hint="eastAsia"/>
        </w:rPr>
        <w:t>1000GB</w:t>
      </w:r>
      <w:r>
        <w:rPr>
          <w:rFonts w:hint="eastAsia"/>
        </w:rPr>
        <w:t>＝お弁当箱</w:t>
      </w:r>
      <w:r>
        <w:rPr>
          <w:rFonts w:hint="eastAsia"/>
        </w:rPr>
        <w:t>2</w:t>
      </w:r>
      <w:r>
        <w:rPr>
          <w:rFonts w:hint="eastAsia"/>
        </w:rPr>
        <w:t>つ分）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価格：</w:t>
      </w:r>
      <w:r>
        <w:rPr>
          <w:rFonts w:hint="eastAsia"/>
        </w:rPr>
        <w:t>1</w:t>
      </w:r>
      <w:r>
        <w:rPr>
          <w:rFonts w:hint="eastAsia"/>
        </w:rPr>
        <w:t>万円ぐらい／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やるべきか？</w:t>
      </w:r>
    </w:p>
    <w:p w:rsidR="00A83359" w:rsidRDefault="00A83359" w:rsidP="00A83359"/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結論：個人的には、実施した方が良いと考えます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メリット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お弁当箱が壊れてもデータを復旧させることができる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安心感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その他のメリット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誤ってファイルを消してしまっても、復元することが可能（安心感）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外回り中に</w:t>
      </w:r>
      <w:r>
        <w:rPr>
          <w:rFonts w:hint="eastAsia"/>
        </w:rPr>
        <w:t>iPad</w:t>
      </w:r>
      <w:r>
        <w:rPr>
          <w:rFonts w:hint="eastAsia"/>
        </w:rPr>
        <w:t>や</w:t>
      </w:r>
      <w:r>
        <w:rPr>
          <w:rFonts w:hint="eastAsia"/>
        </w:rPr>
        <w:t>iPhone</w:t>
      </w:r>
      <w:r>
        <w:rPr>
          <w:rFonts w:hint="eastAsia"/>
        </w:rPr>
        <w:t>でバックアップデータを閲覧できる（便利）</w:t>
      </w:r>
    </w:p>
    <w:p w:rsidR="00A83359" w:rsidRDefault="00A83359" w:rsidP="00A83359"/>
    <w:p w:rsidR="00FF7172" w:rsidRDefault="00FF7172">
      <w:pPr>
        <w:widowControl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A83359" w:rsidRDefault="00A83359" w:rsidP="00A83359">
      <w:pPr>
        <w:pStyle w:val="2"/>
      </w:pPr>
      <w:r>
        <w:rPr>
          <w:rFonts w:hint="eastAsia"/>
        </w:rPr>
        <w:lastRenderedPageBreak/>
        <w:t>デメリット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データをクラウド（社外）に保存することに対する不安（よくある話だが、個人的には「保存しない」ことの方がずっと不安）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法的な問題</w:t>
      </w:r>
      <w:r>
        <w:rPr>
          <w:rFonts w:hint="eastAsia"/>
        </w:rPr>
        <w:t>[</w:t>
      </w:r>
      <w:r>
        <w:rPr>
          <w:rFonts w:hint="eastAsia"/>
        </w:rPr>
        <w:t>クラウドコンピューティングに関する法的問題点</w:t>
      </w:r>
      <w:r>
        <w:rPr>
          <w:rFonts w:hint="eastAsia"/>
        </w:rPr>
        <w:t>](http://www.risktaisaku.com/sys/series/?p=270)</w:t>
      </w:r>
    </w:p>
    <w:p w:rsidR="00A83359" w:rsidRDefault="00A83359" w:rsidP="00A83359">
      <w:r>
        <w:rPr>
          <w:rFonts w:hint="eastAsia"/>
        </w:rPr>
        <w:t xml:space="preserve">    - </w:t>
      </w:r>
      <w:r>
        <w:rPr>
          <w:rFonts w:hint="eastAsia"/>
        </w:rPr>
        <w:t>「個人情報保護法</w:t>
      </w:r>
      <w:r>
        <w:rPr>
          <w:rFonts w:hint="eastAsia"/>
        </w:rPr>
        <w:t>23</w:t>
      </w:r>
      <w:r>
        <w:rPr>
          <w:rFonts w:hint="eastAsia"/>
        </w:rPr>
        <w:t>条</w:t>
      </w:r>
      <w:r>
        <w:rPr>
          <w:rFonts w:hint="eastAsia"/>
        </w:rPr>
        <w:t>1</w:t>
      </w:r>
      <w:r>
        <w:rPr>
          <w:rFonts w:hint="eastAsia"/>
        </w:rPr>
        <w:t>項は、原則として、事前に本人の同意を得ることなく、個人情報を第三者に提供してはいけないと規定しています。」</w:t>
      </w:r>
    </w:p>
    <w:p w:rsidR="00A83359" w:rsidRDefault="00A83359" w:rsidP="00A83359">
      <w:r>
        <w:rPr>
          <w:rFonts w:hint="eastAsia"/>
        </w:rPr>
        <w:t xml:space="preserve">    - </w:t>
      </w:r>
      <w:r>
        <w:rPr>
          <w:rFonts w:hint="eastAsia"/>
        </w:rPr>
        <w:t>「もっとも個人情報保護法</w:t>
      </w:r>
      <w:r>
        <w:rPr>
          <w:rFonts w:hint="eastAsia"/>
        </w:rPr>
        <w:t>23</w:t>
      </w:r>
      <w:r>
        <w:rPr>
          <w:rFonts w:hint="eastAsia"/>
        </w:rPr>
        <w:t>条４項１号は、「利用目的の達成に必要な範囲内において個人データの取扱いの全部又は一部を委託する」場合は、本人の同意を得る必要はないと規定しており、クラウドサービス事業者に対し、個人情報の管理を委託することは、同条に該当すると考えられます。」</w:t>
      </w:r>
    </w:p>
    <w:p w:rsidR="00A83359" w:rsidRDefault="00A83359" w:rsidP="00A83359">
      <w:r>
        <w:rPr>
          <w:rFonts w:hint="eastAsia"/>
        </w:rPr>
        <w:t xml:space="preserve">    - </w:t>
      </w:r>
      <w:r>
        <w:rPr>
          <w:rFonts w:hint="eastAsia"/>
        </w:rPr>
        <w:t>「クラウドを導入することは、原則として個人情報保護法には違反しないと考えられます。なお、個人情報保護法により規定されている事業者は、</w:t>
      </w:r>
      <w:r>
        <w:rPr>
          <w:rFonts w:hint="eastAsia"/>
        </w:rPr>
        <w:t>5000</w:t>
      </w:r>
      <w:r>
        <w:rPr>
          <w:rFonts w:hint="eastAsia"/>
        </w:rPr>
        <w:t>人以上の個人情報をデータベース化している事業者に限られます。」</w:t>
      </w:r>
    </w:p>
    <w:p w:rsidR="00A83359" w:rsidRDefault="00A83359" w:rsidP="00A83359">
      <w:r>
        <w:t xml:space="preserve">    - </w:t>
      </w:r>
    </w:p>
    <w:p w:rsidR="00A83359" w:rsidRDefault="00A83359" w:rsidP="00A83359"/>
    <w:p w:rsidR="00A83359" w:rsidRDefault="00A83359" w:rsidP="00A83359">
      <w:pPr>
        <w:pStyle w:val="2"/>
      </w:pPr>
      <w:r>
        <w:rPr>
          <w:rFonts w:hint="eastAsia"/>
        </w:rPr>
        <w:t>サービスを選択する</w:t>
      </w:r>
    </w:p>
    <w:p w:rsidR="00A83359" w:rsidRDefault="00A83359" w:rsidP="00A83359"/>
    <w:p w:rsidR="00A83359" w:rsidRDefault="00A83359" w:rsidP="00A83359">
      <w:r>
        <w:rPr>
          <w:rFonts w:hint="eastAsia"/>
        </w:rPr>
        <w:t>- Google</w:t>
      </w:r>
      <w:r>
        <w:rPr>
          <w:rFonts w:hint="eastAsia"/>
        </w:rPr>
        <w:t>は玄人向け</w:t>
      </w:r>
    </w:p>
    <w:p w:rsidR="00A83359" w:rsidRDefault="00A83359" w:rsidP="00A83359">
      <w:r>
        <w:rPr>
          <w:rFonts w:hint="eastAsia"/>
        </w:rPr>
        <w:t>- Microsoft</w:t>
      </w:r>
      <w:r>
        <w:rPr>
          <w:rFonts w:hint="eastAsia"/>
        </w:rPr>
        <w:t>は</w:t>
      </w:r>
      <w:proofErr w:type="spellStart"/>
      <w:r>
        <w:rPr>
          <w:rFonts w:hint="eastAsia"/>
        </w:rPr>
        <w:t>LinkStation</w:t>
      </w:r>
      <w:proofErr w:type="spellEnd"/>
      <w:r>
        <w:rPr>
          <w:rFonts w:hint="eastAsia"/>
        </w:rPr>
        <w:t>を使うことができない</w:t>
      </w:r>
    </w:p>
    <w:p w:rsidR="00A83359" w:rsidRDefault="00A83359" w:rsidP="00A83359">
      <w:r>
        <w:rPr>
          <w:rFonts w:hint="eastAsia"/>
        </w:rPr>
        <w:t xml:space="preserve">- </w:t>
      </w:r>
      <w:r>
        <w:rPr>
          <w:rFonts w:hint="eastAsia"/>
        </w:rPr>
        <w:t>結論：</w:t>
      </w:r>
      <w:r>
        <w:rPr>
          <w:rFonts w:hint="eastAsia"/>
        </w:rPr>
        <w:t>Dropbox</w:t>
      </w:r>
      <w:r>
        <w:rPr>
          <w:rFonts w:hint="eastAsia"/>
        </w:rPr>
        <w:t>を選ぶ</w:t>
      </w:r>
    </w:p>
    <w:p w:rsidR="00A83359" w:rsidRDefault="00A83359" w:rsidP="00A83359">
      <w:r>
        <w:rPr>
          <w:rFonts w:hint="eastAsia"/>
        </w:rPr>
        <w:t xml:space="preserve">  - </w:t>
      </w:r>
      <w:r>
        <w:rPr>
          <w:rFonts w:hint="eastAsia"/>
        </w:rPr>
        <w:t>価格：</w:t>
      </w:r>
      <w:r>
        <w:rPr>
          <w:rFonts w:hint="eastAsia"/>
        </w:rPr>
        <w:t>1200</w:t>
      </w:r>
      <w:r>
        <w:rPr>
          <w:rFonts w:hint="eastAsia"/>
        </w:rPr>
        <w:t>円／月</w:t>
      </w:r>
    </w:p>
    <w:p w:rsidR="00A83359" w:rsidRPr="00A83359" w:rsidRDefault="00A83359" w:rsidP="00A83359"/>
    <w:sectPr w:rsidR="00A83359" w:rsidRPr="00A833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4D4E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59"/>
    <w:rsid w:val="000432F9"/>
    <w:rsid w:val="000A7855"/>
    <w:rsid w:val="00A83359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E6218C-0773-4BF6-B98F-7C1FF496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335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8335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8335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8335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335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A83359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833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植田達郎</dc:creator>
  <cp:keywords/>
  <dc:description/>
  <cp:lastModifiedBy>植田達郎</cp:lastModifiedBy>
  <cp:revision>3</cp:revision>
  <dcterms:created xsi:type="dcterms:W3CDTF">2015-01-30T03:29:00Z</dcterms:created>
  <dcterms:modified xsi:type="dcterms:W3CDTF">2015-01-30T03:29:00Z</dcterms:modified>
</cp:coreProperties>
</file>