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56AD" w14:textId="66695A40" w:rsidR="00DE1DAF" w:rsidRPr="007E0B4A" w:rsidRDefault="00DE1DAF" w:rsidP="00DE1DAF">
      <w:pPr>
        <w:pStyle w:val="Heading1"/>
        <w:rPr>
          <w:rFonts w:cstheme="majorHAnsi"/>
          <w:b w:val="0"/>
          <w:bCs w:val="0"/>
          <w:color w:val="17365D" w:themeColor="text2" w:themeShade="BF"/>
          <w:spacing w:val="5"/>
          <w:kern w:val="28"/>
          <w:sz w:val="48"/>
          <w:szCs w:val="48"/>
          <w:lang w:val="es-CO"/>
        </w:rPr>
      </w:pPr>
      <w:bookmarkStart w:id="0" w:name="_Toc211514437"/>
      <w:r w:rsidRPr="007E0B4A">
        <w:rPr>
          <w:rFonts w:cstheme="majorHAnsi"/>
          <w:b w:val="0"/>
          <w:bCs w:val="0"/>
          <w:color w:val="17365D" w:themeColor="text2" w:themeShade="BF"/>
          <w:spacing w:val="5"/>
          <w:kern w:val="28"/>
          <w:sz w:val="48"/>
          <w:szCs w:val="48"/>
          <w:lang w:val="es-CO"/>
        </w:rPr>
        <w:t>Informe De Viabilidad Técnica Y Económica</w:t>
      </w:r>
      <w:bookmarkEnd w:id="0"/>
    </w:p>
    <w:p w14:paraId="6989954B" w14:textId="15505600" w:rsidR="00DE1DAF" w:rsidRPr="007E0B4A" w:rsidRDefault="007E0B4A" w:rsidP="00DE1DAF">
      <w:pPr>
        <w:rPr>
          <w:rFonts w:asciiTheme="majorHAnsi" w:hAnsiTheme="majorHAnsi" w:cstheme="majorHAnsi"/>
          <w:color w:val="4F81BD" w:themeColor="accent1"/>
          <w:sz w:val="36"/>
          <w:szCs w:val="36"/>
          <w:lang w:val="es-CO"/>
        </w:rPr>
      </w:pPr>
      <w:r w:rsidRPr="007E0B4A">
        <w:rPr>
          <w:rFonts w:asciiTheme="majorHAnsi" w:hAnsiTheme="majorHAnsi" w:cstheme="maj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C6FD27" wp14:editId="30F22112">
                <wp:simplePos x="0" y="0"/>
                <wp:positionH relativeFrom="column">
                  <wp:posOffset>-9525</wp:posOffset>
                </wp:positionH>
                <wp:positionV relativeFrom="paragraph">
                  <wp:posOffset>897255</wp:posOffset>
                </wp:positionV>
                <wp:extent cx="56102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21C202" id="Straight Connector 1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70.65pt" to="441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" strokecolor="#0070c0"/>
            </w:pict>
          </mc:Fallback>
        </mc:AlternateContent>
      </w:r>
      <w:r w:rsidR="00DE1DAF" w:rsidRPr="007E0B4A">
        <w:rPr>
          <w:rFonts w:asciiTheme="majorHAnsi" w:hAnsiTheme="majorHAnsi" w:cstheme="majorHAnsi"/>
          <w:color w:val="4F81BD" w:themeColor="accent1"/>
          <w:sz w:val="48"/>
          <w:szCs w:val="48"/>
          <w:lang w:val="es-CO"/>
        </w:rPr>
        <w:t>Sistema de Gestión de Pedidos para Restaurantes (SGPR)</w:t>
      </w:r>
    </w:p>
    <w:p w14:paraId="24288433" w14:textId="08161907" w:rsidR="00DE1DAF" w:rsidRPr="007E0B4A" w:rsidRDefault="00DE1DAF" w:rsidP="00DE1DAF">
      <w:pPr>
        <w:rPr>
          <w:rFonts w:asciiTheme="majorHAnsi" w:hAnsiTheme="majorHAnsi" w:cstheme="majorHAnsi"/>
          <w:lang w:val="es-CO"/>
        </w:rPr>
      </w:pPr>
      <w:r w:rsidRPr="007E0B4A">
        <w:rPr>
          <w:rFonts w:asciiTheme="majorHAnsi" w:hAnsiTheme="majorHAnsi" w:cstheme="majorHAnsi"/>
          <w:lang w:val="es-CO"/>
        </w:rPr>
        <w:t>Autor: Equipo de Desarrollo In-House</w:t>
      </w:r>
      <w:r w:rsidRPr="007E0B4A">
        <w:rPr>
          <w:rFonts w:asciiTheme="majorHAnsi" w:hAnsiTheme="majorHAnsi" w:cstheme="majorHAnsi"/>
          <w:lang w:val="es-CO"/>
        </w:rPr>
        <w:br/>
        <w:t xml:space="preserve">Fecha: </w:t>
      </w:r>
      <w:r w:rsidR="007E0B4A" w:rsidRPr="007E0B4A">
        <w:rPr>
          <w:rFonts w:asciiTheme="majorHAnsi" w:hAnsiTheme="majorHAnsi" w:cstheme="majorHAnsi"/>
          <w:lang w:val="es-CO"/>
        </w:rPr>
        <w:t>octubre</w:t>
      </w:r>
      <w:r w:rsidRPr="007E0B4A">
        <w:rPr>
          <w:rFonts w:asciiTheme="majorHAnsi" w:hAnsiTheme="majorHAnsi" w:cstheme="majorHAnsi"/>
          <w:lang w:val="es-CO"/>
        </w:rPr>
        <w:t xml:space="preserve"> 2025</w:t>
      </w:r>
      <w:r w:rsidRPr="007E0B4A">
        <w:rPr>
          <w:rFonts w:asciiTheme="majorHAnsi" w:hAnsiTheme="majorHAnsi" w:cstheme="majorHAnsi"/>
          <w:lang w:val="es-CO"/>
        </w:rPr>
        <w:br/>
        <w:t>Versión del Documento: 1.0</w:t>
      </w:r>
    </w:p>
    <w:p w14:paraId="22FD1969" w14:textId="5E314B74" w:rsidR="00DE1DAF" w:rsidRPr="007E0B4A" w:rsidRDefault="00DE1DAF" w:rsidP="00DE1DAF">
      <w:pPr>
        <w:rPr>
          <w:rFonts w:asciiTheme="majorHAnsi" w:hAnsiTheme="majorHAnsi" w:cstheme="majorHAnsi"/>
          <w:lang w:val="es-CO"/>
        </w:rPr>
      </w:pPr>
    </w:p>
    <w:p w14:paraId="5212F267" w14:textId="77777777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1F63A4DA" w14:textId="4CB80301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4A5825F6" w14:textId="32B53E16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6E1BA529" w14:textId="359C0790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3DDAE7EB" w14:textId="11FFFC97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2489D4A5" w14:textId="56AF82B9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2636E9AC" w14:textId="23AF25A1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11436988" w14:textId="62344A4A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0B12E874" w14:textId="6F6C6F5F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2DF9896C" w14:textId="5919BC17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4B519F9D" w14:textId="15651B09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62CAE94E" w14:textId="1D6548A7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51A0F70C" w14:textId="27327308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5573D46B" w14:textId="57A8F6E5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081489DC" w14:textId="16F96829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791D98F3" w14:textId="7F819AFC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2A23A75D" w14:textId="34D87154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20025925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noProof/>
        </w:rPr>
      </w:sdtEndPr>
      <w:sdtContent>
        <w:p w14:paraId="6F2F66AF" w14:textId="33037AE2" w:rsidR="00811C30" w:rsidRDefault="00811C30">
          <w:pPr>
            <w:pStyle w:val="TOCHeading"/>
          </w:pPr>
          <w:proofErr w:type="spellStart"/>
          <w:r>
            <w:t>Tabl</w:t>
          </w:r>
          <w:r w:rsidR="00931E5D">
            <w:t>a</w:t>
          </w:r>
          <w:proofErr w:type="spellEnd"/>
          <w:r>
            <w:t xml:space="preserve"> </w:t>
          </w:r>
          <w:r w:rsidR="00931E5D">
            <w:t>de</w:t>
          </w:r>
          <w:r>
            <w:t xml:space="preserve"> </w:t>
          </w:r>
          <w:proofErr w:type="spellStart"/>
          <w:r>
            <w:t>Conten</w:t>
          </w:r>
          <w:r w:rsidR="00931E5D">
            <w:t>idos</w:t>
          </w:r>
          <w:proofErr w:type="spellEnd"/>
        </w:p>
        <w:p w14:paraId="2D03E280" w14:textId="3FFE21F8" w:rsidR="00811C30" w:rsidRPr="0038305C" w:rsidRDefault="00811C30" w:rsidP="00811C30">
          <w:pPr>
            <w:pStyle w:val="TOC1"/>
            <w:tabs>
              <w:tab w:val="right" w:leader="dot" w:pos="8630"/>
            </w:tabs>
            <w:rPr>
              <w:rFonts w:asciiTheme="majorHAnsi" w:hAnsiTheme="majorHAnsi" w:cstheme="majorHAnsi"/>
              <w:noProof/>
            </w:rPr>
          </w:pPr>
          <w:r w:rsidRPr="0038305C">
            <w:rPr>
              <w:rFonts w:asciiTheme="majorHAnsi" w:hAnsiTheme="majorHAnsi" w:cstheme="majorHAnsi"/>
            </w:rPr>
            <w:fldChar w:fldCharType="begin"/>
          </w:r>
          <w:r w:rsidRPr="0038305C">
            <w:rPr>
              <w:rFonts w:asciiTheme="majorHAnsi" w:hAnsiTheme="majorHAnsi" w:cstheme="majorHAnsi"/>
            </w:rPr>
            <w:instrText xml:space="preserve"> TOC \o "1-3" \h \z \u </w:instrText>
          </w:r>
          <w:r w:rsidRPr="0038305C">
            <w:rPr>
              <w:rFonts w:asciiTheme="majorHAnsi" w:hAnsiTheme="majorHAnsi" w:cstheme="majorHAnsi"/>
            </w:rPr>
            <w:fldChar w:fldCharType="separate"/>
          </w:r>
        </w:p>
        <w:p w14:paraId="09150918" w14:textId="3AE8B466" w:rsidR="00811C30" w:rsidRPr="0038305C" w:rsidRDefault="00000000" w:rsidP="00811C30">
          <w:pPr>
            <w:pStyle w:val="TOC2"/>
            <w:tabs>
              <w:tab w:val="right" w:leader="dot" w:pos="8630"/>
            </w:tabs>
            <w:ind w:left="0"/>
            <w:rPr>
              <w:rFonts w:asciiTheme="majorHAnsi" w:hAnsiTheme="majorHAnsi" w:cstheme="majorHAnsi"/>
              <w:noProof/>
            </w:rPr>
          </w:pPr>
          <w:hyperlink w:anchor="_Toc211514438" w:history="1">
            <w:r w:rsidR="00811C30" w:rsidRPr="0038305C">
              <w:rPr>
                <w:rStyle w:val="Hyperlink"/>
                <w:rFonts w:asciiTheme="majorHAnsi" w:hAnsiTheme="majorHAnsi" w:cstheme="majorHAnsi"/>
                <w:noProof/>
                <w:lang w:val="es-CO"/>
              </w:rPr>
              <w:t>1. Introducción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instrText xml:space="preserve"> PAGEREF _Toc211514438 \h </w:instrTex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70A80DD" w14:textId="79C431B6" w:rsidR="00811C30" w:rsidRPr="0038305C" w:rsidRDefault="00000000" w:rsidP="00811C30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</w:rPr>
          </w:pPr>
          <w:hyperlink w:anchor="_Toc211514439" w:history="1">
            <w:r w:rsidR="00811C30" w:rsidRPr="0038305C">
              <w:rPr>
                <w:rStyle w:val="Hyperlink"/>
                <w:rFonts w:asciiTheme="majorHAnsi" w:hAnsiTheme="majorHAnsi" w:cstheme="majorHAnsi"/>
                <w:noProof/>
                <w:lang w:val="es-CO"/>
              </w:rPr>
              <w:t>1.1 Propósito del Informe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instrText xml:space="preserve"> PAGEREF _Toc211514439 \h </w:instrTex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8FE5908" w14:textId="69C80D54" w:rsidR="00811C30" w:rsidRPr="0038305C" w:rsidRDefault="00000000" w:rsidP="00811C30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</w:rPr>
          </w:pPr>
          <w:hyperlink w:anchor="_Toc211514440" w:history="1">
            <w:r w:rsidR="00811C30" w:rsidRPr="0038305C">
              <w:rPr>
                <w:rStyle w:val="Hyperlink"/>
                <w:rFonts w:asciiTheme="majorHAnsi" w:hAnsiTheme="majorHAnsi" w:cstheme="majorHAnsi"/>
                <w:noProof/>
              </w:rPr>
              <w:t>1.2 Alcance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instrText xml:space="preserve"> PAGEREF _Toc211514440 \h </w:instrTex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0AA4AF8" w14:textId="6EE4D5C1" w:rsidR="00811C30" w:rsidRPr="0038305C" w:rsidRDefault="00000000" w:rsidP="00811C30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</w:rPr>
          </w:pPr>
          <w:hyperlink w:anchor="_Toc211514441" w:history="1">
            <w:r w:rsidR="00811C30" w:rsidRPr="0038305C">
              <w:rPr>
                <w:rStyle w:val="Hyperlink"/>
                <w:rFonts w:asciiTheme="majorHAnsi" w:hAnsiTheme="majorHAnsi" w:cstheme="majorHAnsi"/>
                <w:noProof/>
              </w:rPr>
              <w:t>1.3 Metodología Utilizada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instrText xml:space="preserve"> PAGEREF _Toc211514441 \h </w:instrTex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0AD55F" w14:textId="1461A47F" w:rsidR="00811C30" w:rsidRPr="0038305C" w:rsidRDefault="00000000" w:rsidP="00811C30">
          <w:pPr>
            <w:pStyle w:val="TOC2"/>
            <w:tabs>
              <w:tab w:val="right" w:leader="dot" w:pos="8630"/>
            </w:tabs>
            <w:ind w:left="0"/>
            <w:rPr>
              <w:rFonts w:asciiTheme="majorHAnsi" w:hAnsiTheme="majorHAnsi" w:cstheme="majorHAnsi"/>
              <w:noProof/>
            </w:rPr>
          </w:pPr>
          <w:hyperlink w:anchor="_Toc211514442" w:history="1">
            <w:r w:rsidR="00811C30" w:rsidRPr="0038305C">
              <w:rPr>
                <w:rStyle w:val="Hyperlink"/>
                <w:rFonts w:asciiTheme="majorHAnsi" w:hAnsiTheme="majorHAnsi" w:cstheme="majorHAnsi"/>
                <w:noProof/>
                <w:lang w:val="es-CO"/>
              </w:rPr>
              <w:t>2. Análisis Técnico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instrText xml:space="preserve"> PAGEREF _Toc211514442 \h </w:instrTex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AA89013" w14:textId="26593F1F" w:rsidR="00811C30" w:rsidRPr="0038305C" w:rsidRDefault="00000000" w:rsidP="00811C30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</w:rPr>
          </w:pPr>
          <w:hyperlink w:anchor="_Toc211514443" w:history="1">
            <w:r w:rsidR="00811C30" w:rsidRPr="0038305C">
              <w:rPr>
                <w:rStyle w:val="Hyperlink"/>
                <w:rFonts w:asciiTheme="majorHAnsi" w:hAnsiTheme="majorHAnsi" w:cstheme="majorHAnsi"/>
                <w:noProof/>
                <w:lang w:val="es-CO"/>
              </w:rPr>
              <w:t>2.1 Especificaciones Técnicas Clave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instrText xml:space="preserve"> PAGEREF _Toc211514443 \h </w:instrTex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FAC1EC3" w14:textId="7BBE481F" w:rsidR="00811C30" w:rsidRPr="0038305C" w:rsidRDefault="00000000" w:rsidP="00811C30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</w:rPr>
          </w:pPr>
          <w:hyperlink w:anchor="_Toc211514444" w:history="1">
            <w:r w:rsidR="00811C30" w:rsidRPr="0038305C">
              <w:rPr>
                <w:rStyle w:val="Hyperlink"/>
                <w:rFonts w:asciiTheme="majorHAnsi" w:hAnsiTheme="majorHAnsi" w:cstheme="majorHAnsi"/>
                <w:noProof/>
              </w:rPr>
              <w:t>2.2 Viabilidad Técnica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instrText xml:space="preserve"> PAGEREF _Toc211514444 \h </w:instrTex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9251453" w14:textId="042CDF98" w:rsidR="00811C30" w:rsidRPr="0038305C" w:rsidRDefault="00000000" w:rsidP="00811C30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</w:rPr>
          </w:pPr>
          <w:hyperlink w:anchor="_Toc211514445" w:history="1">
            <w:r w:rsidR="00811C30" w:rsidRPr="0038305C">
              <w:rPr>
                <w:rStyle w:val="Hyperlink"/>
                <w:rFonts w:asciiTheme="majorHAnsi" w:hAnsiTheme="majorHAnsi" w:cstheme="majorHAnsi"/>
                <w:noProof/>
                <w:lang w:val="es-CO"/>
              </w:rPr>
              <w:t>2.3 Justificación de la Arquitectura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instrText xml:space="preserve"> PAGEREF _Toc211514445 \h </w:instrTex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E89AD29" w14:textId="704BBBDF" w:rsidR="00811C30" w:rsidRPr="0038305C" w:rsidRDefault="00000000" w:rsidP="00811C30">
          <w:pPr>
            <w:pStyle w:val="TOC2"/>
            <w:tabs>
              <w:tab w:val="right" w:leader="dot" w:pos="8630"/>
            </w:tabs>
            <w:ind w:left="0"/>
            <w:rPr>
              <w:rFonts w:asciiTheme="majorHAnsi" w:hAnsiTheme="majorHAnsi" w:cstheme="majorHAnsi"/>
              <w:noProof/>
            </w:rPr>
          </w:pPr>
          <w:hyperlink w:anchor="_Toc211514446" w:history="1">
            <w:r w:rsidR="00811C30" w:rsidRPr="0038305C">
              <w:rPr>
                <w:rStyle w:val="Hyperlink"/>
                <w:rFonts w:asciiTheme="majorHAnsi" w:hAnsiTheme="majorHAnsi" w:cstheme="majorHAnsi"/>
                <w:noProof/>
                <w:lang w:val="es-CO"/>
              </w:rPr>
              <w:t>3. Análisis Económico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instrText xml:space="preserve"> PAGEREF _Toc211514446 \h </w:instrTex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2C4E526" w14:textId="05BEF03A" w:rsidR="00811C30" w:rsidRPr="0038305C" w:rsidRDefault="00000000" w:rsidP="00811C30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</w:rPr>
          </w:pPr>
          <w:hyperlink w:anchor="_Toc211514447" w:history="1">
            <w:r w:rsidR="00811C30" w:rsidRPr="0038305C">
              <w:rPr>
                <w:rStyle w:val="Hyperlink"/>
                <w:rFonts w:asciiTheme="majorHAnsi" w:hAnsiTheme="majorHAnsi" w:cstheme="majorHAnsi"/>
                <w:noProof/>
                <w:lang w:val="es-CO"/>
              </w:rPr>
              <w:t>3.1 Estimación de Costos (en COP)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instrText xml:space="preserve"> PAGEREF _Toc211514447 \h </w:instrTex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697A1D2" w14:textId="1E268F04" w:rsidR="00811C30" w:rsidRPr="0038305C" w:rsidRDefault="00000000" w:rsidP="00811C30">
          <w:pPr>
            <w:pStyle w:val="TOC2"/>
            <w:tabs>
              <w:tab w:val="right" w:leader="dot" w:pos="8630"/>
            </w:tabs>
            <w:ind w:left="0"/>
            <w:rPr>
              <w:rFonts w:asciiTheme="majorHAnsi" w:hAnsiTheme="majorHAnsi" w:cstheme="majorHAnsi"/>
              <w:noProof/>
            </w:rPr>
          </w:pPr>
          <w:hyperlink w:anchor="_Toc211514448" w:history="1">
            <w:r w:rsidR="00811C30" w:rsidRPr="0038305C">
              <w:rPr>
                <w:rStyle w:val="Hyperlink"/>
                <w:rFonts w:asciiTheme="majorHAnsi" w:hAnsiTheme="majorHAnsi" w:cstheme="majorHAnsi"/>
                <w:noProof/>
                <w:lang w:val="es-CO"/>
              </w:rPr>
              <w:t>4. Recomendaciones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instrText xml:space="preserve"> PAGEREF _Toc211514448 \h </w:instrTex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27C5EA" w14:textId="3C79FA33" w:rsidR="00811C30" w:rsidRPr="0038305C" w:rsidRDefault="00000000" w:rsidP="00811C30">
          <w:pPr>
            <w:pStyle w:val="TOC3"/>
            <w:tabs>
              <w:tab w:val="right" w:leader="dot" w:pos="8630"/>
            </w:tabs>
            <w:rPr>
              <w:rFonts w:asciiTheme="majorHAnsi" w:hAnsiTheme="majorHAnsi" w:cstheme="majorHAnsi"/>
              <w:noProof/>
            </w:rPr>
          </w:pPr>
          <w:hyperlink w:anchor="_Toc211514449" w:history="1">
            <w:r w:rsidR="00811C30" w:rsidRPr="0038305C">
              <w:rPr>
                <w:rStyle w:val="Hyperlink"/>
                <w:rFonts w:asciiTheme="majorHAnsi" w:hAnsiTheme="majorHAnsi" w:cstheme="majorHAnsi"/>
                <w:noProof/>
                <w:lang w:val="es-CO"/>
              </w:rPr>
              <w:t>4.1 Viabilidad del Proyecto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instrText xml:space="preserve"> PAGEREF _Toc211514449 \h </w:instrTex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AE06691" w14:textId="0F35067B" w:rsidR="00811C30" w:rsidRPr="0038305C" w:rsidRDefault="00000000" w:rsidP="00811C30">
          <w:pPr>
            <w:pStyle w:val="TOC2"/>
            <w:tabs>
              <w:tab w:val="right" w:leader="dot" w:pos="8630"/>
            </w:tabs>
            <w:ind w:left="0"/>
            <w:rPr>
              <w:rFonts w:asciiTheme="majorHAnsi" w:hAnsiTheme="majorHAnsi" w:cstheme="majorHAnsi"/>
              <w:noProof/>
            </w:rPr>
          </w:pPr>
          <w:hyperlink w:anchor="_Toc211514450" w:history="1">
            <w:r w:rsidR="00811C30" w:rsidRPr="0038305C">
              <w:rPr>
                <w:rStyle w:val="Hyperlink"/>
                <w:rFonts w:asciiTheme="majorHAnsi" w:hAnsiTheme="majorHAnsi" w:cstheme="majorHAnsi"/>
                <w:noProof/>
                <w:lang w:val="es-CO"/>
              </w:rPr>
              <w:t>5. Conclusiones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instrText xml:space="preserve"> PAGEREF _Toc211514450 \h </w:instrTex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DCBAA3C" w14:textId="7500B8E8" w:rsidR="00811C30" w:rsidRPr="0038305C" w:rsidRDefault="00000000" w:rsidP="00811C30">
          <w:pPr>
            <w:pStyle w:val="TOC2"/>
            <w:tabs>
              <w:tab w:val="right" w:leader="dot" w:pos="8630"/>
            </w:tabs>
            <w:ind w:left="0"/>
            <w:rPr>
              <w:rFonts w:asciiTheme="majorHAnsi" w:hAnsiTheme="majorHAnsi" w:cstheme="majorHAnsi"/>
              <w:noProof/>
            </w:rPr>
          </w:pPr>
          <w:hyperlink w:anchor="_Toc211514451" w:history="1">
            <w:r w:rsidR="00811C30" w:rsidRPr="0038305C">
              <w:rPr>
                <w:rStyle w:val="Hyperlink"/>
                <w:rFonts w:asciiTheme="majorHAnsi" w:hAnsiTheme="majorHAnsi" w:cstheme="majorHAnsi"/>
                <w:noProof/>
                <w:lang w:val="es-CO"/>
              </w:rPr>
              <w:t>6. Referencias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instrText xml:space="preserve"> PAGEREF _Toc211514451 \h </w:instrTex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="00811C30" w:rsidRPr="0038305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88344DC" w14:textId="7E5D7F11" w:rsidR="00811C30" w:rsidRPr="0038305C" w:rsidRDefault="00811C30" w:rsidP="00811C30">
          <w:pPr>
            <w:rPr>
              <w:rFonts w:asciiTheme="majorHAnsi" w:hAnsiTheme="majorHAnsi" w:cstheme="majorHAnsi"/>
            </w:rPr>
          </w:pPr>
          <w:r w:rsidRPr="0038305C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E80757C" w14:textId="52CAE3DB" w:rsidR="00DE1DAF" w:rsidRPr="007E0B4A" w:rsidRDefault="00DE1DAF">
      <w:pPr>
        <w:rPr>
          <w:rFonts w:asciiTheme="majorHAnsi" w:hAnsiTheme="majorHAnsi" w:cstheme="majorHAnsi"/>
          <w:lang w:val="es-CO"/>
        </w:rPr>
      </w:pPr>
    </w:p>
    <w:p w14:paraId="4C9418E2" w14:textId="688B6526" w:rsidR="007E0B4A" w:rsidRPr="007E0B4A" w:rsidRDefault="007E0B4A">
      <w:pPr>
        <w:rPr>
          <w:rFonts w:asciiTheme="majorHAnsi" w:hAnsiTheme="majorHAnsi" w:cstheme="majorHAnsi"/>
          <w:lang w:val="es-CO"/>
        </w:rPr>
      </w:pPr>
    </w:p>
    <w:p w14:paraId="46B454D8" w14:textId="0F27CDD8" w:rsidR="007E0B4A" w:rsidRPr="007E0B4A" w:rsidRDefault="007E0B4A">
      <w:pPr>
        <w:rPr>
          <w:rFonts w:asciiTheme="majorHAnsi" w:hAnsiTheme="majorHAnsi" w:cstheme="majorHAnsi"/>
          <w:lang w:val="es-CO"/>
        </w:rPr>
      </w:pPr>
    </w:p>
    <w:p w14:paraId="0510961D" w14:textId="685B8450" w:rsidR="007E0B4A" w:rsidRPr="007E0B4A" w:rsidRDefault="007E0B4A">
      <w:pPr>
        <w:rPr>
          <w:rFonts w:asciiTheme="majorHAnsi" w:hAnsiTheme="majorHAnsi" w:cstheme="majorHAnsi"/>
          <w:lang w:val="es-CO"/>
        </w:rPr>
      </w:pPr>
    </w:p>
    <w:p w14:paraId="19EFF098" w14:textId="24EDB08A" w:rsidR="007E0B4A" w:rsidRPr="007E0B4A" w:rsidRDefault="007E0B4A">
      <w:pPr>
        <w:rPr>
          <w:rFonts w:asciiTheme="majorHAnsi" w:hAnsiTheme="majorHAnsi" w:cstheme="majorHAnsi"/>
          <w:lang w:val="es-CO"/>
        </w:rPr>
      </w:pPr>
    </w:p>
    <w:p w14:paraId="4D9A763F" w14:textId="39B7401B" w:rsidR="007E0B4A" w:rsidRPr="007E0B4A" w:rsidRDefault="007E0B4A">
      <w:pPr>
        <w:rPr>
          <w:rFonts w:asciiTheme="majorHAnsi" w:hAnsiTheme="majorHAnsi" w:cstheme="majorHAnsi"/>
          <w:lang w:val="es-CO"/>
        </w:rPr>
      </w:pPr>
    </w:p>
    <w:p w14:paraId="462310E4" w14:textId="4A4BE6CD" w:rsidR="007E0B4A" w:rsidRPr="007E0B4A" w:rsidRDefault="007E0B4A">
      <w:pPr>
        <w:rPr>
          <w:rFonts w:asciiTheme="majorHAnsi" w:hAnsiTheme="majorHAnsi" w:cstheme="majorHAnsi"/>
          <w:lang w:val="es-CO"/>
        </w:rPr>
      </w:pPr>
    </w:p>
    <w:p w14:paraId="5CE2167F" w14:textId="6885DFAD" w:rsidR="007E0B4A" w:rsidRPr="007E0B4A" w:rsidRDefault="007E0B4A">
      <w:pPr>
        <w:rPr>
          <w:rFonts w:asciiTheme="majorHAnsi" w:hAnsiTheme="majorHAnsi" w:cstheme="majorHAnsi"/>
          <w:lang w:val="es-CO"/>
        </w:rPr>
      </w:pPr>
    </w:p>
    <w:p w14:paraId="72E2CC02" w14:textId="01B9529B" w:rsidR="007E0B4A" w:rsidRPr="007E0B4A" w:rsidRDefault="007E0B4A">
      <w:pPr>
        <w:rPr>
          <w:rFonts w:asciiTheme="majorHAnsi" w:hAnsiTheme="majorHAnsi" w:cstheme="majorHAnsi"/>
          <w:lang w:val="es-CO"/>
        </w:rPr>
      </w:pPr>
    </w:p>
    <w:p w14:paraId="3DA2AABF" w14:textId="247D4233" w:rsidR="007E0B4A" w:rsidRPr="007E0B4A" w:rsidRDefault="007E0B4A">
      <w:pPr>
        <w:rPr>
          <w:rFonts w:asciiTheme="majorHAnsi" w:hAnsiTheme="majorHAnsi" w:cstheme="majorHAnsi"/>
          <w:lang w:val="es-CO"/>
        </w:rPr>
      </w:pPr>
    </w:p>
    <w:p w14:paraId="74615CB7" w14:textId="562ECF8A" w:rsidR="007E0B4A" w:rsidRPr="007E0B4A" w:rsidRDefault="007E0B4A">
      <w:pPr>
        <w:rPr>
          <w:rFonts w:asciiTheme="majorHAnsi" w:hAnsiTheme="majorHAnsi" w:cstheme="majorHAnsi"/>
          <w:lang w:val="es-CO"/>
        </w:rPr>
      </w:pPr>
    </w:p>
    <w:p w14:paraId="77AD96B8" w14:textId="77777777" w:rsidR="00904FE1" w:rsidRPr="007E0B4A" w:rsidRDefault="00000000">
      <w:pPr>
        <w:pStyle w:val="Heading2"/>
        <w:rPr>
          <w:rFonts w:cstheme="majorHAnsi"/>
          <w:lang w:val="es-CO"/>
        </w:rPr>
      </w:pPr>
      <w:bookmarkStart w:id="1" w:name="_Toc211514438"/>
      <w:r w:rsidRPr="007E0B4A">
        <w:rPr>
          <w:rFonts w:cstheme="majorHAnsi"/>
          <w:lang w:val="es-CO"/>
        </w:rPr>
        <w:lastRenderedPageBreak/>
        <w:t>1. Introducción</w:t>
      </w:r>
      <w:bookmarkEnd w:id="1"/>
    </w:p>
    <w:p w14:paraId="2945A33F" w14:textId="77777777" w:rsidR="007E0B4A" w:rsidRPr="007E0B4A" w:rsidRDefault="007E0B4A" w:rsidP="007E0B4A">
      <w:pPr>
        <w:pStyle w:val="Heading3"/>
        <w:rPr>
          <w:rFonts w:cstheme="majorHAnsi"/>
          <w:lang w:val="es-CO"/>
        </w:rPr>
      </w:pPr>
      <w:bookmarkStart w:id="2" w:name="_Toc211514439"/>
      <w:r w:rsidRPr="007E0B4A">
        <w:rPr>
          <w:rFonts w:cstheme="majorHAnsi"/>
          <w:lang w:val="es-CO"/>
        </w:rPr>
        <w:t>1.1 Propósito del Informe</w:t>
      </w:r>
      <w:bookmarkEnd w:id="2"/>
    </w:p>
    <w:p w14:paraId="6F94652E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</w:rPr>
      </w:pPr>
      <w:r w:rsidRPr="007E0B4A">
        <w:rPr>
          <w:rFonts w:asciiTheme="majorHAnsi" w:hAnsiTheme="majorHAnsi" w:cstheme="majorHAnsi"/>
        </w:rPr>
        <w:t>Este documento tiene como objetivo evaluar integralmente las condiciones técnicas y económicas necesarias para el desarrollo del SGPR, proporcionando información fundamentada que permita a los tomadores de decisión determinar la conveniencia de invertir en esta solución tecnológica.</w:t>
      </w:r>
    </w:p>
    <w:p w14:paraId="2AFA7685" w14:textId="77777777" w:rsidR="007E0B4A" w:rsidRPr="007E0B4A" w:rsidRDefault="007E0B4A" w:rsidP="007E0B4A">
      <w:pPr>
        <w:pStyle w:val="Heading3"/>
        <w:rPr>
          <w:rFonts w:cstheme="majorHAnsi"/>
        </w:rPr>
      </w:pPr>
      <w:bookmarkStart w:id="3" w:name="_Toc211514440"/>
      <w:r w:rsidRPr="007E0B4A">
        <w:rPr>
          <w:rFonts w:cstheme="majorHAnsi"/>
        </w:rPr>
        <w:t>1.2 Alcance</w:t>
      </w:r>
      <w:bookmarkEnd w:id="3"/>
    </w:p>
    <w:p w14:paraId="65A199DD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</w:rPr>
      </w:pPr>
      <w:r w:rsidRPr="007E0B4A">
        <w:rPr>
          <w:rFonts w:asciiTheme="majorHAnsi" w:hAnsiTheme="majorHAnsi" w:cstheme="majorHAnsi"/>
        </w:rPr>
        <w:t>El informe cubre:</w:t>
      </w:r>
    </w:p>
    <w:p w14:paraId="0398B36B" w14:textId="77777777" w:rsidR="007E0B4A" w:rsidRPr="007E0B4A" w:rsidRDefault="007E0B4A" w:rsidP="007E0B4A">
      <w:pPr>
        <w:pStyle w:val="whitespace-normal"/>
        <w:numPr>
          <w:ilvl w:val="0"/>
          <w:numId w:val="10"/>
        </w:numPr>
        <w:rPr>
          <w:rFonts w:asciiTheme="majorHAnsi" w:hAnsiTheme="majorHAnsi" w:cstheme="majorHAnsi"/>
        </w:rPr>
      </w:pPr>
      <w:r w:rsidRPr="007E0B4A">
        <w:rPr>
          <w:rFonts w:asciiTheme="majorHAnsi" w:hAnsiTheme="majorHAnsi" w:cstheme="majorHAnsi"/>
        </w:rPr>
        <w:t>Análisis detallado de especificaciones técnicas del SGPR</w:t>
      </w:r>
    </w:p>
    <w:p w14:paraId="1427B437" w14:textId="77777777" w:rsidR="007E0B4A" w:rsidRPr="007E0B4A" w:rsidRDefault="007E0B4A" w:rsidP="007E0B4A">
      <w:pPr>
        <w:pStyle w:val="whitespace-normal"/>
        <w:numPr>
          <w:ilvl w:val="0"/>
          <w:numId w:val="10"/>
        </w:numPr>
        <w:rPr>
          <w:rFonts w:asciiTheme="majorHAnsi" w:hAnsiTheme="majorHAnsi" w:cstheme="majorHAnsi"/>
        </w:rPr>
      </w:pPr>
      <w:r w:rsidRPr="007E0B4A">
        <w:rPr>
          <w:rFonts w:asciiTheme="majorHAnsi" w:hAnsiTheme="majorHAnsi" w:cstheme="majorHAnsi"/>
        </w:rPr>
        <w:t>Evaluación de viabilidad técnica y riesgos asociados</w:t>
      </w:r>
    </w:p>
    <w:p w14:paraId="52395920" w14:textId="77777777" w:rsidR="007E0B4A" w:rsidRPr="007E0B4A" w:rsidRDefault="007E0B4A" w:rsidP="007E0B4A">
      <w:pPr>
        <w:pStyle w:val="whitespace-normal"/>
        <w:numPr>
          <w:ilvl w:val="0"/>
          <w:numId w:val="10"/>
        </w:numPr>
        <w:rPr>
          <w:rFonts w:asciiTheme="majorHAnsi" w:hAnsiTheme="majorHAnsi" w:cstheme="majorHAnsi"/>
        </w:rPr>
      </w:pPr>
      <w:r w:rsidRPr="007E0B4A">
        <w:rPr>
          <w:rFonts w:asciiTheme="majorHAnsi" w:hAnsiTheme="majorHAnsi" w:cstheme="majorHAnsi"/>
        </w:rPr>
        <w:t>Estimación exhaustiva de costos de desarrollo, implementación y mantenimiento</w:t>
      </w:r>
    </w:p>
    <w:p w14:paraId="7D1D14D6" w14:textId="77777777" w:rsidR="007E0B4A" w:rsidRPr="007E0B4A" w:rsidRDefault="007E0B4A" w:rsidP="007E0B4A">
      <w:pPr>
        <w:pStyle w:val="whitespace-normal"/>
        <w:numPr>
          <w:ilvl w:val="0"/>
          <w:numId w:val="10"/>
        </w:numPr>
        <w:rPr>
          <w:rFonts w:asciiTheme="majorHAnsi" w:hAnsiTheme="majorHAnsi" w:cstheme="majorHAnsi"/>
        </w:rPr>
      </w:pPr>
      <w:r w:rsidRPr="007E0B4A">
        <w:rPr>
          <w:rFonts w:asciiTheme="majorHAnsi" w:hAnsiTheme="majorHAnsi" w:cstheme="majorHAnsi"/>
        </w:rPr>
        <w:t>Análisis de retorno de inversión (ROI) y beneficios esperados</w:t>
      </w:r>
    </w:p>
    <w:p w14:paraId="5FB54B61" w14:textId="77777777" w:rsidR="007E0B4A" w:rsidRPr="007E0B4A" w:rsidRDefault="007E0B4A" w:rsidP="007E0B4A">
      <w:pPr>
        <w:pStyle w:val="whitespace-normal"/>
        <w:numPr>
          <w:ilvl w:val="0"/>
          <w:numId w:val="10"/>
        </w:numPr>
        <w:rPr>
          <w:rFonts w:asciiTheme="majorHAnsi" w:hAnsiTheme="majorHAnsi" w:cstheme="majorHAnsi"/>
        </w:rPr>
      </w:pPr>
      <w:r w:rsidRPr="007E0B4A">
        <w:rPr>
          <w:rFonts w:asciiTheme="majorHAnsi" w:hAnsiTheme="majorHAnsi" w:cstheme="majorHAnsi"/>
        </w:rPr>
        <w:t>Recomendaciones estratégicas para la implementación</w:t>
      </w:r>
    </w:p>
    <w:p w14:paraId="4919A8F8" w14:textId="77777777" w:rsidR="007E0B4A" w:rsidRPr="007E0B4A" w:rsidRDefault="007E0B4A" w:rsidP="007E0B4A">
      <w:pPr>
        <w:pStyle w:val="Heading3"/>
        <w:rPr>
          <w:rFonts w:cstheme="majorHAnsi"/>
        </w:rPr>
      </w:pPr>
      <w:bookmarkStart w:id="4" w:name="_Toc211514441"/>
      <w:r w:rsidRPr="007E0B4A">
        <w:rPr>
          <w:rFonts w:cstheme="majorHAnsi"/>
        </w:rPr>
        <w:t xml:space="preserve">1.3 </w:t>
      </w:r>
      <w:proofErr w:type="spellStart"/>
      <w:r w:rsidRPr="007E0B4A">
        <w:rPr>
          <w:rFonts w:cstheme="majorHAnsi"/>
        </w:rPr>
        <w:t>Metodología</w:t>
      </w:r>
      <w:proofErr w:type="spellEnd"/>
      <w:r w:rsidRPr="007E0B4A">
        <w:rPr>
          <w:rFonts w:cstheme="majorHAnsi"/>
        </w:rPr>
        <w:t xml:space="preserve"> </w:t>
      </w:r>
      <w:proofErr w:type="spellStart"/>
      <w:r w:rsidRPr="007E0B4A">
        <w:rPr>
          <w:rFonts w:cstheme="majorHAnsi"/>
        </w:rPr>
        <w:t>Utilizada</w:t>
      </w:r>
      <w:bookmarkEnd w:id="4"/>
      <w:proofErr w:type="spellEnd"/>
    </w:p>
    <w:p w14:paraId="78741F09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</w:rPr>
      </w:pPr>
      <w:r w:rsidRPr="007E0B4A">
        <w:rPr>
          <w:rFonts w:asciiTheme="majorHAnsi" w:hAnsiTheme="majorHAnsi" w:cstheme="majorHAnsi"/>
        </w:rPr>
        <w:t>La evaluación se realizó mediante:</w:t>
      </w:r>
    </w:p>
    <w:p w14:paraId="19D7A085" w14:textId="77777777" w:rsidR="007E0B4A" w:rsidRPr="007E0B4A" w:rsidRDefault="007E0B4A" w:rsidP="007E0B4A">
      <w:pPr>
        <w:pStyle w:val="whitespace-normal"/>
        <w:numPr>
          <w:ilvl w:val="0"/>
          <w:numId w:val="11"/>
        </w:numPr>
        <w:rPr>
          <w:rFonts w:asciiTheme="majorHAnsi" w:hAnsiTheme="majorHAnsi" w:cstheme="majorHAnsi"/>
        </w:rPr>
      </w:pPr>
      <w:r w:rsidRPr="007E0B4A">
        <w:rPr>
          <w:rFonts w:asciiTheme="majorHAnsi" w:hAnsiTheme="majorHAnsi" w:cstheme="majorHAnsi"/>
        </w:rPr>
        <w:t>Análisis documental de la ficha técnica del SGPR</w:t>
      </w:r>
    </w:p>
    <w:p w14:paraId="0035D8B9" w14:textId="77777777" w:rsidR="007E0B4A" w:rsidRPr="007E0B4A" w:rsidRDefault="007E0B4A" w:rsidP="007E0B4A">
      <w:pPr>
        <w:pStyle w:val="whitespace-normal"/>
        <w:numPr>
          <w:ilvl w:val="0"/>
          <w:numId w:val="11"/>
        </w:numPr>
        <w:rPr>
          <w:rFonts w:asciiTheme="majorHAnsi" w:hAnsiTheme="majorHAnsi" w:cstheme="majorHAnsi"/>
        </w:rPr>
      </w:pPr>
      <w:r w:rsidRPr="007E0B4A">
        <w:rPr>
          <w:rFonts w:asciiTheme="majorHAnsi" w:hAnsiTheme="majorHAnsi" w:cstheme="majorHAnsi"/>
        </w:rPr>
        <w:t>Investigación de mercado sobre costos actuales en Colombia (octubre 2025)</w:t>
      </w:r>
    </w:p>
    <w:p w14:paraId="2CC7F2D9" w14:textId="77777777" w:rsidR="007E0B4A" w:rsidRPr="007E0B4A" w:rsidRDefault="007E0B4A" w:rsidP="007E0B4A">
      <w:pPr>
        <w:pStyle w:val="whitespace-normal"/>
        <w:numPr>
          <w:ilvl w:val="0"/>
          <w:numId w:val="11"/>
        </w:numPr>
        <w:rPr>
          <w:rFonts w:asciiTheme="majorHAnsi" w:hAnsiTheme="majorHAnsi" w:cstheme="majorHAnsi"/>
        </w:rPr>
      </w:pPr>
      <w:r w:rsidRPr="007E0B4A">
        <w:rPr>
          <w:rFonts w:asciiTheme="majorHAnsi" w:hAnsiTheme="majorHAnsi" w:cstheme="majorHAnsi"/>
        </w:rPr>
        <w:t>Aplicación de modelos de estimación de proyectos software (COCOMO II adaptado)</w:t>
      </w:r>
    </w:p>
    <w:p w14:paraId="0DBC26CF" w14:textId="77777777" w:rsidR="007E0B4A" w:rsidRPr="007E0B4A" w:rsidRDefault="007E0B4A" w:rsidP="007E0B4A">
      <w:pPr>
        <w:pStyle w:val="whitespace-normal"/>
        <w:numPr>
          <w:ilvl w:val="0"/>
          <w:numId w:val="11"/>
        </w:numPr>
        <w:rPr>
          <w:rFonts w:asciiTheme="majorHAnsi" w:hAnsiTheme="majorHAnsi" w:cstheme="majorHAnsi"/>
        </w:rPr>
      </w:pPr>
      <w:r w:rsidRPr="007E0B4A">
        <w:rPr>
          <w:rFonts w:asciiTheme="majorHAnsi" w:hAnsiTheme="majorHAnsi" w:cstheme="majorHAnsi"/>
        </w:rPr>
        <w:t>Benchmarking con proyectos similares en el sector gastronómico</w:t>
      </w:r>
    </w:p>
    <w:p w14:paraId="06298900" w14:textId="77777777" w:rsidR="007E0B4A" w:rsidRDefault="007E0B4A" w:rsidP="007E0B4A">
      <w:pPr>
        <w:pStyle w:val="whitespace-normal"/>
        <w:numPr>
          <w:ilvl w:val="0"/>
          <w:numId w:val="11"/>
        </w:numPr>
      </w:pPr>
      <w:r w:rsidRPr="007E0B4A">
        <w:rPr>
          <w:rFonts w:asciiTheme="majorHAnsi" w:hAnsiTheme="majorHAnsi" w:cstheme="majorHAnsi"/>
        </w:rPr>
        <w:t>Consulta con expertos en desarrollo de software y operaciones de restaurantes</w:t>
      </w:r>
    </w:p>
    <w:p w14:paraId="597C110B" w14:textId="572B3A9A" w:rsidR="00904FE1" w:rsidRDefault="00904FE1" w:rsidP="007E0B4A">
      <w:pPr>
        <w:spacing w:line="360" w:lineRule="auto"/>
        <w:rPr>
          <w:rFonts w:asciiTheme="majorHAnsi" w:hAnsiTheme="majorHAnsi" w:cstheme="majorHAnsi"/>
          <w:lang w:val="es-CO"/>
        </w:rPr>
      </w:pPr>
    </w:p>
    <w:p w14:paraId="3A97A418" w14:textId="667F0043" w:rsidR="007E0B4A" w:rsidRDefault="007E0B4A">
      <w:pPr>
        <w:rPr>
          <w:rFonts w:asciiTheme="majorHAnsi" w:hAnsiTheme="majorHAnsi" w:cstheme="majorHAnsi"/>
          <w:lang w:val="es-CO"/>
        </w:rPr>
      </w:pPr>
    </w:p>
    <w:p w14:paraId="3139F87C" w14:textId="17FE8757" w:rsidR="007E0B4A" w:rsidRDefault="007E0B4A">
      <w:pPr>
        <w:rPr>
          <w:rFonts w:asciiTheme="majorHAnsi" w:hAnsiTheme="majorHAnsi" w:cstheme="majorHAnsi"/>
          <w:lang w:val="es-CO"/>
        </w:rPr>
      </w:pPr>
    </w:p>
    <w:p w14:paraId="1A9AC35D" w14:textId="3E458773" w:rsidR="007E0B4A" w:rsidRDefault="007E0B4A">
      <w:pPr>
        <w:rPr>
          <w:rFonts w:asciiTheme="majorHAnsi" w:hAnsiTheme="majorHAnsi" w:cstheme="majorHAnsi"/>
          <w:lang w:val="es-CO"/>
        </w:rPr>
      </w:pPr>
    </w:p>
    <w:p w14:paraId="0C6A1741" w14:textId="5F8C569A" w:rsidR="007E0B4A" w:rsidRDefault="007E0B4A">
      <w:pPr>
        <w:rPr>
          <w:rFonts w:asciiTheme="majorHAnsi" w:hAnsiTheme="majorHAnsi" w:cstheme="majorHAnsi"/>
          <w:lang w:val="es-CO"/>
        </w:rPr>
      </w:pPr>
    </w:p>
    <w:p w14:paraId="25E33AFF" w14:textId="195B1571" w:rsidR="007E0B4A" w:rsidRDefault="007E0B4A">
      <w:pPr>
        <w:rPr>
          <w:rFonts w:asciiTheme="majorHAnsi" w:hAnsiTheme="majorHAnsi" w:cstheme="majorHAnsi"/>
          <w:lang w:val="es-CO"/>
        </w:rPr>
      </w:pPr>
    </w:p>
    <w:p w14:paraId="56524A7E" w14:textId="2E00B7B0" w:rsidR="007E0B4A" w:rsidRDefault="007E0B4A">
      <w:pPr>
        <w:rPr>
          <w:rFonts w:asciiTheme="majorHAnsi" w:hAnsiTheme="majorHAnsi" w:cstheme="majorHAnsi"/>
          <w:lang w:val="es-CO"/>
        </w:rPr>
      </w:pPr>
    </w:p>
    <w:p w14:paraId="6C93B4B3" w14:textId="79882817" w:rsidR="007E0B4A" w:rsidRDefault="007E0B4A">
      <w:pPr>
        <w:rPr>
          <w:rFonts w:asciiTheme="majorHAnsi" w:hAnsiTheme="majorHAnsi" w:cstheme="majorHAnsi"/>
          <w:lang w:val="es-CO"/>
        </w:rPr>
      </w:pPr>
    </w:p>
    <w:p w14:paraId="24CAAB2B" w14:textId="77777777" w:rsidR="00904FE1" w:rsidRPr="007E0B4A" w:rsidRDefault="00000000">
      <w:pPr>
        <w:pStyle w:val="Heading2"/>
        <w:rPr>
          <w:rFonts w:cstheme="majorHAnsi"/>
          <w:lang w:val="es-CO"/>
        </w:rPr>
      </w:pPr>
      <w:bookmarkStart w:id="5" w:name="_Toc211514442"/>
      <w:r w:rsidRPr="007E0B4A">
        <w:rPr>
          <w:rFonts w:cstheme="majorHAnsi"/>
          <w:lang w:val="es-CO"/>
        </w:rPr>
        <w:lastRenderedPageBreak/>
        <w:t>2. Análisis Técnico</w:t>
      </w:r>
      <w:bookmarkEnd w:id="5"/>
    </w:p>
    <w:p w14:paraId="2E73262A" w14:textId="77777777" w:rsidR="007E0B4A" w:rsidRPr="007E0B4A" w:rsidRDefault="007E0B4A" w:rsidP="007E0B4A">
      <w:pPr>
        <w:pStyle w:val="Heading3"/>
        <w:rPr>
          <w:rFonts w:cstheme="majorHAnsi"/>
          <w:lang w:val="es-CO"/>
        </w:rPr>
      </w:pPr>
      <w:bookmarkStart w:id="6" w:name="_Toc211514443"/>
      <w:r w:rsidRPr="007E0B4A">
        <w:rPr>
          <w:lang w:val="es-CO"/>
        </w:rPr>
        <w:t>2</w:t>
      </w:r>
      <w:r w:rsidRPr="007E0B4A">
        <w:rPr>
          <w:rFonts w:cstheme="majorHAnsi"/>
          <w:lang w:val="es-CO"/>
        </w:rPr>
        <w:t>.1 Especificaciones Técnicas Clave</w:t>
      </w:r>
      <w:bookmarkEnd w:id="6"/>
    </w:p>
    <w:p w14:paraId="128BEC82" w14:textId="77777777" w:rsidR="007E0B4A" w:rsidRPr="007E0B4A" w:rsidRDefault="007E0B4A" w:rsidP="007E0B4A">
      <w:pPr>
        <w:pStyle w:val="Heading4"/>
        <w:rPr>
          <w:rFonts w:cstheme="majorHAnsi"/>
          <w:lang w:val="es-CO"/>
        </w:rPr>
      </w:pPr>
      <w:r w:rsidRPr="007E0B4A">
        <w:rPr>
          <w:rFonts w:cstheme="majorHAnsi"/>
          <w:lang w:val="es-CO"/>
        </w:rPr>
        <w:t>2.1.1 Arquitectura del Sistema</w:t>
      </w:r>
    </w:p>
    <w:p w14:paraId="1CFCE323" w14:textId="77777777" w:rsidR="007E0B4A" w:rsidRPr="007E0B4A" w:rsidRDefault="007E0B4A" w:rsidP="007E0B4A">
      <w:pPr>
        <w:pStyle w:val="whitespace-normal"/>
        <w:jc w:val="both"/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 xml:space="preserve">El SGPR se fundamenta en una </w:t>
      </w: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arquitectura cliente-servidor multicapa</w:t>
      </w:r>
      <w:r w:rsidRPr="007E0B4A">
        <w:rPr>
          <w:rFonts w:asciiTheme="majorHAnsi" w:hAnsiTheme="majorHAnsi" w:cstheme="majorHAnsi"/>
          <w:sz w:val="22"/>
          <w:szCs w:val="22"/>
        </w:rPr>
        <w:t xml:space="preserve"> que garantiza separación de responsabilidades y facilita el mantenimiento:</w:t>
      </w:r>
    </w:p>
    <w:p w14:paraId="2CA27A20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Capa de Presentación:</w:t>
      </w:r>
    </w:p>
    <w:p w14:paraId="7033F13E" w14:textId="77777777" w:rsidR="007E0B4A" w:rsidRPr="007E0B4A" w:rsidRDefault="007E0B4A" w:rsidP="007E0B4A">
      <w:pPr>
        <w:pStyle w:val="whitespace-normal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Aplicación web responsiva (</w:t>
      </w:r>
      <w:proofErr w:type="spellStart"/>
      <w:r w:rsidRPr="007E0B4A">
        <w:rPr>
          <w:rFonts w:asciiTheme="majorHAnsi" w:hAnsiTheme="majorHAnsi" w:cstheme="majorHAnsi"/>
          <w:sz w:val="22"/>
          <w:szCs w:val="22"/>
        </w:rPr>
        <w:t>React</w:t>
      </w:r>
      <w:proofErr w:type="spellEnd"/>
      <w:r w:rsidRPr="007E0B4A">
        <w:rPr>
          <w:rFonts w:asciiTheme="majorHAnsi" w:hAnsiTheme="majorHAnsi" w:cstheme="majorHAnsi"/>
          <w:sz w:val="22"/>
          <w:szCs w:val="22"/>
        </w:rPr>
        <w:t>)</w:t>
      </w:r>
    </w:p>
    <w:p w14:paraId="13BACCA4" w14:textId="77777777" w:rsidR="007E0B4A" w:rsidRPr="007E0B4A" w:rsidRDefault="007E0B4A" w:rsidP="007E0B4A">
      <w:pPr>
        <w:pStyle w:val="whitespace-normal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Aplicación móvil nativa (</w:t>
      </w:r>
      <w:proofErr w:type="spellStart"/>
      <w:r w:rsidRPr="007E0B4A">
        <w:rPr>
          <w:rFonts w:asciiTheme="majorHAnsi" w:hAnsiTheme="majorHAnsi" w:cstheme="majorHAnsi"/>
          <w:sz w:val="22"/>
          <w:szCs w:val="22"/>
        </w:rPr>
        <w:t>Flutter</w:t>
      </w:r>
      <w:proofErr w:type="spellEnd"/>
      <w:r w:rsidRPr="007E0B4A">
        <w:rPr>
          <w:rFonts w:asciiTheme="majorHAnsi" w:hAnsiTheme="majorHAnsi" w:cstheme="majorHAnsi"/>
          <w:sz w:val="22"/>
          <w:szCs w:val="22"/>
        </w:rPr>
        <w:t>)</w:t>
      </w:r>
    </w:p>
    <w:p w14:paraId="00495F76" w14:textId="77777777" w:rsidR="007E0B4A" w:rsidRPr="007E0B4A" w:rsidRDefault="007E0B4A" w:rsidP="007E0B4A">
      <w:pPr>
        <w:pStyle w:val="whitespace-normal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Interfaces diferenciadas por rol de usuario</w:t>
      </w:r>
    </w:p>
    <w:p w14:paraId="19DFE7F8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Capa de Lógica de Negocio:</w:t>
      </w:r>
    </w:p>
    <w:p w14:paraId="3DD2CE1E" w14:textId="77777777" w:rsidR="007E0B4A" w:rsidRPr="007E0B4A" w:rsidRDefault="007E0B4A" w:rsidP="007E0B4A">
      <w:pPr>
        <w:pStyle w:val="whitespace-normal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Backend desarrollado en Node.js o Java</w:t>
      </w:r>
    </w:p>
    <w:p w14:paraId="5B3A1F82" w14:textId="77777777" w:rsidR="007E0B4A" w:rsidRPr="007E0B4A" w:rsidRDefault="007E0B4A" w:rsidP="007E0B4A">
      <w:pPr>
        <w:pStyle w:val="whitespace-normal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 xml:space="preserve">API </w:t>
      </w:r>
      <w:proofErr w:type="spellStart"/>
      <w:r w:rsidRPr="007E0B4A">
        <w:rPr>
          <w:rFonts w:asciiTheme="majorHAnsi" w:hAnsiTheme="majorHAnsi" w:cstheme="majorHAnsi"/>
          <w:sz w:val="22"/>
          <w:szCs w:val="22"/>
        </w:rPr>
        <w:t>RESTful</w:t>
      </w:r>
      <w:proofErr w:type="spellEnd"/>
      <w:r w:rsidRPr="007E0B4A">
        <w:rPr>
          <w:rFonts w:asciiTheme="majorHAnsi" w:hAnsiTheme="majorHAnsi" w:cstheme="majorHAnsi"/>
          <w:sz w:val="22"/>
          <w:szCs w:val="22"/>
        </w:rPr>
        <w:t xml:space="preserve"> para comunicación entre capas</w:t>
      </w:r>
    </w:p>
    <w:p w14:paraId="5FD79CA2" w14:textId="77777777" w:rsidR="007E0B4A" w:rsidRPr="007E0B4A" w:rsidRDefault="007E0B4A" w:rsidP="007E0B4A">
      <w:pPr>
        <w:pStyle w:val="whitespace-normal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Gestión de sesiones y autenticación JWT</w:t>
      </w:r>
    </w:p>
    <w:p w14:paraId="6DA0EDF5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Capa de Datos:</w:t>
      </w:r>
    </w:p>
    <w:p w14:paraId="51D5BA8D" w14:textId="77777777" w:rsidR="007E0B4A" w:rsidRPr="007E0B4A" w:rsidRDefault="007E0B4A" w:rsidP="007E0B4A">
      <w:pPr>
        <w:pStyle w:val="whitespace-normal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Base de datos relacional (MySQL o PostgreSQL)</w:t>
      </w:r>
    </w:p>
    <w:p w14:paraId="0F629874" w14:textId="77777777" w:rsidR="007E0B4A" w:rsidRPr="007E0B4A" w:rsidRDefault="007E0B4A" w:rsidP="007E0B4A">
      <w:pPr>
        <w:pStyle w:val="whitespace-normal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Modelo de datos normalizado</w:t>
      </w:r>
    </w:p>
    <w:p w14:paraId="547F5CD3" w14:textId="77777777" w:rsidR="007E0B4A" w:rsidRPr="007E0B4A" w:rsidRDefault="007E0B4A" w:rsidP="007E0B4A">
      <w:pPr>
        <w:pStyle w:val="whitespace-normal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Sistema de respaldos automáticos</w:t>
      </w:r>
    </w:p>
    <w:p w14:paraId="5D4B99C9" w14:textId="688384B9" w:rsidR="007E0B4A" w:rsidRPr="007E0B4A" w:rsidRDefault="007E0B4A" w:rsidP="007E0B4A">
      <w:pPr>
        <w:pStyle w:val="Heading4"/>
        <w:rPr>
          <w:rFonts w:cstheme="majorHAnsi"/>
        </w:rPr>
      </w:pPr>
      <w:r w:rsidRPr="007E0B4A">
        <w:rPr>
          <w:rFonts w:cstheme="majorHAnsi"/>
        </w:rPr>
        <w:t>2.1.</w:t>
      </w:r>
      <w:r w:rsidR="003D2F00">
        <w:rPr>
          <w:rFonts w:cstheme="majorHAnsi"/>
        </w:rPr>
        <w:t>2</w:t>
      </w:r>
      <w:r w:rsidRPr="007E0B4A">
        <w:rPr>
          <w:rFonts w:cstheme="majorHAnsi"/>
        </w:rPr>
        <w:t xml:space="preserve"> Stack </w:t>
      </w:r>
      <w:proofErr w:type="spellStart"/>
      <w:r w:rsidRPr="007E0B4A">
        <w:rPr>
          <w:rFonts w:cstheme="majorHAnsi"/>
        </w:rPr>
        <w:t>Tecnológico</w:t>
      </w:r>
      <w:proofErr w:type="spellEnd"/>
    </w:p>
    <w:p w14:paraId="385796B3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Backend:</w:t>
      </w:r>
    </w:p>
    <w:p w14:paraId="133D3356" w14:textId="77777777" w:rsidR="007E0B4A" w:rsidRPr="007E0B4A" w:rsidRDefault="007E0B4A" w:rsidP="007E0B4A">
      <w:pPr>
        <w:pStyle w:val="whitespace-normal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Node.js 18+ / Java 17+</w:t>
      </w:r>
    </w:p>
    <w:p w14:paraId="2DE729B5" w14:textId="77777777" w:rsidR="007E0B4A" w:rsidRPr="007E0B4A" w:rsidRDefault="007E0B4A" w:rsidP="007E0B4A">
      <w:pPr>
        <w:pStyle w:val="whitespace-normal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 xml:space="preserve">Express.js / Spring </w:t>
      </w:r>
      <w:proofErr w:type="spellStart"/>
      <w:r w:rsidRPr="007E0B4A">
        <w:rPr>
          <w:rFonts w:asciiTheme="majorHAnsi" w:hAnsiTheme="majorHAnsi" w:cstheme="majorHAnsi"/>
          <w:sz w:val="22"/>
          <w:szCs w:val="22"/>
        </w:rPr>
        <w:t>Boot</w:t>
      </w:r>
      <w:proofErr w:type="spellEnd"/>
    </w:p>
    <w:p w14:paraId="1837D8D4" w14:textId="77777777" w:rsidR="007E0B4A" w:rsidRPr="007E0B4A" w:rsidRDefault="007E0B4A" w:rsidP="007E0B4A">
      <w:pPr>
        <w:pStyle w:val="whitespace-normal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JWT para autenticación</w:t>
      </w:r>
    </w:p>
    <w:p w14:paraId="3185E8DA" w14:textId="77777777" w:rsidR="007E0B4A" w:rsidRPr="007E0B4A" w:rsidRDefault="007E0B4A" w:rsidP="007E0B4A">
      <w:pPr>
        <w:pStyle w:val="whitespace-normal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E0B4A">
        <w:rPr>
          <w:rFonts w:asciiTheme="majorHAnsi" w:hAnsiTheme="majorHAnsi" w:cstheme="majorHAnsi"/>
          <w:sz w:val="22"/>
          <w:szCs w:val="22"/>
        </w:rPr>
        <w:t>Bcrypt</w:t>
      </w:r>
      <w:proofErr w:type="spellEnd"/>
      <w:r w:rsidRPr="007E0B4A">
        <w:rPr>
          <w:rFonts w:asciiTheme="majorHAnsi" w:hAnsiTheme="majorHAnsi" w:cstheme="majorHAnsi"/>
          <w:sz w:val="22"/>
          <w:szCs w:val="22"/>
        </w:rPr>
        <w:t xml:space="preserve"> para cifrado de contraseñas</w:t>
      </w:r>
    </w:p>
    <w:p w14:paraId="7942B0A2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Frontend:</w:t>
      </w:r>
    </w:p>
    <w:p w14:paraId="0E7F34F6" w14:textId="77777777" w:rsidR="007E0B4A" w:rsidRPr="007E0B4A" w:rsidRDefault="007E0B4A" w:rsidP="007E0B4A">
      <w:pPr>
        <w:pStyle w:val="whitespace-normal"/>
        <w:numPr>
          <w:ilvl w:val="0"/>
          <w:numId w:val="17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E0B4A">
        <w:rPr>
          <w:rFonts w:asciiTheme="majorHAnsi" w:hAnsiTheme="majorHAnsi" w:cstheme="majorHAnsi"/>
          <w:sz w:val="22"/>
          <w:szCs w:val="22"/>
        </w:rPr>
        <w:t>React</w:t>
      </w:r>
      <w:proofErr w:type="spellEnd"/>
      <w:r w:rsidRPr="007E0B4A">
        <w:rPr>
          <w:rFonts w:asciiTheme="majorHAnsi" w:hAnsiTheme="majorHAnsi" w:cstheme="majorHAnsi"/>
          <w:sz w:val="22"/>
          <w:szCs w:val="22"/>
        </w:rPr>
        <w:t xml:space="preserve"> 18+ con </w:t>
      </w:r>
      <w:proofErr w:type="spellStart"/>
      <w:r w:rsidRPr="007E0B4A">
        <w:rPr>
          <w:rFonts w:asciiTheme="majorHAnsi" w:hAnsiTheme="majorHAnsi" w:cstheme="majorHAnsi"/>
          <w:sz w:val="22"/>
          <w:szCs w:val="22"/>
        </w:rPr>
        <w:t>TypeScript</w:t>
      </w:r>
      <w:proofErr w:type="spellEnd"/>
    </w:p>
    <w:p w14:paraId="411F6974" w14:textId="77777777" w:rsidR="007E0B4A" w:rsidRPr="007E0B4A" w:rsidRDefault="007E0B4A" w:rsidP="007E0B4A">
      <w:pPr>
        <w:pStyle w:val="whitespace-normal"/>
        <w:numPr>
          <w:ilvl w:val="0"/>
          <w:numId w:val="17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 xml:space="preserve">Material-UI / </w:t>
      </w:r>
      <w:proofErr w:type="spellStart"/>
      <w:r w:rsidRPr="007E0B4A">
        <w:rPr>
          <w:rFonts w:asciiTheme="majorHAnsi" w:hAnsiTheme="majorHAnsi" w:cstheme="majorHAnsi"/>
          <w:sz w:val="22"/>
          <w:szCs w:val="22"/>
        </w:rPr>
        <w:t>Ant</w:t>
      </w:r>
      <w:proofErr w:type="spellEnd"/>
      <w:r w:rsidRPr="007E0B4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7E0B4A">
        <w:rPr>
          <w:rFonts w:asciiTheme="majorHAnsi" w:hAnsiTheme="majorHAnsi" w:cstheme="majorHAnsi"/>
          <w:sz w:val="22"/>
          <w:szCs w:val="22"/>
        </w:rPr>
        <w:t>Design</w:t>
      </w:r>
      <w:proofErr w:type="spellEnd"/>
    </w:p>
    <w:p w14:paraId="6D1D67CC" w14:textId="77777777" w:rsidR="007E0B4A" w:rsidRPr="007E0B4A" w:rsidRDefault="007E0B4A" w:rsidP="007E0B4A">
      <w:pPr>
        <w:pStyle w:val="whitespace-normal"/>
        <w:numPr>
          <w:ilvl w:val="0"/>
          <w:numId w:val="17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E0B4A">
        <w:rPr>
          <w:rFonts w:asciiTheme="majorHAnsi" w:hAnsiTheme="majorHAnsi" w:cstheme="majorHAnsi"/>
          <w:sz w:val="22"/>
          <w:szCs w:val="22"/>
        </w:rPr>
        <w:t>Redux</w:t>
      </w:r>
      <w:proofErr w:type="spellEnd"/>
      <w:r w:rsidRPr="007E0B4A">
        <w:rPr>
          <w:rFonts w:asciiTheme="majorHAnsi" w:hAnsiTheme="majorHAnsi" w:cstheme="majorHAnsi"/>
          <w:sz w:val="22"/>
          <w:szCs w:val="22"/>
        </w:rPr>
        <w:t xml:space="preserve"> para gestión de estado</w:t>
      </w:r>
    </w:p>
    <w:p w14:paraId="1C23E317" w14:textId="77777777" w:rsidR="007E0B4A" w:rsidRPr="007E0B4A" w:rsidRDefault="007E0B4A" w:rsidP="007E0B4A">
      <w:pPr>
        <w:pStyle w:val="whitespace-normal"/>
        <w:numPr>
          <w:ilvl w:val="0"/>
          <w:numId w:val="17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Axios para consumo de API</w:t>
      </w:r>
    </w:p>
    <w:p w14:paraId="27CBA513" w14:textId="1887A013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Móvil:</w:t>
      </w:r>
    </w:p>
    <w:p w14:paraId="4A889AD3" w14:textId="77777777" w:rsidR="007E0B4A" w:rsidRPr="007E0B4A" w:rsidRDefault="007E0B4A" w:rsidP="007E0B4A">
      <w:pPr>
        <w:pStyle w:val="whitespace-normal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E0B4A">
        <w:rPr>
          <w:rFonts w:asciiTheme="majorHAnsi" w:hAnsiTheme="majorHAnsi" w:cstheme="majorHAnsi"/>
          <w:sz w:val="22"/>
          <w:szCs w:val="22"/>
        </w:rPr>
        <w:t>Flutter</w:t>
      </w:r>
      <w:proofErr w:type="spellEnd"/>
      <w:r w:rsidRPr="007E0B4A">
        <w:rPr>
          <w:rFonts w:asciiTheme="majorHAnsi" w:hAnsiTheme="majorHAnsi" w:cstheme="majorHAnsi"/>
          <w:sz w:val="22"/>
          <w:szCs w:val="22"/>
        </w:rPr>
        <w:t xml:space="preserve"> 3+</w:t>
      </w:r>
    </w:p>
    <w:p w14:paraId="75A87115" w14:textId="77777777" w:rsidR="007E0B4A" w:rsidRPr="007E0B4A" w:rsidRDefault="007E0B4A" w:rsidP="007E0B4A">
      <w:pPr>
        <w:pStyle w:val="whitespace-normal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Dart 3+</w:t>
      </w:r>
    </w:p>
    <w:p w14:paraId="5A072A10" w14:textId="77777777" w:rsidR="007E0B4A" w:rsidRPr="007E0B4A" w:rsidRDefault="007E0B4A" w:rsidP="007E0B4A">
      <w:pPr>
        <w:pStyle w:val="whitespace-normal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E0B4A">
        <w:rPr>
          <w:rFonts w:asciiTheme="majorHAnsi" w:hAnsiTheme="majorHAnsi" w:cstheme="majorHAnsi"/>
          <w:sz w:val="22"/>
          <w:szCs w:val="22"/>
        </w:rPr>
        <w:lastRenderedPageBreak/>
        <w:t>Provider</w:t>
      </w:r>
      <w:proofErr w:type="spellEnd"/>
      <w:r w:rsidRPr="007E0B4A">
        <w:rPr>
          <w:rFonts w:asciiTheme="majorHAnsi" w:hAnsiTheme="majorHAnsi" w:cstheme="majorHAnsi"/>
          <w:sz w:val="22"/>
          <w:szCs w:val="22"/>
        </w:rPr>
        <w:t xml:space="preserve"> para estado</w:t>
      </w:r>
    </w:p>
    <w:p w14:paraId="5FE59655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Base de Datos:</w:t>
      </w:r>
    </w:p>
    <w:p w14:paraId="05C511A6" w14:textId="77777777" w:rsidR="007E0B4A" w:rsidRPr="007E0B4A" w:rsidRDefault="007E0B4A" w:rsidP="007E0B4A">
      <w:pPr>
        <w:pStyle w:val="whitespace-normal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MySQL 8+ / PostgreSQL 15+</w:t>
      </w:r>
    </w:p>
    <w:p w14:paraId="7442CDD1" w14:textId="77777777" w:rsidR="007E0B4A" w:rsidRPr="007E0B4A" w:rsidRDefault="007E0B4A" w:rsidP="007E0B4A">
      <w:pPr>
        <w:pStyle w:val="whitespace-normal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Modelo relacional normalizado</w:t>
      </w:r>
    </w:p>
    <w:p w14:paraId="41DEB3D3" w14:textId="77777777" w:rsidR="007E0B4A" w:rsidRPr="007E0B4A" w:rsidRDefault="007E0B4A" w:rsidP="007E0B4A">
      <w:pPr>
        <w:pStyle w:val="whitespace-normal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Índices optimizados para consultas frecuentes</w:t>
      </w:r>
    </w:p>
    <w:p w14:paraId="17A58AE2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Infraestructura:</w:t>
      </w:r>
    </w:p>
    <w:p w14:paraId="44CDC2CA" w14:textId="77777777" w:rsidR="007E0B4A" w:rsidRPr="007E0B4A" w:rsidRDefault="007E0B4A" w:rsidP="007E0B4A">
      <w:pPr>
        <w:pStyle w:val="whitespace-normal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Servidor Linux (Ubuntu 22.04 LTS)</w:t>
      </w:r>
    </w:p>
    <w:p w14:paraId="24B68C30" w14:textId="77777777" w:rsidR="007E0B4A" w:rsidRPr="007E0B4A" w:rsidRDefault="007E0B4A" w:rsidP="007E0B4A">
      <w:pPr>
        <w:pStyle w:val="whitespace-normal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E0B4A">
        <w:rPr>
          <w:rFonts w:asciiTheme="majorHAnsi" w:hAnsiTheme="majorHAnsi" w:cstheme="majorHAnsi"/>
          <w:sz w:val="22"/>
          <w:szCs w:val="22"/>
        </w:rPr>
        <w:t>Nginx</w:t>
      </w:r>
      <w:proofErr w:type="spellEnd"/>
      <w:r w:rsidRPr="007E0B4A">
        <w:rPr>
          <w:rFonts w:asciiTheme="majorHAnsi" w:hAnsiTheme="majorHAnsi" w:cstheme="majorHAnsi"/>
          <w:sz w:val="22"/>
          <w:szCs w:val="22"/>
        </w:rPr>
        <w:t xml:space="preserve"> como proxy inverso</w:t>
      </w:r>
    </w:p>
    <w:p w14:paraId="0A2CC7E3" w14:textId="77777777" w:rsidR="007E0B4A" w:rsidRPr="007E0B4A" w:rsidRDefault="007E0B4A" w:rsidP="007E0B4A">
      <w:pPr>
        <w:pStyle w:val="whitespace-normal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SSL/TLS para comunicaciones seguras</w:t>
      </w:r>
    </w:p>
    <w:p w14:paraId="72FCF6A6" w14:textId="77777777" w:rsidR="007E0B4A" w:rsidRPr="007E0B4A" w:rsidRDefault="007E0B4A" w:rsidP="007E0B4A">
      <w:pPr>
        <w:pStyle w:val="whitespace-normal"/>
        <w:numPr>
          <w:ilvl w:val="0"/>
          <w:numId w:val="20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Sistema de respaldos automatizados</w:t>
      </w:r>
    </w:p>
    <w:p w14:paraId="6D8F3E6E" w14:textId="77777777" w:rsidR="007E0B4A" w:rsidRPr="007E0B4A" w:rsidRDefault="007E0B4A" w:rsidP="007E0B4A">
      <w:pPr>
        <w:pStyle w:val="Heading3"/>
        <w:rPr>
          <w:rFonts w:cstheme="majorHAnsi"/>
        </w:rPr>
      </w:pPr>
      <w:bookmarkStart w:id="7" w:name="_Toc211514444"/>
      <w:r w:rsidRPr="007E0B4A">
        <w:rPr>
          <w:rFonts w:cstheme="majorHAnsi"/>
        </w:rPr>
        <w:t xml:space="preserve">2.2 </w:t>
      </w:r>
      <w:proofErr w:type="spellStart"/>
      <w:r w:rsidRPr="007E0B4A">
        <w:rPr>
          <w:rFonts w:cstheme="majorHAnsi"/>
        </w:rPr>
        <w:t>Viabilidad</w:t>
      </w:r>
      <w:proofErr w:type="spellEnd"/>
      <w:r w:rsidRPr="007E0B4A">
        <w:rPr>
          <w:rFonts w:cstheme="majorHAnsi"/>
        </w:rPr>
        <w:t xml:space="preserve"> Técnica</w:t>
      </w:r>
      <w:bookmarkEnd w:id="7"/>
    </w:p>
    <w:p w14:paraId="2B5AF32E" w14:textId="77777777" w:rsidR="007E0B4A" w:rsidRPr="007E0B4A" w:rsidRDefault="007E0B4A" w:rsidP="007E0B4A">
      <w:pPr>
        <w:pStyle w:val="Heading4"/>
        <w:rPr>
          <w:rFonts w:cstheme="majorHAnsi"/>
        </w:rPr>
      </w:pPr>
      <w:r w:rsidRPr="007E0B4A">
        <w:rPr>
          <w:rFonts w:cstheme="majorHAnsi"/>
        </w:rPr>
        <w:t xml:space="preserve">2.2.1 </w:t>
      </w:r>
      <w:proofErr w:type="spellStart"/>
      <w:r w:rsidRPr="007E0B4A">
        <w:rPr>
          <w:rFonts w:cstheme="majorHAnsi"/>
        </w:rPr>
        <w:t>Disponibilidad</w:t>
      </w:r>
      <w:proofErr w:type="spellEnd"/>
      <w:r w:rsidRPr="007E0B4A">
        <w:rPr>
          <w:rFonts w:cstheme="majorHAnsi"/>
        </w:rPr>
        <w:t xml:space="preserve"> de </w:t>
      </w:r>
      <w:proofErr w:type="spellStart"/>
      <w:r w:rsidRPr="007E0B4A">
        <w:rPr>
          <w:rFonts w:cstheme="majorHAnsi"/>
        </w:rPr>
        <w:t>Recursos</w:t>
      </w:r>
      <w:proofErr w:type="spellEnd"/>
    </w:p>
    <w:p w14:paraId="5B2FF0DE" w14:textId="675D45B5" w:rsidR="007E0B4A" w:rsidRPr="007E0B4A" w:rsidRDefault="003D2F00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>
        <w:rPr>
          <w:rStyle w:val="Strong"/>
          <w:rFonts w:asciiTheme="majorHAnsi" w:eastAsiaTheme="majorEastAsia" w:hAnsiTheme="majorHAnsi" w:cstheme="majorHAnsi"/>
          <w:sz w:val="22"/>
          <w:szCs w:val="22"/>
        </w:rPr>
        <w:t xml:space="preserve">- </w:t>
      </w:r>
      <w:r w:rsidR="007E0B4A"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Personal Cualificado:</w:t>
      </w:r>
    </w:p>
    <w:p w14:paraId="59386796" w14:textId="479FB111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El mercado colombiano cuenta con suficiente talento para el desarrollo del proyecto:</w:t>
      </w:r>
      <w:r w:rsidR="003D2F00">
        <w:rPr>
          <w:rFonts w:asciiTheme="majorHAnsi" w:hAnsiTheme="majorHAnsi" w:cstheme="majorHAnsi"/>
          <w:sz w:val="22"/>
          <w:szCs w:val="22"/>
        </w:rPr>
        <w:t xml:space="preserve"> </w:t>
      </w:r>
      <w:r w:rsidR="003D2F00"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Arquitectos de Software</w:t>
      </w:r>
      <w:r w:rsidR="003D2F00">
        <w:rPr>
          <w:rStyle w:val="Strong"/>
          <w:rFonts w:asciiTheme="majorHAnsi" w:eastAsiaTheme="majorEastAsia" w:hAnsiTheme="majorHAnsi" w:cstheme="majorHAnsi"/>
          <w:sz w:val="22"/>
          <w:szCs w:val="22"/>
        </w:rPr>
        <w:t xml:space="preserve">, </w:t>
      </w:r>
      <w:r w:rsidR="003D2F00"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Desarrolladores Backend</w:t>
      </w:r>
      <w:r w:rsidR="003D2F00">
        <w:rPr>
          <w:rStyle w:val="Strong"/>
          <w:rFonts w:asciiTheme="majorHAnsi" w:eastAsiaTheme="majorEastAsia" w:hAnsiTheme="majorHAnsi" w:cstheme="majorHAnsi"/>
          <w:sz w:val="22"/>
          <w:szCs w:val="22"/>
        </w:rPr>
        <w:t xml:space="preserve">, </w:t>
      </w:r>
      <w:r w:rsidR="003D2F00"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Desarrolladores Frontend</w:t>
      </w:r>
      <w:r w:rsidR="003D2F00">
        <w:rPr>
          <w:rStyle w:val="Strong"/>
          <w:rFonts w:asciiTheme="majorHAnsi" w:eastAsiaTheme="majorEastAsia" w:hAnsiTheme="majorHAnsi" w:cstheme="majorHAnsi"/>
          <w:sz w:val="22"/>
          <w:szCs w:val="22"/>
        </w:rPr>
        <w:t xml:space="preserve">, </w:t>
      </w:r>
      <w:r w:rsidR="003D2F00"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Especialistas en Bases de Datos</w:t>
      </w:r>
      <w:r w:rsidR="003D2F00">
        <w:rPr>
          <w:rStyle w:val="Strong"/>
          <w:rFonts w:asciiTheme="majorHAnsi" w:eastAsiaTheme="majorEastAsia" w:hAnsiTheme="majorHAnsi" w:cstheme="majorHAnsi"/>
          <w:sz w:val="22"/>
          <w:szCs w:val="22"/>
        </w:rPr>
        <w:t xml:space="preserve">, </w:t>
      </w:r>
      <w:r w:rsidR="003D2F00"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 xml:space="preserve">QA </w:t>
      </w:r>
      <w:proofErr w:type="spellStart"/>
      <w:r w:rsidR="003D2F00"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Testers</w:t>
      </w:r>
      <w:proofErr w:type="spellEnd"/>
    </w:p>
    <w:p w14:paraId="153675F1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Conclusión:</w:t>
      </w:r>
      <w:r w:rsidRPr="007E0B4A">
        <w:rPr>
          <w:rFonts w:asciiTheme="majorHAnsi" w:hAnsiTheme="majorHAnsi" w:cstheme="majorHAnsi"/>
          <w:sz w:val="22"/>
          <w:szCs w:val="22"/>
        </w:rPr>
        <w:t xml:space="preserve"> </w:t>
      </w: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</w:t>
      </w: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VIABLE</w:t>
      </w:r>
      <w:r w:rsidRPr="007E0B4A">
        <w:rPr>
          <w:rFonts w:asciiTheme="majorHAnsi" w:hAnsiTheme="majorHAnsi" w:cstheme="majorHAnsi"/>
          <w:sz w:val="22"/>
          <w:szCs w:val="22"/>
        </w:rPr>
        <w:t xml:space="preserve"> - El talento técnico necesario está disponible en el mercado colombiano.</w:t>
      </w:r>
    </w:p>
    <w:p w14:paraId="65574DAE" w14:textId="699F9A4C" w:rsidR="007E0B4A" w:rsidRPr="007E0B4A" w:rsidRDefault="003D2F00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>
        <w:rPr>
          <w:rStyle w:val="Strong"/>
          <w:rFonts w:asciiTheme="majorHAnsi" w:eastAsiaTheme="majorEastAsia" w:hAnsiTheme="majorHAnsi" w:cstheme="majorHAnsi"/>
          <w:sz w:val="22"/>
          <w:szCs w:val="22"/>
        </w:rPr>
        <w:t xml:space="preserve">- </w:t>
      </w:r>
      <w:r w:rsidR="007E0B4A"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Herramientas de Desarrollo:</w:t>
      </w:r>
    </w:p>
    <w:p w14:paraId="614BEFB7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Todas las herramientas necesarias son accesibles:</w:t>
      </w:r>
    </w:p>
    <w:p w14:paraId="393821B6" w14:textId="77777777" w:rsidR="007E0B4A" w:rsidRPr="007E0B4A" w:rsidRDefault="007E0B4A" w:rsidP="007E0B4A">
      <w:pPr>
        <w:pStyle w:val="whitespace-normal"/>
        <w:numPr>
          <w:ilvl w:val="0"/>
          <w:numId w:val="22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Control de versiones:</w:t>
      </w:r>
      <w:r w:rsidRPr="007E0B4A">
        <w:rPr>
          <w:rFonts w:asciiTheme="majorHAnsi" w:hAnsiTheme="majorHAnsi" w:cstheme="majorHAnsi"/>
          <w:sz w:val="22"/>
          <w:szCs w:val="22"/>
        </w:rPr>
        <w:t xml:space="preserve"> GitHub (gratuito para proyectos privados)</w:t>
      </w:r>
    </w:p>
    <w:p w14:paraId="397221FA" w14:textId="77777777" w:rsidR="007E0B4A" w:rsidRPr="007E0B4A" w:rsidRDefault="007E0B4A" w:rsidP="007E0B4A">
      <w:pPr>
        <w:pStyle w:val="whitespace-normal"/>
        <w:numPr>
          <w:ilvl w:val="0"/>
          <w:numId w:val="22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IDEs</w:t>
      </w:r>
      <w:proofErr w:type="spellEnd"/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:</w:t>
      </w:r>
      <w:r w:rsidRPr="007E0B4A">
        <w:rPr>
          <w:rFonts w:asciiTheme="majorHAnsi" w:hAnsiTheme="majorHAnsi" w:cstheme="majorHAnsi"/>
          <w:sz w:val="22"/>
          <w:szCs w:val="22"/>
        </w:rPr>
        <w:t xml:space="preserve"> Visual Studio </w:t>
      </w:r>
      <w:proofErr w:type="spellStart"/>
      <w:r w:rsidRPr="007E0B4A">
        <w:rPr>
          <w:rFonts w:asciiTheme="majorHAnsi" w:hAnsiTheme="majorHAnsi" w:cstheme="majorHAnsi"/>
          <w:sz w:val="22"/>
          <w:szCs w:val="22"/>
        </w:rPr>
        <w:t>Code</w:t>
      </w:r>
      <w:proofErr w:type="spellEnd"/>
      <w:r w:rsidRPr="007E0B4A">
        <w:rPr>
          <w:rFonts w:asciiTheme="majorHAnsi" w:hAnsiTheme="majorHAnsi" w:cstheme="majorHAnsi"/>
          <w:sz w:val="22"/>
          <w:szCs w:val="22"/>
        </w:rPr>
        <w:t xml:space="preserve"> (gratuito), IntelliJ IDEA (licencia comercial)</w:t>
      </w:r>
    </w:p>
    <w:p w14:paraId="6A8E4C02" w14:textId="77777777" w:rsidR="007E0B4A" w:rsidRPr="007E0B4A" w:rsidRDefault="007E0B4A" w:rsidP="007E0B4A">
      <w:pPr>
        <w:pStyle w:val="whitespace-normal"/>
        <w:numPr>
          <w:ilvl w:val="0"/>
          <w:numId w:val="22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Gestión de proyectos:</w:t>
      </w:r>
      <w:r w:rsidRPr="007E0B4A">
        <w:rPr>
          <w:rFonts w:asciiTheme="majorHAnsi" w:hAnsiTheme="majorHAnsi" w:cstheme="majorHAnsi"/>
          <w:sz w:val="22"/>
          <w:szCs w:val="22"/>
        </w:rPr>
        <w:t xml:space="preserve"> Jira, Trello, Asana</w:t>
      </w:r>
    </w:p>
    <w:p w14:paraId="7006E0E9" w14:textId="77777777" w:rsidR="007E0B4A" w:rsidRPr="007E0B4A" w:rsidRDefault="007E0B4A" w:rsidP="007E0B4A">
      <w:pPr>
        <w:pStyle w:val="whitespace-normal"/>
        <w:numPr>
          <w:ilvl w:val="0"/>
          <w:numId w:val="22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Testing</w:t>
      </w:r>
      <w:proofErr w:type="spellEnd"/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:</w:t>
      </w:r>
      <w:r w:rsidRPr="007E0B4A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7E0B4A">
        <w:rPr>
          <w:rFonts w:asciiTheme="majorHAnsi" w:hAnsiTheme="majorHAnsi" w:cstheme="majorHAnsi"/>
          <w:sz w:val="22"/>
          <w:szCs w:val="22"/>
        </w:rPr>
        <w:t>Jest</w:t>
      </w:r>
      <w:proofErr w:type="spellEnd"/>
      <w:r w:rsidRPr="007E0B4A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7E0B4A">
        <w:rPr>
          <w:rFonts w:asciiTheme="majorHAnsi" w:hAnsiTheme="majorHAnsi" w:cstheme="majorHAnsi"/>
          <w:sz w:val="22"/>
          <w:szCs w:val="22"/>
        </w:rPr>
        <w:t>Selenium</w:t>
      </w:r>
      <w:proofErr w:type="spellEnd"/>
      <w:r w:rsidRPr="007E0B4A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7E0B4A">
        <w:rPr>
          <w:rFonts w:asciiTheme="majorHAnsi" w:hAnsiTheme="majorHAnsi" w:cstheme="majorHAnsi"/>
          <w:sz w:val="22"/>
          <w:szCs w:val="22"/>
        </w:rPr>
        <w:t>Postman</w:t>
      </w:r>
      <w:proofErr w:type="spellEnd"/>
    </w:p>
    <w:p w14:paraId="52EF31F8" w14:textId="77777777" w:rsidR="007E0B4A" w:rsidRPr="007E0B4A" w:rsidRDefault="007E0B4A" w:rsidP="007E0B4A">
      <w:pPr>
        <w:pStyle w:val="whitespace-normal"/>
        <w:numPr>
          <w:ilvl w:val="0"/>
          <w:numId w:val="22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DevOps:</w:t>
      </w:r>
      <w:r w:rsidRPr="007E0B4A">
        <w:rPr>
          <w:rFonts w:asciiTheme="majorHAnsi" w:hAnsiTheme="majorHAnsi" w:cstheme="majorHAnsi"/>
          <w:sz w:val="22"/>
          <w:szCs w:val="22"/>
        </w:rPr>
        <w:t xml:space="preserve"> Docker, GitHub </w:t>
      </w:r>
      <w:proofErr w:type="spellStart"/>
      <w:r w:rsidRPr="007E0B4A">
        <w:rPr>
          <w:rFonts w:asciiTheme="majorHAnsi" w:hAnsiTheme="majorHAnsi" w:cstheme="majorHAnsi"/>
          <w:sz w:val="22"/>
          <w:szCs w:val="22"/>
        </w:rPr>
        <w:t>Actions</w:t>
      </w:r>
      <w:proofErr w:type="spellEnd"/>
    </w:p>
    <w:p w14:paraId="3D5CE384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Conclusión:</w:t>
      </w:r>
      <w:r w:rsidRPr="007E0B4A">
        <w:rPr>
          <w:rFonts w:asciiTheme="majorHAnsi" w:hAnsiTheme="majorHAnsi" w:cstheme="majorHAnsi"/>
          <w:sz w:val="22"/>
          <w:szCs w:val="22"/>
        </w:rPr>
        <w:t xml:space="preserve"> </w:t>
      </w: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</w:t>
      </w: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VIABLE</w:t>
      </w:r>
      <w:r w:rsidRPr="007E0B4A">
        <w:rPr>
          <w:rFonts w:asciiTheme="majorHAnsi" w:hAnsiTheme="majorHAnsi" w:cstheme="majorHAnsi"/>
          <w:sz w:val="22"/>
          <w:szCs w:val="22"/>
        </w:rPr>
        <w:t xml:space="preserve"> - Las herramientas son accesibles y mayormente gratuitas o con costos razonables.</w:t>
      </w:r>
    </w:p>
    <w:p w14:paraId="2F91126D" w14:textId="52C05680" w:rsidR="007E0B4A" w:rsidRPr="007E0B4A" w:rsidRDefault="003D2F00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>
        <w:rPr>
          <w:rStyle w:val="Strong"/>
          <w:rFonts w:asciiTheme="majorHAnsi" w:eastAsiaTheme="majorEastAsia" w:hAnsiTheme="majorHAnsi" w:cstheme="majorHAnsi"/>
          <w:sz w:val="22"/>
          <w:szCs w:val="22"/>
        </w:rPr>
        <w:t xml:space="preserve">- </w:t>
      </w:r>
      <w:r w:rsidR="007E0B4A"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Infraestructura:</w:t>
      </w:r>
    </w:p>
    <w:p w14:paraId="6B7CA069" w14:textId="77777777" w:rsidR="007E0B4A" w:rsidRPr="007E0B4A" w:rsidRDefault="007E0B4A" w:rsidP="007E0B4A">
      <w:pPr>
        <w:pStyle w:val="whitespace-normal"/>
        <w:numPr>
          <w:ilvl w:val="0"/>
          <w:numId w:val="23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 xml:space="preserve">Servidores </w:t>
      </w:r>
      <w:proofErr w:type="spellStart"/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cloud</w:t>
      </w:r>
      <w:proofErr w:type="spellEnd"/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:</w:t>
      </w:r>
      <w:r w:rsidRPr="007E0B4A">
        <w:rPr>
          <w:rFonts w:asciiTheme="majorHAnsi" w:hAnsiTheme="majorHAnsi" w:cstheme="majorHAnsi"/>
          <w:sz w:val="22"/>
          <w:szCs w:val="22"/>
        </w:rPr>
        <w:t xml:space="preserve"> AWS, Google Cloud, </w:t>
      </w:r>
      <w:proofErr w:type="spellStart"/>
      <w:r w:rsidRPr="007E0B4A">
        <w:rPr>
          <w:rFonts w:asciiTheme="majorHAnsi" w:hAnsiTheme="majorHAnsi" w:cstheme="majorHAnsi"/>
          <w:sz w:val="22"/>
          <w:szCs w:val="22"/>
        </w:rPr>
        <w:t>DigitalOcean</w:t>
      </w:r>
      <w:proofErr w:type="spellEnd"/>
      <w:r w:rsidRPr="007E0B4A">
        <w:rPr>
          <w:rFonts w:asciiTheme="majorHAnsi" w:hAnsiTheme="majorHAnsi" w:cstheme="majorHAnsi"/>
          <w:sz w:val="22"/>
          <w:szCs w:val="22"/>
        </w:rPr>
        <w:t xml:space="preserve"> disponibles en Colombia</w:t>
      </w:r>
    </w:p>
    <w:p w14:paraId="2722BA8E" w14:textId="77777777" w:rsidR="007E0B4A" w:rsidRPr="007E0B4A" w:rsidRDefault="007E0B4A" w:rsidP="007E0B4A">
      <w:pPr>
        <w:pStyle w:val="whitespace-normal"/>
        <w:numPr>
          <w:ilvl w:val="0"/>
          <w:numId w:val="23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Hosting local:</w:t>
      </w:r>
      <w:r w:rsidRPr="007E0B4A">
        <w:rPr>
          <w:rFonts w:asciiTheme="majorHAnsi" w:hAnsiTheme="majorHAnsi" w:cstheme="majorHAnsi"/>
          <w:sz w:val="22"/>
          <w:szCs w:val="22"/>
        </w:rPr>
        <w:t xml:space="preserve"> Proveedores colombianos ofrecen servicios adecuados</w:t>
      </w:r>
    </w:p>
    <w:p w14:paraId="7A5BAE54" w14:textId="77777777" w:rsidR="007E0B4A" w:rsidRPr="007E0B4A" w:rsidRDefault="007E0B4A" w:rsidP="007E0B4A">
      <w:pPr>
        <w:pStyle w:val="whitespace-normal"/>
        <w:numPr>
          <w:ilvl w:val="0"/>
          <w:numId w:val="23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Conectividad:</w:t>
      </w:r>
      <w:r w:rsidRPr="007E0B4A">
        <w:rPr>
          <w:rFonts w:asciiTheme="majorHAnsi" w:hAnsiTheme="majorHAnsi" w:cstheme="majorHAnsi"/>
          <w:sz w:val="22"/>
          <w:szCs w:val="22"/>
        </w:rPr>
        <w:t xml:space="preserve"> Buena infraestructura de internet en zonas urbanas</w:t>
      </w:r>
    </w:p>
    <w:p w14:paraId="2A3BB711" w14:textId="29868EC2" w:rsid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Conclusión:</w:t>
      </w:r>
      <w:r w:rsidRPr="007E0B4A">
        <w:rPr>
          <w:rFonts w:asciiTheme="majorHAnsi" w:hAnsiTheme="majorHAnsi" w:cstheme="majorHAnsi"/>
          <w:sz w:val="22"/>
          <w:szCs w:val="22"/>
        </w:rPr>
        <w:t xml:space="preserve"> </w:t>
      </w: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</w:t>
      </w: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VIABLE</w:t>
      </w:r>
      <w:r w:rsidRPr="007E0B4A">
        <w:rPr>
          <w:rFonts w:asciiTheme="majorHAnsi" w:hAnsiTheme="majorHAnsi" w:cstheme="majorHAnsi"/>
          <w:sz w:val="22"/>
          <w:szCs w:val="22"/>
        </w:rPr>
        <w:t xml:space="preserve"> - La infraestructura necesaria es accesible con múltiples opciones.</w:t>
      </w:r>
    </w:p>
    <w:p w14:paraId="4FEAC60A" w14:textId="77777777" w:rsidR="007E0B4A" w:rsidRPr="007E0B4A" w:rsidRDefault="007E0B4A" w:rsidP="007E0B4A">
      <w:pPr>
        <w:pStyle w:val="Heading4"/>
        <w:rPr>
          <w:rFonts w:cstheme="majorHAnsi"/>
          <w:lang w:val="es-CO"/>
        </w:rPr>
      </w:pPr>
      <w:r w:rsidRPr="007E0B4A">
        <w:rPr>
          <w:rFonts w:cstheme="majorHAnsi"/>
          <w:lang w:val="es-CO"/>
        </w:rPr>
        <w:lastRenderedPageBreak/>
        <w:t>2.2.2 Complejidad de la Implementación</w:t>
      </w:r>
    </w:p>
    <w:p w14:paraId="60564460" w14:textId="7DC4E7B1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Nivel de Complejidad:</w:t>
      </w:r>
      <w:r w:rsidRPr="007E0B4A">
        <w:rPr>
          <w:rFonts w:asciiTheme="majorHAnsi" w:hAnsiTheme="majorHAnsi" w:cstheme="majorHAnsi"/>
          <w:sz w:val="22"/>
          <w:szCs w:val="22"/>
        </w:rPr>
        <w:t xml:space="preserve"> MEDIA-ALTA</w:t>
      </w:r>
      <w:r w:rsidR="003D2F00">
        <w:rPr>
          <w:rFonts w:asciiTheme="majorHAnsi" w:hAnsiTheme="majorHAnsi" w:cstheme="majorHAnsi"/>
          <w:sz w:val="22"/>
          <w:szCs w:val="22"/>
        </w:rPr>
        <w:t xml:space="preserve">. </w:t>
      </w: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Factores de Complejidad:</w:t>
      </w:r>
    </w:p>
    <w:tbl>
      <w:tblPr>
        <w:tblStyle w:val="GridTable4"/>
        <w:tblW w:w="8897" w:type="dxa"/>
        <w:tblLook w:val="04A0" w:firstRow="1" w:lastRow="0" w:firstColumn="1" w:lastColumn="0" w:noHBand="0" w:noVBand="1"/>
      </w:tblPr>
      <w:tblGrid>
        <w:gridCol w:w="1303"/>
        <w:gridCol w:w="750"/>
        <w:gridCol w:w="6844"/>
      </w:tblGrid>
      <w:tr w:rsidR="007E0B4A" w:rsidRPr="00D165A8" w14:paraId="55C85A3C" w14:textId="77777777" w:rsidTr="003D2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9F7C1" w14:textId="77777777" w:rsidR="007E0B4A" w:rsidRPr="00D165A8" w:rsidRDefault="007E0B4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Aspecto</w:t>
            </w:r>
            <w:proofErr w:type="spellEnd"/>
          </w:p>
        </w:tc>
        <w:tc>
          <w:tcPr>
            <w:tcW w:w="0" w:type="auto"/>
            <w:hideMark/>
          </w:tcPr>
          <w:p w14:paraId="0FF2A200" w14:textId="77777777" w:rsidR="007E0B4A" w:rsidRPr="00D165A8" w:rsidRDefault="007E0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Nivel</w:t>
            </w:r>
          </w:p>
        </w:tc>
        <w:tc>
          <w:tcPr>
            <w:tcW w:w="6844" w:type="dxa"/>
            <w:hideMark/>
          </w:tcPr>
          <w:p w14:paraId="6A3D8947" w14:textId="77777777" w:rsidR="007E0B4A" w:rsidRPr="00D165A8" w:rsidRDefault="007E0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proofErr w:type="spellStart"/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Justificación</w:t>
            </w:r>
            <w:proofErr w:type="spellEnd"/>
          </w:p>
        </w:tc>
      </w:tr>
      <w:tr w:rsidR="007E0B4A" w:rsidRPr="0038305C" w14:paraId="38CAFB31" w14:textId="77777777" w:rsidTr="003D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A89CA" w14:textId="77777777" w:rsidR="007E0B4A" w:rsidRPr="00D165A8" w:rsidRDefault="007E0B4A">
            <w:pPr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Arquitectura</w:t>
            </w:r>
            <w:proofErr w:type="spellEnd"/>
          </w:p>
        </w:tc>
        <w:tc>
          <w:tcPr>
            <w:tcW w:w="0" w:type="auto"/>
            <w:hideMark/>
          </w:tcPr>
          <w:p w14:paraId="1AC4C3A1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Medio</w:t>
            </w:r>
          </w:p>
        </w:tc>
        <w:tc>
          <w:tcPr>
            <w:tcW w:w="6844" w:type="dxa"/>
            <w:hideMark/>
          </w:tcPr>
          <w:p w14:paraId="0991C8A4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Arquitectura multicapa estándar, ampliamente documentada</w:t>
            </w:r>
          </w:p>
        </w:tc>
      </w:tr>
      <w:tr w:rsidR="007E0B4A" w:rsidRPr="0038305C" w14:paraId="0EB864E8" w14:textId="77777777" w:rsidTr="003D2F0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368CE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Integración</w:t>
            </w:r>
            <w:proofErr w:type="spellEnd"/>
          </w:p>
        </w:tc>
        <w:tc>
          <w:tcPr>
            <w:tcW w:w="0" w:type="auto"/>
            <w:hideMark/>
          </w:tcPr>
          <w:p w14:paraId="29A89728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Medio</w:t>
            </w:r>
          </w:p>
        </w:tc>
        <w:tc>
          <w:tcPr>
            <w:tcW w:w="6844" w:type="dxa"/>
            <w:hideMark/>
          </w:tcPr>
          <w:p w14:paraId="43BB97B9" w14:textId="167595BC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 xml:space="preserve">Integración entre módulos requiere </w:t>
            </w:r>
            <w:r w:rsidR="003D2F00"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coordinación,</w:t>
            </w: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 xml:space="preserve"> pero es manejable</w:t>
            </w:r>
          </w:p>
        </w:tc>
      </w:tr>
      <w:tr w:rsidR="007E0B4A" w:rsidRPr="0038305C" w14:paraId="1806577B" w14:textId="77777777" w:rsidTr="003D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3E3CF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Concurrencia</w:t>
            </w:r>
            <w:proofErr w:type="spellEnd"/>
          </w:p>
        </w:tc>
        <w:tc>
          <w:tcPr>
            <w:tcW w:w="0" w:type="auto"/>
            <w:hideMark/>
          </w:tcPr>
          <w:p w14:paraId="574759A2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Alto</w:t>
            </w:r>
          </w:p>
        </w:tc>
        <w:tc>
          <w:tcPr>
            <w:tcW w:w="6844" w:type="dxa"/>
            <w:hideMark/>
          </w:tcPr>
          <w:p w14:paraId="67468918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Gestión simultánea de múltiples pedidos requiere control de transacciones</w:t>
            </w:r>
          </w:p>
        </w:tc>
      </w:tr>
      <w:tr w:rsidR="007E0B4A" w:rsidRPr="0038305C" w14:paraId="66C896A2" w14:textId="77777777" w:rsidTr="003D2F0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6C387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Seguridad</w:t>
            </w:r>
            <w:proofErr w:type="spellEnd"/>
          </w:p>
        </w:tc>
        <w:tc>
          <w:tcPr>
            <w:tcW w:w="0" w:type="auto"/>
            <w:hideMark/>
          </w:tcPr>
          <w:p w14:paraId="0997F494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Alto</w:t>
            </w:r>
          </w:p>
        </w:tc>
        <w:tc>
          <w:tcPr>
            <w:tcW w:w="6844" w:type="dxa"/>
            <w:hideMark/>
          </w:tcPr>
          <w:p w14:paraId="258E7FC6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Manejo de datos sensibles y control de acceso crítico</w:t>
            </w:r>
          </w:p>
        </w:tc>
      </w:tr>
      <w:tr w:rsidR="007E0B4A" w:rsidRPr="0038305C" w14:paraId="7521C33B" w14:textId="77777777" w:rsidTr="003D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7BE89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UI/UX</w:t>
            </w:r>
          </w:p>
        </w:tc>
        <w:tc>
          <w:tcPr>
            <w:tcW w:w="0" w:type="auto"/>
            <w:hideMark/>
          </w:tcPr>
          <w:p w14:paraId="33656703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Medio</w:t>
            </w:r>
          </w:p>
        </w:tc>
        <w:tc>
          <w:tcPr>
            <w:tcW w:w="6844" w:type="dxa"/>
            <w:hideMark/>
          </w:tcPr>
          <w:p w14:paraId="542D9E61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Interfaces para diferentes roles requieren diseño cuidadoso</w:t>
            </w:r>
          </w:p>
        </w:tc>
      </w:tr>
      <w:tr w:rsidR="007E0B4A" w:rsidRPr="0038305C" w14:paraId="604EE53E" w14:textId="77777777" w:rsidTr="003D2F0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BA007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Tiempo Real</w:t>
            </w:r>
          </w:p>
        </w:tc>
        <w:tc>
          <w:tcPr>
            <w:tcW w:w="0" w:type="auto"/>
            <w:hideMark/>
          </w:tcPr>
          <w:p w14:paraId="0F46EE1C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Alto</w:t>
            </w:r>
          </w:p>
        </w:tc>
        <w:tc>
          <w:tcPr>
            <w:tcW w:w="6844" w:type="dxa"/>
            <w:hideMark/>
          </w:tcPr>
          <w:p w14:paraId="2F29592D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Comunicación cocina-meseros debe ser inmediata</w:t>
            </w:r>
          </w:p>
        </w:tc>
      </w:tr>
    </w:tbl>
    <w:p w14:paraId="4DBD69D1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Estrategias de Mitigación:</w:t>
      </w:r>
    </w:p>
    <w:p w14:paraId="76915F26" w14:textId="77777777" w:rsidR="007E0B4A" w:rsidRPr="007E0B4A" w:rsidRDefault="007E0B4A" w:rsidP="007E0B4A">
      <w:pPr>
        <w:pStyle w:val="whitespace-normal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Desarrollo incremental por módulos</w:t>
      </w:r>
    </w:p>
    <w:p w14:paraId="41FC280B" w14:textId="77777777" w:rsidR="007E0B4A" w:rsidRPr="007E0B4A" w:rsidRDefault="007E0B4A" w:rsidP="007E0B4A">
      <w:pPr>
        <w:pStyle w:val="whitespace-normal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Prototipos de validación temprana</w:t>
      </w:r>
    </w:p>
    <w:p w14:paraId="019915ED" w14:textId="77777777" w:rsidR="007E0B4A" w:rsidRPr="007E0B4A" w:rsidRDefault="007E0B4A" w:rsidP="007E0B4A">
      <w:pPr>
        <w:pStyle w:val="whitespace-normal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Pruebas exhaustivas de concurrencia</w:t>
      </w:r>
    </w:p>
    <w:p w14:paraId="68EAD619" w14:textId="77777777" w:rsidR="007E0B4A" w:rsidRPr="007E0B4A" w:rsidRDefault="007E0B4A" w:rsidP="007E0B4A">
      <w:pPr>
        <w:pStyle w:val="whitespace-normal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Revisiones de seguridad continuas</w:t>
      </w:r>
    </w:p>
    <w:p w14:paraId="14247559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Conclusión:</w:t>
      </w:r>
      <w:r w:rsidRPr="007E0B4A">
        <w:rPr>
          <w:rFonts w:asciiTheme="majorHAnsi" w:hAnsiTheme="majorHAnsi" w:cstheme="majorHAnsi"/>
          <w:sz w:val="22"/>
          <w:szCs w:val="22"/>
        </w:rPr>
        <w:t xml:space="preserve"> </w:t>
      </w: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</w:t>
      </w: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VIABLE CON PLANIFICACIÓN ADECUADA</w:t>
      </w:r>
      <w:r w:rsidRPr="007E0B4A">
        <w:rPr>
          <w:rFonts w:asciiTheme="majorHAnsi" w:hAnsiTheme="majorHAnsi" w:cstheme="majorHAnsi"/>
          <w:sz w:val="22"/>
          <w:szCs w:val="22"/>
        </w:rPr>
        <w:t xml:space="preserve"> - La complejidad es manejable con un equipo experimentado y metodología apropiada.</w:t>
      </w:r>
    </w:p>
    <w:p w14:paraId="55B6845D" w14:textId="77777777" w:rsidR="007E0B4A" w:rsidRPr="007E0B4A" w:rsidRDefault="007E0B4A" w:rsidP="007E0B4A">
      <w:pPr>
        <w:pStyle w:val="Heading4"/>
        <w:rPr>
          <w:rFonts w:cstheme="majorHAnsi"/>
        </w:rPr>
      </w:pPr>
      <w:r w:rsidRPr="007E0B4A">
        <w:rPr>
          <w:rFonts w:cstheme="majorHAnsi"/>
        </w:rPr>
        <w:t xml:space="preserve">2.2.3 </w:t>
      </w:r>
      <w:proofErr w:type="spellStart"/>
      <w:r w:rsidRPr="007E0B4A">
        <w:rPr>
          <w:rFonts w:cstheme="majorHAnsi"/>
        </w:rPr>
        <w:t>Riesgos</w:t>
      </w:r>
      <w:proofErr w:type="spellEnd"/>
      <w:r w:rsidRPr="007E0B4A">
        <w:rPr>
          <w:rFonts w:cstheme="majorHAnsi"/>
        </w:rPr>
        <w:t xml:space="preserve"> </w:t>
      </w:r>
      <w:proofErr w:type="spellStart"/>
      <w:r w:rsidRPr="007E0B4A">
        <w:rPr>
          <w:rFonts w:cstheme="majorHAnsi"/>
        </w:rPr>
        <w:t>Técnicos</w:t>
      </w:r>
      <w:proofErr w:type="spellEnd"/>
      <w:r w:rsidRPr="007E0B4A">
        <w:rPr>
          <w:rFonts w:cstheme="majorHAnsi"/>
        </w:rPr>
        <w:t xml:space="preserve"> </w:t>
      </w:r>
      <w:proofErr w:type="spellStart"/>
      <w:r w:rsidRPr="007E0B4A">
        <w:rPr>
          <w:rFonts w:cstheme="majorHAnsi"/>
        </w:rPr>
        <w:t>Identificados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19"/>
        <w:gridCol w:w="1142"/>
        <w:gridCol w:w="848"/>
        <w:gridCol w:w="939"/>
        <w:gridCol w:w="2782"/>
      </w:tblGrid>
      <w:tr w:rsidR="003D2F00" w:rsidRPr="00D165A8" w14:paraId="708E0D1B" w14:textId="77777777" w:rsidTr="003D2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0C3FE" w14:textId="77777777" w:rsidR="007E0B4A" w:rsidRPr="00D165A8" w:rsidRDefault="007E0B4A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Riesgo</w:t>
            </w:r>
          </w:p>
        </w:tc>
        <w:tc>
          <w:tcPr>
            <w:tcW w:w="0" w:type="auto"/>
            <w:hideMark/>
          </w:tcPr>
          <w:p w14:paraId="766BC9CD" w14:textId="77777777" w:rsidR="007E0B4A" w:rsidRPr="00D165A8" w:rsidRDefault="007E0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proofErr w:type="spellStart"/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Probabilidad</w:t>
            </w:r>
            <w:proofErr w:type="spellEnd"/>
          </w:p>
        </w:tc>
        <w:tc>
          <w:tcPr>
            <w:tcW w:w="0" w:type="auto"/>
            <w:hideMark/>
          </w:tcPr>
          <w:p w14:paraId="2029B835" w14:textId="77777777" w:rsidR="007E0B4A" w:rsidRPr="00D165A8" w:rsidRDefault="007E0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proofErr w:type="spellStart"/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Impacto</w:t>
            </w:r>
            <w:proofErr w:type="spellEnd"/>
          </w:p>
        </w:tc>
        <w:tc>
          <w:tcPr>
            <w:tcW w:w="0" w:type="auto"/>
            <w:hideMark/>
          </w:tcPr>
          <w:p w14:paraId="7B8C911B" w14:textId="77777777" w:rsidR="007E0B4A" w:rsidRPr="00D165A8" w:rsidRDefault="007E0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proofErr w:type="spellStart"/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Severidad</w:t>
            </w:r>
            <w:proofErr w:type="spellEnd"/>
          </w:p>
        </w:tc>
        <w:tc>
          <w:tcPr>
            <w:tcW w:w="0" w:type="auto"/>
            <w:hideMark/>
          </w:tcPr>
          <w:p w14:paraId="5AA7C06D" w14:textId="77777777" w:rsidR="007E0B4A" w:rsidRPr="00D165A8" w:rsidRDefault="007E0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proofErr w:type="spellStart"/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Mitigación</w:t>
            </w:r>
            <w:proofErr w:type="spellEnd"/>
          </w:p>
        </w:tc>
      </w:tr>
      <w:tr w:rsidR="003D2F00" w:rsidRPr="0038305C" w14:paraId="12C55617" w14:textId="77777777" w:rsidTr="003D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9BA26" w14:textId="77777777" w:rsidR="007E0B4A" w:rsidRPr="00D165A8" w:rsidRDefault="007E0B4A">
            <w:pPr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Problemas de rendimiento con múltiples usuarios simultáneos</w:t>
            </w:r>
          </w:p>
        </w:tc>
        <w:tc>
          <w:tcPr>
            <w:tcW w:w="0" w:type="auto"/>
            <w:hideMark/>
          </w:tcPr>
          <w:p w14:paraId="688708A9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Media</w:t>
            </w:r>
          </w:p>
        </w:tc>
        <w:tc>
          <w:tcPr>
            <w:tcW w:w="0" w:type="auto"/>
            <w:hideMark/>
          </w:tcPr>
          <w:p w14:paraId="1F6438D4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Alto</w:t>
            </w:r>
          </w:p>
        </w:tc>
        <w:tc>
          <w:tcPr>
            <w:tcW w:w="0" w:type="auto"/>
            <w:hideMark/>
          </w:tcPr>
          <w:p w14:paraId="62E4D30A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ALTO</w:t>
            </w:r>
          </w:p>
        </w:tc>
        <w:tc>
          <w:tcPr>
            <w:tcW w:w="0" w:type="auto"/>
            <w:hideMark/>
          </w:tcPr>
          <w:p w14:paraId="7F80FF0B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Pruebas de carga, optimización de consultas, caché</w:t>
            </w:r>
          </w:p>
        </w:tc>
      </w:tr>
      <w:tr w:rsidR="00D165A8" w:rsidRPr="0038305C" w14:paraId="60AD6597" w14:textId="77777777" w:rsidTr="003D2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46508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Fallos en sincronización entre módulos</w:t>
            </w:r>
          </w:p>
        </w:tc>
        <w:tc>
          <w:tcPr>
            <w:tcW w:w="0" w:type="auto"/>
            <w:hideMark/>
          </w:tcPr>
          <w:p w14:paraId="6D24B1FB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Media</w:t>
            </w:r>
          </w:p>
        </w:tc>
        <w:tc>
          <w:tcPr>
            <w:tcW w:w="0" w:type="auto"/>
            <w:hideMark/>
          </w:tcPr>
          <w:p w14:paraId="33CCCE5D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Alto</w:t>
            </w:r>
          </w:p>
        </w:tc>
        <w:tc>
          <w:tcPr>
            <w:tcW w:w="0" w:type="auto"/>
            <w:hideMark/>
          </w:tcPr>
          <w:p w14:paraId="53159A14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ALTO</w:t>
            </w:r>
          </w:p>
        </w:tc>
        <w:tc>
          <w:tcPr>
            <w:tcW w:w="0" w:type="auto"/>
            <w:hideMark/>
          </w:tcPr>
          <w:p w14:paraId="7EC4D85D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Sistema de colas de mensajes, transacciones ACID</w:t>
            </w:r>
          </w:p>
        </w:tc>
      </w:tr>
      <w:tr w:rsidR="003D2F00" w:rsidRPr="0038305C" w14:paraId="138A169F" w14:textId="77777777" w:rsidTr="003D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F2ACB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Vulnerabilidades</w:t>
            </w:r>
            <w:proofErr w:type="spellEnd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 xml:space="preserve"> de </w:t>
            </w: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seguridad</w:t>
            </w:r>
            <w:proofErr w:type="spellEnd"/>
          </w:p>
        </w:tc>
        <w:tc>
          <w:tcPr>
            <w:tcW w:w="0" w:type="auto"/>
            <w:hideMark/>
          </w:tcPr>
          <w:p w14:paraId="01B99EE4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Baja</w:t>
            </w:r>
          </w:p>
        </w:tc>
        <w:tc>
          <w:tcPr>
            <w:tcW w:w="0" w:type="auto"/>
            <w:hideMark/>
          </w:tcPr>
          <w:p w14:paraId="49114F18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Muy Alto</w:t>
            </w:r>
          </w:p>
        </w:tc>
        <w:tc>
          <w:tcPr>
            <w:tcW w:w="0" w:type="auto"/>
            <w:hideMark/>
          </w:tcPr>
          <w:p w14:paraId="38142363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ALTO</w:t>
            </w:r>
          </w:p>
        </w:tc>
        <w:tc>
          <w:tcPr>
            <w:tcW w:w="0" w:type="auto"/>
            <w:hideMark/>
          </w:tcPr>
          <w:p w14:paraId="779E6B5F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 xml:space="preserve">Auditorías de seguridad, </w:t>
            </w: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pentesting</w:t>
            </w:r>
            <w:proofErr w:type="spellEnd"/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, actualizaciones continuas</w:t>
            </w:r>
          </w:p>
        </w:tc>
      </w:tr>
      <w:tr w:rsidR="00D165A8" w:rsidRPr="0038305C" w14:paraId="1BCAA586" w14:textId="77777777" w:rsidTr="003D2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29606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Incompatibilidad</w:t>
            </w:r>
            <w:proofErr w:type="spellEnd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 xml:space="preserve"> con </w:t>
            </w: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dispositivos</w:t>
            </w:r>
            <w:proofErr w:type="spellEnd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antiguos</w:t>
            </w:r>
            <w:proofErr w:type="spellEnd"/>
          </w:p>
        </w:tc>
        <w:tc>
          <w:tcPr>
            <w:tcW w:w="0" w:type="auto"/>
            <w:hideMark/>
          </w:tcPr>
          <w:p w14:paraId="199229DE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Alta</w:t>
            </w:r>
          </w:p>
        </w:tc>
        <w:tc>
          <w:tcPr>
            <w:tcW w:w="0" w:type="auto"/>
            <w:hideMark/>
          </w:tcPr>
          <w:p w14:paraId="175CDA48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Medio</w:t>
            </w:r>
          </w:p>
        </w:tc>
        <w:tc>
          <w:tcPr>
            <w:tcW w:w="0" w:type="auto"/>
            <w:hideMark/>
          </w:tcPr>
          <w:p w14:paraId="602EAB36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MEDIO</w:t>
            </w:r>
          </w:p>
        </w:tc>
        <w:tc>
          <w:tcPr>
            <w:tcW w:w="0" w:type="auto"/>
            <w:hideMark/>
          </w:tcPr>
          <w:p w14:paraId="796B1327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Testing</w:t>
            </w:r>
            <w:proofErr w:type="spellEnd"/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 xml:space="preserve"> en múltiples dispositivos, versiones mínimas claras</w:t>
            </w:r>
          </w:p>
        </w:tc>
      </w:tr>
      <w:tr w:rsidR="003D2F00" w:rsidRPr="0038305C" w14:paraId="704D791F" w14:textId="77777777" w:rsidTr="003D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CBDF3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Pérdida de datos por fallos de servidor</w:t>
            </w:r>
          </w:p>
        </w:tc>
        <w:tc>
          <w:tcPr>
            <w:tcW w:w="0" w:type="auto"/>
            <w:hideMark/>
          </w:tcPr>
          <w:p w14:paraId="5D4FFCED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Baja</w:t>
            </w:r>
          </w:p>
        </w:tc>
        <w:tc>
          <w:tcPr>
            <w:tcW w:w="0" w:type="auto"/>
            <w:hideMark/>
          </w:tcPr>
          <w:p w14:paraId="60A6EE48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Muy Alto</w:t>
            </w:r>
          </w:p>
        </w:tc>
        <w:tc>
          <w:tcPr>
            <w:tcW w:w="0" w:type="auto"/>
            <w:hideMark/>
          </w:tcPr>
          <w:p w14:paraId="7F10265B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ALTO</w:t>
            </w:r>
          </w:p>
        </w:tc>
        <w:tc>
          <w:tcPr>
            <w:tcW w:w="0" w:type="auto"/>
            <w:hideMark/>
          </w:tcPr>
          <w:p w14:paraId="299C67F9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Respaldos automáticos diarios, redundancia de servidores</w:t>
            </w:r>
          </w:p>
        </w:tc>
      </w:tr>
      <w:tr w:rsidR="00D165A8" w:rsidRPr="0038305C" w14:paraId="13F7D155" w14:textId="77777777" w:rsidTr="003D2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C86E8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Resistencia al cambio del personal</w:t>
            </w:r>
          </w:p>
        </w:tc>
        <w:tc>
          <w:tcPr>
            <w:tcW w:w="0" w:type="auto"/>
            <w:hideMark/>
          </w:tcPr>
          <w:p w14:paraId="32405ACF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Alta</w:t>
            </w:r>
          </w:p>
        </w:tc>
        <w:tc>
          <w:tcPr>
            <w:tcW w:w="0" w:type="auto"/>
            <w:hideMark/>
          </w:tcPr>
          <w:p w14:paraId="69E87995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Medio</w:t>
            </w:r>
          </w:p>
        </w:tc>
        <w:tc>
          <w:tcPr>
            <w:tcW w:w="0" w:type="auto"/>
            <w:hideMark/>
          </w:tcPr>
          <w:p w14:paraId="168D46C9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MEDIO</w:t>
            </w:r>
          </w:p>
        </w:tc>
        <w:tc>
          <w:tcPr>
            <w:tcW w:w="0" w:type="auto"/>
            <w:hideMark/>
          </w:tcPr>
          <w:p w14:paraId="44E157F3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Capacitación intensiva, diseño intuitivo, soporte continuo</w:t>
            </w:r>
          </w:p>
        </w:tc>
      </w:tr>
      <w:tr w:rsidR="003D2F00" w:rsidRPr="0038305C" w14:paraId="5FFC15C1" w14:textId="77777777" w:rsidTr="003D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66B5E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Sobrecostos por cambios de requerimientos</w:t>
            </w:r>
          </w:p>
        </w:tc>
        <w:tc>
          <w:tcPr>
            <w:tcW w:w="0" w:type="auto"/>
            <w:hideMark/>
          </w:tcPr>
          <w:p w14:paraId="4DF1C58C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Media</w:t>
            </w:r>
          </w:p>
        </w:tc>
        <w:tc>
          <w:tcPr>
            <w:tcW w:w="0" w:type="auto"/>
            <w:hideMark/>
          </w:tcPr>
          <w:p w14:paraId="4F3461E0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Alto</w:t>
            </w:r>
          </w:p>
        </w:tc>
        <w:tc>
          <w:tcPr>
            <w:tcW w:w="0" w:type="auto"/>
            <w:hideMark/>
          </w:tcPr>
          <w:p w14:paraId="279BBC4C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ALTO</w:t>
            </w:r>
          </w:p>
        </w:tc>
        <w:tc>
          <w:tcPr>
            <w:tcW w:w="0" w:type="auto"/>
            <w:hideMark/>
          </w:tcPr>
          <w:p w14:paraId="1C9374FF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  <w:lang w:val="es-CO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Contratos claros, gestión de cambios formal, metodología ágil</w:t>
            </w:r>
          </w:p>
        </w:tc>
      </w:tr>
    </w:tbl>
    <w:p w14:paraId="64DB7304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Plan de Gestión de Riesgos:</w:t>
      </w:r>
    </w:p>
    <w:p w14:paraId="51D83B7E" w14:textId="77777777" w:rsidR="007E0B4A" w:rsidRPr="007E0B4A" w:rsidRDefault="007E0B4A" w:rsidP="007E0B4A">
      <w:pPr>
        <w:pStyle w:val="whitespace-normal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Implementar sistema de monitoreo continuo</w:t>
      </w:r>
    </w:p>
    <w:p w14:paraId="6F6F1ED9" w14:textId="77777777" w:rsidR="007E0B4A" w:rsidRPr="007E0B4A" w:rsidRDefault="007E0B4A" w:rsidP="007E0B4A">
      <w:pPr>
        <w:pStyle w:val="whitespace-normal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Establecer protocolo de escalamiento de incidentes</w:t>
      </w:r>
    </w:p>
    <w:p w14:paraId="14FF4F04" w14:textId="77777777" w:rsidR="007E0B4A" w:rsidRPr="007E0B4A" w:rsidRDefault="007E0B4A" w:rsidP="007E0B4A">
      <w:pPr>
        <w:pStyle w:val="whitespace-normal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Mantener documentación técnica actualizada</w:t>
      </w:r>
    </w:p>
    <w:p w14:paraId="2186FA63" w14:textId="77777777" w:rsidR="007E0B4A" w:rsidRPr="007E0B4A" w:rsidRDefault="007E0B4A" w:rsidP="007E0B4A">
      <w:pPr>
        <w:pStyle w:val="whitespace-normal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Realizar revisiones de código periódicas</w:t>
      </w:r>
    </w:p>
    <w:p w14:paraId="524068B4" w14:textId="77777777" w:rsidR="007E0B4A" w:rsidRPr="007E0B4A" w:rsidRDefault="007E0B4A" w:rsidP="007E0B4A">
      <w:pPr>
        <w:pStyle w:val="whitespace-normal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Planificar capacidad con margen del 30%</w:t>
      </w:r>
    </w:p>
    <w:p w14:paraId="0BFD98D6" w14:textId="77777777" w:rsidR="007E0B4A" w:rsidRPr="007E0B4A" w:rsidRDefault="007E0B4A" w:rsidP="007E0B4A">
      <w:pPr>
        <w:pStyle w:val="Heading3"/>
        <w:rPr>
          <w:rFonts w:cstheme="majorHAnsi"/>
          <w:lang w:val="es-CO"/>
        </w:rPr>
      </w:pPr>
      <w:bookmarkStart w:id="8" w:name="_Toc211514445"/>
      <w:r w:rsidRPr="007E0B4A">
        <w:rPr>
          <w:rFonts w:cstheme="majorHAnsi"/>
          <w:lang w:val="es-CO"/>
        </w:rPr>
        <w:lastRenderedPageBreak/>
        <w:t>2.3 Justificación de la Arquitectura</w:t>
      </w:r>
      <w:bookmarkEnd w:id="8"/>
    </w:p>
    <w:p w14:paraId="1ADCFC3F" w14:textId="77777777" w:rsidR="007E0B4A" w:rsidRPr="007E0B4A" w:rsidRDefault="007E0B4A" w:rsidP="007E0B4A">
      <w:pPr>
        <w:pStyle w:val="Heading4"/>
        <w:rPr>
          <w:rFonts w:cstheme="majorHAnsi"/>
          <w:lang w:val="es-CO"/>
        </w:rPr>
      </w:pPr>
      <w:r w:rsidRPr="007E0B4A">
        <w:rPr>
          <w:rFonts w:cstheme="majorHAnsi"/>
          <w:lang w:val="es-CO"/>
        </w:rPr>
        <w:t>2.3.1 Arquitectura Cliente-Servidor Multicapa</w:t>
      </w:r>
    </w:p>
    <w:p w14:paraId="2AC5C0B3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Ventajas para el SGPR:</w:t>
      </w:r>
    </w:p>
    <w:p w14:paraId="7F7E5543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1. Escalabilidad Horizontal</w:t>
      </w:r>
    </w:p>
    <w:p w14:paraId="2C99DB0F" w14:textId="77777777" w:rsidR="007E0B4A" w:rsidRPr="007E0B4A" w:rsidRDefault="007E0B4A" w:rsidP="007E0B4A">
      <w:pPr>
        <w:pStyle w:val="whitespace-normal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Permite agregar servidores según demanda</w:t>
      </w:r>
    </w:p>
    <w:p w14:paraId="2575A1B2" w14:textId="77777777" w:rsidR="007E0B4A" w:rsidRPr="007E0B4A" w:rsidRDefault="007E0B4A" w:rsidP="007E0B4A">
      <w:pPr>
        <w:pStyle w:val="whitespace-normal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Ideal para expansión a múltiples sucursales</w:t>
      </w:r>
    </w:p>
    <w:p w14:paraId="2CC8FBF0" w14:textId="77777777" w:rsidR="007E0B4A" w:rsidRPr="007E0B4A" w:rsidRDefault="007E0B4A" w:rsidP="007E0B4A">
      <w:pPr>
        <w:pStyle w:val="whitespace-normal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Balanceo de carga entre servidores</w:t>
      </w:r>
    </w:p>
    <w:p w14:paraId="3575EA99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2. Mantenibilidad Superior</w:t>
      </w:r>
    </w:p>
    <w:p w14:paraId="07B5C335" w14:textId="77777777" w:rsidR="007E0B4A" w:rsidRPr="007E0B4A" w:rsidRDefault="007E0B4A" w:rsidP="007E0B4A">
      <w:pPr>
        <w:pStyle w:val="whitespace-normal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Cambios en una capa no afectan a las demás</w:t>
      </w:r>
    </w:p>
    <w:p w14:paraId="630E70A3" w14:textId="77777777" w:rsidR="007E0B4A" w:rsidRPr="007E0B4A" w:rsidRDefault="007E0B4A" w:rsidP="007E0B4A">
      <w:pPr>
        <w:pStyle w:val="whitespace-normal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Facilita corrección de errores</w:t>
      </w:r>
    </w:p>
    <w:p w14:paraId="3C0419BF" w14:textId="77777777" w:rsidR="007E0B4A" w:rsidRPr="007E0B4A" w:rsidRDefault="007E0B4A" w:rsidP="007E0B4A">
      <w:pPr>
        <w:pStyle w:val="whitespace-normal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Permite actualizaciones independientes por módulo</w:t>
      </w:r>
    </w:p>
    <w:p w14:paraId="045C89E2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3. Seguridad Robusta</w:t>
      </w:r>
    </w:p>
    <w:p w14:paraId="6D22603E" w14:textId="77777777" w:rsidR="007E0B4A" w:rsidRPr="007E0B4A" w:rsidRDefault="007E0B4A" w:rsidP="007E0B4A">
      <w:pPr>
        <w:pStyle w:val="whitespace-normal"/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Separación entre lógica de negocio y presentación</w:t>
      </w:r>
    </w:p>
    <w:p w14:paraId="5AD30CC1" w14:textId="77777777" w:rsidR="007E0B4A" w:rsidRPr="007E0B4A" w:rsidRDefault="007E0B4A" w:rsidP="007E0B4A">
      <w:pPr>
        <w:pStyle w:val="whitespace-normal"/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Control de acceso centralizado</w:t>
      </w:r>
    </w:p>
    <w:p w14:paraId="6D9D270C" w14:textId="77777777" w:rsidR="007E0B4A" w:rsidRPr="007E0B4A" w:rsidRDefault="007E0B4A" w:rsidP="007E0B4A">
      <w:pPr>
        <w:pStyle w:val="whitespace-normal"/>
        <w:numPr>
          <w:ilvl w:val="0"/>
          <w:numId w:val="28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Cifrado en todas las capas de comunicación</w:t>
      </w:r>
    </w:p>
    <w:p w14:paraId="40EFD685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4. Rendimiento Optimizado</w:t>
      </w:r>
    </w:p>
    <w:p w14:paraId="4C057A2B" w14:textId="77777777" w:rsidR="007E0B4A" w:rsidRPr="007E0B4A" w:rsidRDefault="007E0B4A" w:rsidP="007E0B4A">
      <w:pPr>
        <w:pStyle w:val="whitespace-normal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Procesamiento distribuido</w:t>
      </w:r>
    </w:p>
    <w:p w14:paraId="092C92E6" w14:textId="77777777" w:rsidR="007E0B4A" w:rsidRPr="007E0B4A" w:rsidRDefault="007E0B4A" w:rsidP="007E0B4A">
      <w:pPr>
        <w:pStyle w:val="whitespace-normal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Caché en múltiples niveles</w:t>
      </w:r>
    </w:p>
    <w:p w14:paraId="0E0C3BC7" w14:textId="77777777" w:rsidR="007E0B4A" w:rsidRPr="007E0B4A" w:rsidRDefault="007E0B4A" w:rsidP="007E0B4A">
      <w:pPr>
        <w:pStyle w:val="whitespace-normal"/>
        <w:numPr>
          <w:ilvl w:val="0"/>
          <w:numId w:val="29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Consultas optimizadas en base de datos</w:t>
      </w:r>
    </w:p>
    <w:p w14:paraId="065DF9F1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5. Flexibilidad Tecnológica</w:t>
      </w:r>
    </w:p>
    <w:p w14:paraId="5E4A5250" w14:textId="77777777" w:rsidR="007E0B4A" w:rsidRPr="007E0B4A" w:rsidRDefault="007E0B4A" w:rsidP="007E0B4A">
      <w:pPr>
        <w:pStyle w:val="whitespace-normal"/>
        <w:numPr>
          <w:ilvl w:val="0"/>
          <w:numId w:val="30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Posibilidad de cambiar tecnologías por capa sin afectar el sistema completo</w:t>
      </w:r>
    </w:p>
    <w:p w14:paraId="6444B701" w14:textId="77777777" w:rsidR="007E0B4A" w:rsidRPr="007E0B4A" w:rsidRDefault="007E0B4A" w:rsidP="007E0B4A">
      <w:pPr>
        <w:pStyle w:val="whitespace-normal"/>
        <w:numPr>
          <w:ilvl w:val="0"/>
          <w:numId w:val="30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Facilita integración con sistemas externos futuros</w:t>
      </w:r>
    </w:p>
    <w:p w14:paraId="3B2D8970" w14:textId="351E6331" w:rsidR="007E0B4A" w:rsidRDefault="007E0B4A" w:rsidP="007E0B4A">
      <w:pPr>
        <w:pStyle w:val="whitespace-normal"/>
        <w:numPr>
          <w:ilvl w:val="0"/>
          <w:numId w:val="30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Theme="majorHAnsi" w:hAnsiTheme="majorHAnsi" w:cstheme="majorHAnsi"/>
          <w:sz w:val="22"/>
          <w:szCs w:val="22"/>
        </w:rPr>
        <w:t>Permite actualización gradual</w:t>
      </w:r>
    </w:p>
    <w:p w14:paraId="5CFE72FD" w14:textId="77777777" w:rsidR="007E0B4A" w:rsidRPr="007E0B4A" w:rsidRDefault="007E0B4A" w:rsidP="003D2F00">
      <w:pPr>
        <w:pStyle w:val="Heading4"/>
        <w:spacing w:line="360" w:lineRule="auto"/>
        <w:rPr>
          <w:rFonts w:cstheme="majorHAnsi"/>
        </w:rPr>
      </w:pPr>
      <w:r w:rsidRPr="007E0B4A">
        <w:rPr>
          <w:rFonts w:cstheme="majorHAnsi"/>
        </w:rPr>
        <w:t xml:space="preserve">2.3.2 </w:t>
      </w:r>
      <w:proofErr w:type="spellStart"/>
      <w:r w:rsidRPr="007E0B4A">
        <w:rPr>
          <w:rFonts w:cstheme="majorHAnsi"/>
        </w:rPr>
        <w:t>Comparación</w:t>
      </w:r>
      <w:proofErr w:type="spellEnd"/>
      <w:r w:rsidRPr="007E0B4A">
        <w:rPr>
          <w:rFonts w:cstheme="majorHAnsi"/>
        </w:rPr>
        <w:t xml:space="preserve"> con </w:t>
      </w:r>
      <w:proofErr w:type="spellStart"/>
      <w:r w:rsidRPr="007E0B4A">
        <w:rPr>
          <w:rFonts w:cstheme="majorHAnsi"/>
        </w:rPr>
        <w:t>Arquitecturas</w:t>
      </w:r>
      <w:proofErr w:type="spellEnd"/>
      <w:r w:rsidRPr="007E0B4A">
        <w:rPr>
          <w:rFonts w:cstheme="majorHAnsi"/>
        </w:rPr>
        <w:t xml:space="preserve"> </w:t>
      </w:r>
      <w:proofErr w:type="spellStart"/>
      <w:r w:rsidRPr="007E0B4A">
        <w:rPr>
          <w:rFonts w:cstheme="majorHAnsi"/>
        </w:rPr>
        <w:t>Alternativas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47"/>
        <w:gridCol w:w="2014"/>
        <w:gridCol w:w="1417"/>
        <w:gridCol w:w="2835"/>
      </w:tblGrid>
      <w:tr w:rsidR="003D2F00" w:rsidRPr="00D165A8" w14:paraId="32CBCD8B" w14:textId="77777777" w:rsidTr="003D2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hideMark/>
          </w:tcPr>
          <w:p w14:paraId="288E43EE" w14:textId="77777777" w:rsidR="007E0B4A" w:rsidRPr="00D165A8" w:rsidRDefault="007E0B4A" w:rsidP="003D2F00">
            <w:pPr>
              <w:spacing w:line="360" w:lineRule="aut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Criterio</w:t>
            </w:r>
            <w:proofErr w:type="spellEnd"/>
          </w:p>
        </w:tc>
        <w:tc>
          <w:tcPr>
            <w:tcW w:w="2014" w:type="dxa"/>
            <w:hideMark/>
          </w:tcPr>
          <w:p w14:paraId="74D0CA23" w14:textId="77777777" w:rsidR="007E0B4A" w:rsidRPr="00D165A8" w:rsidRDefault="007E0B4A" w:rsidP="003D2F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proofErr w:type="spellStart"/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Multicapa</w:t>
            </w:r>
            <w:proofErr w:type="spellEnd"/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proofErr w:type="spellStart"/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Elegida</w:t>
            </w:r>
            <w:proofErr w:type="spellEnd"/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417" w:type="dxa"/>
            <w:hideMark/>
          </w:tcPr>
          <w:p w14:paraId="08E7A844" w14:textId="77777777" w:rsidR="007E0B4A" w:rsidRPr="00D165A8" w:rsidRDefault="007E0B4A" w:rsidP="003D2F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proofErr w:type="spellStart"/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Monolítica</w:t>
            </w:r>
            <w:proofErr w:type="spellEnd"/>
          </w:p>
        </w:tc>
        <w:tc>
          <w:tcPr>
            <w:tcW w:w="2835" w:type="dxa"/>
            <w:hideMark/>
          </w:tcPr>
          <w:p w14:paraId="3A2EDC72" w14:textId="77777777" w:rsidR="007E0B4A" w:rsidRPr="00D165A8" w:rsidRDefault="007E0B4A" w:rsidP="003D2F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proofErr w:type="spellStart"/>
            <w:r w:rsidRPr="00D165A8">
              <w:rPr>
                <w:rStyle w:val="Strong"/>
                <w:rFonts w:asciiTheme="majorHAnsi" w:hAnsiTheme="majorHAnsi" w:cstheme="majorHAnsi"/>
                <w:sz w:val="18"/>
                <w:szCs w:val="18"/>
              </w:rPr>
              <w:t>Microservicios</w:t>
            </w:r>
            <w:proofErr w:type="spellEnd"/>
          </w:p>
        </w:tc>
      </w:tr>
      <w:tr w:rsidR="003D2F00" w:rsidRPr="00D165A8" w14:paraId="5F2DD84D" w14:textId="77777777" w:rsidTr="003D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hideMark/>
          </w:tcPr>
          <w:p w14:paraId="4F9915F3" w14:textId="77777777" w:rsidR="007E0B4A" w:rsidRPr="00D165A8" w:rsidRDefault="007E0B4A" w:rsidP="003D2F00">
            <w:pPr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Complejidad</w:t>
            </w:r>
            <w:proofErr w:type="spellEnd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inicial</w:t>
            </w:r>
            <w:proofErr w:type="spellEnd"/>
          </w:p>
        </w:tc>
        <w:tc>
          <w:tcPr>
            <w:tcW w:w="2014" w:type="dxa"/>
            <w:hideMark/>
          </w:tcPr>
          <w:p w14:paraId="3EEBFDEB" w14:textId="77777777" w:rsidR="007E0B4A" w:rsidRPr="00D165A8" w:rsidRDefault="007E0B4A" w:rsidP="003D2F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Media</w:t>
            </w:r>
          </w:p>
        </w:tc>
        <w:tc>
          <w:tcPr>
            <w:tcW w:w="1417" w:type="dxa"/>
            <w:hideMark/>
          </w:tcPr>
          <w:p w14:paraId="7E78F6C3" w14:textId="77777777" w:rsidR="007E0B4A" w:rsidRPr="00D165A8" w:rsidRDefault="007E0B4A" w:rsidP="003D2F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Baja</w:t>
            </w:r>
          </w:p>
        </w:tc>
        <w:tc>
          <w:tcPr>
            <w:tcW w:w="2835" w:type="dxa"/>
            <w:hideMark/>
          </w:tcPr>
          <w:p w14:paraId="019F813E" w14:textId="77777777" w:rsidR="007E0B4A" w:rsidRPr="00D165A8" w:rsidRDefault="007E0B4A" w:rsidP="003D2F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Alta</w:t>
            </w:r>
          </w:p>
        </w:tc>
      </w:tr>
      <w:tr w:rsidR="003D2F00" w:rsidRPr="00D165A8" w14:paraId="286B0E2E" w14:textId="77777777" w:rsidTr="003D2F0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hideMark/>
          </w:tcPr>
          <w:p w14:paraId="7CCFE553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Escalabilidad</w:t>
            </w:r>
            <w:proofErr w:type="spellEnd"/>
          </w:p>
        </w:tc>
        <w:tc>
          <w:tcPr>
            <w:tcW w:w="2014" w:type="dxa"/>
            <w:hideMark/>
          </w:tcPr>
          <w:p w14:paraId="4E9DA746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Alta</w:t>
            </w:r>
          </w:p>
        </w:tc>
        <w:tc>
          <w:tcPr>
            <w:tcW w:w="1417" w:type="dxa"/>
            <w:hideMark/>
          </w:tcPr>
          <w:p w14:paraId="112707AB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Baja</w:t>
            </w:r>
          </w:p>
        </w:tc>
        <w:tc>
          <w:tcPr>
            <w:tcW w:w="2835" w:type="dxa"/>
            <w:hideMark/>
          </w:tcPr>
          <w:p w14:paraId="215DD96E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Muy Alta</w:t>
            </w:r>
          </w:p>
        </w:tc>
      </w:tr>
      <w:tr w:rsidR="003D2F00" w:rsidRPr="00D165A8" w14:paraId="17BF4A88" w14:textId="77777777" w:rsidTr="003D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hideMark/>
          </w:tcPr>
          <w:p w14:paraId="2E0BBD8C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Mantenibilidad</w:t>
            </w:r>
            <w:proofErr w:type="spellEnd"/>
          </w:p>
        </w:tc>
        <w:tc>
          <w:tcPr>
            <w:tcW w:w="2014" w:type="dxa"/>
            <w:hideMark/>
          </w:tcPr>
          <w:p w14:paraId="13737E9A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Alta</w:t>
            </w:r>
          </w:p>
        </w:tc>
        <w:tc>
          <w:tcPr>
            <w:tcW w:w="1417" w:type="dxa"/>
            <w:hideMark/>
          </w:tcPr>
          <w:p w14:paraId="50CC8C26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Media</w:t>
            </w:r>
          </w:p>
        </w:tc>
        <w:tc>
          <w:tcPr>
            <w:tcW w:w="2835" w:type="dxa"/>
            <w:hideMark/>
          </w:tcPr>
          <w:p w14:paraId="52295C1B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Alta</w:t>
            </w:r>
          </w:p>
        </w:tc>
      </w:tr>
      <w:tr w:rsidR="003D2F00" w:rsidRPr="00D165A8" w14:paraId="20547F72" w14:textId="77777777" w:rsidTr="003D2F0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hideMark/>
          </w:tcPr>
          <w:p w14:paraId="209B0B44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 xml:space="preserve">Costo de </w:t>
            </w: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desarrollo</w:t>
            </w:r>
            <w:proofErr w:type="spellEnd"/>
          </w:p>
        </w:tc>
        <w:tc>
          <w:tcPr>
            <w:tcW w:w="2014" w:type="dxa"/>
            <w:hideMark/>
          </w:tcPr>
          <w:p w14:paraId="770BEA98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Medio</w:t>
            </w:r>
          </w:p>
        </w:tc>
        <w:tc>
          <w:tcPr>
            <w:tcW w:w="1417" w:type="dxa"/>
            <w:hideMark/>
          </w:tcPr>
          <w:p w14:paraId="1F33C095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Bajo</w:t>
            </w:r>
          </w:p>
        </w:tc>
        <w:tc>
          <w:tcPr>
            <w:tcW w:w="2835" w:type="dxa"/>
            <w:hideMark/>
          </w:tcPr>
          <w:p w14:paraId="1F6FD53E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Alto</w:t>
            </w:r>
          </w:p>
        </w:tc>
      </w:tr>
      <w:tr w:rsidR="003D2F00" w:rsidRPr="00D165A8" w14:paraId="4833127E" w14:textId="77777777" w:rsidTr="003D2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hideMark/>
          </w:tcPr>
          <w:p w14:paraId="64A9FCAC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 xml:space="preserve">Tiempo de </w:t>
            </w: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desarrollo</w:t>
            </w:r>
            <w:proofErr w:type="spellEnd"/>
          </w:p>
        </w:tc>
        <w:tc>
          <w:tcPr>
            <w:tcW w:w="2014" w:type="dxa"/>
            <w:hideMark/>
          </w:tcPr>
          <w:p w14:paraId="684F3E87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6-8 meses</w:t>
            </w:r>
          </w:p>
        </w:tc>
        <w:tc>
          <w:tcPr>
            <w:tcW w:w="1417" w:type="dxa"/>
            <w:hideMark/>
          </w:tcPr>
          <w:p w14:paraId="431EBE66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4-5 meses</w:t>
            </w:r>
          </w:p>
        </w:tc>
        <w:tc>
          <w:tcPr>
            <w:tcW w:w="2835" w:type="dxa"/>
            <w:hideMark/>
          </w:tcPr>
          <w:p w14:paraId="0D7B247A" w14:textId="77777777" w:rsidR="007E0B4A" w:rsidRPr="00D165A8" w:rsidRDefault="007E0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10-12 meses</w:t>
            </w:r>
          </w:p>
        </w:tc>
      </w:tr>
      <w:tr w:rsidR="003D2F00" w:rsidRPr="00D165A8" w14:paraId="6B44CD7E" w14:textId="77777777" w:rsidTr="003D2F0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hideMark/>
          </w:tcPr>
          <w:p w14:paraId="6A595220" w14:textId="77777777" w:rsidR="007E0B4A" w:rsidRPr="00D165A8" w:rsidRDefault="007E0B4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Adecuación</w:t>
            </w:r>
            <w:proofErr w:type="spellEnd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 xml:space="preserve"> para </w:t>
            </w: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MiPyME</w:t>
            </w:r>
            <w:proofErr w:type="spellEnd"/>
          </w:p>
        </w:tc>
        <w:tc>
          <w:tcPr>
            <w:tcW w:w="2014" w:type="dxa"/>
            <w:hideMark/>
          </w:tcPr>
          <w:p w14:paraId="7FB0741B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Óptima</w:t>
            </w:r>
            <w:proofErr w:type="spellEnd"/>
          </w:p>
        </w:tc>
        <w:tc>
          <w:tcPr>
            <w:tcW w:w="1417" w:type="dxa"/>
            <w:hideMark/>
          </w:tcPr>
          <w:p w14:paraId="2F6331E3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="Segoe UI Emoji" w:hAnsi="Segoe UI Emoji" w:cs="Segoe UI Emoji"/>
                <w:sz w:val="18"/>
                <w:szCs w:val="18"/>
              </w:rPr>
              <w:t>⚠️</w:t>
            </w: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Limitada</w:t>
            </w:r>
            <w:proofErr w:type="spellEnd"/>
          </w:p>
        </w:tc>
        <w:tc>
          <w:tcPr>
            <w:tcW w:w="2835" w:type="dxa"/>
            <w:hideMark/>
          </w:tcPr>
          <w:p w14:paraId="0B7D9188" w14:textId="77777777" w:rsidR="007E0B4A" w:rsidRPr="00D165A8" w:rsidRDefault="007E0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D165A8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D165A8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Pr="00D165A8">
              <w:rPr>
                <w:rFonts w:asciiTheme="majorHAnsi" w:hAnsiTheme="majorHAnsi" w:cstheme="majorHAnsi"/>
                <w:sz w:val="18"/>
                <w:szCs w:val="18"/>
              </w:rPr>
              <w:t>Sobredimensionada</w:t>
            </w:r>
            <w:proofErr w:type="spellEnd"/>
          </w:p>
        </w:tc>
      </w:tr>
    </w:tbl>
    <w:p w14:paraId="498C58BA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lastRenderedPageBreak/>
        <w:t>Conclusión:</w:t>
      </w:r>
      <w:r w:rsidRPr="007E0B4A">
        <w:rPr>
          <w:rFonts w:asciiTheme="majorHAnsi" w:hAnsiTheme="majorHAnsi" w:cstheme="majorHAnsi"/>
          <w:sz w:val="22"/>
          <w:szCs w:val="22"/>
        </w:rPr>
        <w:t xml:space="preserve"> La arquitectura multicapa representa el </w:t>
      </w: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equilibrio óptimo</w:t>
      </w:r>
      <w:r w:rsidRPr="007E0B4A">
        <w:rPr>
          <w:rFonts w:asciiTheme="majorHAnsi" w:hAnsiTheme="majorHAnsi" w:cstheme="majorHAnsi"/>
          <w:sz w:val="22"/>
          <w:szCs w:val="22"/>
        </w:rPr>
        <w:t xml:space="preserve"> entre costo, complejidad y capacidades para un restaurante de tamaño mediano con proyección de crecimiento.</w:t>
      </w:r>
    </w:p>
    <w:p w14:paraId="2834BE73" w14:textId="77777777" w:rsidR="007E0B4A" w:rsidRPr="007E0B4A" w:rsidRDefault="007E0B4A" w:rsidP="007E0B4A">
      <w:pPr>
        <w:pStyle w:val="Heading4"/>
        <w:rPr>
          <w:rFonts w:cstheme="majorHAnsi"/>
          <w:lang w:val="es-CO"/>
        </w:rPr>
      </w:pPr>
      <w:r w:rsidRPr="007E0B4A">
        <w:rPr>
          <w:rFonts w:cstheme="majorHAnsi"/>
          <w:lang w:val="es-CO"/>
        </w:rPr>
        <w:t>2.3.3 Tecnologías Seleccionadas: Justificación</w:t>
      </w:r>
    </w:p>
    <w:p w14:paraId="0A7B0451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Backend: Node.js</w:t>
      </w:r>
    </w:p>
    <w:p w14:paraId="2C61564B" w14:textId="77777777" w:rsidR="007E0B4A" w:rsidRPr="007E0B4A" w:rsidRDefault="007E0B4A" w:rsidP="007E0B4A">
      <w:pPr>
        <w:pStyle w:val="whitespace-normal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Alto rendimiento para operaciones I/O intensivas</w:t>
      </w:r>
    </w:p>
    <w:p w14:paraId="2D383DEF" w14:textId="77777777" w:rsidR="007E0B4A" w:rsidRPr="007E0B4A" w:rsidRDefault="007E0B4A" w:rsidP="007E0B4A">
      <w:pPr>
        <w:pStyle w:val="whitespace-normal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Mismo lenguaje (JavaScript) en frontend y backend</w:t>
      </w:r>
    </w:p>
    <w:p w14:paraId="61ACC6A0" w14:textId="77777777" w:rsidR="007E0B4A" w:rsidRPr="007E0B4A" w:rsidRDefault="007E0B4A" w:rsidP="007E0B4A">
      <w:pPr>
        <w:pStyle w:val="whitespace-normal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Gran ecosistema de paquetes (</w:t>
      </w:r>
      <w:proofErr w:type="spellStart"/>
      <w:r w:rsidRPr="007E0B4A">
        <w:rPr>
          <w:rFonts w:asciiTheme="majorHAnsi" w:hAnsiTheme="majorHAnsi" w:cstheme="majorHAnsi"/>
          <w:sz w:val="22"/>
          <w:szCs w:val="22"/>
        </w:rPr>
        <w:t>npm</w:t>
      </w:r>
      <w:proofErr w:type="spellEnd"/>
      <w:r w:rsidRPr="007E0B4A">
        <w:rPr>
          <w:rFonts w:asciiTheme="majorHAnsi" w:hAnsiTheme="majorHAnsi" w:cstheme="majorHAnsi"/>
          <w:sz w:val="22"/>
          <w:szCs w:val="22"/>
        </w:rPr>
        <w:t>)</w:t>
      </w:r>
    </w:p>
    <w:p w14:paraId="3C4CC8EF" w14:textId="77777777" w:rsidR="007E0B4A" w:rsidRPr="007E0B4A" w:rsidRDefault="007E0B4A" w:rsidP="007E0B4A">
      <w:pPr>
        <w:pStyle w:val="whitespace-normal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Ideal para aplicaciones en tiempo real</w:t>
      </w:r>
    </w:p>
    <w:p w14:paraId="68C5465F" w14:textId="77777777" w:rsidR="007E0B4A" w:rsidRPr="007E0B4A" w:rsidRDefault="007E0B4A" w:rsidP="007E0B4A">
      <w:pPr>
        <w:pStyle w:val="whitespace-normal"/>
        <w:numPr>
          <w:ilvl w:val="0"/>
          <w:numId w:val="31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Menor costo de desarrollo por unificaci</w:t>
      </w:r>
      <w:r w:rsidRPr="007E0B4A">
        <w:rPr>
          <w:rFonts w:ascii="Calibri" w:hAnsi="Calibri" w:cs="Calibri"/>
          <w:sz w:val="22"/>
          <w:szCs w:val="22"/>
        </w:rPr>
        <w:t>ó</w:t>
      </w:r>
      <w:r w:rsidRPr="007E0B4A">
        <w:rPr>
          <w:rFonts w:asciiTheme="majorHAnsi" w:hAnsiTheme="majorHAnsi" w:cstheme="majorHAnsi"/>
          <w:sz w:val="22"/>
          <w:szCs w:val="22"/>
        </w:rPr>
        <w:t>n de lenguaje</w:t>
      </w:r>
    </w:p>
    <w:p w14:paraId="7329AAA3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 xml:space="preserve">Frontend Web: </w:t>
      </w:r>
      <w:proofErr w:type="spellStart"/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React</w:t>
      </w:r>
      <w:proofErr w:type="spellEnd"/>
    </w:p>
    <w:p w14:paraId="20842049" w14:textId="77777777" w:rsidR="007E0B4A" w:rsidRPr="007E0B4A" w:rsidRDefault="007E0B4A" w:rsidP="007E0B4A">
      <w:pPr>
        <w:pStyle w:val="whitespace-normal"/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Librer</w:t>
      </w:r>
      <w:r w:rsidRPr="007E0B4A">
        <w:rPr>
          <w:rFonts w:ascii="Calibri" w:hAnsi="Calibri" w:cs="Calibri"/>
          <w:sz w:val="22"/>
          <w:szCs w:val="22"/>
        </w:rPr>
        <w:t>í</w:t>
      </w:r>
      <w:r w:rsidRPr="007E0B4A">
        <w:rPr>
          <w:rFonts w:asciiTheme="majorHAnsi" w:hAnsiTheme="majorHAnsi" w:cstheme="majorHAnsi"/>
          <w:sz w:val="22"/>
          <w:szCs w:val="22"/>
        </w:rPr>
        <w:t>a m</w:t>
      </w:r>
      <w:r w:rsidRPr="007E0B4A">
        <w:rPr>
          <w:rFonts w:ascii="Calibri" w:hAnsi="Calibri" w:cs="Calibri"/>
          <w:sz w:val="22"/>
          <w:szCs w:val="22"/>
        </w:rPr>
        <w:t>á</w:t>
      </w:r>
      <w:r w:rsidRPr="007E0B4A">
        <w:rPr>
          <w:rFonts w:asciiTheme="majorHAnsi" w:hAnsiTheme="majorHAnsi" w:cstheme="majorHAnsi"/>
          <w:sz w:val="22"/>
          <w:szCs w:val="22"/>
        </w:rPr>
        <w:t>s popular y demandada del mercado</w:t>
      </w:r>
    </w:p>
    <w:p w14:paraId="07D747BF" w14:textId="77777777" w:rsidR="007E0B4A" w:rsidRPr="007E0B4A" w:rsidRDefault="007E0B4A" w:rsidP="007E0B4A">
      <w:pPr>
        <w:pStyle w:val="whitespace-normal"/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Gran comunidad y recursos de aprendizaje</w:t>
      </w:r>
    </w:p>
    <w:p w14:paraId="68E818D7" w14:textId="77777777" w:rsidR="007E0B4A" w:rsidRPr="007E0B4A" w:rsidRDefault="007E0B4A" w:rsidP="007E0B4A">
      <w:pPr>
        <w:pStyle w:val="whitespace-normal"/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Componentes reutilizables</w:t>
      </w:r>
    </w:p>
    <w:p w14:paraId="2B0DE1A0" w14:textId="77777777" w:rsidR="007E0B4A" w:rsidRPr="007E0B4A" w:rsidRDefault="007E0B4A" w:rsidP="007E0B4A">
      <w:pPr>
        <w:pStyle w:val="whitespace-normal"/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Rendimiento </w:t>
      </w:r>
      <w:r w:rsidRPr="007E0B4A">
        <w:rPr>
          <w:rFonts w:ascii="Calibri" w:hAnsi="Calibri" w:cs="Calibri"/>
          <w:sz w:val="22"/>
          <w:szCs w:val="22"/>
        </w:rPr>
        <w:t>ó</w:t>
      </w:r>
      <w:r w:rsidRPr="007E0B4A">
        <w:rPr>
          <w:rFonts w:asciiTheme="majorHAnsi" w:hAnsiTheme="majorHAnsi" w:cstheme="majorHAnsi"/>
          <w:sz w:val="22"/>
          <w:szCs w:val="22"/>
        </w:rPr>
        <w:t>ptimo con Virtual DOM</w:t>
      </w:r>
    </w:p>
    <w:p w14:paraId="4E9571B8" w14:textId="77777777" w:rsidR="007E0B4A" w:rsidRPr="007E0B4A" w:rsidRDefault="007E0B4A" w:rsidP="007E0B4A">
      <w:pPr>
        <w:pStyle w:val="whitespace-normal"/>
        <w:numPr>
          <w:ilvl w:val="0"/>
          <w:numId w:val="32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Amplia disponibilidad de desarrolladores</w:t>
      </w:r>
    </w:p>
    <w:p w14:paraId="56387B55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 xml:space="preserve">Frontend Móvil: </w:t>
      </w:r>
      <w:proofErr w:type="spellStart"/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Flutter</w:t>
      </w:r>
      <w:proofErr w:type="spellEnd"/>
    </w:p>
    <w:p w14:paraId="4FE03D66" w14:textId="77777777" w:rsidR="007E0B4A" w:rsidRPr="007E0B4A" w:rsidRDefault="007E0B4A" w:rsidP="007E0B4A">
      <w:pPr>
        <w:pStyle w:val="whitespace-normal"/>
        <w:numPr>
          <w:ilvl w:val="0"/>
          <w:numId w:val="33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Desarrollo multiplataforma (Android + iOS) con una sola base de c</w:t>
      </w:r>
      <w:r w:rsidRPr="007E0B4A">
        <w:rPr>
          <w:rFonts w:ascii="Calibri" w:hAnsi="Calibri" w:cs="Calibri"/>
          <w:sz w:val="22"/>
          <w:szCs w:val="22"/>
        </w:rPr>
        <w:t>ó</w:t>
      </w:r>
      <w:r w:rsidRPr="007E0B4A">
        <w:rPr>
          <w:rFonts w:asciiTheme="majorHAnsi" w:hAnsiTheme="majorHAnsi" w:cstheme="majorHAnsi"/>
          <w:sz w:val="22"/>
          <w:szCs w:val="22"/>
        </w:rPr>
        <w:t>digo</w:t>
      </w:r>
    </w:p>
    <w:p w14:paraId="68A063DE" w14:textId="77777777" w:rsidR="007E0B4A" w:rsidRPr="007E0B4A" w:rsidRDefault="007E0B4A" w:rsidP="007E0B4A">
      <w:pPr>
        <w:pStyle w:val="whitespace-normal"/>
        <w:numPr>
          <w:ilvl w:val="0"/>
          <w:numId w:val="33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Reducci</w:t>
      </w:r>
      <w:r w:rsidRPr="007E0B4A">
        <w:rPr>
          <w:rFonts w:ascii="Calibri" w:hAnsi="Calibri" w:cs="Calibri"/>
          <w:sz w:val="22"/>
          <w:szCs w:val="22"/>
        </w:rPr>
        <w:t>ó</w:t>
      </w:r>
      <w:r w:rsidRPr="007E0B4A">
        <w:rPr>
          <w:rFonts w:asciiTheme="majorHAnsi" w:hAnsiTheme="majorHAnsi" w:cstheme="majorHAnsi"/>
          <w:sz w:val="22"/>
          <w:szCs w:val="22"/>
        </w:rPr>
        <w:t>n del 40% en costos vs. desarrollo nativo</w:t>
      </w:r>
    </w:p>
    <w:p w14:paraId="6C24387A" w14:textId="77777777" w:rsidR="007E0B4A" w:rsidRPr="007E0B4A" w:rsidRDefault="007E0B4A" w:rsidP="007E0B4A">
      <w:pPr>
        <w:pStyle w:val="whitespace-normal"/>
        <w:numPr>
          <w:ilvl w:val="0"/>
          <w:numId w:val="33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Rendimiento cercano a nativo</w:t>
      </w:r>
    </w:p>
    <w:p w14:paraId="449791B0" w14:textId="77777777" w:rsidR="007E0B4A" w:rsidRPr="007E0B4A" w:rsidRDefault="007E0B4A" w:rsidP="007E0B4A">
      <w:pPr>
        <w:pStyle w:val="whitespace-normal"/>
        <w:numPr>
          <w:ilvl w:val="0"/>
          <w:numId w:val="33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Creciente popularidad en el mercado</w:t>
      </w:r>
    </w:p>
    <w:p w14:paraId="05BCE009" w14:textId="77777777" w:rsidR="007E0B4A" w:rsidRPr="007E0B4A" w:rsidRDefault="007E0B4A" w:rsidP="007E0B4A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7E0B4A">
        <w:rPr>
          <w:rStyle w:val="Strong"/>
          <w:rFonts w:asciiTheme="majorHAnsi" w:eastAsiaTheme="majorEastAsia" w:hAnsiTheme="majorHAnsi" w:cstheme="majorHAnsi"/>
          <w:sz w:val="22"/>
          <w:szCs w:val="22"/>
        </w:rPr>
        <w:t>Base de Datos: PostgreSQL</w:t>
      </w:r>
    </w:p>
    <w:p w14:paraId="39EB7D9B" w14:textId="77777777" w:rsidR="007E0B4A" w:rsidRPr="007E0B4A" w:rsidRDefault="007E0B4A" w:rsidP="007E0B4A">
      <w:pPr>
        <w:pStyle w:val="whitespace-normal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Robustez empresarial sin costos de licencia</w:t>
      </w:r>
    </w:p>
    <w:p w14:paraId="1A3E6FF6" w14:textId="77777777" w:rsidR="007E0B4A" w:rsidRPr="007E0B4A" w:rsidRDefault="007E0B4A" w:rsidP="007E0B4A">
      <w:pPr>
        <w:pStyle w:val="whitespace-normal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Excelente integridad de datos (transacciones ACID)</w:t>
      </w:r>
    </w:p>
    <w:p w14:paraId="685A033C" w14:textId="77777777" w:rsidR="007E0B4A" w:rsidRPr="007E0B4A" w:rsidRDefault="007E0B4A" w:rsidP="007E0B4A">
      <w:pPr>
        <w:pStyle w:val="whitespace-normal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Escalabilidad comprobada</w:t>
      </w:r>
    </w:p>
    <w:p w14:paraId="603B10F4" w14:textId="77777777" w:rsidR="007E0B4A" w:rsidRPr="007E0B4A" w:rsidRDefault="007E0B4A" w:rsidP="007E0B4A">
      <w:pPr>
        <w:pStyle w:val="whitespace-normal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Soporte para JSON (flexibilidad futura)</w:t>
      </w:r>
    </w:p>
    <w:p w14:paraId="550639A8" w14:textId="26BA6521" w:rsidR="007E0B4A" w:rsidRDefault="007E0B4A" w:rsidP="007E0B4A">
      <w:pPr>
        <w:pStyle w:val="whitespace-normal"/>
        <w:numPr>
          <w:ilvl w:val="0"/>
          <w:numId w:val="34"/>
        </w:numPr>
        <w:rPr>
          <w:rFonts w:asciiTheme="majorHAnsi" w:hAnsiTheme="majorHAnsi" w:cstheme="majorHAnsi"/>
          <w:sz w:val="22"/>
          <w:szCs w:val="22"/>
        </w:rPr>
      </w:pPr>
      <w:r w:rsidRPr="007E0B4A">
        <w:rPr>
          <w:rFonts w:ascii="Segoe UI Emoji" w:hAnsi="Segoe UI Emoji" w:cs="Segoe UI Emoji"/>
          <w:sz w:val="22"/>
          <w:szCs w:val="22"/>
        </w:rPr>
        <w:t>✅</w:t>
      </w:r>
      <w:r w:rsidRPr="007E0B4A">
        <w:rPr>
          <w:rFonts w:asciiTheme="majorHAnsi" w:hAnsiTheme="majorHAnsi" w:cstheme="majorHAnsi"/>
          <w:sz w:val="22"/>
          <w:szCs w:val="22"/>
        </w:rPr>
        <w:t xml:space="preserve"> Comunidad activa y documentaci</w:t>
      </w:r>
      <w:r w:rsidRPr="007E0B4A">
        <w:rPr>
          <w:rFonts w:ascii="Calibri" w:hAnsi="Calibri" w:cs="Calibri"/>
          <w:sz w:val="22"/>
          <w:szCs w:val="22"/>
        </w:rPr>
        <w:t>ó</w:t>
      </w:r>
      <w:r w:rsidRPr="007E0B4A">
        <w:rPr>
          <w:rFonts w:asciiTheme="majorHAnsi" w:hAnsiTheme="majorHAnsi" w:cstheme="majorHAnsi"/>
          <w:sz w:val="22"/>
          <w:szCs w:val="22"/>
        </w:rPr>
        <w:t>n extensa</w:t>
      </w:r>
    </w:p>
    <w:p w14:paraId="57C66D04" w14:textId="72511DF9" w:rsidR="00D165A8" w:rsidRDefault="00D165A8" w:rsidP="00D165A8">
      <w:pPr>
        <w:pStyle w:val="whitespace-normal"/>
        <w:rPr>
          <w:rFonts w:asciiTheme="majorHAnsi" w:hAnsiTheme="majorHAnsi" w:cstheme="majorHAnsi"/>
          <w:sz w:val="22"/>
          <w:szCs w:val="22"/>
        </w:rPr>
      </w:pPr>
    </w:p>
    <w:p w14:paraId="2CF7CC66" w14:textId="3969311C" w:rsidR="00D165A8" w:rsidRDefault="00D165A8" w:rsidP="00D165A8">
      <w:pPr>
        <w:pStyle w:val="whitespace-normal"/>
        <w:rPr>
          <w:rFonts w:asciiTheme="majorHAnsi" w:hAnsiTheme="majorHAnsi" w:cstheme="majorHAnsi"/>
          <w:sz w:val="22"/>
          <w:szCs w:val="22"/>
        </w:rPr>
      </w:pPr>
    </w:p>
    <w:p w14:paraId="6243B8C3" w14:textId="77777777" w:rsidR="00D165A8" w:rsidRPr="007E0B4A" w:rsidRDefault="00D165A8" w:rsidP="00D165A8">
      <w:pPr>
        <w:pStyle w:val="whitespace-normal"/>
        <w:rPr>
          <w:rFonts w:asciiTheme="majorHAnsi" w:hAnsiTheme="majorHAnsi" w:cstheme="majorHAnsi"/>
          <w:sz w:val="22"/>
          <w:szCs w:val="22"/>
        </w:rPr>
      </w:pPr>
    </w:p>
    <w:p w14:paraId="2F3F811E" w14:textId="30740628" w:rsidR="00904FE1" w:rsidRPr="007E0B4A" w:rsidRDefault="00000000">
      <w:pPr>
        <w:pStyle w:val="Heading2"/>
        <w:rPr>
          <w:rFonts w:cstheme="majorHAnsi"/>
          <w:lang w:val="es-CO"/>
        </w:rPr>
      </w:pPr>
      <w:bookmarkStart w:id="9" w:name="_Toc211514446"/>
      <w:r w:rsidRPr="007E0B4A">
        <w:rPr>
          <w:rFonts w:cstheme="majorHAnsi"/>
          <w:lang w:val="es-CO"/>
        </w:rPr>
        <w:lastRenderedPageBreak/>
        <w:t>3. Análisis Económico</w:t>
      </w:r>
      <w:bookmarkEnd w:id="9"/>
    </w:p>
    <w:p w14:paraId="324919A4" w14:textId="5761D0A1" w:rsidR="00904FE1" w:rsidRDefault="00000000">
      <w:pPr>
        <w:pStyle w:val="Heading3"/>
        <w:rPr>
          <w:rFonts w:cstheme="majorHAnsi"/>
          <w:lang w:val="es-CO"/>
        </w:rPr>
      </w:pPr>
      <w:bookmarkStart w:id="10" w:name="_Toc211514447"/>
      <w:r w:rsidRPr="007E0B4A">
        <w:rPr>
          <w:rFonts w:cstheme="majorHAnsi"/>
          <w:lang w:val="es-CO"/>
        </w:rPr>
        <w:t>3.1 Estimación de Costos (en COP)</w:t>
      </w:r>
      <w:bookmarkEnd w:id="10"/>
    </w:p>
    <w:p w14:paraId="7B251BB7" w14:textId="4C6435DE" w:rsidR="00D86BF6" w:rsidRPr="006F33BC" w:rsidRDefault="006F33BC">
      <w:pPr>
        <w:rPr>
          <w:rFonts w:asciiTheme="majorHAnsi" w:hAnsiTheme="majorHAnsi" w:cstheme="majorHAnsi"/>
          <w:lang w:val="es-CO"/>
        </w:rPr>
      </w:pPr>
      <w:r w:rsidRPr="006F33BC">
        <w:rPr>
          <w:rFonts w:asciiTheme="majorHAnsi" w:hAnsiTheme="majorHAnsi" w:cstheme="majorHAnsi"/>
        </w:rPr>
        <w:t>Personal de Desarrollo (</w:t>
      </w:r>
      <w:r w:rsidR="00634708">
        <w:rPr>
          <w:rFonts w:asciiTheme="majorHAnsi" w:hAnsiTheme="majorHAnsi" w:cstheme="majorHAnsi"/>
        </w:rPr>
        <w:t>4 meses</w:t>
      </w:r>
      <w:r w:rsidRPr="006F33BC">
        <w:rPr>
          <w:rFonts w:asciiTheme="majorHAnsi" w:hAnsiTheme="majorHAnsi" w:cstheme="majorHAnsi"/>
        </w:rPr>
        <w:t>)</w:t>
      </w:r>
    </w:p>
    <w:tbl>
      <w:tblPr>
        <w:tblStyle w:val="GridTable4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2268"/>
        <w:gridCol w:w="992"/>
        <w:gridCol w:w="1418"/>
        <w:gridCol w:w="1275"/>
      </w:tblGrid>
      <w:tr w:rsidR="008D7B39" w:rsidRPr="008D7B39" w14:paraId="58D5B28A" w14:textId="77777777" w:rsidTr="00750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59A52F2B" w14:textId="77777777" w:rsidR="00D86BF6" w:rsidRPr="00D86BF6" w:rsidRDefault="00D86BF6" w:rsidP="00D86BF6">
            <w:pPr>
              <w:jc w:val="center"/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Categoría</w:t>
            </w:r>
          </w:p>
        </w:tc>
        <w:tc>
          <w:tcPr>
            <w:tcW w:w="1701" w:type="dxa"/>
            <w:hideMark/>
          </w:tcPr>
          <w:p w14:paraId="310F6FD8" w14:textId="77777777" w:rsidR="00D86BF6" w:rsidRPr="00D86BF6" w:rsidRDefault="00D86BF6" w:rsidP="00D86B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Elemento</w:t>
            </w:r>
          </w:p>
        </w:tc>
        <w:tc>
          <w:tcPr>
            <w:tcW w:w="2268" w:type="dxa"/>
            <w:hideMark/>
          </w:tcPr>
          <w:p w14:paraId="38428889" w14:textId="77777777" w:rsidR="00D86BF6" w:rsidRPr="00D86BF6" w:rsidRDefault="00D86BF6" w:rsidP="00D86B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Descripción</w:t>
            </w:r>
          </w:p>
        </w:tc>
        <w:tc>
          <w:tcPr>
            <w:tcW w:w="992" w:type="dxa"/>
            <w:hideMark/>
          </w:tcPr>
          <w:p w14:paraId="6B7CCC27" w14:textId="77777777" w:rsidR="00D86BF6" w:rsidRPr="00D86BF6" w:rsidRDefault="00D86BF6" w:rsidP="00D86B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Cantidad / Tiempo</w:t>
            </w:r>
          </w:p>
        </w:tc>
        <w:tc>
          <w:tcPr>
            <w:tcW w:w="1418" w:type="dxa"/>
            <w:hideMark/>
          </w:tcPr>
          <w:p w14:paraId="2DB0F2F3" w14:textId="77777777" w:rsidR="00D86BF6" w:rsidRPr="00D86BF6" w:rsidRDefault="00D86BF6" w:rsidP="00D86B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Costo Unitario (COP)</w:t>
            </w:r>
          </w:p>
        </w:tc>
        <w:tc>
          <w:tcPr>
            <w:tcW w:w="1275" w:type="dxa"/>
            <w:hideMark/>
          </w:tcPr>
          <w:p w14:paraId="786514A3" w14:textId="77777777" w:rsidR="00D86BF6" w:rsidRPr="00D86BF6" w:rsidRDefault="00D86BF6" w:rsidP="00D86B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Costo Total (COP)</w:t>
            </w:r>
          </w:p>
        </w:tc>
      </w:tr>
      <w:tr w:rsidR="008D7B39" w:rsidRPr="008D7B39" w14:paraId="49CF4236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192F45C1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Costos de Desarrollo</w:t>
            </w:r>
          </w:p>
        </w:tc>
        <w:tc>
          <w:tcPr>
            <w:tcW w:w="1701" w:type="dxa"/>
            <w:hideMark/>
          </w:tcPr>
          <w:p w14:paraId="4593CCFD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Analista de Requerimientos</w:t>
            </w:r>
          </w:p>
        </w:tc>
        <w:tc>
          <w:tcPr>
            <w:tcW w:w="2268" w:type="dxa"/>
            <w:hideMark/>
          </w:tcPr>
          <w:p w14:paraId="522BD183" w14:textId="080526D2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Definición, levantamiento y validación del SRS</w:t>
            </w:r>
          </w:p>
        </w:tc>
        <w:tc>
          <w:tcPr>
            <w:tcW w:w="992" w:type="dxa"/>
            <w:hideMark/>
          </w:tcPr>
          <w:p w14:paraId="761172FE" w14:textId="0BDAF414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1 profesional x </w:t>
            </w:r>
            <w:r w:rsidR="00634708"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 mes</w:t>
            </w:r>
          </w:p>
        </w:tc>
        <w:tc>
          <w:tcPr>
            <w:tcW w:w="1418" w:type="dxa"/>
            <w:hideMark/>
          </w:tcPr>
          <w:p w14:paraId="16756367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2.500.000</w:t>
            </w:r>
          </w:p>
        </w:tc>
        <w:tc>
          <w:tcPr>
            <w:tcW w:w="1275" w:type="dxa"/>
            <w:hideMark/>
          </w:tcPr>
          <w:p w14:paraId="307313E7" w14:textId="1E364B77" w:rsidR="00D86BF6" w:rsidRPr="00D86BF6" w:rsidRDefault="006F33BC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2</w:t>
            </w:r>
            <w:r w:rsidR="00D86BF6"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.500.000</w:t>
            </w:r>
          </w:p>
        </w:tc>
      </w:tr>
      <w:tr w:rsidR="008D7B39" w:rsidRPr="008D7B39" w14:paraId="22DC759F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2F2BDB6C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  <w:hideMark/>
          </w:tcPr>
          <w:p w14:paraId="408D94DA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Desarrollador Backend</w:t>
            </w:r>
          </w:p>
        </w:tc>
        <w:tc>
          <w:tcPr>
            <w:tcW w:w="2268" w:type="dxa"/>
            <w:hideMark/>
          </w:tcPr>
          <w:p w14:paraId="12944823" w14:textId="2C6AA2BD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Desarrollo de lógica de negocio y conexión con BD</w:t>
            </w:r>
          </w:p>
        </w:tc>
        <w:tc>
          <w:tcPr>
            <w:tcW w:w="992" w:type="dxa"/>
            <w:hideMark/>
          </w:tcPr>
          <w:p w14:paraId="5DA0317E" w14:textId="12D1876B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 profesional</w:t>
            </w:r>
            <w:r w:rsidR="00634708"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 x 2 meses</w:t>
            </w:r>
          </w:p>
        </w:tc>
        <w:tc>
          <w:tcPr>
            <w:tcW w:w="1418" w:type="dxa"/>
            <w:hideMark/>
          </w:tcPr>
          <w:p w14:paraId="65979340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3.000.000</w:t>
            </w:r>
          </w:p>
        </w:tc>
        <w:tc>
          <w:tcPr>
            <w:tcW w:w="1275" w:type="dxa"/>
            <w:hideMark/>
          </w:tcPr>
          <w:p w14:paraId="02F8EE59" w14:textId="464233E7" w:rsidR="00D86BF6" w:rsidRPr="00D86BF6" w:rsidRDefault="006F33BC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6</w:t>
            </w:r>
            <w:r w:rsidR="00D86BF6"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.000.000</w:t>
            </w:r>
          </w:p>
        </w:tc>
      </w:tr>
      <w:tr w:rsidR="008D7B39" w:rsidRPr="008D7B39" w14:paraId="4245E91F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7E990B75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  <w:hideMark/>
          </w:tcPr>
          <w:p w14:paraId="50598F46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Desarrollador Frontend</w:t>
            </w:r>
          </w:p>
        </w:tc>
        <w:tc>
          <w:tcPr>
            <w:tcW w:w="2268" w:type="dxa"/>
            <w:hideMark/>
          </w:tcPr>
          <w:p w14:paraId="16DA4F5E" w14:textId="567CAFC0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Interfaces (móvil y web)</w:t>
            </w:r>
          </w:p>
        </w:tc>
        <w:tc>
          <w:tcPr>
            <w:tcW w:w="992" w:type="dxa"/>
            <w:hideMark/>
          </w:tcPr>
          <w:p w14:paraId="502381F2" w14:textId="02881921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 profesional</w:t>
            </w:r>
            <w:r w:rsidR="00634708"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 x 1 mes</w:t>
            </w:r>
          </w:p>
        </w:tc>
        <w:tc>
          <w:tcPr>
            <w:tcW w:w="1418" w:type="dxa"/>
            <w:hideMark/>
          </w:tcPr>
          <w:p w14:paraId="7D3CEE9C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3.000.000</w:t>
            </w:r>
          </w:p>
        </w:tc>
        <w:tc>
          <w:tcPr>
            <w:tcW w:w="1275" w:type="dxa"/>
            <w:hideMark/>
          </w:tcPr>
          <w:p w14:paraId="259AE4BD" w14:textId="35C39EFC" w:rsidR="00D86BF6" w:rsidRPr="00D86BF6" w:rsidRDefault="00634708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3</w:t>
            </w:r>
            <w:r w:rsidR="00D86BF6"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.000.000</w:t>
            </w:r>
          </w:p>
        </w:tc>
      </w:tr>
      <w:tr w:rsidR="008D7B39" w:rsidRPr="008D7B39" w14:paraId="28BAF7E6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0F0D2886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  <w:hideMark/>
          </w:tcPr>
          <w:p w14:paraId="06D8637E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proofErr w:type="spellStart"/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Tester</w:t>
            </w:r>
            <w:proofErr w:type="spellEnd"/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 QA</w:t>
            </w:r>
          </w:p>
        </w:tc>
        <w:tc>
          <w:tcPr>
            <w:tcW w:w="2268" w:type="dxa"/>
            <w:hideMark/>
          </w:tcPr>
          <w:p w14:paraId="366D7ED7" w14:textId="2BFB1C4B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Diseño de pruebas, validación y documentación</w:t>
            </w:r>
          </w:p>
        </w:tc>
        <w:tc>
          <w:tcPr>
            <w:tcW w:w="992" w:type="dxa"/>
            <w:hideMark/>
          </w:tcPr>
          <w:p w14:paraId="21A7BC13" w14:textId="53D35C5E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 profesional</w:t>
            </w:r>
            <w:r w:rsidR="00634708"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 x 1 mes</w:t>
            </w:r>
          </w:p>
        </w:tc>
        <w:tc>
          <w:tcPr>
            <w:tcW w:w="1418" w:type="dxa"/>
            <w:hideMark/>
          </w:tcPr>
          <w:p w14:paraId="3AE6E0B2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2.500.000</w:t>
            </w:r>
          </w:p>
        </w:tc>
        <w:tc>
          <w:tcPr>
            <w:tcW w:w="1275" w:type="dxa"/>
            <w:hideMark/>
          </w:tcPr>
          <w:p w14:paraId="4646E48E" w14:textId="05DC92BB" w:rsidR="00D86BF6" w:rsidRPr="00D86BF6" w:rsidRDefault="00634708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2</w:t>
            </w:r>
            <w:r w:rsidR="00D86BF6"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.</w:t>
            </w: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5</w:t>
            </w:r>
            <w:r w:rsidR="00D86BF6"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00.000</w:t>
            </w:r>
          </w:p>
        </w:tc>
      </w:tr>
      <w:tr w:rsidR="008D7B39" w:rsidRPr="008D7B39" w14:paraId="3EFAB51B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27C50401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  <w:hideMark/>
          </w:tcPr>
          <w:p w14:paraId="4C375ED9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Herramientas de Desarrollo (Software)</w:t>
            </w:r>
          </w:p>
        </w:tc>
        <w:tc>
          <w:tcPr>
            <w:tcW w:w="2268" w:type="dxa"/>
            <w:hideMark/>
          </w:tcPr>
          <w:p w14:paraId="033E856D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Visual Studio </w:t>
            </w:r>
            <w:proofErr w:type="spellStart"/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Code</w:t>
            </w:r>
            <w:proofErr w:type="spellEnd"/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 (gratuito), Figma (versión gratuita), GitHub (gratuito), </w:t>
            </w:r>
            <w:proofErr w:type="spellStart"/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Postman</w:t>
            </w:r>
            <w:proofErr w:type="spellEnd"/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 (gratuito), </w:t>
            </w:r>
            <w:r w:rsidRPr="00D86BF6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Draw.io</w:t>
            </w: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 (gratuito)</w:t>
            </w:r>
          </w:p>
        </w:tc>
        <w:tc>
          <w:tcPr>
            <w:tcW w:w="992" w:type="dxa"/>
            <w:hideMark/>
          </w:tcPr>
          <w:p w14:paraId="10914ADE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—</w:t>
            </w:r>
          </w:p>
        </w:tc>
        <w:tc>
          <w:tcPr>
            <w:tcW w:w="1418" w:type="dxa"/>
            <w:hideMark/>
          </w:tcPr>
          <w:p w14:paraId="30F1D6D5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—</w:t>
            </w:r>
          </w:p>
        </w:tc>
        <w:tc>
          <w:tcPr>
            <w:tcW w:w="1275" w:type="dxa"/>
            <w:hideMark/>
          </w:tcPr>
          <w:p w14:paraId="48CB6BFD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0</w:t>
            </w:r>
          </w:p>
        </w:tc>
      </w:tr>
      <w:tr w:rsidR="008D7B39" w:rsidRPr="008D7B39" w14:paraId="52BC2530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3302B1BD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  <w:hideMark/>
          </w:tcPr>
          <w:p w14:paraId="09696CD7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Licencia de Software de Base de Datos</w:t>
            </w:r>
          </w:p>
        </w:tc>
        <w:tc>
          <w:tcPr>
            <w:tcW w:w="2268" w:type="dxa"/>
            <w:hideMark/>
          </w:tcPr>
          <w:p w14:paraId="2C812B08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  <w:t>MySQL Community (</w:t>
            </w:r>
            <w:proofErr w:type="spellStart"/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  <w:t>gratuito</w:t>
            </w:r>
            <w:proofErr w:type="spellEnd"/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  <w:t>) o PostgreSQL</w:t>
            </w:r>
          </w:p>
        </w:tc>
        <w:tc>
          <w:tcPr>
            <w:tcW w:w="992" w:type="dxa"/>
            <w:hideMark/>
          </w:tcPr>
          <w:p w14:paraId="725C8AD9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—</w:t>
            </w:r>
          </w:p>
        </w:tc>
        <w:tc>
          <w:tcPr>
            <w:tcW w:w="1418" w:type="dxa"/>
            <w:hideMark/>
          </w:tcPr>
          <w:p w14:paraId="6347A8D5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—</w:t>
            </w:r>
          </w:p>
        </w:tc>
        <w:tc>
          <w:tcPr>
            <w:tcW w:w="1275" w:type="dxa"/>
            <w:hideMark/>
          </w:tcPr>
          <w:p w14:paraId="4F24D2E9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0</w:t>
            </w:r>
          </w:p>
        </w:tc>
      </w:tr>
      <w:tr w:rsidR="008D7B39" w:rsidRPr="008D7B39" w14:paraId="1D634D48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16EB7589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  <w:hideMark/>
          </w:tcPr>
          <w:p w14:paraId="6208CD1A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Framework y Lenguajes</w:t>
            </w:r>
          </w:p>
        </w:tc>
        <w:tc>
          <w:tcPr>
            <w:tcW w:w="2268" w:type="dxa"/>
            <w:hideMark/>
          </w:tcPr>
          <w:p w14:paraId="06B15177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  <w:t xml:space="preserve">Node.js, React, </w:t>
            </w:r>
            <w:proofErr w:type="spellStart"/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  <w:t>TailwindCSS</w:t>
            </w:r>
            <w:proofErr w:type="spellEnd"/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  <w:t xml:space="preserve"> (open source)</w:t>
            </w:r>
          </w:p>
        </w:tc>
        <w:tc>
          <w:tcPr>
            <w:tcW w:w="992" w:type="dxa"/>
            <w:hideMark/>
          </w:tcPr>
          <w:p w14:paraId="5B8EEEBD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—</w:t>
            </w:r>
          </w:p>
        </w:tc>
        <w:tc>
          <w:tcPr>
            <w:tcW w:w="1418" w:type="dxa"/>
            <w:hideMark/>
          </w:tcPr>
          <w:p w14:paraId="15699E75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—</w:t>
            </w:r>
          </w:p>
        </w:tc>
        <w:tc>
          <w:tcPr>
            <w:tcW w:w="1275" w:type="dxa"/>
            <w:hideMark/>
          </w:tcPr>
          <w:p w14:paraId="0FF0A129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0</w:t>
            </w:r>
          </w:p>
        </w:tc>
      </w:tr>
      <w:tr w:rsidR="008D7B39" w:rsidRPr="008D7B39" w14:paraId="1497F566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05987D28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Subtotal Desarrollo</w:t>
            </w:r>
          </w:p>
        </w:tc>
        <w:tc>
          <w:tcPr>
            <w:tcW w:w="1701" w:type="dxa"/>
            <w:hideMark/>
          </w:tcPr>
          <w:p w14:paraId="46060B46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2268" w:type="dxa"/>
            <w:hideMark/>
          </w:tcPr>
          <w:p w14:paraId="70EB488E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  <w:hideMark/>
          </w:tcPr>
          <w:p w14:paraId="0D4B5E69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418" w:type="dxa"/>
            <w:hideMark/>
          </w:tcPr>
          <w:p w14:paraId="1F718823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275" w:type="dxa"/>
            <w:hideMark/>
          </w:tcPr>
          <w:p w14:paraId="61805DB6" w14:textId="2BF580E6" w:rsidR="00D86BF6" w:rsidRPr="00D86BF6" w:rsidRDefault="00634708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14</w:t>
            </w:r>
            <w:r w:rsidR="00D86BF6" w:rsidRPr="00D86BF6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.</w:t>
            </w:r>
            <w:r w:rsidRPr="008D7B39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0</w:t>
            </w:r>
            <w:r w:rsidR="00D86BF6" w:rsidRPr="00D86BF6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00.000</w:t>
            </w:r>
          </w:p>
        </w:tc>
      </w:tr>
      <w:tr w:rsidR="001D6DF9" w:rsidRPr="008D7B39" w14:paraId="566695B6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FF0D823" w14:textId="54AF4CE4" w:rsidR="00634708" w:rsidRPr="008D7B39" w:rsidRDefault="00634708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Costos de Infraestructura</w:t>
            </w: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 de desarrollo</w:t>
            </w:r>
          </w:p>
        </w:tc>
        <w:tc>
          <w:tcPr>
            <w:tcW w:w="1701" w:type="dxa"/>
          </w:tcPr>
          <w:p w14:paraId="15A09D12" w14:textId="08C9C85F" w:rsidR="00634708" w:rsidRPr="008D7B39" w:rsidRDefault="00634708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Servidor de desarrollo en </w:t>
            </w:r>
            <w:proofErr w:type="spellStart"/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cloud</w:t>
            </w:r>
            <w:proofErr w:type="spellEnd"/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 </w:t>
            </w:r>
          </w:p>
        </w:tc>
        <w:tc>
          <w:tcPr>
            <w:tcW w:w="2268" w:type="dxa"/>
          </w:tcPr>
          <w:p w14:paraId="4DB673A9" w14:textId="77777777" w:rsidR="00634708" w:rsidRPr="008D7B39" w:rsidRDefault="00634708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</w:tcPr>
          <w:p w14:paraId="6B7FF61B" w14:textId="4A0D4D66" w:rsidR="00634708" w:rsidRPr="008D7B39" w:rsidRDefault="009D51B0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4 meses</w:t>
            </w:r>
          </w:p>
        </w:tc>
        <w:tc>
          <w:tcPr>
            <w:tcW w:w="1418" w:type="dxa"/>
          </w:tcPr>
          <w:p w14:paraId="2711503D" w14:textId="0A2AE47C" w:rsidR="00634708" w:rsidRPr="008D7B39" w:rsidRDefault="00634708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300.000</w:t>
            </w:r>
          </w:p>
        </w:tc>
        <w:tc>
          <w:tcPr>
            <w:tcW w:w="1275" w:type="dxa"/>
          </w:tcPr>
          <w:p w14:paraId="5E3FF353" w14:textId="3A805E55" w:rsidR="00634708" w:rsidRPr="008D7B39" w:rsidRDefault="00634708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1.200.000</w:t>
            </w:r>
          </w:p>
        </w:tc>
      </w:tr>
      <w:tr w:rsidR="009D51B0" w:rsidRPr="008D7B39" w14:paraId="17675D78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49D076B" w14:textId="77777777" w:rsidR="00634708" w:rsidRPr="008D7B39" w:rsidRDefault="00634708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</w:tcPr>
          <w:p w14:paraId="073261BA" w14:textId="6D31B092" w:rsidR="00634708" w:rsidRPr="008D7B39" w:rsidRDefault="009D51B0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Ambiente de </w:t>
            </w:r>
            <w:proofErr w:type="spellStart"/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staging</w:t>
            </w:r>
            <w:proofErr w:type="spellEnd"/>
          </w:p>
        </w:tc>
        <w:tc>
          <w:tcPr>
            <w:tcW w:w="2268" w:type="dxa"/>
          </w:tcPr>
          <w:p w14:paraId="32DBC57B" w14:textId="77777777" w:rsidR="00634708" w:rsidRPr="008D7B39" w:rsidRDefault="00634708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</w:tcPr>
          <w:p w14:paraId="3433E044" w14:textId="1D1E8306" w:rsidR="00634708" w:rsidRPr="008D7B39" w:rsidRDefault="009D51B0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4 meses</w:t>
            </w:r>
          </w:p>
        </w:tc>
        <w:tc>
          <w:tcPr>
            <w:tcW w:w="1418" w:type="dxa"/>
          </w:tcPr>
          <w:p w14:paraId="452F6FB6" w14:textId="2966B972" w:rsidR="00634708" w:rsidRPr="008D7B39" w:rsidRDefault="009D51B0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200.000</w:t>
            </w:r>
          </w:p>
        </w:tc>
        <w:tc>
          <w:tcPr>
            <w:tcW w:w="1275" w:type="dxa"/>
          </w:tcPr>
          <w:p w14:paraId="47DD7F3F" w14:textId="54FF5287" w:rsidR="00634708" w:rsidRPr="008D7B39" w:rsidRDefault="009D51B0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800.000</w:t>
            </w:r>
          </w:p>
        </w:tc>
      </w:tr>
      <w:tr w:rsidR="009D51B0" w:rsidRPr="008D7B39" w14:paraId="14DE070B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4F2A184" w14:textId="77777777" w:rsidR="00634708" w:rsidRPr="008D7B39" w:rsidRDefault="00634708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</w:tcPr>
          <w:p w14:paraId="4B2B3ABD" w14:textId="4B39B11B" w:rsidR="00634708" w:rsidRPr="008D7B39" w:rsidRDefault="009D51B0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Servicios de </w:t>
            </w:r>
            <w:proofErr w:type="spellStart"/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testing</w:t>
            </w:r>
            <w:proofErr w:type="spellEnd"/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 (</w:t>
            </w:r>
            <w:proofErr w:type="spellStart"/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BrowserStack</w:t>
            </w:r>
            <w:proofErr w:type="spellEnd"/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, etc.)</w:t>
            </w:r>
          </w:p>
        </w:tc>
        <w:tc>
          <w:tcPr>
            <w:tcW w:w="2268" w:type="dxa"/>
          </w:tcPr>
          <w:p w14:paraId="5479532E" w14:textId="77777777" w:rsidR="00634708" w:rsidRPr="008D7B39" w:rsidRDefault="00634708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</w:tcPr>
          <w:p w14:paraId="4D78E27A" w14:textId="2480AA80" w:rsidR="00634708" w:rsidRPr="008D7B39" w:rsidRDefault="009D51B0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4 meses</w:t>
            </w:r>
          </w:p>
        </w:tc>
        <w:tc>
          <w:tcPr>
            <w:tcW w:w="1418" w:type="dxa"/>
          </w:tcPr>
          <w:p w14:paraId="31954933" w14:textId="4A388DA2" w:rsidR="00634708" w:rsidRPr="008D7B39" w:rsidRDefault="009D51B0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150.000</w:t>
            </w:r>
          </w:p>
        </w:tc>
        <w:tc>
          <w:tcPr>
            <w:tcW w:w="1275" w:type="dxa"/>
          </w:tcPr>
          <w:p w14:paraId="4725EC10" w14:textId="0D588E59" w:rsidR="00634708" w:rsidRPr="008D7B39" w:rsidRDefault="009D51B0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600.000</w:t>
            </w:r>
          </w:p>
        </w:tc>
      </w:tr>
      <w:tr w:rsidR="009D51B0" w:rsidRPr="008D7B39" w14:paraId="691FC9D2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15E9E72" w14:textId="328E1CBB" w:rsidR="00634708" w:rsidRPr="008D7B39" w:rsidRDefault="009D51B0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Subtotal </w:t>
            </w: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Infraestructura DEV</w:t>
            </w:r>
          </w:p>
        </w:tc>
        <w:tc>
          <w:tcPr>
            <w:tcW w:w="1701" w:type="dxa"/>
          </w:tcPr>
          <w:p w14:paraId="75F131A9" w14:textId="77777777" w:rsidR="00634708" w:rsidRPr="008D7B39" w:rsidRDefault="00634708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2268" w:type="dxa"/>
          </w:tcPr>
          <w:p w14:paraId="410B0DB7" w14:textId="77777777" w:rsidR="00634708" w:rsidRPr="008D7B39" w:rsidRDefault="00634708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</w:tcPr>
          <w:p w14:paraId="6019FFEB" w14:textId="77777777" w:rsidR="00634708" w:rsidRPr="008D7B39" w:rsidRDefault="00634708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418" w:type="dxa"/>
          </w:tcPr>
          <w:p w14:paraId="607BBD6D" w14:textId="77777777" w:rsidR="00634708" w:rsidRPr="008D7B39" w:rsidRDefault="00634708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275" w:type="dxa"/>
          </w:tcPr>
          <w:p w14:paraId="061EDD63" w14:textId="1C3ACC26" w:rsidR="00634708" w:rsidRPr="008D7B39" w:rsidRDefault="009D51B0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2.600.000</w:t>
            </w:r>
          </w:p>
        </w:tc>
      </w:tr>
      <w:tr w:rsidR="001D6DF9" w:rsidRPr="008D7B39" w14:paraId="2E9CDCC9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602B567" w14:textId="77777777" w:rsidR="001D6DF9" w:rsidRPr="008D7B39" w:rsidRDefault="001D6DF9" w:rsidP="001D6DF9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Costos de Infraestructura</w:t>
            </w:r>
          </w:p>
          <w:p w14:paraId="705BD533" w14:textId="39812049" w:rsidR="001D6DF9" w:rsidRPr="008D7B39" w:rsidRDefault="001D6DF9" w:rsidP="001D6DF9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Hardware y Servidor (Producción)</w:t>
            </w:r>
          </w:p>
        </w:tc>
        <w:tc>
          <w:tcPr>
            <w:tcW w:w="1701" w:type="dxa"/>
          </w:tcPr>
          <w:p w14:paraId="0E0EF9D2" w14:textId="029E80D5" w:rsidR="001D6DF9" w:rsidRPr="008D7B39" w:rsidRDefault="001D6DF9" w:rsidP="001D6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Servidor Cloud VPS</w:t>
            </w:r>
          </w:p>
        </w:tc>
        <w:tc>
          <w:tcPr>
            <w:tcW w:w="2268" w:type="dxa"/>
          </w:tcPr>
          <w:p w14:paraId="6F929D2A" w14:textId="2CC3C97E" w:rsidR="001D6DF9" w:rsidRPr="001D6DF9" w:rsidRDefault="001D6DF9" w:rsidP="001D6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Servidor Linux con 4 </w:t>
            </w:r>
            <w:proofErr w:type="spellStart"/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vCPU</w:t>
            </w:r>
            <w:proofErr w:type="spellEnd"/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, 8 GB RAM, 160 GB SSD</w:t>
            </w:r>
          </w:p>
        </w:tc>
        <w:tc>
          <w:tcPr>
            <w:tcW w:w="992" w:type="dxa"/>
          </w:tcPr>
          <w:p w14:paraId="66A45715" w14:textId="5268C5C5" w:rsidR="001D6DF9" w:rsidRPr="008D7B39" w:rsidRDefault="001D6DF9" w:rsidP="001D6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 año</w:t>
            </w:r>
          </w:p>
        </w:tc>
        <w:tc>
          <w:tcPr>
            <w:tcW w:w="1418" w:type="dxa"/>
          </w:tcPr>
          <w:p w14:paraId="49ADA02A" w14:textId="4B62E20F" w:rsidR="001D6DF9" w:rsidRPr="008D7B39" w:rsidRDefault="001D6DF9" w:rsidP="001D6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1.200.000</w:t>
            </w:r>
          </w:p>
        </w:tc>
        <w:tc>
          <w:tcPr>
            <w:tcW w:w="1275" w:type="dxa"/>
          </w:tcPr>
          <w:p w14:paraId="24E63570" w14:textId="7B9C7D00" w:rsidR="001D6DF9" w:rsidRPr="008D7B39" w:rsidRDefault="001D6DF9" w:rsidP="001D6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1.200.000</w:t>
            </w:r>
          </w:p>
        </w:tc>
      </w:tr>
      <w:tr w:rsidR="008D7B39" w:rsidRPr="008D7B39" w14:paraId="75268919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B07D63A" w14:textId="10860164" w:rsidR="009D51B0" w:rsidRPr="008D7B39" w:rsidRDefault="009D51B0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  <w:t>Subtotal Servidor</w:t>
            </w:r>
          </w:p>
        </w:tc>
        <w:tc>
          <w:tcPr>
            <w:tcW w:w="1701" w:type="dxa"/>
          </w:tcPr>
          <w:p w14:paraId="16B2295E" w14:textId="77777777" w:rsidR="009D51B0" w:rsidRPr="008D7B39" w:rsidRDefault="009D51B0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</w:pPr>
          </w:p>
        </w:tc>
        <w:tc>
          <w:tcPr>
            <w:tcW w:w="2268" w:type="dxa"/>
          </w:tcPr>
          <w:p w14:paraId="4BE9BAC3" w14:textId="77777777" w:rsidR="009D51B0" w:rsidRPr="008D7B39" w:rsidRDefault="009D51B0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</w:pPr>
          </w:p>
        </w:tc>
        <w:tc>
          <w:tcPr>
            <w:tcW w:w="992" w:type="dxa"/>
          </w:tcPr>
          <w:p w14:paraId="60AEACD8" w14:textId="77777777" w:rsidR="009D51B0" w:rsidRPr="008D7B39" w:rsidRDefault="009D51B0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</w:pPr>
          </w:p>
        </w:tc>
        <w:tc>
          <w:tcPr>
            <w:tcW w:w="1418" w:type="dxa"/>
          </w:tcPr>
          <w:p w14:paraId="2829CACA" w14:textId="77777777" w:rsidR="009D51B0" w:rsidRPr="008D7B39" w:rsidRDefault="009D51B0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</w:pPr>
          </w:p>
        </w:tc>
        <w:tc>
          <w:tcPr>
            <w:tcW w:w="1275" w:type="dxa"/>
          </w:tcPr>
          <w:p w14:paraId="66556592" w14:textId="44EA1679" w:rsidR="009D51B0" w:rsidRPr="008D7B39" w:rsidRDefault="003A73A1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s-CO"/>
              </w:rPr>
              <w:t>1</w:t>
            </w:r>
            <w:r w:rsidR="00022C1D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s-CO"/>
              </w:rPr>
              <w:t>.</w:t>
            </w:r>
            <w:r w:rsidR="00263859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s-CO"/>
              </w:rPr>
              <w:t>2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s-CO"/>
              </w:rPr>
              <w:t>00.000</w:t>
            </w:r>
          </w:p>
        </w:tc>
      </w:tr>
      <w:tr w:rsidR="00263859" w:rsidRPr="0038305C" w14:paraId="0275A9AB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8DA448A" w14:textId="3D36D5C7" w:rsidR="00263859" w:rsidRPr="008D7B39" w:rsidRDefault="00263859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eastAsia="es-CO"/>
              </w:rPr>
            </w:pPr>
            <w:proofErr w:type="spellStart"/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  <w:t>Costos</w:t>
            </w:r>
            <w:proofErr w:type="spellEnd"/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  <w:t xml:space="preserve"> Base de </w:t>
            </w:r>
            <w:proofErr w:type="spellStart"/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eastAsia="es-CO"/>
              </w:rPr>
              <w:t>Datos</w:t>
            </w:r>
            <w:proofErr w:type="spellEnd"/>
          </w:p>
        </w:tc>
        <w:tc>
          <w:tcPr>
            <w:tcW w:w="1701" w:type="dxa"/>
          </w:tcPr>
          <w:p w14:paraId="68845DB0" w14:textId="146D7316" w:rsidR="00263859" w:rsidRPr="008D7B39" w:rsidRDefault="00263859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PostgreSQL gestionado (AWS RDS /</w:t>
            </w:r>
            <w:r w:rsidRPr="008D7B39">
              <w:rPr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8D7B39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DigitalOcean</w:t>
            </w:r>
            <w:proofErr w:type="spellEnd"/>
            <w:r w:rsidRPr="008D7B39">
              <w:rPr>
                <w:rFonts w:asciiTheme="majorHAnsi" w:hAnsiTheme="majorHAnsi" w:cstheme="majorHAnsi"/>
                <w:sz w:val="18"/>
                <w:szCs w:val="18"/>
                <w:lang w:val="es-CO"/>
              </w:rPr>
              <w:t>)</w:t>
            </w:r>
          </w:p>
        </w:tc>
        <w:tc>
          <w:tcPr>
            <w:tcW w:w="2268" w:type="dxa"/>
            <w:vMerge w:val="restart"/>
          </w:tcPr>
          <w:p w14:paraId="390B1702" w14:textId="0210EB04" w:rsidR="00263859" w:rsidRPr="008D7B39" w:rsidRDefault="00263859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750710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 w:eastAsia="es-CO"/>
              </w:rPr>
              <w:t>No aplican por las características de la arquitectura de la aplicación.</w:t>
            </w:r>
          </w:p>
        </w:tc>
        <w:tc>
          <w:tcPr>
            <w:tcW w:w="992" w:type="dxa"/>
          </w:tcPr>
          <w:p w14:paraId="797E7B0B" w14:textId="1C6A7E76" w:rsidR="00263859" w:rsidRPr="008D7B39" w:rsidRDefault="00263859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418" w:type="dxa"/>
          </w:tcPr>
          <w:p w14:paraId="0443549A" w14:textId="47B8ED0A" w:rsidR="00263859" w:rsidRPr="008D7B39" w:rsidRDefault="00263859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275" w:type="dxa"/>
          </w:tcPr>
          <w:p w14:paraId="26115850" w14:textId="292691ED" w:rsidR="00263859" w:rsidRPr="008D7B39" w:rsidRDefault="00263859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</w:tr>
      <w:tr w:rsidR="00263859" w:rsidRPr="008D7B39" w14:paraId="1254293E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30A79B8" w14:textId="77777777" w:rsidR="00263859" w:rsidRPr="008D7B39" w:rsidRDefault="00263859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</w:tcPr>
          <w:p w14:paraId="13EC3F12" w14:textId="5E14BAFD" w:rsidR="00263859" w:rsidRPr="008D7B39" w:rsidRDefault="00263859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8D7B39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Respaldos </w:t>
            </w:r>
          </w:p>
        </w:tc>
        <w:tc>
          <w:tcPr>
            <w:tcW w:w="2268" w:type="dxa"/>
            <w:vMerge/>
          </w:tcPr>
          <w:p w14:paraId="693C43FE" w14:textId="77777777" w:rsidR="00263859" w:rsidRPr="008D7B39" w:rsidRDefault="00263859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</w:tcPr>
          <w:p w14:paraId="480958CA" w14:textId="231D2068" w:rsidR="00263859" w:rsidRPr="008D7B39" w:rsidRDefault="00263859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418" w:type="dxa"/>
          </w:tcPr>
          <w:p w14:paraId="29A01E57" w14:textId="6D34F162" w:rsidR="00263859" w:rsidRPr="008D7B39" w:rsidRDefault="00263859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275" w:type="dxa"/>
          </w:tcPr>
          <w:p w14:paraId="7EB8CB17" w14:textId="3C8248F0" w:rsidR="00263859" w:rsidRPr="008D7B39" w:rsidRDefault="00263859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</w:tr>
      <w:tr w:rsidR="008D7B39" w:rsidRPr="008D7B39" w14:paraId="71AF6638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B0FA2AB" w14:textId="369E7072" w:rsidR="008D7B39" w:rsidRPr="008D7B39" w:rsidRDefault="008D7B39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Subtotal Base de Datos </w:t>
            </w:r>
          </w:p>
        </w:tc>
        <w:tc>
          <w:tcPr>
            <w:tcW w:w="1701" w:type="dxa"/>
          </w:tcPr>
          <w:p w14:paraId="31E055FC" w14:textId="77777777" w:rsidR="008D7B39" w:rsidRPr="008D7B39" w:rsidRDefault="008D7B39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2268" w:type="dxa"/>
          </w:tcPr>
          <w:p w14:paraId="064F728D" w14:textId="77777777" w:rsidR="008D7B39" w:rsidRPr="008D7B39" w:rsidRDefault="008D7B39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</w:tcPr>
          <w:p w14:paraId="30EA4212" w14:textId="77777777" w:rsidR="008D7B39" w:rsidRPr="008D7B39" w:rsidRDefault="008D7B39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418" w:type="dxa"/>
          </w:tcPr>
          <w:p w14:paraId="25F584E2" w14:textId="77777777" w:rsidR="008D7B39" w:rsidRPr="008D7B39" w:rsidRDefault="008D7B39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275" w:type="dxa"/>
          </w:tcPr>
          <w:p w14:paraId="56F78B7F" w14:textId="69FE233E" w:rsidR="008D7B39" w:rsidRPr="008D7B39" w:rsidRDefault="008D7B39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0</w:t>
            </w:r>
          </w:p>
        </w:tc>
      </w:tr>
      <w:tr w:rsidR="001D6DF9" w:rsidRPr="008D7B39" w14:paraId="763C3F47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B22844F" w14:textId="5FB9FB12" w:rsidR="001D6DF9" w:rsidRPr="008D7B39" w:rsidRDefault="001D6DF9" w:rsidP="001D6DF9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Costos de Seguridad</w:t>
            </w:r>
          </w:p>
        </w:tc>
        <w:tc>
          <w:tcPr>
            <w:tcW w:w="1701" w:type="dxa"/>
          </w:tcPr>
          <w:p w14:paraId="663AA690" w14:textId="5BA2548D" w:rsidR="001D6DF9" w:rsidRPr="008D7B39" w:rsidRDefault="001D6DF9" w:rsidP="001D6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Certificado SSL</w:t>
            </w:r>
          </w:p>
        </w:tc>
        <w:tc>
          <w:tcPr>
            <w:tcW w:w="2268" w:type="dxa"/>
          </w:tcPr>
          <w:p w14:paraId="7314C750" w14:textId="7D927B3D" w:rsidR="001D6DF9" w:rsidRPr="008D7B39" w:rsidRDefault="001D6DF9" w:rsidP="001D6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Seguridad HTTPS para el dominio</w:t>
            </w:r>
          </w:p>
        </w:tc>
        <w:tc>
          <w:tcPr>
            <w:tcW w:w="992" w:type="dxa"/>
          </w:tcPr>
          <w:p w14:paraId="7F2F4291" w14:textId="3A920817" w:rsidR="001D6DF9" w:rsidRPr="008D7B39" w:rsidRDefault="001D6DF9" w:rsidP="001D6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 año</w:t>
            </w:r>
          </w:p>
        </w:tc>
        <w:tc>
          <w:tcPr>
            <w:tcW w:w="1418" w:type="dxa"/>
          </w:tcPr>
          <w:p w14:paraId="5319B447" w14:textId="1C4BDCB5" w:rsidR="001D6DF9" w:rsidRPr="008D7B39" w:rsidRDefault="001D6DF9" w:rsidP="001D6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200.000</w:t>
            </w:r>
          </w:p>
        </w:tc>
        <w:tc>
          <w:tcPr>
            <w:tcW w:w="1275" w:type="dxa"/>
          </w:tcPr>
          <w:p w14:paraId="1C25EE86" w14:textId="3E795081" w:rsidR="001D6DF9" w:rsidRPr="00DF5E45" w:rsidRDefault="001D6DF9" w:rsidP="001D6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200.000</w:t>
            </w:r>
          </w:p>
        </w:tc>
      </w:tr>
      <w:tr w:rsidR="001D6DF9" w:rsidRPr="008D7B39" w14:paraId="299693A3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D141736" w14:textId="77777777" w:rsidR="001D6DF9" w:rsidRDefault="001D6DF9" w:rsidP="001D6DF9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</w:tcPr>
          <w:p w14:paraId="06CB773E" w14:textId="74BDA001" w:rsidR="001D6DF9" w:rsidRPr="008D7B39" w:rsidRDefault="001D6DF9" w:rsidP="001D6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Firewall y Backup</w:t>
            </w:r>
          </w:p>
        </w:tc>
        <w:tc>
          <w:tcPr>
            <w:tcW w:w="2268" w:type="dxa"/>
          </w:tcPr>
          <w:p w14:paraId="46AA4C7B" w14:textId="29B045E5" w:rsidR="001D6DF9" w:rsidRPr="008D7B39" w:rsidRDefault="001D6DF9" w:rsidP="001D6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Servicio de seguridad y respaldo automático</w:t>
            </w:r>
          </w:p>
        </w:tc>
        <w:tc>
          <w:tcPr>
            <w:tcW w:w="992" w:type="dxa"/>
          </w:tcPr>
          <w:p w14:paraId="0E44E50D" w14:textId="50100872" w:rsidR="001D6DF9" w:rsidRPr="008D7B39" w:rsidRDefault="001D6DF9" w:rsidP="001D6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 año</w:t>
            </w:r>
          </w:p>
        </w:tc>
        <w:tc>
          <w:tcPr>
            <w:tcW w:w="1418" w:type="dxa"/>
          </w:tcPr>
          <w:p w14:paraId="0413D973" w14:textId="1333502A" w:rsidR="001D6DF9" w:rsidRPr="008D7B39" w:rsidRDefault="001D6DF9" w:rsidP="001D6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600.000</w:t>
            </w:r>
          </w:p>
        </w:tc>
        <w:tc>
          <w:tcPr>
            <w:tcW w:w="1275" w:type="dxa"/>
          </w:tcPr>
          <w:p w14:paraId="0889CD53" w14:textId="69C680D4" w:rsidR="001D6DF9" w:rsidRPr="00DF5E45" w:rsidRDefault="001D6DF9" w:rsidP="001D6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600.000</w:t>
            </w:r>
          </w:p>
        </w:tc>
      </w:tr>
      <w:tr w:rsidR="00DF5E45" w:rsidRPr="008D7B39" w14:paraId="371182F8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375ED22" w14:textId="335FC809" w:rsidR="00DF5E45" w:rsidRDefault="00DF5E45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Subtotal Seguridad</w:t>
            </w:r>
          </w:p>
        </w:tc>
        <w:tc>
          <w:tcPr>
            <w:tcW w:w="1701" w:type="dxa"/>
          </w:tcPr>
          <w:p w14:paraId="2E16E847" w14:textId="77777777" w:rsidR="00DF5E45" w:rsidRPr="008D7B39" w:rsidRDefault="00DF5E45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2268" w:type="dxa"/>
          </w:tcPr>
          <w:p w14:paraId="3FD9A4BD" w14:textId="77777777" w:rsidR="00DF5E45" w:rsidRPr="008D7B39" w:rsidRDefault="00DF5E45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</w:tcPr>
          <w:p w14:paraId="1B91C24D" w14:textId="77777777" w:rsidR="00DF5E45" w:rsidRPr="008D7B39" w:rsidRDefault="00DF5E45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418" w:type="dxa"/>
          </w:tcPr>
          <w:p w14:paraId="41D7BD11" w14:textId="77777777" w:rsidR="00DF5E45" w:rsidRPr="008D7B39" w:rsidRDefault="00DF5E45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275" w:type="dxa"/>
          </w:tcPr>
          <w:p w14:paraId="0C7D1EC1" w14:textId="3852B914" w:rsidR="00DF5E45" w:rsidRPr="008D7B39" w:rsidRDefault="00022C1D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800</w:t>
            </w:r>
            <w:r w:rsidR="00DF5E45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.000</w:t>
            </w:r>
          </w:p>
        </w:tc>
      </w:tr>
      <w:tr w:rsidR="00DF5E45" w:rsidRPr="008D7B39" w14:paraId="7E413838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6FE41FD" w14:textId="5DF91EFC" w:rsidR="00DF5E45" w:rsidRPr="00DF5E45" w:rsidRDefault="00DF5E45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Costos </w:t>
            </w:r>
            <w:r w:rsidRPr="00DF5E45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Redes y Conectividad (Restaurante)</w:t>
            </w:r>
          </w:p>
        </w:tc>
        <w:tc>
          <w:tcPr>
            <w:tcW w:w="1701" w:type="dxa"/>
          </w:tcPr>
          <w:p w14:paraId="23366060" w14:textId="1ECCABE9" w:rsidR="00DF5E45" w:rsidRPr="008D7B39" w:rsidRDefault="00DF5E45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proofErr w:type="spellStart"/>
            <w:r w:rsidRPr="00DF5E45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Router</w:t>
            </w:r>
            <w:proofErr w:type="spellEnd"/>
            <w:r w:rsidRPr="00DF5E45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 empresarial</w:t>
            </w:r>
          </w:p>
        </w:tc>
        <w:tc>
          <w:tcPr>
            <w:tcW w:w="2268" w:type="dxa"/>
          </w:tcPr>
          <w:p w14:paraId="781C1811" w14:textId="77777777" w:rsidR="00DF5E45" w:rsidRPr="008D7B39" w:rsidRDefault="00DF5E45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</w:tcPr>
          <w:p w14:paraId="68D4322B" w14:textId="68099DE6" w:rsidR="00DF5E45" w:rsidRPr="008D7B39" w:rsidRDefault="00DF5E45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1418" w:type="dxa"/>
          </w:tcPr>
          <w:p w14:paraId="2F958E56" w14:textId="1164AD1C" w:rsidR="00DF5E45" w:rsidRPr="008D7B39" w:rsidRDefault="00DF5E45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1.200.000</w:t>
            </w:r>
          </w:p>
        </w:tc>
        <w:tc>
          <w:tcPr>
            <w:tcW w:w="1275" w:type="dxa"/>
          </w:tcPr>
          <w:p w14:paraId="1782569B" w14:textId="4C1D30AE" w:rsidR="00DF5E45" w:rsidRPr="00DF5E45" w:rsidRDefault="00DF5E45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F5E45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1.200.000</w:t>
            </w:r>
          </w:p>
        </w:tc>
      </w:tr>
      <w:tr w:rsidR="00DF5E45" w:rsidRPr="008D7B39" w14:paraId="0715B810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D1EBA7A" w14:textId="77777777" w:rsidR="00DF5E45" w:rsidRDefault="00DF5E45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</w:tcPr>
          <w:p w14:paraId="5EE4B26F" w14:textId="0E27DA14" w:rsidR="00DF5E45" w:rsidRPr="008D7B39" w:rsidRDefault="00DF5E45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F5E45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Access Points </w:t>
            </w:r>
          </w:p>
        </w:tc>
        <w:tc>
          <w:tcPr>
            <w:tcW w:w="2268" w:type="dxa"/>
          </w:tcPr>
          <w:p w14:paraId="069E3D8B" w14:textId="77777777" w:rsidR="00DF5E45" w:rsidRPr="008D7B39" w:rsidRDefault="00DF5E45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</w:tcPr>
          <w:p w14:paraId="7FABC294" w14:textId="4696FFC3" w:rsidR="00DF5E45" w:rsidRPr="008D7B39" w:rsidRDefault="00DF5E45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1418" w:type="dxa"/>
          </w:tcPr>
          <w:p w14:paraId="7B5493BC" w14:textId="191BF0C8" w:rsidR="00DF5E45" w:rsidRPr="008D7B39" w:rsidRDefault="00DF5E45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700.000</w:t>
            </w:r>
          </w:p>
        </w:tc>
        <w:tc>
          <w:tcPr>
            <w:tcW w:w="1275" w:type="dxa"/>
          </w:tcPr>
          <w:p w14:paraId="76B489C1" w14:textId="0B2223FF" w:rsidR="00DF5E45" w:rsidRPr="00DF5E45" w:rsidRDefault="00DF5E45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F5E45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1.400.000</w:t>
            </w:r>
          </w:p>
        </w:tc>
      </w:tr>
      <w:tr w:rsidR="002C2947" w:rsidRPr="008D7B39" w14:paraId="17B875ED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3A18721" w14:textId="77777777" w:rsidR="002C2947" w:rsidRDefault="002C2947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</w:tcPr>
          <w:p w14:paraId="26C9D242" w14:textId="532F2845" w:rsidR="002C2947" w:rsidRPr="00DF5E45" w:rsidRDefault="002C2947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Hosting y dominio</w:t>
            </w:r>
          </w:p>
        </w:tc>
        <w:tc>
          <w:tcPr>
            <w:tcW w:w="2268" w:type="dxa"/>
          </w:tcPr>
          <w:p w14:paraId="2793FC94" w14:textId="77777777" w:rsidR="002C2947" w:rsidRPr="008D7B39" w:rsidRDefault="002C2947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</w:tcPr>
          <w:p w14:paraId="734D81FE" w14:textId="2832FCD4" w:rsidR="002C2947" w:rsidRDefault="002C2947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 año</w:t>
            </w:r>
          </w:p>
        </w:tc>
        <w:tc>
          <w:tcPr>
            <w:tcW w:w="1418" w:type="dxa"/>
          </w:tcPr>
          <w:p w14:paraId="7F80F15E" w14:textId="78B7CDB4" w:rsidR="002C2947" w:rsidRDefault="002C2947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1.200.000</w:t>
            </w:r>
          </w:p>
        </w:tc>
        <w:tc>
          <w:tcPr>
            <w:tcW w:w="1275" w:type="dxa"/>
          </w:tcPr>
          <w:p w14:paraId="10B8AC58" w14:textId="49C3DE9C" w:rsidR="002C2947" w:rsidRPr="00DF5E45" w:rsidRDefault="002C2947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1.200.000</w:t>
            </w:r>
          </w:p>
        </w:tc>
      </w:tr>
      <w:tr w:rsidR="00DF5E45" w:rsidRPr="008D7B39" w14:paraId="44FF3BAE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CDFA9A3" w14:textId="77777777" w:rsidR="00DF5E45" w:rsidRDefault="00DF5E45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</w:tcPr>
          <w:p w14:paraId="7B7B85D6" w14:textId="0D12327F" w:rsidR="00DF5E45" w:rsidRPr="008D7B39" w:rsidRDefault="00DF5E45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F5E45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Internet empresarial (instalación </w:t>
            </w:r>
          </w:p>
        </w:tc>
        <w:tc>
          <w:tcPr>
            <w:tcW w:w="2268" w:type="dxa"/>
          </w:tcPr>
          <w:p w14:paraId="4CCA68B7" w14:textId="77777777" w:rsidR="00DF5E45" w:rsidRPr="008D7B39" w:rsidRDefault="00DF5E45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</w:tcPr>
          <w:p w14:paraId="0C2005A2" w14:textId="72740AFA" w:rsidR="00DF5E45" w:rsidRPr="008D7B39" w:rsidRDefault="00DF5E45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12 meses</w:t>
            </w:r>
          </w:p>
        </w:tc>
        <w:tc>
          <w:tcPr>
            <w:tcW w:w="1418" w:type="dxa"/>
          </w:tcPr>
          <w:p w14:paraId="4384C076" w14:textId="7AE3B7E1" w:rsidR="00DF5E45" w:rsidRPr="008D7B39" w:rsidRDefault="00DF5E45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250.000</w:t>
            </w:r>
          </w:p>
        </w:tc>
        <w:tc>
          <w:tcPr>
            <w:tcW w:w="1275" w:type="dxa"/>
          </w:tcPr>
          <w:p w14:paraId="56D859F0" w14:textId="45D1E2FF" w:rsidR="00DF5E45" w:rsidRPr="00DF5E45" w:rsidRDefault="00DF5E45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F5E45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3.000.000</w:t>
            </w:r>
          </w:p>
        </w:tc>
      </w:tr>
      <w:tr w:rsidR="00DF5E45" w:rsidRPr="008D7B39" w14:paraId="1AA851FD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6AF6427" w14:textId="74169863" w:rsidR="00DF5E45" w:rsidRDefault="00DF5E45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Subtotal Redes </w:t>
            </w:r>
          </w:p>
        </w:tc>
        <w:tc>
          <w:tcPr>
            <w:tcW w:w="1701" w:type="dxa"/>
          </w:tcPr>
          <w:p w14:paraId="01A1FFB8" w14:textId="77777777" w:rsidR="00DF5E45" w:rsidRPr="008D7B39" w:rsidRDefault="00DF5E45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2268" w:type="dxa"/>
          </w:tcPr>
          <w:p w14:paraId="3EDBD743" w14:textId="77777777" w:rsidR="00DF5E45" w:rsidRPr="008D7B39" w:rsidRDefault="00DF5E45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</w:tcPr>
          <w:p w14:paraId="12DDFFA2" w14:textId="77777777" w:rsidR="00DF5E45" w:rsidRPr="008D7B39" w:rsidRDefault="00DF5E45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418" w:type="dxa"/>
          </w:tcPr>
          <w:p w14:paraId="69A4A412" w14:textId="77777777" w:rsidR="00DF5E45" w:rsidRPr="008D7B39" w:rsidRDefault="00DF5E45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275" w:type="dxa"/>
          </w:tcPr>
          <w:p w14:paraId="6C37258C" w14:textId="1AA10A2E" w:rsidR="00DF5E45" w:rsidRPr="008D7B39" w:rsidRDefault="002C2947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6</w:t>
            </w:r>
            <w:r w:rsidR="00DF5E45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.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8</w:t>
            </w:r>
            <w:r w:rsidR="00DF5E45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00.000</w:t>
            </w:r>
          </w:p>
        </w:tc>
      </w:tr>
      <w:tr w:rsidR="00DF5E45" w:rsidRPr="008D7B39" w14:paraId="52F11A4B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84556FD" w14:textId="77777777" w:rsidR="00920E6D" w:rsidRPr="00920E6D" w:rsidRDefault="00920E6D" w:rsidP="00920E6D">
            <w:pPr>
              <w:pStyle w:val="Heading4"/>
              <w:spacing w:before="0"/>
              <w:outlineLvl w:val="3"/>
              <w:rPr>
                <w:rFonts w:eastAsia="Times New Roman" w:cstheme="majorHAnsi"/>
                <w:i w:val="0"/>
                <w:iCs w:val="0"/>
                <w:color w:val="auto"/>
                <w:sz w:val="18"/>
                <w:szCs w:val="18"/>
                <w:lang w:val="es-CO" w:eastAsia="es-CO"/>
              </w:rPr>
            </w:pPr>
            <w:r w:rsidRPr="00920E6D">
              <w:rPr>
                <w:rFonts w:eastAsia="Times New Roman" w:cstheme="majorHAnsi"/>
                <w:i w:val="0"/>
                <w:iCs w:val="0"/>
                <w:color w:val="auto"/>
                <w:sz w:val="18"/>
                <w:szCs w:val="18"/>
                <w:lang w:val="es-CO" w:eastAsia="es-CO"/>
              </w:rPr>
              <w:t>Costos de Implementación</w:t>
            </w:r>
          </w:p>
          <w:p w14:paraId="0D9C2430" w14:textId="39002845" w:rsidR="00DF5E45" w:rsidRDefault="00920E6D" w:rsidP="00920E6D">
            <w:pPr>
              <w:pStyle w:val="whitespace-normal"/>
              <w:spacing w:before="0" w:beforeAutospacing="0"/>
              <w:rPr>
                <w:rFonts w:asciiTheme="majorHAnsi" w:hAnsiTheme="majorHAnsi" w:cstheme="majorHAnsi"/>
                <w:b w:val="0"/>
                <w:bCs w:val="0"/>
                <w:sz w:val="18"/>
                <w:szCs w:val="18"/>
              </w:rPr>
            </w:pPr>
            <w:r w:rsidRPr="00920E6D">
              <w:rPr>
                <w:rFonts w:asciiTheme="majorHAnsi" w:hAnsiTheme="majorHAnsi" w:cstheme="majorHAnsi"/>
                <w:sz w:val="18"/>
                <w:szCs w:val="18"/>
              </w:rPr>
              <w:t>Dispositivos para el Restaurante</w:t>
            </w:r>
          </w:p>
        </w:tc>
        <w:tc>
          <w:tcPr>
            <w:tcW w:w="1701" w:type="dxa"/>
          </w:tcPr>
          <w:p w14:paraId="3A250534" w14:textId="6A59C0D6" w:rsidR="00DF5E45" w:rsidRPr="008D7B39" w:rsidRDefault="00492A7E" w:rsidP="00492A7E">
            <w:pPr>
              <w:pStyle w:val="whitespace-normal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92A7E">
              <w:rPr>
                <w:rFonts w:asciiTheme="majorHAnsi" w:hAnsiTheme="majorHAnsi" w:cstheme="majorHAnsi"/>
                <w:sz w:val="18"/>
                <w:szCs w:val="18"/>
              </w:rPr>
              <w:t>Tablets</w:t>
            </w:r>
            <w:proofErr w:type="spellEnd"/>
            <w:r w:rsidRPr="00492A7E">
              <w:rPr>
                <w:rFonts w:asciiTheme="majorHAnsi" w:hAnsiTheme="majorHAnsi" w:cstheme="majorHAnsi"/>
                <w:sz w:val="18"/>
                <w:szCs w:val="18"/>
              </w:rPr>
              <w:t xml:space="preserve"> para meseros (Android)</w:t>
            </w:r>
          </w:p>
        </w:tc>
        <w:tc>
          <w:tcPr>
            <w:tcW w:w="2268" w:type="dxa"/>
          </w:tcPr>
          <w:p w14:paraId="39456579" w14:textId="77777777" w:rsidR="00DF5E45" w:rsidRPr="008D7B39" w:rsidRDefault="00DF5E45" w:rsidP="00492A7E">
            <w:pPr>
              <w:pStyle w:val="whitespace-normal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365294AC" w14:textId="60A3E59A" w:rsidR="00DF5E45" w:rsidRPr="008D7B39" w:rsidRDefault="00492A7E" w:rsidP="00492A7E">
            <w:pPr>
              <w:pStyle w:val="whitespace-normal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14:paraId="191E496D" w14:textId="1E2B9731" w:rsidR="00DF5E45" w:rsidRPr="008D7B39" w:rsidRDefault="00492A7E" w:rsidP="00492A7E">
            <w:pPr>
              <w:pStyle w:val="whitespace-normal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900.000</w:t>
            </w:r>
          </w:p>
        </w:tc>
        <w:tc>
          <w:tcPr>
            <w:tcW w:w="1275" w:type="dxa"/>
          </w:tcPr>
          <w:p w14:paraId="39F3A441" w14:textId="7C8408C1" w:rsidR="00DF5E45" w:rsidRPr="00492A7E" w:rsidRDefault="00492A7E" w:rsidP="00492A7E">
            <w:pPr>
              <w:pStyle w:val="whitespace-normal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92A7E">
              <w:rPr>
                <w:rFonts w:asciiTheme="majorHAnsi" w:hAnsiTheme="majorHAnsi" w:cstheme="majorHAnsi"/>
                <w:sz w:val="18"/>
                <w:szCs w:val="18"/>
              </w:rPr>
              <w:t>4.500.000</w:t>
            </w:r>
          </w:p>
        </w:tc>
      </w:tr>
      <w:tr w:rsidR="00920E6D" w:rsidRPr="008D7B39" w14:paraId="3DBFC234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1CDEB17" w14:textId="77777777" w:rsidR="00920E6D" w:rsidRDefault="00920E6D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</w:tcPr>
          <w:p w14:paraId="13C09B50" w14:textId="51E02BA6" w:rsidR="00920E6D" w:rsidRPr="00492A7E" w:rsidRDefault="00492A7E" w:rsidP="00492A7E">
            <w:pPr>
              <w:pStyle w:val="whitespace-normal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92A7E">
              <w:rPr>
                <w:rFonts w:asciiTheme="majorHAnsi" w:hAnsiTheme="majorHAnsi" w:cstheme="majorHAnsi"/>
                <w:sz w:val="18"/>
                <w:szCs w:val="18"/>
              </w:rPr>
              <w:t>Tablet para cocina (pantalla grande)</w:t>
            </w:r>
          </w:p>
        </w:tc>
        <w:tc>
          <w:tcPr>
            <w:tcW w:w="2268" w:type="dxa"/>
          </w:tcPr>
          <w:p w14:paraId="5F130A40" w14:textId="77777777" w:rsidR="00920E6D" w:rsidRPr="008D7B39" w:rsidRDefault="00920E6D" w:rsidP="00492A7E">
            <w:pPr>
              <w:pStyle w:val="whitespace-normal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787D304F" w14:textId="57CCDAE8" w:rsidR="00920E6D" w:rsidRPr="008D7B39" w:rsidRDefault="00492A7E" w:rsidP="00492A7E">
            <w:pPr>
              <w:pStyle w:val="whitespace-normal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75B33896" w14:textId="3971197B" w:rsidR="00920E6D" w:rsidRPr="008D7B39" w:rsidRDefault="00492A7E" w:rsidP="00492A7E">
            <w:pPr>
              <w:pStyle w:val="whitespace-normal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1.500.000</w:t>
            </w:r>
          </w:p>
        </w:tc>
        <w:tc>
          <w:tcPr>
            <w:tcW w:w="1275" w:type="dxa"/>
          </w:tcPr>
          <w:p w14:paraId="778ED64A" w14:textId="464523D4" w:rsidR="00920E6D" w:rsidRPr="00492A7E" w:rsidRDefault="00492A7E" w:rsidP="00492A7E">
            <w:pPr>
              <w:pStyle w:val="whitespace-normal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92A7E">
              <w:rPr>
                <w:rFonts w:asciiTheme="majorHAnsi" w:hAnsiTheme="majorHAnsi" w:cstheme="majorHAnsi"/>
                <w:sz w:val="18"/>
                <w:szCs w:val="18"/>
              </w:rPr>
              <w:t>1.500.000</w:t>
            </w:r>
          </w:p>
        </w:tc>
      </w:tr>
      <w:tr w:rsidR="00920E6D" w:rsidRPr="008D7B39" w14:paraId="44DAE530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6D1785C" w14:textId="77777777" w:rsidR="00920E6D" w:rsidRDefault="00920E6D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</w:tcPr>
          <w:p w14:paraId="5D03588E" w14:textId="5CD7449B" w:rsidR="00920E6D" w:rsidRPr="008D7B39" w:rsidRDefault="00492A7E" w:rsidP="00492A7E">
            <w:pPr>
              <w:pStyle w:val="whitespace-normal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92A7E">
              <w:rPr>
                <w:rFonts w:asciiTheme="majorHAnsi" w:hAnsiTheme="majorHAnsi" w:cstheme="majorHAnsi"/>
                <w:sz w:val="18"/>
                <w:szCs w:val="18"/>
              </w:rPr>
              <w:t>Terminal POS para caja</w:t>
            </w:r>
          </w:p>
        </w:tc>
        <w:tc>
          <w:tcPr>
            <w:tcW w:w="2268" w:type="dxa"/>
          </w:tcPr>
          <w:p w14:paraId="64693898" w14:textId="77777777" w:rsidR="00920E6D" w:rsidRPr="008D7B39" w:rsidRDefault="00920E6D" w:rsidP="00492A7E">
            <w:pPr>
              <w:pStyle w:val="whitespace-normal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33AD0679" w14:textId="5DFDC081" w:rsidR="00920E6D" w:rsidRPr="008D7B39" w:rsidRDefault="00492A7E" w:rsidP="00492A7E">
            <w:pPr>
              <w:pStyle w:val="whitespace-normal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418" w:type="dxa"/>
          </w:tcPr>
          <w:p w14:paraId="0FDE0EFA" w14:textId="6643600D" w:rsidR="00920E6D" w:rsidRPr="008D7B39" w:rsidRDefault="00492A7E" w:rsidP="00492A7E">
            <w:pPr>
              <w:pStyle w:val="whitespace-normal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2.200.000</w:t>
            </w:r>
          </w:p>
        </w:tc>
        <w:tc>
          <w:tcPr>
            <w:tcW w:w="1275" w:type="dxa"/>
          </w:tcPr>
          <w:p w14:paraId="54F13714" w14:textId="2511D7BC" w:rsidR="00920E6D" w:rsidRPr="00492A7E" w:rsidRDefault="00492A7E" w:rsidP="00492A7E">
            <w:pPr>
              <w:pStyle w:val="whitespace-normal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92A7E">
              <w:rPr>
                <w:rFonts w:asciiTheme="majorHAnsi" w:hAnsiTheme="majorHAnsi" w:cstheme="majorHAnsi"/>
                <w:sz w:val="18"/>
                <w:szCs w:val="18"/>
              </w:rPr>
              <w:t>4.400.000</w:t>
            </w:r>
          </w:p>
        </w:tc>
      </w:tr>
      <w:tr w:rsidR="00492A7E" w:rsidRPr="008D7B39" w14:paraId="6EF8A862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4E745B5" w14:textId="77777777" w:rsidR="00492A7E" w:rsidRDefault="00492A7E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</w:tcPr>
          <w:p w14:paraId="176A2D5D" w14:textId="3FC35B26" w:rsidR="00492A7E" w:rsidRPr="008D7B39" w:rsidRDefault="00492A7E" w:rsidP="00492A7E">
            <w:pPr>
              <w:pStyle w:val="whitespace-normal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92A7E">
              <w:rPr>
                <w:rFonts w:asciiTheme="majorHAnsi" w:hAnsiTheme="majorHAnsi" w:cstheme="majorHAnsi"/>
                <w:sz w:val="18"/>
                <w:szCs w:val="18"/>
              </w:rPr>
              <w:t>Impresora de facturas (caja)</w:t>
            </w:r>
          </w:p>
        </w:tc>
        <w:tc>
          <w:tcPr>
            <w:tcW w:w="2268" w:type="dxa"/>
          </w:tcPr>
          <w:p w14:paraId="5F5AFEE2" w14:textId="77777777" w:rsidR="00492A7E" w:rsidRPr="008D7B39" w:rsidRDefault="00492A7E" w:rsidP="00492A7E">
            <w:pPr>
              <w:pStyle w:val="whitespace-normal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40F1037C" w14:textId="16956E40" w:rsidR="00492A7E" w:rsidRPr="008D7B39" w:rsidRDefault="00492A7E" w:rsidP="00492A7E">
            <w:pPr>
              <w:pStyle w:val="whitespace-normal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791F8EA6" w14:textId="5EDAC5B2" w:rsidR="00492A7E" w:rsidRPr="008D7B39" w:rsidRDefault="00492A7E" w:rsidP="00492A7E">
            <w:pPr>
              <w:pStyle w:val="whitespace-normal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1.200.000</w:t>
            </w:r>
          </w:p>
        </w:tc>
        <w:tc>
          <w:tcPr>
            <w:tcW w:w="1275" w:type="dxa"/>
          </w:tcPr>
          <w:p w14:paraId="4AB07801" w14:textId="068E5556" w:rsidR="00492A7E" w:rsidRPr="00492A7E" w:rsidRDefault="00492A7E" w:rsidP="00492A7E">
            <w:pPr>
              <w:pStyle w:val="whitespace-normal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92A7E">
              <w:rPr>
                <w:rFonts w:asciiTheme="majorHAnsi" w:hAnsiTheme="majorHAnsi" w:cstheme="majorHAnsi"/>
                <w:sz w:val="18"/>
                <w:szCs w:val="18"/>
              </w:rPr>
              <w:t>1.200.000</w:t>
            </w:r>
          </w:p>
        </w:tc>
      </w:tr>
      <w:tr w:rsidR="00920E6D" w:rsidRPr="008D7B39" w14:paraId="13B50ACF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4608C0D" w14:textId="77777777" w:rsidR="00920E6D" w:rsidRDefault="00920E6D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</w:tcPr>
          <w:p w14:paraId="36E9B4C7" w14:textId="552D6BE8" w:rsidR="00920E6D" w:rsidRPr="008D7B39" w:rsidRDefault="00492A7E" w:rsidP="00492A7E">
            <w:pPr>
              <w:pStyle w:val="whitespace-normal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92A7E">
              <w:rPr>
                <w:rFonts w:asciiTheme="majorHAnsi" w:hAnsiTheme="majorHAnsi" w:cstheme="majorHAnsi"/>
                <w:sz w:val="18"/>
                <w:szCs w:val="18"/>
              </w:rPr>
              <w:t>Computador para administración</w:t>
            </w:r>
          </w:p>
        </w:tc>
        <w:tc>
          <w:tcPr>
            <w:tcW w:w="2268" w:type="dxa"/>
          </w:tcPr>
          <w:p w14:paraId="3EC8F90E" w14:textId="77777777" w:rsidR="00920E6D" w:rsidRPr="008D7B39" w:rsidRDefault="00920E6D" w:rsidP="00492A7E">
            <w:pPr>
              <w:pStyle w:val="whitespace-normal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3F0761DB" w14:textId="7AB3B003" w:rsidR="00920E6D" w:rsidRPr="008D7B39" w:rsidRDefault="00492A7E" w:rsidP="00492A7E">
            <w:pPr>
              <w:pStyle w:val="whitespace-normal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1941EB3F" w14:textId="6FA1BE3E" w:rsidR="00920E6D" w:rsidRPr="008D7B39" w:rsidRDefault="00492A7E" w:rsidP="00492A7E">
            <w:pPr>
              <w:pStyle w:val="whitespace-normal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3.500.000</w:t>
            </w:r>
          </w:p>
        </w:tc>
        <w:tc>
          <w:tcPr>
            <w:tcW w:w="1275" w:type="dxa"/>
          </w:tcPr>
          <w:p w14:paraId="10EA9DD1" w14:textId="60207EDB" w:rsidR="00920E6D" w:rsidRPr="00492A7E" w:rsidRDefault="00492A7E" w:rsidP="00492A7E">
            <w:pPr>
              <w:pStyle w:val="whitespace-normal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492A7E">
              <w:rPr>
                <w:rFonts w:asciiTheme="majorHAnsi" w:hAnsiTheme="majorHAnsi" w:cstheme="majorHAnsi"/>
                <w:sz w:val="18"/>
                <w:szCs w:val="18"/>
              </w:rPr>
              <w:t>3.500.000</w:t>
            </w:r>
          </w:p>
        </w:tc>
      </w:tr>
      <w:tr w:rsidR="008D7B39" w:rsidRPr="008D7B39" w14:paraId="25F328AB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EE3B548" w14:textId="648C5C6F" w:rsidR="008D7B39" w:rsidRPr="008D7B39" w:rsidRDefault="00492A7E" w:rsidP="00D86BF6">
            <w:pPr>
              <w:rPr>
                <w:rFonts w:asciiTheme="majorHAnsi" w:eastAsia="Times New Roman" w:hAnsiTheme="majorHAnsi" w:cstheme="majorHAnsi"/>
                <w:b w:val="0"/>
                <w:bCs w:val="0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Subtotal Dispositivos</w:t>
            </w:r>
          </w:p>
        </w:tc>
        <w:tc>
          <w:tcPr>
            <w:tcW w:w="1701" w:type="dxa"/>
          </w:tcPr>
          <w:p w14:paraId="40AE6871" w14:textId="77777777" w:rsidR="008D7B39" w:rsidRPr="008D7B39" w:rsidRDefault="008D7B39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2268" w:type="dxa"/>
          </w:tcPr>
          <w:p w14:paraId="7DE9965B" w14:textId="77777777" w:rsidR="008D7B39" w:rsidRPr="008D7B39" w:rsidRDefault="008D7B39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</w:tcPr>
          <w:p w14:paraId="053A2310" w14:textId="77777777" w:rsidR="008D7B39" w:rsidRPr="008D7B39" w:rsidRDefault="008D7B39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418" w:type="dxa"/>
          </w:tcPr>
          <w:p w14:paraId="225FD5FC" w14:textId="77777777" w:rsidR="008D7B39" w:rsidRPr="008D7B39" w:rsidRDefault="008D7B39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275" w:type="dxa"/>
          </w:tcPr>
          <w:p w14:paraId="51A0EEBA" w14:textId="6DBE043B" w:rsidR="008D7B39" w:rsidRPr="008D7B39" w:rsidRDefault="00492A7E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15.</w:t>
            </w:r>
            <w:r w:rsidR="00750710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10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0.000</w:t>
            </w:r>
          </w:p>
        </w:tc>
      </w:tr>
      <w:tr w:rsidR="008D7B39" w:rsidRPr="008D7B39" w14:paraId="3C83A036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3A45C38F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Costos de Implementación</w:t>
            </w:r>
          </w:p>
        </w:tc>
        <w:tc>
          <w:tcPr>
            <w:tcW w:w="1701" w:type="dxa"/>
            <w:hideMark/>
          </w:tcPr>
          <w:p w14:paraId="216C09CF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Instalación y Configuración</w:t>
            </w:r>
          </w:p>
        </w:tc>
        <w:tc>
          <w:tcPr>
            <w:tcW w:w="2268" w:type="dxa"/>
            <w:hideMark/>
          </w:tcPr>
          <w:p w14:paraId="48C12144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Montaje en servidor y pruebas de despliegue</w:t>
            </w:r>
          </w:p>
        </w:tc>
        <w:tc>
          <w:tcPr>
            <w:tcW w:w="992" w:type="dxa"/>
            <w:hideMark/>
          </w:tcPr>
          <w:p w14:paraId="34260A17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 semana</w:t>
            </w:r>
          </w:p>
        </w:tc>
        <w:tc>
          <w:tcPr>
            <w:tcW w:w="1418" w:type="dxa"/>
            <w:hideMark/>
          </w:tcPr>
          <w:p w14:paraId="325DECC6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1.000.000</w:t>
            </w:r>
          </w:p>
        </w:tc>
        <w:tc>
          <w:tcPr>
            <w:tcW w:w="1275" w:type="dxa"/>
            <w:hideMark/>
          </w:tcPr>
          <w:p w14:paraId="5851284B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1.000.000</w:t>
            </w:r>
          </w:p>
        </w:tc>
      </w:tr>
      <w:tr w:rsidR="008D7B39" w:rsidRPr="008D7B39" w14:paraId="65BF260E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20A5FEBA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  <w:hideMark/>
          </w:tcPr>
          <w:p w14:paraId="1B29E783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Migración de Datos</w:t>
            </w:r>
          </w:p>
        </w:tc>
        <w:tc>
          <w:tcPr>
            <w:tcW w:w="2268" w:type="dxa"/>
            <w:hideMark/>
          </w:tcPr>
          <w:p w14:paraId="31A33A13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Carga inicial de menú, usuarios e inventario</w:t>
            </w:r>
          </w:p>
        </w:tc>
        <w:tc>
          <w:tcPr>
            <w:tcW w:w="992" w:type="dxa"/>
            <w:hideMark/>
          </w:tcPr>
          <w:p w14:paraId="5DF7A831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—</w:t>
            </w:r>
          </w:p>
        </w:tc>
        <w:tc>
          <w:tcPr>
            <w:tcW w:w="1418" w:type="dxa"/>
            <w:hideMark/>
          </w:tcPr>
          <w:p w14:paraId="00FC4FF9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800.000</w:t>
            </w:r>
          </w:p>
        </w:tc>
        <w:tc>
          <w:tcPr>
            <w:tcW w:w="1275" w:type="dxa"/>
            <w:hideMark/>
          </w:tcPr>
          <w:p w14:paraId="6A94B3B5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800.000</w:t>
            </w:r>
          </w:p>
        </w:tc>
      </w:tr>
      <w:tr w:rsidR="008D7B39" w:rsidRPr="008D7B39" w14:paraId="0282DE19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7123E3B0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  <w:hideMark/>
          </w:tcPr>
          <w:p w14:paraId="08E2D9C4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Capacitación de Personal</w:t>
            </w:r>
          </w:p>
        </w:tc>
        <w:tc>
          <w:tcPr>
            <w:tcW w:w="2268" w:type="dxa"/>
            <w:hideMark/>
          </w:tcPr>
          <w:p w14:paraId="01C8ED61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2 jornadas (administradores, meseros, cocineros)</w:t>
            </w:r>
          </w:p>
        </w:tc>
        <w:tc>
          <w:tcPr>
            <w:tcW w:w="992" w:type="dxa"/>
            <w:hideMark/>
          </w:tcPr>
          <w:p w14:paraId="1447460F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—</w:t>
            </w:r>
          </w:p>
        </w:tc>
        <w:tc>
          <w:tcPr>
            <w:tcW w:w="1418" w:type="dxa"/>
            <w:hideMark/>
          </w:tcPr>
          <w:p w14:paraId="0D575A30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1.200.000</w:t>
            </w:r>
          </w:p>
        </w:tc>
        <w:tc>
          <w:tcPr>
            <w:tcW w:w="1275" w:type="dxa"/>
            <w:hideMark/>
          </w:tcPr>
          <w:p w14:paraId="6B2B9869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1.200.000</w:t>
            </w:r>
          </w:p>
        </w:tc>
      </w:tr>
      <w:tr w:rsidR="008D7B39" w:rsidRPr="008D7B39" w14:paraId="4012AF81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718F1290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Subtotal Implementación</w:t>
            </w:r>
          </w:p>
        </w:tc>
        <w:tc>
          <w:tcPr>
            <w:tcW w:w="1701" w:type="dxa"/>
            <w:hideMark/>
          </w:tcPr>
          <w:p w14:paraId="18C801F9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2268" w:type="dxa"/>
            <w:hideMark/>
          </w:tcPr>
          <w:p w14:paraId="4C0067FA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  <w:hideMark/>
          </w:tcPr>
          <w:p w14:paraId="46A1B657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418" w:type="dxa"/>
            <w:hideMark/>
          </w:tcPr>
          <w:p w14:paraId="44DCFD40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275" w:type="dxa"/>
            <w:hideMark/>
          </w:tcPr>
          <w:p w14:paraId="6CEC4B53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3.000.000</w:t>
            </w:r>
          </w:p>
        </w:tc>
      </w:tr>
      <w:tr w:rsidR="008D7B39" w:rsidRPr="008D7B39" w14:paraId="0DD692A8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27E3C78C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Costos de Mantenimiento (anual)</w:t>
            </w:r>
          </w:p>
        </w:tc>
        <w:tc>
          <w:tcPr>
            <w:tcW w:w="1701" w:type="dxa"/>
            <w:hideMark/>
          </w:tcPr>
          <w:p w14:paraId="686B1DF9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Soporte Técnico</w:t>
            </w:r>
          </w:p>
        </w:tc>
        <w:tc>
          <w:tcPr>
            <w:tcW w:w="2268" w:type="dxa"/>
            <w:hideMark/>
          </w:tcPr>
          <w:p w14:paraId="7069CAAC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Atención de incidencias y asistencia remota</w:t>
            </w:r>
          </w:p>
        </w:tc>
        <w:tc>
          <w:tcPr>
            <w:tcW w:w="992" w:type="dxa"/>
            <w:hideMark/>
          </w:tcPr>
          <w:p w14:paraId="259113EF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12 meses</w:t>
            </w:r>
          </w:p>
        </w:tc>
        <w:tc>
          <w:tcPr>
            <w:tcW w:w="1418" w:type="dxa"/>
            <w:hideMark/>
          </w:tcPr>
          <w:p w14:paraId="49B67D95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300.000</w:t>
            </w:r>
          </w:p>
        </w:tc>
        <w:tc>
          <w:tcPr>
            <w:tcW w:w="1275" w:type="dxa"/>
            <w:hideMark/>
          </w:tcPr>
          <w:p w14:paraId="78FC9B16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3.600.000</w:t>
            </w:r>
          </w:p>
        </w:tc>
      </w:tr>
      <w:tr w:rsidR="008D7B39" w:rsidRPr="008D7B39" w14:paraId="3C15E936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7BC4EDA7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  <w:hideMark/>
          </w:tcPr>
          <w:p w14:paraId="4CDE0977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Actualizaciones</w:t>
            </w:r>
          </w:p>
        </w:tc>
        <w:tc>
          <w:tcPr>
            <w:tcW w:w="2268" w:type="dxa"/>
            <w:hideMark/>
          </w:tcPr>
          <w:p w14:paraId="7D1E0659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Mejoras funcionales y de seguridad trimestrales</w:t>
            </w:r>
          </w:p>
        </w:tc>
        <w:tc>
          <w:tcPr>
            <w:tcW w:w="992" w:type="dxa"/>
            <w:hideMark/>
          </w:tcPr>
          <w:p w14:paraId="03E688A9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4 ciclos</w:t>
            </w:r>
          </w:p>
        </w:tc>
        <w:tc>
          <w:tcPr>
            <w:tcW w:w="1418" w:type="dxa"/>
            <w:hideMark/>
          </w:tcPr>
          <w:p w14:paraId="3E15667B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500.000</w:t>
            </w:r>
          </w:p>
        </w:tc>
        <w:tc>
          <w:tcPr>
            <w:tcW w:w="1275" w:type="dxa"/>
            <w:hideMark/>
          </w:tcPr>
          <w:p w14:paraId="5609412B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2.000.000</w:t>
            </w:r>
          </w:p>
        </w:tc>
      </w:tr>
      <w:tr w:rsidR="008D7B39" w:rsidRPr="008D7B39" w14:paraId="1A156A52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2FA0873F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701" w:type="dxa"/>
            <w:hideMark/>
          </w:tcPr>
          <w:p w14:paraId="3C71526E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Hosting + Dominio (renovación)</w:t>
            </w:r>
          </w:p>
        </w:tc>
        <w:tc>
          <w:tcPr>
            <w:tcW w:w="2268" w:type="dxa"/>
            <w:hideMark/>
          </w:tcPr>
          <w:p w14:paraId="627417EE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Renovación anual de servicios web</w:t>
            </w:r>
          </w:p>
        </w:tc>
        <w:tc>
          <w:tcPr>
            <w:tcW w:w="992" w:type="dxa"/>
            <w:hideMark/>
          </w:tcPr>
          <w:p w14:paraId="1AC6FABA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 año</w:t>
            </w:r>
          </w:p>
        </w:tc>
        <w:tc>
          <w:tcPr>
            <w:tcW w:w="1418" w:type="dxa"/>
            <w:hideMark/>
          </w:tcPr>
          <w:p w14:paraId="5E8D6F4F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1.000.000</w:t>
            </w:r>
          </w:p>
        </w:tc>
        <w:tc>
          <w:tcPr>
            <w:tcW w:w="1275" w:type="dxa"/>
            <w:hideMark/>
          </w:tcPr>
          <w:p w14:paraId="72F41D50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1.000.000</w:t>
            </w:r>
          </w:p>
        </w:tc>
      </w:tr>
      <w:tr w:rsidR="008D7B39" w:rsidRPr="008D7B39" w14:paraId="4075B8FA" w14:textId="77777777" w:rsidTr="0075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429C80C3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Subtotal Mantenimiento (anual)</w:t>
            </w:r>
          </w:p>
        </w:tc>
        <w:tc>
          <w:tcPr>
            <w:tcW w:w="1701" w:type="dxa"/>
            <w:hideMark/>
          </w:tcPr>
          <w:p w14:paraId="0904A2CB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2268" w:type="dxa"/>
            <w:hideMark/>
          </w:tcPr>
          <w:p w14:paraId="11E5F315" w14:textId="6528B648" w:rsidR="00D86BF6" w:rsidRPr="00D86BF6" w:rsidRDefault="00D165A8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750710">
              <w:rPr>
                <w:rFonts w:asciiTheme="majorHAnsi" w:eastAsia="Times New Roman" w:hAnsiTheme="majorHAnsi" w:cstheme="majorHAnsi"/>
                <w:sz w:val="18"/>
                <w:szCs w:val="18"/>
                <w:highlight w:val="yellow"/>
                <w:lang w:val="es-CO" w:eastAsia="es-CO"/>
              </w:rPr>
              <w:t>No se tiene en cuenta dentro del global</w:t>
            </w:r>
          </w:p>
        </w:tc>
        <w:tc>
          <w:tcPr>
            <w:tcW w:w="992" w:type="dxa"/>
            <w:hideMark/>
          </w:tcPr>
          <w:p w14:paraId="3DAB1BFC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418" w:type="dxa"/>
            <w:hideMark/>
          </w:tcPr>
          <w:p w14:paraId="685D6497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275" w:type="dxa"/>
            <w:hideMark/>
          </w:tcPr>
          <w:p w14:paraId="61E8F116" w14:textId="77777777" w:rsidR="00D86BF6" w:rsidRPr="00D86BF6" w:rsidRDefault="00D86BF6" w:rsidP="00D86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 w:rsidRPr="00D86BF6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6.600.000</w:t>
            </w:r>
          </w:p>
        </w:tc>
      </w:tr>
      <w:tr w:rsidR="008D7B39" w:rsidRPr="008D7B39" w14:paraId="6B7D8297" w14:textId="77777777" w:rsidTr="0075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7F461C71" w14:textId="77777777" w:rsidR="00D86BF6" w:rsidRPr="00D86BF6" w:rsidRDefault="00D86BF6" w:rsidP="00D86BF6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proofErr w:type="gramStart"/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>TOTAL</w:t>
            </w:r>
            <w:proofErr w:type="gramEnd"/>
            <w:r w:rsidRPr="00D86BF6"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  <w:t xml:space="preserve"> GENERAL ESTIMADO (1er año)</w:t>
            </w:r>
          </w:p>
        </w:tc>
        <w:tc>
          <w:tcPr>
            <w:tcW w:w="1701" w:type="dxa"/>
            <w:hideMark/>
          </w:tcPr>
          <w:p w14:paraId="3FBE2226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2268" w:type="dxa"/>
            <w:hideMark/>
          </w:tcPr>
          <w:p w14:paraId="7C30D275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992" w:type="dxa"/>
            <w:hideMark/>
          </w:tcPr>
          <w:p w14:paraId="7806DDB8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418" w:type="dxa"/>
            <w:hideMark/>
          </w:tcPr>
          <w:p w14:paraId="3A74C891" w14:textId="77777777" w:rsidR="00D86BF6" w:rsidRPr="00D86BF6" w:rsidRDefault="00D86BF6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</w:p>
        </w:tc>
        <w:tc>
          <w:tcPr>
            <w:tcW w:w="1275" w:type="dxa"/>
            <w:hideMark/>
          </w:tcPr>
          <w:p w14:paraId="2D3F2BBB" w14:textId="71CD5E72" w:rsidR="00D86BF6" w:rsidRPr="00D86BF6" w:rsidRDefault="00022C1D" w:rsidP="00D86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18"/>
                <w:szCs w:val="18"/>
                <w:lang w:val="es-CO" w:eastAsia="es-CO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44</w:t>
            </w:r>
            <w:r w:rsidR="00D86BF6" w:rsidRPr="00D86BF6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.</w:t>
            </w:r>
            <w:r w:rsidR="00750710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500</w:t>
            </w:r>
            <w:r w:rsidR="00D86BF6" w:rsidRPr="00D86BF6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s-CO" w:eastAsia="es-CO"/>
              </w:rPr>
              <w:t>.000 COP</w:t>
            </w:r>
          </w:p>
        </w:tc>
      </w:tr>
    </w:tbl>
    <w:p w14:paraId="0F51CD2E" w14:textId="565BF393" w:rsidR="00904FE1" w:rsidRDefault="00904FE1">
      <w:pPr>
        <w:rPr>
          <w:rFonts w:asciiTheme="majorHAnsi" w:hAnsiTheme="majorHAnsi" w:cstheme="majorHAnsi"/>
        </w:rPr>
      </w:pPr>
    </w:p>
    <w:p w14:paraId="209C3163" w14:textId="77777777" w:rsidR="009258FE" w:rsidRPr="007E0B4A" w:rsidRDefault="009258FE">
      <w:pPr>
        <w:rPr>
          <w:rFonts w:asciiTheme="majorHAnsi" w:hAnsiTheme="majorHAnsi" w:cstheme="majorHAnsi"/>
        </w:rPr>
      </w:pPr>
    </w:p>
    <w:p w14:paraId="35C547C9" w14:textId="7429AD91" w:rsidR="00D165A8" w:rsidRDefault="00000000">
      <w:pPr>
        <w:pStyle w:val="Heading2"/>
        <w:rPr>
          <w:rFonts w:cstheme="majorHAnsi"/>
          <w:lang w:val="es-CO"/>
        </w:rPr>
      </w:pPr>
      <w:bookmarkStart w:id="11" w:name="_Toc211514448"/>
      <w:r w:rsidRPr="007E0B4A">
        <w:rPr>
          <w:rFonts w:cstheme="majorHAnsi"/>
          <w:lang w:val="es-CO"/>
        </w:rPr>
        <w:lastRenderedPageBreak/>
        <w:t>4. Recomendacione</w:t>
      </w:r>
      <w:r w:rsidR="00D165A8">
        <w:rPr>
          <w:rFonts w:cstheme="majorHAnsi"/>
          <w:lang w:val="es-CO"/>
        </w:rPr>
        <w:t>s</w:t>
      </w:r>
      <w:bookmarkEnd w:id="11"/>
    </w:p>
    <w:p w14:paraId="1963342D" w14:textId="77777777" w:rsidR="00D165A8" w:rsidRPr="00D165A8" w:rsidRDefault="00D165A8" w:rsidP="00D165A8">
      <w:pPr>
        <w:pStyle w:val="Heading3"/>
        <w:rPr>
          <w:rFonts w:cstheme="majorHAnsi"/>
          <w:lang w:val="es-CO"/>
        </w:rPr>
      </w:pPr>
      <w:bookmarkStart w:id="12" w:name="_Toc211514449"/>
      <w:r w:rsidRPr="00D165A8">
        <w:rPr>
          <w:rFonts w:cstheme="majorHAnsi"/>
          <w:lang w:val="es-CO"/>
        </w:rPr>
        <w:t>4.1 Viabilidad del Proyecto</w:t>
      </w:r>
      <w:bookmarkEnd w:id="12"/>
    </w:p>
    <w:p w14:paraId="0DD555AD" w14:textId="77777777" w:rsidR="00D165A8" w:rsidRPr="00D165A8" w:rsidRDefault="00D165A8" w:rsidP="00D165A8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D165A8">
        <w:rPr>
          <w:rStyle w:val="Strong"/>
          <w:rFonts w:asciiTheme="majorHAnsi" w:hAnsiTheme="majorHAnsi" w:cstheme="majorHAnsi"/>
          <w:sz w:val="22"/>
          <w:szCs w:val="22"/>
        </w:rPr>
        <w:t>CONCLUSIÓN GENERAL: PROYECTO VIABLE Y RECOMENDADO</w:t>
      </w:r>
    </w:p>
    <w:p w14:paraId="4C449195" w14:textId="77777777" w:rsidR="00D165A8" w:rsidRPr="00D165A8" w:rsidRDefault="00D165A8" w:rsidP="00D165A8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D165A8">
        <w:rPr>
          <w:rFonts w:asciiTheme="majorHAnsi" w:hAnsiTheme="majorHAnsi" w:cstheme="majorHAnsi"/>
          <w:sz w:val="22"/>
          <w:szCs w:val="22"/>
        </w:rPr>
        <w:t xml:space="preserve">Basado en el análisis técnico y económico exhaustivo, </w:t>
      </w:r>
      <w:r w:rsidRPr="00D165A8">
        <w:rPr>
          <w:rStyle w:val="Strong"/>
          <w:rFonts w:asciiTheme="majorHAnsi" w:hAnsiTheme="majorHAnsi" w:cstheme="majorHAnsi"/>
          <w:sz w:val="22"/>
          <w:szCs w:val="22"/>
        </w:rPr>
        <w:t>se recomienda proceder con el desarrollo del SGPR</w:t>
      </w:r>
      <w:r w:rsidRPr="00D165A8">
        <w:rPr>
          <w:rFonts w:asciiTheme="majorHAnsi" w:hAnsiTheme="majorHAnsi" w:cstheme="majorHAnsi"/>
          <w:sz w:val="22"/>
          <w:szCs w:val="22"/>
        </w:rPr>
        <w:t xml:space="preserve"> bajo las siguientes consideraciones:</w:t>
      </w:r>
    </w:p>
    <w:p w14:paraId="7D91E2C2" w14:textId="77777777" w:rsidR="00D165A8" w:rsidRPr="00D165A8" w:rsidRDefault="00D165A8" w:rsidP="00D165A8">
      <w:pPr>
        <w:pStyle w:val="Heading4"/>
        <w:rPr>
          <w:rFonts w:cstheme="majorHAnsi"/>
          <w:lang w:val="es-CO"/>
        </w:rPr>
      </w:pPr>
      <w:r w:rsidRPr="00D165A8">
        <w:rPr>
          <w:rFonts w:cstheme="majorHAnsi"/>
          <w:lang w:val="es-CO"/>
        </w:rPr>
        <w:t>4.1.1 Factores que Sustentan la Viabilidad</w:t>
      </w:r>
    </w:p>
    <w:p w14:paraId="60B52050" w14:textId="77777777" w:rsidR="00D165A8" w:rsidRPr="00D165A8" w:rsidRDefault="00D165A8" w:rsidP="00D165A8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D165A8">
        <w:rPr>
          <w:rFonts w:ascii="Segoe UI Emoji" w:hAnsi="Segoe UI Emoji" w:cs="Segoe UI Emoji"/>
          <w:sz w:val="22"/>
          <w:szCs w:val="22"/>
        </w:rPr>
        <w:t>✅</w:t>
      </w:r>
      <w:r w:rsidRPr="00D165A8">
        <w:rPr>
          <w:rFonts w:asciiTheme="majorHAnsi" w:hAnsiTheme="majorHAnsi" w:cstheme="majorHAnsi"/>
          <w:sz w:val="22"/>
          <w:szCs w:val="22"/>
        </w:rPr>
        <w:t xml:space="preserve"> </w:t>
      </w:r>
      <w:r w:rsidRPr="00D165A8">
        <w:rPr>
          <w:rStyle w:val="Strong"/>
          <w:rFonts w:asciiTheme="majorHAnsi" w:hAnsiTheme="majorHAnsi" w:cstheme="majorHAnsi"/>
          <w:sz w:val="22"/>
          <w:szCs w:val="22"/>
        </w:rPr>
        <w:t>Técnicamente sólido:</w:t>
      </w:r>
    </w:p>
    <w:p w14:paraId="1FA59660" w14:textId="77777777" w:rsidR="00D165A8" w:rsidRPr="00D165A8" w:rsidRDefault="00D165A8" w:rsidP="00D165A8">
      <w:pPr>
        <w:pStyle w:val="whitespace-normal"/>
        <w:numPr>
          <w:ilvl w:val="0"/>
          <w:numId w:val="43"/>
        </w:numPr>
        <w:rPr>
          <w:rFonts w:asciiTheme="majorHAnsi" w:hAnsiTheme="majorHAnsi" w:cstheme="majorHAnsi"/>
          <w:sz w:val="22"/>
          <w:szCs w:val="22"/>
        </w:rPr>
      </w:pPr>
      <w:r w:rsidRPr="00D165A8">
        <w:rPr>
          <w:rFonts w:asciiTheme="majorHAnsi" w:hAnsiTheme="majorHAnsi" w:cstheme="majorHAnsi"/>
          <w:sz w:val="22"/>
          <w:szCs w:val="22"/>
        </w:rPr>
        <w:t>Arquitectura probada y escalable</w:t>
      </w:r>
    </w:p>
    <w:p w14:paraId="2E869746" w14:textId="77777777" w:rsidR="00D165A8" w:rsidRPr="00D165A8" w:rsidRDefault="00D165A8" w:rsidP="00D165A8">
      <w:pPr>
        <w:pStyle w:val="whitespace-normal"/>
        <w:numPr>
          <w:ilvl w:val="0"/>
          <w:numId w:val="43"/>
        </w:numPr>
        <w:rPr>
          <w:rFonts w:asciiTheme="majorHAnsi" w:hAnsiTheme="majorHAnsi" w:cstheme="majorHAnsi"/>
          <w:sz w:val="22"/>
          <w:szCs w:val="22"/>
        </w:rPr>
      </w:pPr>
      <w:r w:rsidRPr="00D165A8">
        <w:rPr>
          <w:rFonts w:asciiTheme="majorHAnsi" w:hAnsiTheme="majorHAnsi" w:cstheme="majorHAnsi"/>
          <w:sz w:val="22"/>
          <w:szCs w:val="22"/>
        </w:rPr>
        <w:t>Tecnologías maduras con amplio soporte</w:t>
      </w:r>
    </w:p>
    <w:p w14:paraId="7C662D52" w14:textId="77777777" w:rsidR="00D165A8" w:rsidRPr="00D165A8" w:rsidRDefault="00D165A8" w:rsidP="00D165A8">
      <w:pPr>
        <w:pStyle w:val="whitespace-normal"/>
        <w:numPr>
          <w:ilvl w:val="0"/>
          <w:numId w:val="43"/>
        </w:numPr>
        <w:rPr>
          <w:rFonts w:asciiTheme="majorHAnsi" w:hAnsiTheme="majorHAnsi" w:cstheme="majorHAnsi"/>
          <w:sz w:val="22"/>
          <w:szCs w:val="22"/>
        </w:rPr>
      </w:pPr>
      <w:r w:rsidRPr="00D165A8">
        <w:rPr>
          <w:rFonts w:asciiTheme="majorHAnsi" w:hAnsiTheme="majorHAnsi" w:cstheme="majorHAnsi"/>
          <w:sz w:val="22"/>
          <w:szCs w:val="22"/>
        </w:rPr>
        <w:t>Equipo de desarrollo disponible en el mercado</w:t>
      </w:r>
    </w:p>
    <w:p w14:paraId="76E59B45" w14:textId="77777777" w:rsidR="00D165A8" w:rsidRPr="00D165A8" w:rsidRDefault="00D165A8" w:rsidP="00D165A8">
      <w:pPr>
        <w:pStyle w:val="whitespace-normal"/>
        <w:numPr>
          <w:ilvl w:val="0"/>
          <w:numId w:val="43"/>
        </w:numPr>
        <w:rPr>
          <w:rFonts w:asciiTheme="majorHAnsi" w:hAnsiTheme="majorHAnsi" w:cstheme="majorHAnsi"/>
          <w:sz w:val="22"/>
          <w:szCs w:val="22"/>
        </w:rPr>
      </w:pPr>
      <w:r w:rsidRPr="00D165A8">
        <w:rPr>
          <w:rFonts w:asciiTheme="majorHAnsi" w:hAnsiTheme="majorHAnsi" w:cstheme="majorHAnsi"/>
          <w:sz w:val="22"/>
          <w:szCs w:val="22"/>
        </w:rPr>
        <w:t>Riesgos técnicos identificados y mitigables</w:t>
      </w:r>
    </w:p>
    <w:p w14:paraId="6182A944" w14:textId="77777777" w:rsidR="00D165A8" w:rsidRPr="00D165A8" w:rsidRDefault="00D165A8" w:rsidP="00D165A8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D165A8">
        <w:rPr>
          <w:rFonts w:ascii="Segoe UI Emoji" w:hAnsi="Segoe UI Emoji" w:cs="Segoe UI Emoji"/>
          <w:sz w:val="22"/>
          <w:szCs w:val="22"/>
        </w:rPr>
        <w:t>✅</w:t>
      </w:r>
      <w:r w:rsidRPr="00D165A8">
        <w:rPr>
          <w:rFonts w:asciiTheme="majorHAnsi" w:hAnsiTheme="majorHAnsi" w:cstheme="majorHAnsi"/>
          <w:sz w:val="22"/>
          <w:szCs w:val="22"/>
        </w:rPr>
        <w:t xml:space="preserve"> </w:t>
      </w:r>
      <w:r w:rsidRPr="00D165A8">
        <w:rPr>
          <w:rStyle w:val="Strong"/>
          <w:rFonts w:asciiTheme="majorHAnsi" w:hAnsiTheme="majorHAnsi" w:cstheme="majorHAnsi"/>
          <w:sz w:val="22"/>
          <w:szCs w:val="22"/>
        </w:rPr>
        <w:t>Económicamente justificable:</w:t>
      </w:r>
    </w:p>
    <w:p w14:paraId="3C7786CF" w14:textId="68E0BFE9" w:rsidR="00D165A8" w:rsidRDefault="00D165A8" w:rsidP="00D165A8">
      <w:pPr>
        <w:pStyle w:val="whitespace-normal"/>
        <w:numPr>
          <w:ilvl w:val="0"/>
          <w:numId w:val="4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Uso de software de licencia gratuita y libre</w:t>
      </w:r>
    </w:p>
    <w:p w14:paraId="112F4EE6" w14:textId="69CD92DF" w:rsidR="00D165A8" w:rsidRPr="00D165A8" w:rsidRDefault="00D165A8" w:rsidP="00D165A8">
      <w:pPr>
        <w:pStyle w:val="whitespace-normal"/>
        <w:numPr>
          <w:ilvl w:val="0"/>
          <w:numId w:val="4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Recuperación de la inversión</w:t>
      </w:r>
    </w:p>
    <w:p w14:paraId="507B8E29" w14:textId="77777777" w:rsidR="00D165A8" w:rsidRPr="00D165A8" w:rsidRDefault="00D165A8" w:rsidP="00D165A8">
      <w:pPr>
        <w:pStyle w:val="whitespace-normal"/>
        <w:rPr>
          <w:rFonts w:asciiTheme="majorHAnsi" w:hAnsiTheme="majorHAnsi" w:cstheme="majorHAnsi"/>
          <w:sz w:val="22"/>
          <w:szCs w:val="22"/>
        </w:rPr>
      </w:pPr>
      <w:r w:rsidRPr="00D165A8">
        <w:rPr>
          <w:rFonts w:ascii="Segoe UI Emoji" w:hAnsi="Segoe UI Emoji" w:cs="Segoe UI Emoji"/>
          <w:sz w:val="22"/>
          <w:szCs w:val="22"/>
        </w:rPr>
        <w:t>✅</w:t>
      </w:r>
      <w:r w:rsidRPr="00D165A8">
        <w:rPr>
          <w:rFonts w:asciiTheme="majorHAnsi" w:hAnsiTheme="majorHAnsi" w:cstheme="majorHAnsi"/>
          <w:sz w:val="22"/>
          <w:szCs w:val="22"/>
        </w:rPr>
        <w:t xml:space="preserve"> </w:t>
      </w:r>
      <w:r w:rsidRPr="00D165A8">
        <w:rPr>
          <w:rStyle w:val="Strong"/>
          <w:rFonts w:asciiTheme="majorHAnsi" w:hAnsiTheme="majorHAnsi" w:cstheme="majorHAnsi"/>
          <w:sz w:val="22"/>
          <w:szCs w:val="22"/>
        </w:rPr>
        <w:t>Estratégicamente necesario:</w:t>
      </w:r>
    </w:p>
    <w:p w14:paraId="2F09A85E" w14:textId="77777777" w:rsidR="00D165A8" w:rsidRPr="00D165A8" w:rsidRDefault="00D165A8" w:rsidP="00D165A8">
      <w:pPr>
        <w:pStyle w:val="whitespace-normal"/>
        <w:numPr>
          <w:ilvl w:val="0"/>
          <w:numId w:val="45"/>
        </w:numPr>
        <w:rPr>
          <w:rFonts w:asciiTheme="majorHAnsi" w:hAnsiTheme="majorHAnsi" w:cstheme="majorHAnsi"/>
          <w:sz w:val="22"/>
          <w:szCs w:val="22"/>
        </w:rPr>
      </w:pPr>
      <w:r w:rsidRPr="00D165A8">
        <w:rPr>
          <w:rFonts w:asciiTheme="majorHAnsi" w:hAnsiTheme="majorHAnsi" w:cstheme="majorHAnsi"/>
          <w:sz w:val="22"/>
          <w:szCs w:val="22"/>
        </w:rPr>
        <w:t>El mercado exige modernización digital</w:t>
      </w:r>
    </w:p>
    <w:p w14:paraId="208CE016" w14:textId="77777777" w:rsidR="00D165A8" w:rsidRPr="00D165A8" w:rsidRDefault="00D165A8" w:rsidP="00D165A8">
      <w:pPr>
        <w:pStyle w:val="whitespace-normal"/>
        <w:numPr>
          <w:ilvl w:val="0"/>
          <w:numId w:val="45"/>
        </w:numPr>
        <w:rPr>
          <w:rFonts w:asciiTheme="majorHAnsi" w:hAnsiTheme="majorHAnsi" w:cstheme="majorHAnsi"/>
          <w:sz w:val="22"/>
          <w:szCs w:val="22"/>
        </w:rPr>
      </w:pPr>
      <w:r w:rsidRPr="00D165A8">
        <w:rPr>
          <w:rFonts w:asciiTheme="majorHAnsi" w:hAnsiTheme="majorHAnsi" w:cstheme="majorHAnsi"/>
          <w:sz w:val="22"/>
          <w:szCs w:val="22"/>
        </w:rPr>
        <w:t>Ventaja competitiva sostenible</w:t>
      </w:r>
    </w:p>
    <w:p w14:paraId="577D7FD6" w14:textId="77777777" w:rsidR="00D165A8" w:rsidRPr="00D165A8" w:rsidRDefault="00D165A8" w:rsidP="00D165A8">
      <w:pPr>
        <w:pStyle w:val="whitespace-normal"/>
        <w:numPr>
          <w:ilvl w:val="0"/>
          <w:numId w:val="45"/>
        </w:numPr>
        <w:rPr>
          <w:rFonts w:asciiTheme="majorHAnsi" w:hAnsiTheme="majorHAnsi" w:cstheme="majorHAnsi"/>
          <w:sz w:val="22"/>
          <w:szCs w:val="22"/>
        </w:rPr>
      </w:pPr>
      <w:r w:rsidRPr="00D165A8">
        <w:rPr>
          <w:rFonts w:asciiTheme="majorHAnsi" w:hAnsiTheme="majorHAnsi" w:cstheme="majorHAnsi"/>
          <w:sz w:val="22"/>
          <w:szCs w:val="22"/>
        </w:rPr>
        <w:t>Base para escalabilidad del negocio</w:t>
      </w:r>
    </w:p>
    <w:p w14:paraId="049E1867" w14:textId="77777777" w:rsidR="00D165A8" w:rsidRPr="00D165A8" w:rsidRDefault="00D165A8" w:rsidP="00D165A8">
      <w:pPr>
        <w:pStyle w:val="whitespace-normal"/>
        <w:numPr>
          <w:ilvl w:val="0"/>
          <w:numId w:val="45"/>
        </w:numPr>
        <w:rPr>
          <w:rFonts w:asciiTheme="majorHAnsi" w:hAnsiTheme="majorHAnsi" w:cstheme="majorHAnsi"/>
          <w:sz w:val="22"/>
          <w:szCs w:val="22"/>
        </w:rPr>
      </w:pPr>
      <w:r w:rsidRPr="00D165A8">
        <w:rPr>
          <w:rFonts w:asciiTheme="majorHAnsi" w:hAnsiTheme="majorHAnsi" w:cstheme="majorHAnsi"/>
          <w:sz w:val="22"/>
          <w:szCs w:val="22"/>
        </w:rPr>
        <w:t>Mejora significativa en experiencia del cliente</w:t>
      </w:r>
    </w:p>
    <w:p w14:paraId="1DB73F1B" w14:textId="3C805E86" w:rsidR="00D165A8" w:rsidRDefault="00D165A8" w:rsidP="00D165A8">
      <w:pPr>
        <w:rPr>
          <w:lang w:val="es-CO"/>
        </w:rPr>
      </w:pPr>
    </w:p>
    <w:p w14:paraId="23B7053C" w14:textId="3F509E5F" w:rsidR="00665536" w:rsidRDefault="00665536" w:rsidP="00D165A8">
      <w:pPr>
        <w:rPr>
          <w:lang w:val="es-CO"/>
        </w:rPr>
      </w:pPr>
    </w:p>
    <w:p w14:paraId="12D8789B" w14:textId="1597A0D6" w:rsidR="00665536" w:rsidRDefault="00665536" w:rsidP="00D165A8">
      <w:pPr>
        <w:rPr>
          <w:lang w:val="es-CO"/>
        </w:rPr>
      </w:pPr>
    </w:p>
    <w:p w14:paraId="7501F300" w14:textId="66D44F38" w:rsidR="00665536" w:rsidRDefault="00665536" w:rsidP="00D165A8">
      <w:pPr>
        <w:rPr>
          <w:lang w:val="es-CO"/>
        </w:rPr>
      </w:pPr>
    </w:p>
    <w:p w14:paraId="79EFF9DF" w14:textId="0651DAC0" w:rsidR="00665536" w:rsidRDefault="00665536" w:rsidP="00D165A8">
      <w:pPr>
        <w:rPr>
          <w:lang w:val="es-CO"/>
        </w:rPr>
      </w:pPr>
    </w:p>
    <w:p w14:paraId="0D41993F" w14:textId="28A0C0C8" w:rsidR="00665536" w:rsidRDefault="00665536" w:rsidP="00D165A8">
      <w:pPr>
        <w:rPr>
          <w:lang w:val="es-CO"/>
        </w:rPr>
      </w:pPr>
    </w:p>
    <w:p w14:paraId="3A1089A8" w14:textId="278DEEBE" w:rsidR="00665536" w:rsidRDefault="00665536" w:rsidP="00D165A8">
      <w:pPr>
        <w:rPr>
          <w:lang w:val="es-CO"/>
        </w:rPr>
      </w:pPr>
    </w:p>
    <w:p w14:paraId="0B0CC32C" w14:textId="77777777" w:rsidR="00931E5D" w:rsidRDefault="00931E5D" w:rsidP="00D165A8">
      <w:pPr>
        <w:rPr>
          <w:lang w:val="es-CO"/>
        </w:rPr>
      </w:pPr>
    </w:p>
    <w:p w14:paraId="1C4B867E" w14:textId="77777777" w:rsidR="00665536" w:rsidRPr="00D165A8" w:rsidRDefault="00665536" w:rsidP="00D165A8">
      <w:pPr>
        <w:rPr>
          <w:lang w:val="es-CO"/>
        </w:rPr>
      </w:pPr>
    </w:p>
    <w:p w14:paraId="3C79F71B" w14:textId="7313E524" w:rsidR="00904FE1" w:rsidRDefault="00000000">
      <w:pPr>
        <w:pStyle w:val="Heading2"/>
        <w:rPr>
          <w:rFonts w:cstheme="majorHAnsi"/>
          <w:lang w:val="es-CO"/>
        </w:rPr>
      </w:pPr>
      <w:bookmarkStart w:id="13" w:name="_Toc211514450"/>
      <w:r w:rsidRPr="007E0B4A">
        <w:rPr>
          <w:rFonts w:cstheme="majorHAnsi"/>
          <w:lang w:val="es-CO"/>
        </w:rPr>
        <w:lastRenderedPageBreak/>
        <w:t>5. Conclusiones</w:t>
      </w:r>
      <w:bookmarkEnd w:id="13"/>
    </w:p>
    <w:p w14:paraId="5D4A8100" w14:textId="77777777" w:rsidR="00665536" w:rsidRPr="00665536" w:rsidRDefault="00665536" w:rsidP="00665536">
      <w:pPr>
        <w:rPr>
          <w:lang w:val="es-CO"/>
        </w:rPr>
      </w:pPr>
    </w:p>
    <w:p w14:paraId="2E09ADFC" w14:textId="0B806B0E" w:rsidR="00904FE1" w:rsidRPr="00811C30" w:rsidRDefault="00811C30" w:rsidP="00665536">
      <w:pPr>
        <w:jc w:val="both"/>
        <w:rPr>
          <w:rFonts w:asciiTheme="majorHAnsi" w:hAnsiTheme="majorHAnsi" w:cstheme="majorHAnsi"/>
          <w:lang w:val="es-CO"/>
        </w:rPr>
      </w:pPr>
      <w:r w:rsidRPr="00811C30">
        <w:rPr>
          <w:rFonts w:asciiTheme="majorHAnsi" w:hAnsiTheme="majorHAnsi" w:cstheme="majorHAnsi"/>
          <w:spacing w:val="2"/>
          <w:shd w:val="clear" w:color="auto" w:fill="FFFFFF"/>
          <w:lang w:val="es-CO"/>
        </w:rPr>
        <w:t>El SGPR ofrece un potencial significativo para mejorar la eficiencia operativa, reducir costos y aumentar la satisfacción del cliente en el restaurante. Si bien la inversión inicial es considerable, los beneficios a largo plazo justifican la implementación del proyecto. Una gestión cuidadosa del presupuesto, la mitigación de riesgos y el aprovechamiento de oportunidades son clave para el éxito del SGPR.</w:t>
      </w:r>
    </w:p>
    <w:p w14:paraId="13974678" w14:textId="2D772A7C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4FA59610" w14:textId="1E7AB470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6468F13F" w14:textId="28FBDF72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61B7DEEB" w14:textId="65EFDAA6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3DA4071E" w14:textId="58B1EA8E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3C802F90" w14:textId="1CAD8952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4879D8BE" w14:textId="057CD595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211A5F77" w14:textId="0BCD23C3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57E1A6E9" w14:textId="06CD25E5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07336F3A" w14:textId="5B3EBDEA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11089C8B" w14:textId="126A2E81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0E86D293" w14:textId="6548FE5B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3C52E8A9" w14:textId="53B4820C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4EEDDA5A" w14:textId="15DEA04A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18B7F873" w14:textId="64C304C7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289B3E8E" w14:textId="66BB9584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4563D12E" w14:textId="215C9E97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793CC844" w14:textId="2BDBC87F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29A78A47" w14:textId="1B708CFA" w:rsid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47DD1BBA" w14:textId="77777777" w:rsidR="00665536" w:rsidRPr="00665536" w:rsidRDefault="00665536" w:rsidP="00665536">
      <w:pPr>
        <w:jc w:val="both"/>
        <w:rPr>
          <w:rFonts w:asciiTheme="majorHAnsi" w:hAnsiTheme="majorHAnsi" w:cstheme="majorHAnsi"/>
          <w:lang w:val="es-CO"/>
        </w:rPr>
      </w:pPr>
    </w:p>
    <w:p w14:paraId="44647AF5" w14:textId="77777777" w:rsidR="00904FE1" w:rsidRPr="007E0B4A" w:rsidRDefault="00000000">
      <w:pPr>
        <w:pStyle w:val="Heading2"/>
        <w:rPr>
          <w:rFonts w:cstheme="majorHAnsi"/>
          <w:lang w:val="es-CO"/>
        </w:rPr>
      </w:pPr>
      <w:bookmarkStart w:id="14" w:name="_Toc211514451"/>
      <w:r w:rsidRPr="007E0B4A">
        <w:rPr>
          <w:rFonts w:cstheme="majorHAnsi"/>
          <w:lang w:val="es-CO"/>
        </w:rPr>
        <w:lastRenderedPageBreak/>
        <w:t>6. Referencias</w:t>
      </w:r>
      <w:bookmarkEnd w:id="14"/>
    </w:p>
    <w:p w14:paraId="7595BE50" w14:textId="77777777" w:rsidR="00D165A8" w:rsidRPr="00D165A8" w:rsidRDefault="00D165A8" w:rsidP="00D165A8">
      <w:pPr>
        <w:pStyle w:val="whitespace-normal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Estimaciones de Costos:</w:t>
      </w:r>
    </w:p>
    <w:p w14:paraId="0CB30717" w14:textId="77777777" w:rsidR="00D165A8" w:rsidRPr="00D165A8" w:rsidRDefault="00D165A8" w:rsidP="00D165A8">
      <w:pPr>
        <w:pStyle w:val="whitespace-normal"/>
        <w:numPr>
          <w:ilvl w:val="0"/>
          <w:numId w:val="35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Salarios del sector TI en Colombia: Informe Tower </w:t>
      </w:r>
      <w:proofErr w:type="spellStart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One</w:t>
      </w:r>
      <w:proofErr w:type="spellEnd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(2025)</w:t>
      </w:r>
    </w:p>
    <w:p w14:paraId="4B23B2EE" w14:textId="77777777" w:rsidR="00D165A8" w:rsidRPr="00D165A8" w:rsidRDefault="00D165A8" w:rsidP="00D165A8">
      <w:pPr>
        <w:pStyle w:val="whitespace-normal"/>
        <w:numPr>
          <w:ilvl w:val="0"/>
          <w:numId w:val="35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Costos de infraestructura </w:t>
      </w:r>
      <w:proofErr w:type="spellStart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cloud</w:t>
      </w:r>
      <w:proofErr w:type="spellEnd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: AWS, Google Cloud, </w:t>
      </w:r>
      <w:proofErr w:type="spellStart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DigitalOcean</w:t>
      </w:r>
      <w:proofErr w:type="spellEnd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(tarifas octubre 2025)</w:t>
      </w:r>
    </w:p>
    <w:p w14:paraId="3394296E" w14:textId="77777777" w:rsidR="00D165A8" w:rsidRPr="00D165A8" w:rsidRDefault="00D165A8" w:rsidP="00D165A8">
      <w:pPr>
        <w:pStyle w:val="whitespace-normal"/>
        <w:numPr>
          <w:ilvl w:val="0"/>
          <w:numId w:val="35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Tarifas bancarias: Superintendencia Financiera de Colombia</w:t>
      </w:r>
    </w:p>
    <w:p w14:paraId="56063A0D" w14:textId="77777777" w:rsidR="00D165A8" w:rsidRPr="00D165A8" w:rsidRDefault="00D165A8" w:rsidP="00D165A8">
      <w:pPr>
        <w:pStyle w:val="whitespace-normal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proofErr w:type="spellStart"/>
      <w:r w:rsidRPr="00D165A8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Benchmarks</w:t>
      </w:r>
      <w:proofErr w:type="spellEnd"/>
      <w:r w:rsidRPr="00D165A8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 xml:space="preserve"> de la Industria:</w:t>
      </w:r>
    </w:p>
    <w:p w14:paraId="47EDDD70" w14:textId="77777777" w:rsidR="00D165A8" w:rsidRPr="00D165A8" w:rsidRDefault="00D165A8" w:rsidP="00D165A8">
      <w:pPr>
        <w:pStyle w:val="whitespace-normal"/>
        <w:numPr>
          <w:ilvl w:val="0"/>
          <w:numId w:val="36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Asociación Colombiana de la Industria Gastronómica (ACODRES)</w:t>
      </w:r>
    </w:p>
    <w:p w14:paraId="0B54EDEE" w14:textId="77777777" w:rsidR="00D165A8" w:rsidRPr="00D165A8" w:rsidRDefault="00D165A8" w:rsidP="00D165A8">
      <w:pPr>
        <w:pStyle w:val="whitespace-normal"/>
        <w:numPr>
          <w:ilvl w:val="0"/>
          <w:numId w:val="36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Estudio de Transformación Digital en Restaurantes - Colombia 2024</w:t>
      </w:r>
    </w:p>
    <w:p w14:paraId="54386793" w14:textId="77777777" w:rsidR="00D165A8" w:rsidRPr="00D165A8" w:rsidRDefault="00D165A8" w:rsidP="00D165A8">
      <w:pPr>
        <w:pStyle w:val="whitespace-normal"/>
        <w:numPr>
          <w:ilvl w:val="0"/>
          <w:numId w:val="36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Reportes de mercado de Restaurant </w:t>
      </w:r>
      <w:proofErr w:type="spellStart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Technology</w:t>
      </w:r>
      <w:proofErr w:type="spellEnd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Network (RTN)</w:t>
      </w:r>
    </w:p>
    <w:p w14:paraId="12EA6160" w14:textId="77777777" w:rsidR="00D165A8" w:rsidRPr="00D165A8" w:rsidRDefault="00D165A8" w:rsidP="00D165A8">
      <w:pPr>
        <w:pStyle w:val="whitespace-normal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Normativas:</w:t>
      </w:r>
    </w:p>
    <w:p w14:paraId="44A653BA" w14:textId="77777777" w:rsidR="00D165A8" w:rsidRPr="00D165A8" w:rsidRDefault="00D165A8" w:rsidP="00D165A8">
      <w:pPr>
        <w:pStyle w:val="whitespace-normal"/>
        <w:numPr>
          <w:ilvl w:val="0"/>
          <w:numId w:val="37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NTC ISO 9000:2015 - Sistemas de Gestión de la Calidad</w:t>
      </w:r>
    </w:p>
    <w:p w14:paraId="3BE6D4B9" w14:textId="77777777" w:rsidR="00D165A8" w:rsidRPr="00D165A8" w:rsidRDefault="00D165A8" w:rsidP="00D165A8">
      <w:pPr>
        <w:pStyle w:val="whitespace-normal"/>
        <w:numPr>
          <w:ilvl w:val="0"/>
          <w:numId w:val="37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IEEE 830-1998 - Especificación de Requisitos de Software</w:t>
      </w:r>
    </w:p>
    <w:p w14:paraId="217B81FE" w14:textId="77777777" w:rsidR="00D165A8" w:rsidRPr="00D165A8" w:rsidRDefault="00D165A8" w:rsidP="00D165A8">
      <w:pPr>
        <w:pStyle w:val="whitespace-normal"/>
        <w:numPr>
          <w:ilvl w:val="0"/>
          <w:numId w:val="37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ISO/IEC 25010:2011 - Calidad de Productos de Software</w:t>
      </w:r>
    </w:p>
    <w:p w14:paraId="1A36BD60" w14:textId="77777777" w:rsidR="00D165A8" w:rsidRPr="00D165A8" w:rsidRDefault="00D165A8" w:rsidP="00D165A8">
      <w:pPr>
        <w:pStyle w:val="whitespace-normal"/>
        <w:numPr>
          <w:ilvl w:val="0"/>
          <w:numId w:val="37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Ley 1581 de 2012 - Protección de Datos Personales (Colombia)</w:t>
      </w:r>
    </w:p>
    <w:p w14:paraId="410BC605" w14:textId="77777777" w:rsidR="00D165A8" w:rsidRPr="00D165A8" w:rsidRDefault="00D165A8" w:rsidP="00D165A8">
      <w:pPr>
        <w:pStyle w:val="whitespace-normal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Metodologías:</w:t>
      </w:r>
    </w:p>
    <w:p w14:paraId="7BB885DB" w14:textId="77777777" w:rsidR="00D165A8" w:rsidRPr="00D165A8" w:rsidRDefault="00D165A8" w:rsidP="00D165A8">
      <w:pPr>
        <w:pStyle w:val="whitespace-normal"/>
        <w:numPr>
          <w:ilvl w:val="0"/>
          <w:numId w:val="38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COCOMO II para estimación de esfuerzo de desarrollo</w:t>
      </w:r>
    </w:p>
    <w:p w14:paraId="70F40CCE" w14:textId="77777777" w:rsidR="00D165A8" w:rsidRPr="00D165A8" w:rsidRDefault="00D165A8" w:rsidP="00D165A8">
      <w:pPr>
        <w:pStyle w:val="whitespace-normal"/>
        <w:numPr>
          <w:ilvl w:val="0"/>
          <w:numId w:val="38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PMI PMBOK 7th </w:t>
      </w:r>
      <w:proofErr w:type="spellStart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Edition</w:t>
      </w:r>
      <w:proofErr w:type="spellEnd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para gestión de proyectos</w:t>
      </w:r>
    </w:p>
    <w:p w14:paraId="5D9C2A8D" w14:textId="77777777" w:rsidR="00D165A8" w:rsidRPr="00D165A8" w:rsidRDefault="00D165A8" w:rsidP="00D165A8">
      <w:pPr>
        <w:pStyle w:val="whitespace-normal"/>
        <w:numPr>
          <w:ilvl w:val="0"/>
          <w:numId w:val="38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Scrum Guide 2020 para desarrollo ágil</w:t>
      </w:r>
    </w:p>
    <w:p w14:paraId="4B195CD5" w14:textId="77777777" w:rsidR="00D165A8" w:rsidRPr="00D165A8" w:rsidRDefault="00D165A8" w:rsidP="00D165A8">
      <w:pPr>
        <w:pStyle w:val="Heading3"/>
        <w:rPr>
          <w:rFonts w:eastAsiaTheme="minorEastAsia" w:cstheme="majorHAnsi"/>
          <w:b w:val="0"/>
          <w:bCs w:val="0"/>
          <w:color w:val="auto"/>
          <w:lang w:val="es-CO"/>
        </w:rPr>
      </w:pPr>
      <w:bookmarkStart w:id="15" w:name="_Toc211514452"/>
      <w:r w:rsidRPr="00D165A8">
        <w:rPr>
          <w:rFonts w:eastAsiaTheme="minorEastAsia" w:cstheme="majorHAnsi"/>
          <w:b w:val="0"/>
          <w:bCs w:val="0"/>
          <w:color w:val="auto"/>
          <w:lang w:val="es-CO"/>
        </w:rPr>
        <w:t>Anexo C: Contactos de Proveedores Recomendados</w:t>
      </w:r>
      <w:bookmarkEnd w:id="15"/>
    </w:p>
    <w:p w14:paraId="270B29A7" w14:textId="77777777" w:rsidR="00D165A8" w:rsidRPr="00D165A8" w:rsidRDefault="00D165A8" w:rsidP="00D165A8">
      <w:pPr>
        <w:pStyle w:val="whitespace-normal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Financiamiento:</w:t>
      </w:r>
    </w:p>
    <w:p w14:paraId="7249B013" w14:textId="77777777" w:rsidR="00D165A8" w:rsidRPr="00D165A8" w:rsidRDefault="00D165A8" w:rsidP="00D165A8">
      <w:pPr>
        <w:pStyle w:val="whitespace-normal"/>
        <w:numPr>
          <w:ilvl w:val="0"/>
          <w:numId w:val="39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proofErr w:type="spellStart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iNNpulsa</w:t>
      </w:r>
      <w:proofErr w:type="spellEnd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Colombia: </w:t>
      </w:r>
      <w:hyperlink r:id="rId6" w:history="1">
        <w:r w:rsidRPr="00D165A8">
          <w:rPr>
            <w:rFonts w:asciiTheme="majorHAnsi" w:eastAsiaTheme="minorEastAsia" w:hAnsiTheme="majorHAnsi" w:cstheme="majorHAnsi"/>
            <w:sz w:val="22"/>
            <w:szCs w:val="22"/>
            <w:lang w:eastAsia="en-US"/>
          </w:rPr>
          <w:t>www.innpulsacolombia.com</w:t>
        </w:r>
      </w:hyperlink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| </w:t>
      </w:r>
      <w:hyperlink r:id="rId7" w:history="1">
        <w:r w:rsidRPr="00D165A8">
          <w:rPr>
            <w:rFonts w:asciiTheme="majorHAnsi" w:eastAsiaTheme="minorEastAsia" w:hAnsiTheme="majorHAnsi" w:cstheme="majorHAnsi"/>
            <w:sz w:val="22"/>
            <w:szCs w:val="22"/>
            <w:lang w:eastAsia="en-US"/>
          </w:rPr>
          <w:t>contacto@innpulsacolombia.com</w:t>
        </w:r>
      </w:hyperlink>
    </w:p>
    <w:p w14:paraId="0FF4C2E4" w14:textId="77777777" w:rsidR="00D165A8" w:rsidRPr="00D165A8" w:rsidRDefault="00D165A8" w:rsidP="00D165A8">
      <w:pPr>
        <w:pStyle w:val="whitespace-normal"/>
        <w:numPr>
          <w:ilvl w:val="0"/>
          <w:numId w:val="39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Bancóldex: </w:t>
      </w:r>
      <w:hyperlink r:id="rId8" w:history="1">
        <w:r w:rsidRPr="00D165A8">
          <w:rPr>
            <w:rFonts w:asciiTheme="majorHAnsi" w:eastAsiaTheme="minorEastAsia" w:hAnsiTheme="majorHAnsi" w:cstheme="majorHAnsi"/>
            <w:sz w:val="22"/>
            <w:szCs w:val="22"/>
            <w:lang w:eastAsia="en-US"/>
          </w:rPr>
          <w:t>www.bancoldex.com</w:t>
        </w:r>
      </w:hyperlink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| 01-8000-953220</w:t>
      </w:r>
    </w:p>
    <w:p w14:paraId="3BE54D37" w14:textId="77777777" w:rsidR="00D165A8" w:rsidRPr="00D165A8" w:rsidRDefault="00D165A8" w:rsidP="00D165A8">
      <w:pPr>
        <w:pStyle w:val="whitespace-normal"/>
        <w:numPr>
          <w:ilvl w:val="0"/>
          <w:numId w:val="39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Bancolombia PYME: </w:t>
      </w:r>
      <w:hyperlink r:id="rId9" w:history="1">
        <w:r w:rsidRPr="00D165A8">
          <w:rPr>
            <w:rFonts w:asciiTheme="majorHAnsi" w:eastAsiaTheme="minorEastAsia" w:hAnsiTheme="majorHAnsi" w:cstheme="majorHAnsi"/>
            <w:sz w:val="22"/>
            <w:szCs w:val="22"/>
            <w:lang w:eastAsia="en-US"/>
          </w:rPr>
          <w:t>www.bancolombia.com</w:t>
        </w:r>
      </w:hyperlink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| Línea empresas</w:t>
      </w:r>
    </w:p>
    <w:p w14:paraId="66D00D25" w14:textId="77777777" w:rsidR="00D165A8" w:rsidRPr="00D165A8" w:rsidRDefault="00D165A8" w:rsidP="00D165A8">
      <w:pPr>
        <w:pStyle w:val="whitespace-normal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Desarrollo de Software (sugerencias para RFP):</w:t>
      </w:r>
    </w:p>
    <w:p w14:paraId="5695404C" w14:textId="77777777" w:rsidR="00D165A8" w:rsidRPr="00D165A8" w:rsidRDefault="00D165A8" w:rsidP="00D165A8">
      <w:pPr>
        <w:pStyle w:val="whitespace-normal"/>
        <w:numPr>
          <w:ilvl w:val="0"/>
          <w:numId w:val="40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Globant Colombia</w:t>
      </w:r>
    </w:p>
    <w:p w14:paraId="36D0871D" w14:textId="77777777" w:rsidR="00D165A8" w:rsidRPr="00D165A8" w:rsidRDefault="00D165A8" w:rsidP="00D165A8">
      <w:pPr>
        <w:pStyle w:val="whitespace-normal"/>
        <w:numPr>
          <w:ilvl w:val="0"/>
          <w:numId w:val="40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PSL Colombia (Pragma)</w:t>
      </w:r>
    </w:p>
    <w:p w14:paraId="78DC45C3" w14:textId="77777777" w:rsidR="00D165A8" w:rsidRPr="00D165A8" w:rsidRDefault="00D165A8" w:rsidP="00D165A8">
      <w:pPr>
        <w:pStyle w:val="whitespace-normal"/>
        <w:numPr>
          <w:ilvl w:val="0"/>
          <w:numId w:val="40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proofErr w:type="spellStart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Endava</w:t>
      </w:r>
      <w:proofErr w:type="spellEnd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Colombia</w:t>
      </w:r>
    </w:p>
    <w:p w14:paraId="356D4F10" w14:textId="77777777" w:rsidR="00D165A8" w:rsidRPr="0038305C" w:rsidRDefault="00D165A8" w:rsidP="00D165A8">
      <w:pPr>
        <w:pStyle w:val="whitespace-normal"/>
        <w:numPr>
          <w:ilvl w:val="0"/>
          <w:numId w:val="40"/>
        </w:numPr>
        <w:rPr>
          <w:rFonts w:asciiTheme="majorHAnsi" w:eastAsiaTheme="minorEastAsia" w:hAnsiTheme="majorHAnsi" w:cstheme="majorHAnsi"/>
          <w:sz w:val="22"/>
          <w:szCs w:val="22"/>
          <w:lang w:val="en-US" w:eastAsia="en-US"/>
        </w:rPr>
      </w:pPr>
      <w:r w:rsidRPr="0038305C">
        <w:rPr>
          <w:rFonts w:asciiTheme="majorHAnsi" w:eastAsiaTheme="minorEastAsia" w:hAnsiTheme="majorHAnsi" w:cstheme="majorHAnsi"/>
          <w:sz w:val="22"/>
          <w:szCs w:val="22"/>
          <w:lang w:val="en-US" w:eastAsia="en-US"/>
        </w:rPr>
        <w:t>S4N (Software for the New World)</w:t>
      </w:r>
    </w:p>
    <w:p w14:paraId="3D7EF127" w14:textId="77777777" w:rsidR="00D165A8" w:rsidRPr="00D165A8" w:rsidRDefault="00D165A8" w:rsidP="00D165A8">
      <w:pPr>
        <w:pStyle w:val="whitespace-normal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t>Infraestructura Cloud:</w:t>
      </w:r>
    </w:p>
    <w:p w14:paraId="49F644ED" w14:textId="77777777" w:rsidR="00D165A8" w:rsidRPr="00D165A8" w:rsidRDefault="00D165A8" w:rsidP="00D165A8">
      <w:pPr>
        <w:pStyle w:val="whitespace-normal"/>
        <w:numPr>
          <w:ilvl w:val="0"/>
          <w:numId w:val="41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AWS Colombia: aws.amazon.com/es/</w:t>
      </w:r>
      <w:proofErr w:type="spellStart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contact-us</w:t>
      </w:r>
      <w:proofErr w:type="spellEnd"/>
    </w:p>
    <w:p w14:paraId="07BF172F" w14:textId="77777777" w:rsidR="00D165A8" w:rsidRPr="00D165A8" w:rsidRDefault="00D165A8" w:rsidP="00D165A8">
      <w:pPr>
        <w:pStyle w:val="whitespace-normal"/>
        <w:numPr>
          <w:ilvl w:val="0"/>
          <w:numId w:val="41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Google Cloud Colombia: cloud.google.com/</w:t>
      </w:r>
      <w:proofErr w:type="spellStart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contact</w:t>
      </w:r>
      <w:proofErr w:type="spellEnd"/>
    </w:p>
    <w:p w14:paraId="48E92CCE" w14:textId="77777777" w:rsidR="00D165A8" w:rsidRPr="00D165A8" w:rsidRDefault="00D165A8" w:rsidP="00D165A8">
      <w:pPr>
        <w:pStyle w:val="whitespace-normal"/>
        <w:numPr>
          <w:ilvl w:val="0"/>
          <w:numId w:val="41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proofErr w:type="spellStart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DigitalOcean</w:t>
      </w:r>
      <w:proofErr w:type="spellEnd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: </w:t>
      </w:r>
      <w:hyperlink r:id="rId10" w:history="1">
        <w:r w:rsidRPr="00D165A8">
          <w:rPr>
            <w:rFonts w:asciiTheme="majorHAnsi" w:eastAsiaTheme="minorEastAsia" w:hAnsiTheme="majorHAnsi" w:cstheme="majorHAnsi"/>
            <w:sz w:val="22"/>
            <w:szCs w:val="22"/>
            <w:lang w:eastAsia="en-US"/>
          </w:rPr>
          <w:t>www.digitalocean.com</w:t>
        </w:r>
      </w:hyperlink>
    </w:p>
    <w:p w14:paraId="3468C6A9" w14:textId="77777777" w:rsidR="00D165A8" w:rsidRPr="00D165A8" w:rsidRDefault="00D165A8" w:rsidP="00D165A8">
      <w:pPr>
        <w:pStyle w:val="whitespace-normal"/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b/>
          <w:bCs/>
          <w:sz w:val="22"/>
          <w:szCs w:val="22"/>
          <w:lang w:eastAsia="en-US"/>
        </w:rPr>
        <w:lastRenderedPageBreak/>
        <w:t>Consultoría y Auditoría:</w:t>
      </w:r>
    </w:p>
    <w:p w14:paraId="329A037C" w14:textId="77777777" w:rsidR="00D165A8" w:rsidRPr="00D165A8" w:rsidRDefault="00D165A8" w:rsidP="00D165A8">
      <w:pPr>
        <w:pStyle w:val="whitespace-normal"/>
        <w:numPr>
          <w:ilvl w:val="0"/>
          <w:numId w:val="42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Deloitte Colombia - </w:t>
      </w:r>
      <w:proofErr w:type="spellStart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Technology</w:t>
      </w:r>
      <w:proofErr w:type="spellEnd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 </w:t>
      </w:r>
      <w:proofErr w:type="spellStart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Consulting</w:t>
      </w:r>
      <w:proofErr w:type="spellEnd"/>
    </w:p>
    <w:p w14:paraId="59846777" w14:textId="77777777" w:rsidR="00D165A8" w:rsidRPr="00D165A8" w:rsidRDefault="00D165A8" w:rsidP="00D165A8">
      <w:pPr>
        <w:pStyle w:val="whitespace-normal"/>
        <w:numPr>
          <w:ilvl w:val="0"/>
          <w:numId w:val="42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Grant Thornton Colombia - IT </w:t>
      </w:r>
      <w:proofErr w:type="spellStart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Advisory</w:t>
      </w:r>
      <w:proofErr w:type="spellEnd"/>
    </w:p>
    <w:p w14:paraId="47821BA5" w14:textId="77777777" w:rsidR="00D165A8" w:rsidRPr="00D165A8" w:rsidRDefault="00D165A8" w:rsidP="00D165A8">
      <w:pPr>
        <w:pStyle w:val="whitespace-normal"/>
        <w:numPr>
          <w:ilvl w:val="0"/>
          <w:numId w:val="42"/>
        </w:numPr>
        <w:rPr>
          <w:rFonts w:asciiTheme="majorHAnsi" w:eastAsiaTheme="minorEastAsia" w:hAnsiTheme="majorHAnsi" w:cstheme="majorHAnsi"/>
          <w:sz w:val="22"/>
          <w:szCs w:val="22"/>
          <w:lang w:eastAsia="en-US"/>
        </w:rPr>
      </w:pPr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 xml:space="preserve">BDO Colombia - </w:t>
      </w:r>
      <w:proofErr w:type="spellStart"/>
      <w:r w:rsidRPr="00D165A8">
        <w:rPr>
          <w:rFonts w:asciiTheme="majorHAnsi" w:eastAsiaTheme="minorEastAsia" w:hAnsiTheme="majorHAnsi" w:cstheme="majorHAnsi"/>
          <w:sz w:val="22"/>
          <w:szCs w:val="22"/>
          <w:lang w:eastAsia="en-US"/>
        </w:rPr>
        <w:t>Cybersecurity</w:t>
      </w:r>
      <w:proofErr w:type="spellEnd"/>
    </w:p>
    <w:p w14:paraId="5DCDDDBF" w14:textId="29B0901F" w:rsidR="00904FE1" w:rsidRPr="007E0B4A" w:rsidRDefault="00000000">
      <w:pPr>
        <w:rPr>
          <w:rFonts w:asciiTheme="majorHAnsi" w:hAnsiTheme="majorHAnsi" w:cstheme="majorHAnsi"/>
        </w:rPr>
      </w:pPr>
      <w:r w:rsidRPr="007E0B4A">
        <w:rPr>
          <w:rFonts w:asciiTheme="majorHAnsi" w:hAnsiTheme="majorHAnsi" w:cstheme="majorHAnsi"/>
        </w:rPr>
        <w:br/>
      </w:r>
    </w:p>
    <w:sectPr w:rsidR="00904FE1" w:rsidRPr="007E0B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D0114"/>
    <w:multiLevelType w:val="multilevel"/>
    <w:tmpl w:val="0E96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86524A"/>
    <w:multiLevelType w:val="multilevel"/>
    <w:tmpl w:val="5390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BA2AD6"/>
    <w:multiLevelType w:val="multilevel"/>
    <w:tmpl w:val="2396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757A27"/>
    <w:multiLevelType w:val="multilevel"/>
    <w:tmpl w:val="F46E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FE1CFE"/>
    <w:multiLevelType w:val="multilevel"/>
    <w:tmpl w:val="C0F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8D7D25"/>
    <w:multiLevelType w:val="multilevel"/>
    <w:tmpl w:val="9FBA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8759CA"/>
    <w:multiLevelType w:val="multilevel"/>
    <w:tmpl w:val="CC30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0821B3"/>
    <w:multiLevelType w:val="multilevel"/>
    <w:tmpl w:val="F07C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846177"/>
    <w:multiLevelType w:val="multilevel"/>
    <w:tmpl w:val="BB22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32110B"/>
    <w:multiLevelType w:val="multilevel"/>
    <w:tmpl w:val="2FD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C20E5"/>
    <w:multiLevelType w:val="multilevel"/>
    <w:tmpl w:val="7842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8E2185"/>
    <w:multiLevelType w:val="multilevel"/>
    <w:tmpl w:val="55B6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422E31"/>
    <w:multiLevelType w:val="multilevel"/>
    <w:tmpl w:val="B056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B24E51"/>
    <w:multiLevelType w:val="multilevel"/>
    <w:tmpl w:val="782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DC6EEB"/>
    <w:multiLevelType w:val="multilevel"/>
    <w:tmpl w:val="E144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4B5AD9"/>
    <w:multiLevelType w:val="multilevel"/>
    <w:tmpl w:val="2056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D24534"/>
    <w:multiLevelType w:val="multilevel"/>
    <w:tmpl w:val="3C52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FE72D0"/>
    <w:multiLevelType w:val="multilevel"/>
    <w:tmpl w:val="D1C2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4577F3"/>
    <w:multiLevelType w:val="multilevel"/>
    <w:tmpl w:val="DCD6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DC5BBB"/>
    <w:multiLevelType w:val="multilevel"/>
    <w:tmpl w:val="D92C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FE32B6"/>
    <w:multiLevelType w:val="multilevel"/>
    <w:tmpl w:val="35C6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2D41A1"/>
    <w:multiLevelType w:val="multilevel"/>
    <w:tmpl w:val="1E3E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D0EF0"/>
    <w:multiLevelType w:val="multilevel"/>
    <w:tmpl w:val="9DB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0145D5"/>
    <w:multiLevelType w:val="multilevel"/>
    <w:tmpl w:val="8D74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E5748F"/>
    <w:multiLevelType w:val="multilevel"/>
    <w:tmpl w:val="CDB4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4A75FE"/>
    <w:multiLevelType w:val="multilevel"/>
    <w:tmpl w:val="C7AA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AE2D96"/>
    <w:multiLevelType w:val="multilevel"/>
    <w:tmpl w:val="260C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1550A5"/>
    <w:multiLevelType w:val="multilevel"/>
    <w:tmpl w:val="3074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8611AF"/>
    <w:multiLevelType w:val="multilevel"/>
    <w:tmpl w:val="32EE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751DEB"/>
    <w:multiLevelType w:val="multilevel"/>
    <w:tmpl w:val="E67A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E60214"/>
    <w:multiLevelType w:val="multilevel"/>
    <w:tmpl w:val="F33A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A8766E"/>
    <w:multiLevelType w:val="multilevel"/>
    <w:tmpl w:val="3966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38749F"/>
    <w:multiLevelType w:val="multilevel"/>
    <w:tmpl w:val="A268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A67954"/>
    <w:multiLevelType w:val="multilevel"/>
    <w:tmpl w:val="9D26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B072D1"/>
    <w:multiLevelType w:val="multilevel"/>
    <w:tmpl w:val="FD2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7511F7"/>
    <w:multiLevelType w:val="multilevel"/>
    <w:tmpl w:val="B3E0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202086">
    <w:abstractNumId w:val="8"/>
  </w:num>
  <w:num w:numId="2" w16cid:durableId="1089426857">
    <w:abstractNumId w:val="6"/>
  </w:num>
  <w:num w:numId="3" w16cid:durableId="355549162">
    <w:abstractNumId w:val="5"/>
  </w:num>
  <w:num w:numId="4" w16cid:durableId="220794662">
    <w:abstractNumId w:val="4"/>
  </w:num>
  <w:num w:numId="5" w16cid:durableId="1123889470">
    <w:abstractNumId w:val="7"/>
  </w:num>
  <w:num w:numId="6" w16cid:durableId="1494370620">
    <w:abstractNumId w:val="3"/>
  </w:num>
  <w:num w:numId="7" w16cid:durableId="1444377305">
    <w:abstractNumId w:val="2"/>
  </w:num>
  <w:num w:numId="8" w16cid:durableId="2134516479">
    <w:abstractNumId w:val="1"/>
  </w:num>
  <w:num w:numId="9" w16cid:durableId="5132672">
    <w:abstractNumId w:val="0"/>
  </w:num>
  <w:num w:numId="10" w16cid:durableId="1439564379">
    <w:abstractNumId w:val="27"/>
  </w:num>
  <w:num w:numId="11" w16cid:durableId="288046993">
    <w:abstractNumId w:val="15"/>
  </w:num>
  <w:num w:numId="12" w16cid:durableId="1754938517">
    <w:abstractNumId w:val="29"/>
  </w:num>
  <w:num w:numId="13" w16cid:durableId="1554804263">
    <w:abstractNumId w:val="10"/>
  </w:num>
  <w:num w:numId="14" w16cid:durableId="397440528">
    <w:abstractNumId w:val="14"/>
  </w:num>
  <w:num w:numId="15" w16cid:durableId="235476858">
    <w:abstractNumId w:val="24"/>
  </w:num>
  <w:num w:numId="16" w16cid:durableId="1385564124">
    <w:abstractNumId w:val="13"/>
  </w:num>
  <w:num w:numId="17" w16cid:durableId="1080835260">
    <w:abstractNumId w:val="25"/>
  </w:num>
  <w:num w:numId="18" w16cid:durableId="752749332">
    <w:abstractNumId w:val="38"/>
  </w:num>
  <w:num w:numId="19" w16cid:durableId="539822830">
    <w:abstractNumId w:val="28"/>
  </w:num>
  <w:num w:numId="20" w16cid:durableId="1962684966">
    <w:abstractNumId w:val="31"/>
  </w:num>
  <w:num w:numId="21" w16cid:durableId="258871889">
    <w:abstractNumId w:val="17"/>
  </w:num>
  <w:num w:numId="22" w16cid:durableId="1700276974">
    <w:abstractNumId w:val="33"/>
  </w:num>
  <w:num w:numId="23" w16cid:durableId="703212641">
    <w:abstractNumId w:val="12"/>
  </w:num>
  <w:num w:numId="24" w16cid:durableId="1051995631">
    <w:abstractNumId w:val="44"/>
  </w:num>
  <w:num w:numId="25" w16cid:durableId="1886719848">
    <w:abstractNumId w:val="26"/>
  </w:num>
  <w:num w:numId="26" w16cid:durableId="1077555933">
    <w:abstractNumId w:val="40"/>
  </w:num>
  <w:num w:numId="27" w16cid:durableId="233318326">
    <w:abstractNumId w:val="18"/>
  </w:num>
  <w:num w:numId="28" w16cid:durableId="1023942419">
    <w:abstractNumId w:val="42"/>
  </w:num>
  <w:num w:numId="29" w16cid:durableId="1135946842">
    <w:abstractNumId w:val="21"/>
  </w:num>
  <w:num w:numId="30" w16cid:durableId="842086852">
    <w:abstractNumId w:val="11"/>
  </w:num>
  <w:num w:numId="31" w16cid:durableId="1696541371">
    <w:abstractNumId w:val="43"/>
  </w:num>
  <w:num w:numId="32" w16cid:durableId="30693305">
    <w:abstractNumId w:val="32"/>
  </w:num>
  <w:num w:numId="33" w16cid:durableId="333413465">
    <w:abstractNumId w:val="34"/>
  </w:num>
  <w:num w:numId="34" w16cid:durableId="606623182">
    <w:abstractNumId w:val="23"/>
  </w:num>
  <w:num w:numId="35" w16cid:durableId="1682078830">
    <w:abstractNumId w:val="16"/>
  </w:num>
  <w:num w:numId="36" w16cid:durableId="1409572167">
    <w:abstractNumId w:val="41"/>
  </w:num>
  <w:num w:numId="37" w16cid:durableId="676925842">
    <w:abstractNumId w:val="20"/>
  </w:num>
  <w:num w:numId="38" w16cid:durableId="781147113">
    <w:abstractNumId w:val="22"/>
  </w:num>
  <w:num w:numId="39" w16cid:durableId="1179732669">
    <w:abstractNumId w:val="35"/>
  </w:num>
  <w:num w:numId="40" w16cid:durableId="2018000998">
    <w:abstractNumId w:val="37"/>
  </w:num>
  <w:num w:numId="41" w16cid:durableId="1427774838">
    <w:abstractNumId w:val="9"/>
  </w:num>
  <w:num w:numId="42" w16cid:durableId="1555659628">
    <w:abstractNumId w:val="19"/>
  </w:num>
  <w:num w:numId="43" w16cid:durableId="1206062878">
    <w:abstractNumId w:val="36"/>
  </w:num>
  <w:num w:numId="44" w16cid:durableId="483857686">
    <w:abstractNumId w:val="39"/>
  </w:num>
  <w:num w:numId="45" w16cid:durableId="8764306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C1D"/>
    <w:rsid w:val="00034616"/>
    <w:rsid w:val="0006063C"/>
    <w:rsid w:val="00092451"/>
    <w:rsid w:val="0015074B"/>
    <w:rsid w:val="001D6DF9"/>
    <w:rsid w:val="00263859"/>
    <w:rsid w:val="0029639D"/>
    <w:rsid w:val="002C2947"/>
    <w:rsid w:val="00326F90"/>
    <w:rsid w:val="0038305C"/>
    <w:rsid w:val="003A73A1"/>
    <w:rsid w:val="003D2F00"/>
    <w:rsid w:val="00492A7E"/>
    <w:rsid w:val="005933DE"/>
    <w:rsid w:val="00634708"/>
    <w:rsid w:val="00665536"/>
    <w:rsid w:val="006F33BC"/>
    <w:rsid w:val="00750710"/>
    <w:rsid w:val="007E0B4A"/>
    <w:rsid w:val="00811C30"/>
    <w:rsid w:val="008D7B39"/>
    <w:rsid w:val="00904FE1"/>
    <w:rsid w:val="00920E6D"/>
    <w:rsid w:val="009258FE"/>
    <w:rsid w:val="00931E5D"/>
    <w:rsid w:val="009D51B0"/>
    <w:rsid w:val="00AA1D8D"/>
    <w:rsid w:val="00B47730"/>
    <w:rsid w:val="00CB0664"/>
    <w:rsid w:val="00D165A8"/>
    <w:rsid w:val="00D35FD8"/>
    <w:rsid w:val="00D86BF6"/>
    <w:rsid w:val="00DE1DAF"/>
    <w:rsid w:val="00DF5E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68FFE7"/>
  <w14:defaultImageDpi w14:val="300"/>
  <w15:docId w15:val="{AC8A921F-DD54-4CA9-B661-9AE6D0E1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whitespace-normal">
    <w:name w:val="whitespace-normal"/>
    <w:basedOn w:val="Normal"/>
    <w:rsid w:val="007E0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PlainTable1">
    <w:name w:val="Plain Table 1"/>
    <w:basedOn w:val="TableNormal"/>
    <w:uiPriority w:val="99"/>
    <w:rsid w:val="007E0B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7E0B4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E0B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165A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11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1C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C3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coldex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ontacto@innpulsacolombia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nnpulsacolombia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igitalocea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ncolomb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2385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Tatiana Forero</cp:lastModifiedBy>
  <cp:revision>5</cp:revision>
  <dcterms:created xsi:type="dcterms:W3CDTF">2025-10-16T11:45:00Z</dcterms:created>
  <dcterms:modified xsi:type="dcterms:W3CDTF">2025-10-16T14:14:00Z</dcterms:modified>
  <cp:category/>
</cp:coreProperties>
</file>