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Research Proposal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before="0" w:line="352.0032" w:lineRule="auto"/>
        <w:ind w:left="-240" w:right="-120" w:firstLine="240"/>
        <w:rPr>
          <w:sz w:val="23"/>
          <w:szCs w:val="23"/>
        </w:rPr>
      </w:pPr>
      <w:r w:rsidDel="00000000" w:rsidR="00000000" w:rsidRPr="00000000">
        <w:rPr>
          <w:sz w:val="23"/>
          <w:szCs w:val="23"/>
          <w:rtl w:val="0"/>
        </w:rPr>
        <w:t xml:space="preserve">1. Does the standard of living index matter in the spread of Corona?</w:t>
      </w:r>
    </w:p>
    <w:p w:rsidR="00000000" w:rsidDel="00000000" w:rsidP="00000000" w:rsidRDefault="00000000" w:rsidRPr="00000000" w14:paraId="00000004">
      <w:pPr>
        <w:spacing w:after="0" w:before="0" w:line="352.0032" w:lineRule="auto"/>
        <w:ind w:left="-240" w:right="-120" w:firstLine="240"/>
        <w:rPr>
          <w:sz w:val="23"/>
          <w:szCs w:val="23"/>
        </w:rPr>
      </w:pPr>
      <w:r w:rsidDel="00000000" w:rsidR="00000000" w:rsidRPr="00000000">
        <w:rPr>
          <w:sz w:val="23"/>
          <w:szCs w:val="23"/>
          <w:rtl w:val="0"/>
        </w:rPr>
        <w:t xml:space="preserve">2.Does weather play a role in confirmed Corona cases?</w:t>
      </w:r>
    </w:p>
    <w:p w:rsidR="00000000" w:rsidDel="00000000" w:rsidP="00000000" w:rsidRDefault="00000000" w:rsidRPr="00000000" w14:paraId="00000005">
      <w:pPr>
        <w:spacing w:after="0" w:before="0" w:line="352.0032" w:lineRule="auto"/>
        <w:ind w:left="0" w:right="-120" w:firstLine="0"/>
        <w:rPr>
          <w:sz w:val="23"/>
          <w:szCs w:val="23"/>
        </w:rPr>
      </w:pPr>
      <w:r w:rsidDel="00000000" w:rsidR="00000000" w:rsidRPr="00000000">
        <w:rPr>
          <w:sz w:val="23"/>
          <w:szCs w:val="23"/>
          <w:rtl w:val="0"/>
        </w:rPr>
        <w:t xml:space="preserve">3.Does social distancing impact the number of confirmed cases of Corona? Also, evaluate the impact of lockdown strategies on confirmed cases.</w:t>
      </w:r>
    </w:p>
    <w:p w:rsidR="00000000" w:rsidDel="00000000" w:rsidP="00000000" w:rsidRDefault="00000000" w:rsidRPr="00000000" w14:paraId="00000006">
      <w:pPr>
        <w:spacing w:after="0" w:before="0" w:line="250.43478260869563" w:lineRule="auto"/>
        <w:ind w:left="-240" w:right="-60" w:firstLine="0"/>
        <w:rPr>
          <w:sz w:val="23"/>
          <w:szCs w:val="23"/>
        </w:rPr>
      </w:pPr>
      <w:r w:rsidDel="00000000" w:rsidR="00000000" w:rsidRPr="00000000">
        <w:rPr>
          <w:sz w:val="23"/>
          <w:szCs w:val="23"/>
          <w:rtl w:val="0"/>
        </w:rPr>
        <w:tab/>
        <w:t xml:space="preserve">4.Is the number of new confirmed cases directly driven by the number of tests performed?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1d1c1d"/>
          <w:sz w:val="23"/>
          <w:szCs w:val="23"/>
          <w:shd w:fill="f8f8f8" w:val="clear"/>
        </w:rPr>
      </w:pPr>
      <w:r w:rsidDel="00000000" w:rsidR="00000000" w:rsidRPr="00000000">
        <w:rPr>
          <w:rtl w:val="0"/>
        </w:rPr>
      </w:r>
    </w:p>
    <w:p w:rsidR="00000000" w:rsidDel="00000000" w:rsidP="00000000" w:rsidRDefault="00000000" w:rsidRPr="00000000" w14:paraId="00000009">
      <w:pPr>
        <w:rPr>
          <w:color w:val="1d1c1d"/>
          <w:sz w:val="23"/>
          <w:szCs w:val="23"/>
          <w:highlight w:val="yellow"/>
        </w:rPr>
      </w:pPr>
      <w:r w:rsidDel="00000000" w:rsidR="00000000" w:rsidRPr="00000000">
        <w:rPr>
          <w:color w:val="1d1c1d"/>
          <w:sz w:val="23"/>
          <w:szCs w:val="23"/>
          <w:highlight w:val="yellow"/>
          <w:rtl w:val="0"/>
        </w:rPr>
        <w:t xml:space="preserve">Intro: </w:t>
      </w:r>
    </w:p>
    <w:p w:rsidR="00000000" w:rsidDel="00000000" w:rsidP="00000000" w:rsidRDefault="00000000" w:rsidRPr="00000000" w14:paraId="0000000A">
      <w:pPr>
        <w:rPr>
          <w:color w:val="1d1c1d"/>
          <w:sz w:val="23"/>
          <w:szCs w:val="23"/>
          <w:shd w:fill="f8f8f8" w:val="clear"/>
        </w:rPr>
      </w:pPr>
      <w:r w:rsidDel="00000000" w:rsidR="00000000" w:rsidRPr="00000000">
        <w:rPr>
          <w:color w:val="1d1c1d"/>
          <w:sz w:val="23"/>
          <w:szCs w:val="23"/>
          <w:shd w:fill="f8f8f8" w:val="clear"/>
          <w:rtl w:val="0"/>
        </w:rPr>
        <w:t xml:space="preserve">Given the recent epidemic, our team focus is to evaluate the relationship between social distancing measures and income per capita impacts of confirmed cases in the United States by county using time series data. </w:t>
      </w:r>
    </w:p>
    <w:p w:rsidR="00000000" w:rsidDel="00000000" w:rsidP="00000000" w:rsidRDefault="00000000" w:rsidRPr="00000000" w14:paraId="0000000B">
      <w:pPr>
        <w:rPr>
          <w:color w:val="1d1c1d"/>
          <w:sz w:val="23"/>
          <w:szCs w:val="23"/>
          <w:shd w:fill="f8f8f8" w:val="clear"/>
        </w:rPr>
      </w:pPr>
      <w:r w:rsidDel="00000000" w:rsidR="00000000" w:rsidRPr="00000000">
        <w:rPr>
          <w:color w:val="1d1c1d"/>
          <w:sz w:val="23"/>
          <w:szCs w:val="23"/>
          <w:shd w:fill="f8f8f8" w:val="clear"/>
          <w:rtl w:val="0"/>
        </w:rPr>
        <w:t xml:space="preserve"> </w:t>
      </w:r>
    </w:p>
    <w:p w:rsidR="00000000" w:rsidDel="00000000" w:rsidP="00000000" w:rsidRDefault="00000000" w:rsidRPr="00000000" w14:paraId="0000000C">
      <w:pPr>
        <w:rPr>
          <w:color w:val="1d1c1d"/>
          <w:sz w:val="23"/>
          <w:szCs w:val="23"/>
          <w:shd w:fill="f8f8f8" w:val="clear"/>
        </w:rPr>
      </w:pPr>
      <w:r w:rsidDel="00000000" w:rsidR="00000000" w:rsidRPr="00000000">
        <w:rPr>
          <w:color w:val="1d1c1d"/>
          <w:sz w:val="23"/>
          <w:szCs w:val="23"/>
          <w:highlight w:val="yellow"/>
          <w:rtl w:val="0"/>
        </w:rPr>
        <w:t xml:space="preserve">Null Hypothesis 1</w:t>
      </w:r>
      <w:r w:rsidDel="00000000" w:rsidR="00000000" w:rsidRPr="00000000">
        <w:rPr>
          <w:color w:val="1d1c1d"/>
          <w:sz w:val="23"/>
          <w:szCs w:val="23"/>
          <w:shd w:fill="f8f8f8" w:val="clear"/>
          <w:rtl w:val="0"/>
        </w:rPr>
        <w:t xml:space="preserve">: Income per capita does not impact the number of confirmed cases by US county. </w:t>
      </w:r>
    </w:p>
    <w:p w:rsidR="00000000" w:rsidDel="00000000" w:rsidP="00000000" w:rsidRDefault="00000000" w:rsidRPr="00000000" w14:paraId="0000000D">
      <w:pPr>
        <w:rPr>
          <w:color w:val="1d1c1d"/>
          <w:sz w:val="23"/>
          <w:szCs w:val="23"/>
          <w:shd w:fill="f8f8f8" w:val="clear"/>
        </w:rPr>
      </w:pPr>
      <w:r w:rsidDel="00000000" w:rsidR="00000000" w:rsidRPr="00000000">
        <w:rPr>
          <w:rtl w:val="0"/>
        </w:rPr>
      </w:r>
    </w:p>
    <w:p w:rsidR="00000000" w:rsidDel="00000000" w:rsidP="00000000" w:rsidRDefault="00000000" w:rsidRPr="00000000" w14:paraId="0000000E">
      <w:pPr>
        <w:rPr>
          <w:color w:val="1d1c1d"/>
          <w:sz w:val="23"/>
          <w:szCs w:val="23"/>
          <w:shd w:fill="f8f8f8" w:val="clear"/>
        </w:rPr>
      </w:pPr>
      <w:r w:rsidDel="00000000" w:rsidR="00000000" w:rsidRPr="00000000">
        <w:rPr>
          <w:color w:val="1d1c1d"/>
          <w:sz w:val="23"/>
          <w:szCs w:val="23"/>
          <w:highlight w:val="yellow"/>
          <w:rtl w:val="0"/>
        </w:rPr>
        <w:t xml:space="preserve">Null Hypothesis 2:</w:t>
      </w:r>
      <w:r w:rsidDel="00000000" w:rsidR="00000000" w:rsidRPr="00000000">
        <w:rPr>
          <w:color w:val="1d1c1d"/>
          <w:sz w:val="23"/>
          <w:szCs w:val="23"/>
          <w:shd w:fill="f8f8f8" w:val="clear"/>
          <w:rtl w:val="0"/>
        </w:rPr>
        <w:t xml:space="preserve"> The rate of cases spreading around the US is not impacted by the social distancing measures and lockdown status enforced by US states/counties.</w:t>
      </w:r>
    </w:p>
    <w:p w:rsidR="00000000" w:rsidDel="00000000" w:rsidP="00000000" w:rsidRDefault="00000000" w:rsidRPr="00000000" w14:paraId="0000000F">
      <w:pPr>
        <w:rPr>
          <w:color w:val="1d1c1d"/>
          <w:sz w:val="23"/>
          <w:szCs w:val="23"/>
          <w:shd w:fill="f8f8f8" w:val="clear"/>
        </w:rPr>
      </w:pPr>
      <w:r w:rsidDel="00000000" w:rsidR="00000000" w:rsidRPr="00000000">
        <w:rPr>
          <w:rtl w:val="0"/>
        </w:rPr>
      </w:r>
    </w:p>
    <w:p w:rsidR="00000000" w:rsidDel="00000000" w:rsidP="00000000" w:rsidRDefault="00000000" w:rsidRPr="00000000" w14:paraId="00000010">
      <w:pPr>
        <w:rPr>
          <w:color w:val="1d1c1d"/>
          <w:sz w:val="23"/>
          <w:szCs w:val="23"/>
          <w:shd w:fill="f8f8f8" w:val="clear"/>
        </w:rPr>
      </w:pPr>
      <w:r w:rsidDel="00000000" w:rsidR="00000000" w:rsidRPr="00000000">
        <w:rPr>
          <w:color w:val="1d1c1d"/>
          <w:sz w:val="23"/>
          <w:szCs w:val="23"/>
          <w:highlight w:val="yellow"/>
          <w:rtl w:val="0"/>
        </w:rPr>
        <w:t xml:space="preserve">Null Hypothesis 3:</w:t>
      </w:r>
      <w:r w:rsidDel="00000000" w:rsidR="00000000" w:rsidRPr="00000000">
        <w:rPr>
          <w:color w:val="1d1c1d"/>
          <w:sz w:val="23"/>
          <w:szCs w:val="23"/>
          <w:shd w:fill="f8f8f8" w:val="clear"/>
          <w:rtl w:val="0"/>
        </w:rPr>
        <w:t xml:space="preserve"> The number of new confirmed coronavirus cases is not directly tied to the number of tests performed.  (There is not a direct % relationship apparent.)</w:t>
      </w:r>
    </w:p>
    <w:p w:rsidR="00000000" w:rsidDel="00000000" w:rsidP="00000000" w:rsidRDefault="00000000" w:rsidRPr="00000000" w14:paraId="00000011">
      <w:pPr>
        <w:rPr>
          <w:color w:val="1d1c1d"/>
          <w:sz w:val="23"/>
          <w:szCs w:val="23"/>
          <w:shd w:fill="f8f8f8" w:val="clear"/>
        </w:rPr>
      </w:pPr>
      <w:r w:rsidDel="00000000" w:rsidR="00000000" w:rsidRPr="00000000">
        <w:rPr>
          <w:rtl w:val="0"/>
        </w:rPr>
      </w:r>
    </w:p>
    <w:p w:rsidR="00000000" w:rsidDel="00000000" w:rsidP="00000000" w:rsidRDefault="00000000" w:rsidRPr="00000000" w14:paraId="00000012">
      <w:pPr>
        <w:rPr>
          <w:color w:val="1d1c1d"/>
          <w:sz w:val="23"/>
          <w:szCs w:val="23"/>
          <w:highlight w:val="yellow"/>
        </w:rPr>
      </w:pPr>
      <w:r w:rsidDel="00000000" w:rsidR="00000000" w:rsidRPr="00000000">
        <w:rPr>
          <w:color w:val="1d1c1d"/>
          <w:sz w:val="23"/>
          <w:szCs w:val="23"/>
          <w:highlight w:val="yellow"/>
          <w:rtl w:val="0"/>
        </w:rPr>
        <w:t xml:space="preserve">Description: </w:t>
      </w:r>
    </w:p>
    <w:p w:rsidR="00000000" w:rsidDel="00000000" w:rsidP="00000000" w:rsidRDefault="00000000" w:rsidRPr="00000000" w14:paraId="00000013">
      <w:pPr>
        <w:rPr>
          <w:color w:val="1d1c1d"/>
          <w:sz w:val="23"/>
          <w:szCs w:val="23"/>
          <w:shd w:fill="f8f8f8" w:val="clear"/>
        </w:rPr>
      </w:pPr>
      <w:r w:rsidDel="00000000" w:rsidR="00000000" w:rsidRPr="00000000">
        <w:rPr>
          <w:rtl w:val="0"/>
        </w:rPr>
      </w:r>
    </w:p>
    <w:p w:rsidR="00000000" w:rsidDel="00000000" w:rsidP="00000000" w:rsidRDefault="00000000" w:rsidRPr="00000000" w14:paraId="00000014">
      <w:pPr>
        <w:rPr>
          <w:color w:val="1d1c1d"/>
          <w:sz w:val="23"/>
          <w:szCs w:val="23"/>
          <w:shd w:fill="f8f8f8" w:val="clear"/>
        </w:rPr>
      </w:pPr>
      <w:r w:rsidDel="00000000" w:rsidR="00000000" w:rsidRPr="00000000">
        <w:rPr>
          <w:color w:val="1d1c1d"/>
          <w:sz w:val="23"/>
          <w:szCs w:val="23"/>
          <w:shd w:fill="f8f8f8" w:val="clear"/>
          <w:rtl w:val="0"/>
        </w:rPr>
        <w:t xml:space="preserve">Our project team’s objective is to demonstrate the various factors that contribute to high rates of confirmed cases in the US. We hope to show how strong enforced social distancing measures can reduce the rate of confirmed cases. Understanding the impact of income and strong social measures can help lay a foundation in the response plan for future healthcare crises. </w:t>
      </w:r>
    </w:p>
    <w:p w:rsidR="00000000" w:rsidDel="00000000" w:rsidP="00000000" w:rsidRDefault="00000000" w:rsidRPr="00000000" w14:paraId="00000015">
      <w:pPr>
        <w:rPr>
          <w:color w:val="1d1c1d"/>
          <w:sz w:val="23"/>
          <w:szCs w:val="23"/>
          <w:shd w:fill="f8f8f8" w:val="clear"/>
        </w:rPr>
      </w:pPr>
      <w:r w:rsidDel="00000000" w:rsidR="00000000" w:rsidRPr="00000000">
        <w:rPr>
          <w:rtl w:val="0"/>
        </w:rPr>
      </w:r>
    </w:p>
    <w:p w:rsidR="00000000" w:rsidDel="00000000" w:rsidP="00000000" w:rsidRDefault="00000000" w:rsidRPr="00000000" w14:paraId="00000016">
      <w:pPr>
        <w:rPr>
          <w:color w:val="1d1c1d"/>
          <w:sz w:val="23"/>
          <w:szCs w:val="23"/>
          <w:highlight w:val="yellow"/>
        </w:rPr>
      </w:pPr>
      <w:r w:rsidDel="00000000" w:rsidR="00000000" w:rsidRPr="00000000">
        <w:rPr>
          <w:color w:val="1d1c1d"/>
          <w:sz w:val="23"/>
          <w:szCs w:val="23"/>
          <w:highlight w:val="yellow"/>
          <w:rtl w:val="0"/>
        </w:rPr>
        <w:t xml:space="preserve">Motivation (“why do you want to do this?“):</w:t>
      </w:r>
    </w:p>
    <w:p w:rsidR="00000000" w:rsidDel="00000000" w:rsidP="00000000" w:rsidRDefault="00000000" w:rsidRPr="00000000" w14:paraId="00000017">
      <w:pPr>
        <w:rPr>
          <w:color w:val="1d1c1d"/>
          <w:sz w:val="23"/>
          <w:szCs w:val="23"/>
          <w:shd w:fill="f8f8f8" w:val="clear"/>
        </w:rPr>
      </w:pPr>
      <w:r w:rsidDel="00000000" w:rsidR="00000000" w:rsidRPr="00000000">
        <w:rPr>
          <w:rtl w:val="0"/>
        </w:rPr>
      </w:r>
    </w:p>
    <w:p w:rsidR="00000000" w:rsidDel="00000000" w:rsidP="00000000" w:rsidRDefault="00000000" w:rsidRPr="00000000" w14:paraId="00000018">
      <w:pPr>
        <w:rPr>
          <w:color w:val="1d1c1d"/>
          <w:sz w:val="23"/>
          <w:szCs w:val="23"/>
          <w:shd w:fill="f8f8f8" w:val="clear"/>
        </w:rPr>
      </w:pPr>
      <w:r w:rsidDel="00000000" w:rsidR="00000000" w:rsidRPr="00000000">
        <w:rPr>
          <w:color w:val="1d1c1d"/>
          <w:sz w:val="23"/>
          <w:szCs w:val="23"/>
          <w:shd w:fill="f8f8f8" w:val="clear"/>
          <w:rtl w:val="0"/>
        </w:rPr>
        <w:t xml:space="preserve">The motivation behind this project is to use the skills we learned in class and apply it to real-world data to help gain further insight into Coronavirus. There are multiple facts and figures published about the virus every day, and we thought that this project would be the ideal opportunity for us to do a deep dive into this data ourselves and try to answer some of these pressing questions, which directly impact all of us. </w:t>
      </w:r>
    </w:p>
    <w:p w:rsidR="00000000" w:rsidDel="00000000" w:rsidP="00000000" w:rsidRDefault="00000000" w:rsidRPr="00000000" w14:paraId="00000019">
      <w:pPr>
        <w:rPr>
          <w:color w:val="1d1c1d"/>
          <w:sz w:val="23"/>
          <w:szCs w:val="23"/>
          <w:shd w:fill="f8f8f8" w:val="clear"/>
        </w:rPr>
      </w:pPr>
      <w:r w:rsidDel="00000000" w:rsidR="00000000" w:rsidRPr="00000000">
        <w:rPr>
          <w:rtl w:val="0"/>
        </w:rPr>
      </w:r>
    </w:p>
    <w:p w:rsidR="00000000" w:rsidDel="00000000" w:rsidP="00000000" w:rsidRDefault="00000000" w:rsidRPr="00000000" w14:paraId="0000001A">
      <w:pPr>
        <w:rPr>
          <w:color w:val="1d1c1d"/>
          <w:sz w:val="23"/>
          <w:szCs w:val="23"/>
          <w:shd w:fill="f8f8f8" w:val="clear"/>
        </w:rPr>
      </w:pPr>
      <w:r w:rsidDel="00000000" w:rsidR="00000000" w:rsidRPr="00000000">
        <w:rPr>
          <w:rtl w:val="0"/>
        </w:rPr>
      </w:r>
    </w:p>
    <w:p w:rsidR="00000000" w:rsidDel="00000000" w:rsidP="00000000" w:rsidRDefault="00000000" w:rsidRPr="00000000" w14:paraId="0000001B">
      <w:pPr>
        <w:rPr>
          <w:color w:val="1d1c1d"/>
          <w:sz w:val="23"/>
          <w:szCs w:val="23"/>
          <w:highlight w:val="yellow"/>
        </w:rPr>
      </w:pPr>
      <w:r w:rsidDel="00000000" w:rsidR="00000000" w:rsidRPr="00000000">
        <w:rPr>
          <w:color w:val="1d1c1d"/>
          <w:sz w:val="23"/>
          <w:szCs w:val="23"/>
          <w:highlight w:val="yellow"/>
          <w:rtl w:val="0"/>
        </w:rPr>
        <w:t xml:space="preserve">We also want a description of your dataset itself:</w:t>
      </w:r>
    </w:p>
    <w:p w:rsidR="00000000" w:rsidDel="00000000" w:rsidP="00000000" w:rsidRDefault="00000000" w:rsidRPr="00000000" w14:paraId="0000001C">
      <w:pPr>
        <w:rPr>
          <w:color w:val="1d1c1d"/>
          <w:sz w:val="23"/>
          <w:szCs w:val="23"/>
          <w:shd w:fill="f8f8f8" w:val="clear"/>
        </w:rPr>
      </w:pPr>
      <w:r w:rsidDel="00000000" w:rsidR="00000000" w:rsidRPr="00000000">
        <w:rPr>
          <w:rtl w:val="0"/>
        </w:rPr>
      </w:r>
    </w:p>
    <w:p w:rsidR="00000000" w:rsidDel="00000000" w:rsidP="00000000" w:rsidRDefault="00000000" w:rsidRPr="00000000" w14:paraId="0000001D">
      <w:pPr>
        <w:rPr>
          <w:color w:val="1d1c1d"/>
          <w:sz w:val="23"/>
          <w:szCs w:val="23"/>
          <w:shd w:fill="f8f8f8" w:val="clear"/>
        </w:rPr>
      </w:pPr>
      <w:r w:rsidDel="00000000" w:rsidR="00000000" w:rsidRPr="00000000">
        <w:rPr>
          <w:color w:val="1d1c1d"/>
          <w:sz w:val="23"/>
          <w:szCs w:val="23"/>
          <w:shd w:fill="f8f8f8" w:val="clear"/>
          <w:rtl w:val="0"/>
        </w:rPr>
        <w:t xml:space="preserve">Dataset one for income by county: County level data on new confirmed cases since February, this data file is merged with income per capita from 2018 </w:t>
      </w:r>
    </w:p>
    <w:p w:rsidR="00000000" w:rsidDel="00000000" w:rsidP="00000000" w:rsidRDefault="00000000" w:rsidRPr="00000000" w14:paraId="0000001E">
      <w:pPr>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5943600" cy="2222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color w:val="1d1c1d"/>
          <w:sz w:val="23"/>
          <w:szCs w:val="23"/>
          <w:shd w:fill="f8f8f8" w:val="clear"/>
        </w:rPr>
      </w:pPr>
      <w:r w:rsidDel="00000000" w:rsidR="00000000" w:rsidRPr="00000000">
        <w:rPr>
          <w:rtl w:val="0"/>
        </w:rPr>
      </w:r>
    </w:p>
    <w:p w:rsidR="00000000" w:rsidDel="00000000" w:rsidP="00000000" w:rsidRDefault="00000000" w:rsidRPr="00000000" w14:paraId="00000020">
      <w:pPr>
        <w:rPr>
          <w:color w:val="1d1c1d"/>
          <w:sz w:val="23"/>
          <w:szCs w:val="23"/>
          <w:shd w:fill="f8f8f8" w:val="clear"/>
        </w:rPr>
      </w:pPr>
      <w:r w:rsidDel="00000000" w:rsidR="00000000" w:rsidRPr="00000000">
        <w:rPr>
          <w:rtl w:val="0"/>
        </w:rPr>
      </w:r>
    </w:p>
    <w:p w:rsidR="00000000" w:rsidDel="00000000" w:rsidP="00000000" w:rsidRDefault="00000000" w:rsidRPr="00000000" w14:paraId="00000021">
      <w:pPr>
        <w:rPr>
          <w:color w:val="1d1c1d"/>
          <w:sz w:val="23"/>
          <w:szCs w:val="23"/>
          <w:shd w:fill="f8f8f8" w:val="clear"/>
        </w:rPr>
      </w:pPr>
      <w:r w:rsidDel="00000000" w:rsidR="00000000" w:rsidRPr="00000000">
        <w:rPr>
          <w:rtl w:val="0"/>
        </w:rPr>
      </w:r>
    </w:p>
    <w:p w:rsidR="00000000" w:rsidDel="00000000" w:rsidP="00000000" w:rsidRDefault="00000000" w:rsidRPr="00000000" w14:paraId="00000022">
      <w:pPr>
        <w:rPr>
          <w:color w:val="1d1c1d"/>
          <w:sz w:val="23"/>
          <w:szCs w:val="23"/>
          <w:shd w:fill="f8f8f8" w:val="clear"/>
        </w:rPr>
      </w:pPr>
      <w:r w:rsidDel="00000000" w:rsidR="00000000" w:rsidRPr="00000000">
        <w:rPr>
          <w:color w:val="1d1c1d"/>
          <w:sz w:val="23"/>
          <w:szCs w:val="23"/>
          <w:shd w:fill="f8f8f8" w:val="clear"/>
          <w:rtl w:val="0"/>
        </w:rPr>
        <w:t xml:space="preserve">(“We’ve looked at it, it has xyz rows, these columns are categorical, these are the numeric ones, we plan to use each column in this way, the categorical ones break the data out in xyz way, etc.“)</w:t>
      </w:r>
    </w:p>
    <w:p w:rsidR="00000000" w:rsidDel="00000000" w:rsidP="00000000" w:rsidRDefault="00000000" w:rsidRPr="00000000" w14:paraId="00000023">
      <w:pPr>
        <w:rPr>
          <w:color w:val="1d1c1d"/>
          <w:sz w:val="23"/>
          <w:szCs w:val="23"/>
          <w:shd w:fill="f8f8f8" w:val="clear"/>
        </w:rPr>
      </w:pPr>
      <w:r w:rsidDel="00000000" w:rsidR="00000000" w:rsidRPr="00000000">
        <w:rPr>
          <w:rtl w:val="0"/>
        </w:rPr>
      </w:r>
    </w:p>
    <w:p w:rsidR="00000000" w:rsidDel="00000000" w:rsidP="00000000" w:rsidRDefault="00000000" w:rsidRPr="00000000" w14:paraId="00000024">
      <w:pPr>
        <w:rPr>
          <w:color w:val="1d1c1d"/>
          <w:sz w:val="23"/>
          <w:szCs w:val="23"/>
          <w:shd w:fill="f8f8f8" w:val="clear"/>
        </w:rPr>
      </w:pPr>
      <w:r w:rsidDel="00000000" w:rsidR="00000000" w:rsidRPr="00000000">
        <w:rPr>
          <w:rtl w:val="0"/>
        </w:rPr>
      </w:r>
    </w:p>
    <w:p w:rsidR="00000000" w:rsidDel="00000000" w:rsidP="00000000" w:rsidRDefault="00000000" w:rsidRPr="00000000" w14:paraId="00000025">
      <w:pPr>
        <w:rPr>
          <w:color w:val="1d1c1d"/>
          <w:sz w:val="23"/>
          <w:szCs w:val="23"/>
          <w:shd w:fill="f8f8f8" w:val="clear"/>
        </w:rPr>
      </w:pPr>
      <w:r w:rsidDel="00000000" w:rsidR="00000000" w:rsidRPr="00000000">
        <w:rPr>
          <w:color w:val="1d1c1d"/>
          <w:sz w:val="23"/>
          <w:szCs w:val="23"/>
          <w:shd w:fill="f8f8f8" w:val="clear"/>
          <w:rtl w:val="0"/>
        </w:rPr>
        <w:t xml:space="preserve">Data Dictionary for Social Distancing:</w:t>
      </w:r>
    </w:p>
    <w:p w:rsidR="00000000" w:rsidDel="00000000" w:rsidP="00000000" w:rsidRDefault="00000000" w:rsidRPr="00000000" w14:paraId="00000026">
      <w:pPr>
        <w:rPr>
          <w:color w:val="1d1c1d"/>
          <w:sz w:val="23"/>
          <w:szCs w:val="23"/>
          <w:shd w:fill="f8f8f8" w:val="clear"/>
        </w:rPr>
      </w:pPr>
      <w:r w:rsidDel="00000000" w:rsidR="00000000" w:rsidRPr="00000000">
        <w:rPr>
          <w:rtl w:val="0"/>
        </w:rPr>
      </w:r>
    </w:p>
    <w:p w:rsidR="00000000" w:rsidDel="00000000" w:rsidP="00000000" w:rsidRDefault="00000000" w:rsidRPr="00000000" w14:paraId="00000027">
      <w:pPr>
        <w:rPr>
          <w:color w:val="1d1c1d"/>
          <w:sz w:val="23"/>
          <w:szCs w:val="23"/>
          <w:shd w:fill="f8f8f8"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Date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Number of reported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Numerical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Number of reported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per_decrease_ret_rec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Percentage decrease in traffic for retail stores and recreation.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per_decrease_parks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Percentage decrease in traffic for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per_decrease_grocery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Percentage decrease in traffic for grocery &amp; pharm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Per_decrease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Percentage decrease in traffic for transit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per_decrease_workplace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Percentage decrease in traffic for workplaces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per_decrease_residential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Percentage decrease in traffic for residentials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Num_lockdown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Number of days to lockdown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loc_status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Lockdown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Categorical</w:t>
            </w:r>
          </w:p>
        </w:tc>
      </w:tr>
    </w:tbl>
    <w:p w:rsidR="00000000" w:rsidDel="00000000" w:rsidP="00000000" w:rsidRDefault="00000000" w:rsidRPr="00000000" w14:paraId="0000004C">
      <w:pPr>
        <w:rPr>
          <w:color w:val="1d1c1d"/>
          <w:sz w:val="23"/>
          <w:szCs w:val="23"/>
          <w:shd w:fill="f8f8f8" w:val="clear"/>
        </w:rPr>
      </w:pPr>
      <w:r w:rsidDel="00000000" w:rsidR="00000000" w:rsidRPr="00000000">
        <w:rPr>
          <w:rtl w:val="0"/>
        </w:rPr>
      </w:r>
    </w:p>
    <w:p w:rsidR="00000000" w:rsidDel="00000000" w:rsidP="00000000" w:rsidRDefault="00000000" w:rsidRPr="00000000" w14:paraId="0000004D">
      <w:pPr>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1719263" cy="17430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19263"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1d1c1d"/>
          <w:sz w:val="23"/>
          <w:szCs w:val="23"/>
          <w:shd w:fill="f8f8f8" w:val="clear"/>
        </w:rPr>
      </w:pPr>
      <w:r w:rsidDel="00000000" w:rsidR="00000000" w:rsidRPr="00000000">
        <w:rPr>
          <w:rtl w:val="0"/>
        </w:rPr>
      </w:r>
    </w:p>
    <w:p w:rsidR="00000000" w:rsidDel="00000000" w:rsidP="00000000" w:rsidRDefault="00000000" w:rsidRPr="00000000" w14:paraId="0000004F">
      <w:pPr>
        <w:ind w:firstLine="720"/>
        <w:rPr>
          <w:color w:val="1d1c1d"/>
          <w:sz w:val="23"/>
          <w:szCs w:val="23"/>
          <w:shd w:fill="f8f8f8" w:val="clear"/>
        </w:rPr>
      </w:pPr>
      <w:r w:rsidDel="00000000" w:rsidR="00000000" w:rsidRPr="00000000">
        <w:rPr>
          <w:color w:val="1d1c1d"/>
          <w:sz w:val="23"/>
          <w:szCs w:val="23"/>
          <w:shd w:fill="f8f8f8" w:val="clear"/>
          <w:rtl w:val="0"/>
        </w:rPr>
        <w:t xml:space="preserve">US Cases</w:t>
      </w:r>
    </w:p>
    <w:p w:rsidR="00000000" w:rsidDel="00000000" w:rsidP="00000000" w:rsidRDefault="00000000" w:rsidRPr="00000000" w14:paraId="00000050">
      <w:pPr>
        <w:ind w:firstLine="720"/>
        <w:rPr>
          <w:color w:val="1d1c1d"/>
          <w:sz w:val="23"/>
          <w:szCs w:val="23"/>
          <w:shd w:fill="f8f8f8" w:val="clear"/>
        </w:rPr>
      </w:pPr>
      <w:r w:rsidDel="00000000" w:rsidR="00000000" w:rsidRPr="00000000">
        <w:rPr>
          <w:rtl w:val="0"/>
        </w:rPr>
      </w:r>
    </w:p>
    <w:p w:rsidR="00000000" w:rsidDel="00000000" w:rsidP="00000000" w:rsidRDefault="00000000" w:rsidRPr="00000000" w14:paraId="00000051">
      <w:pPr>
        <w:ind w:firstLine="720"/>
        <w:rPr>
          <w:color w:val="1d1c1d"/>
          <w:sz w:val="23"/>
          <w:szCs w:val="23"/>
          <w:shd w:fill="f8f8f8" w:val="clear"/>
        </w:rPr>
      </w:pPr>
      <w:r w:rsidDel="00000000" w:rsidR="00000000" w:rsidRPr="00000000">
        <w:rPr>
          <w:rtl w:val="0"/>
        </w:rPr>
      </w:r>
    </w:p>
    <w:p w:rsidR="00000000" w:rsidDel="00000000" w:rsidP="00000000" w:rsidRDefault="00000000" w:rsidRPr="00000000" w14:paraId="00000052">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3">
      <w:pPr>
        <w:rPr>
          <w:color w:val="1d1c1d"/>
          <w:sz w:val="23"/>
          <w:szCs w:val="23"/>
          <w:shd w:fill="f8f8f8" w:val="clear"/>
        </w:rPr>
      </w:pPr>
      <w:r w:rsidDel="00000000" w:rsidR="00000000" w:rsidRPr="00000000">
        <w:rPr>
          <w:rtl w:val="0"/>
        </w:rPr>
      </w:r>
    </w:p>
    <w:p w:rsidR="00000000" w:rsidDel="00000000" w:rsidP="00000000" w:rsidRDefault="00000000" w:rsidRPr="00000000" w14:paraId="00000054">
      <w:pPr>
        <w:rPr>
          <w:color w:val="1d1c1d"/>
          <w:sz w:val="23"/>
          <w:szCs w:val="23"/>
          <w:shd w:fill="f8f8f8" w:val="clear"/>
        </w:rPr>
      </w:pPr>
      <w:r w:rsidDel="00000000" w:rsidR="00000000" w:rsidRPr="00000000">
        <w:rPr>
          <w:rtl w:val="0"/>
        </w:rPr>
      </w:r>
    </w:p>
    <w:p w:rsidR="00000000" w:rsidDel="00000000" w:rsidP="00000000" w:rsidRDefault="00000000" w:rsidRPr="00000000" w14:paraId="00000055">
      <w:pPr>
        <w:rPr>
          <w:color w:val="1d1c1d"/>
          <w:sz w:val="23"/>
          <w:szCs w:val="23"/>
          <w:shd w:fill="f8f8f8" w:val="clear"/>
        </w:rPr>
      </w:pPr>
      <w:r w:rsidDel="00000000" w:rsidR="00000000" w:rsidRPr="00000000">
        <w:rPr>
          <w:rtl w:val="0"/>
        </w:rPr>
      </w:r>
    </w:p>
    <w:p w:rsidR="00000000" w:rsidDel="00000000" w:rsidP="00000000" w:rsidRDefault="00000000" w:rsidRPr="00000000" w14:paraId="00000056">
      <w:pPr>
        <w:rPr>
          <w:color w:val="1d1c1d"/>
          <w:sz w:val="23"/>
          <w:szCs w:val="23"/>
          <w:shd w:fill="f8f8f8" w:val="clear"/>
        </w:rPr>
      </w:pPr>
      <w:r w:rsidDel="00000000" w:rsidR="00000000" w:rsidRPr="00000000">
        <w:rPr>
          <w:rtl w:val="0"/>
        </w:rPr>
      </w:r>
    </w:p>
    <w:p w:rsidR="00000000" w:rsidDel="00000000" w:rsidP="00000000" w:rsidRDefault="00000000" w:rsidRPr="00000000" w14:paraId="00000057">
      <w:pPr>
        <w:spacing w:after="0" w:before="0" w:line="352.0032" w:lineRule="auto"/>
        <w:ind w:left="-240" w:right="-120"/>
        <w:rPr>
          <w:sz w:val="23"/>
          <w:szCs w:val="23"/>
        </w:rPr>
      </w:pPr>
      <w:r w:rsidDel="00000000" w:rsidR="00000000" w:rsidRPr="00000000">
        <w:rPr>
          <w:rtl w:val="0"/>
        </w:rPr>
      </w:r>
    </w:p>
    <w:p w:rsidR="00000000" w:rsidDel="00000000" w:rsidP="00000000" w:rsidRDefault="00000000" w:rsidRPr="00000000" w14:paraId="00000058">
      <w:pPr>
        <w:spacing w:after="0" w:before="0" w:line="352.0032" w:lineRule="auto"/>
        <w:ind w:left="-240" w:right="-120"/>
        <w:rPr>
          <w:sz w:val="23"/>
          <w:szCs w:val="23"/>
        </w:rPr>
      </w:pPr>
      <w:r w:rsidDel="00000000" w:rsidR="00000000" w:rsidRPr="00000000">
        <w:rPr>
          <w:rtl w:val="0"/>
        </w:rPr>
      </w:r>
    </w:p>
    <w:p w:rsidR="00000000" w:rsidDel="00000000" w:rsidP="00000000" w:rsidRDefault="00000000" w:rsidRPr="00000000" w14:paraId="00000059">
      <w:pPr>
        <w:rPr>
          <w:color w:val="1d1c1d"/>
          <w:sz w:val="23"/>
          <w:szCs w:val="23"/>
          <w:shd w:fill="f8f8f8" w:val="clear"/>
        </w:rPr>
      </w:pPr>
      <w:r w:rsidDel="00000000" w:rsidR="00000000" w:rsidRPr="00000000">
        <w:rPr>
          <w:rtl w:val="0"/>
        </w:rPr>
      </w:r>
    </w:p>
    <w:p w:rsidR="00000000" w:rsidDel="00000000" w:rsidP="00000000" w:rsidRDefault="00000000" w:rsidRPr="00000000" w14:paraId="0000005A">
      <w:pPr>
        <w:rPr>
          <w:color w:val="1d1c1d"/>
          <w:sz w:val="24"/>
          <w:szCs w:val="24"/>
          <w:u w:val="single"/>
          <w:shd w:fill="f8f8f8" w:val="clear"/>
        </w:rPr>
      </w:pPr>
      <w:r w:rsidDel="00000000" w:rsidR="00000000" w:rsidRPr="00000000">
        <w:rPr>
          <w:color w:val="1d1c1d"/>
          <w:sz w:val="24"/>
          <w:szCs w:val="24"/>
          <w:u w:val="single"/>
          <w:shd w:fill="f8f8f8" w:val="clear"/>
          <w:rtl w:val="0"/>
        </w:rPr>
        <w:t xml:space="preserve">Data sources Websites: </w:t>
      </w:r>
    </w:p>
    <w:p w:rsidR="00000000" w:rsidDel="00000000" w:rsidP="00000000" w:rsidRDefault="00000000" w:rsidRPr="00000000" w14:paraId="0000005B">
      <w:pPr>
        <w:ind w:left="720" w:firstLine="0"/>
        <w:rPr>
          <w:color w:val="1155cc"/>
          <w:sz w:val="23"/>
          <w:szCs w:val="23"/>
          <w:u w:val="single"/>
          <w:shd w:fill="f8f8f8" w:val="clear"/>
        </w:rPr>
      </w:pPr>
      <w:r w:rsidDel="00000000" w:rsidR="00000000" w:rsidRPr="00000000">
        <w:rPr>
          <w:color w:val="1d1c1d"/>
          <w:sz w:val="23"/>
          <w:szCs w:val="23"/>
          <w:shd w:fill="f8f8f8" w:val="clear"/>
          <w:rtl w:val="0"/>
        </w:rPr>
        <w:t xml:space="preserve">·</w:t>
      </w:r>
      <w:r w:rsidDel="00000000" w:rsidR="00000000" w:rsidRPr="00000000">
        <w:rPr>
          <w:rFonts w:ascii="Times New Roman" w:cs="Times New Roman" w:eastAsia="Times New Roman" w:hAnsi="Times New Roman"/>
          <w:color w:val="1d1c1d"/>
          <w:sz w:val="14"/>
          <w:szCs w:val="14"/>
          <w:shd w:fill="f8f8f8" w:val="clear"/>
          <w:rtl w:val="0"/>
        </w:rPr>
        <w:t xml:space="preserve">      </w:t>
      </w:r>
      <w:hyperlink r:id="rId8">
        <w:r w:rsidDel="00000000" w:rsidR="00000000" w:rsidRPr="00000000">
          <w:rPr>
            <w:color w:val="1155cc"/>
            <w:sz w:val="23"/>
            <w:szCs w:val="23"/>
            <w:u w:val="single"/>
            <w:shd w:fill="f8f8f8" w:val="clear"/>
            <w:rtl w:val="0"/>
          </w:rPr>
          <w:t xml:space="preserve">https://www.kff.org/health-costs/issue-brief/state-data-and-policy-actions-to-address-coronavirus/</w:t>
        </w:r>
      </w:hyperlink>
      <w:r w:rsidDel="00000000" w:rsidR="00000000" w:rsidRPr="00000000">
        <w:rPr>
          <w:rtl w:val="0"/>
        </w:rPr>
      </w:r>
    </w:p>
    <w:p w:rsidR="00000000" w:rsidDel="00000000" w:rsidP="00000000" w:rsidRDefault="00000000" w:rsidRPr="00000000" w14:paraId="0000005C">
      <w:pPr>
        <w:ind w:left="720" w:firstLine="0"/>
        <w:rPr>
          <w:color w:val="1155cc"/>
          <w:sz w:val="23"/>
          <w:szCs w:val="23"/>
          <w:u w:val="single"/>
          <w:shd w:fill="f8f8f8" w:val="clear"/>
        </w:rPr>
      </w:pPr>
      <w:r w:rsidDel="00000000" w:rsidR="00000000" w:rsidRPr="00000000">
        <w:rPr>
          <w:color w:val="1d1c1d"/>
          <w:sz w:val="23"/>
          <w:szCs w:val="23"/>
          <w:shd w:fill="f8f8f8" w:val="clear"/>
          <w:rtl w:val="0"/>
        </w:rPr>
        <w:t xml:space="preserve">·</w:t>
      </w:r>
      <w:r w:rsidDel="00000000" w:rsidR="00000000" w:rsidRPr="00000000">
        <w:rPr>
          <w:rFonts w:ascii="Times New Roman" w:cs="Times New Roman" w:eastAsia="Times New Roman" w:hAnsi="Times New Roman"/>
          <w:color w:val="1d1c1d"/>
          <w:sz w:val="14"/>
          <w:szCs w:val="14"/>
          <w:shd w:fill="f8f8f8" w:val="clear"/>
          <w:rtl w:val="0"/>
        </w:rPr>
        <w:t xml:space="preserve">      </w:t>
      </w:r>
      <w:hyperlink r:id="rId9">
        <w:r w:rsidDel="00000000" w:rsidR="00000000" w:rsidRPr="00000000">
          <w:rPr>
            <w:color w:val="1155cc"/>
            <w:sz w:val="23"/>
            <w:szCs w:val="23"/>
            <w:u w:val="single"/>
            <w:shd w:fill="f8f8f8" w:val="clear"/>
            <w:rtl w:val="0"/>
          </w:rPr>
          <w:t xml:space="preserve">https://s3.eu-central-1.amazonaws.com/hdx-ckan-filestore-prod/resources/8403502a-5c61-4a17-9567-dd1c50829f0f/data_ncov2019.csv?X-Amz-Algorithm=AWS4-HMAC-SHA256&amp;X-Amz-Expires=180&amp;X-Amz-Credential=AKIARZNKTAO7XQY7ED6N%2F20200416%2Feu-central-1%2Fs3%2Faws4_request&amp;X-Amz-SignedHeaders=host&amp;X-Amz-Date=20200416T204226Z&amp;X-Amz-Signature=628393af08f35a57d77d8a80214d13edd2fc7ed331730648d6d84047afa655eb</w:t>
        </w:r>
      </w:hyperlink>
      <w:r w:rsidDel="00000000" w:rsidR="00000000" w:rsidRPr="00000000">
        <w:rPr>
          <w:rtl w:val="0"/>
        </w:rPr>
      </w:r>
    </w:p>
    <w:p w:rsidR="00000000" w:rsidDel="00000000" w:rsidP="00000000" w:rsidRDefault="00000000" w:rsidRPr="00000000" w14:paraId="0000005D">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5E">
      <w:pPr>
        <w:rPr>
          <w:color w:val="1d1c1d"/>
          <w:sz w:val="24"/>
          <w:szCs w:val="24"/>
          <w:u w:val="single"/>
          <w:shd w:fill="f8f8f8" w:val="clear"/>
        </w:rPr>
      </w:pPr>
      <w:hyperlink r:id="rId10">
        <w:r w:rsidDel="00000000" w:rsidR="00000000" w:rsidRPr="00000000">
          <w:rPr>
            <w:color w:val="1155cc"/>
            <w:sz w:val="24"/>
            <w:szCs w:val="24"/>
            <w:u w:val="single"/>
            <w:shd w:fill="f8f8f8" w:val="clear"/>
            <w:rtl w:val="0"/>
          </w:rPr>
          <w:t xml:space="preserve">https://github.com/CSSEGISandData/COVID-19/tree/master/csse_covid_19_data</w:t>
        </w:r>
      </w:hyperlink>
      <w:r w:rsidDel="00000000" w:rsidR="00000000" w:rsidRPr="00000000">
        <w:rPr>
          <w:rtl w:val="0"/>
        </w:rPr>
      </w:r>
    </w:p>
    <w:p w:rsidR="00000000" w:rsidDel="00000000" w:rsidP="00000000" w:rsidRDefault="00000000" w:rsidRPr="00000000" w14:paraId="0000005F">
      <w:pPr>
        <w:rPr>
          <w:color w:val="1d1c1d"/>
          <w:sz w:val="24"/>
          <w:szCs w:val="24"/>
          <w:shd w:fill="f8f8f8" w:val="clear"/>
        </w:rPr>
      </w:pPr>
      <w:r w:rsidDel="00000000" w:rsidR="00000000" w:rsidRPr="00000000">
        <w:rPr>
          <w:color w:val="1d1c1d"/>
          <w:sz w:val="24"/>
          <w:szCs w:val="24"/>
          <w:shd w:fill="f8f8f8" w:val="clear"/>
          <w:rtl w:val="0"/>
        </w:rPr>
        <w:t xml:space="preserve">Latitude, Longitude, and Population for Counties.  Merge on County/State or FIPS.</w:t>
      </w:r>
    </w:p>
    <w:p w:rsidR="00000000" w:rsidDel="00000000" w:rsidP="00000000" w:rsidRDefault="00000000" w:rsidRPr="00000000" w14:paraId="00000060">
      <w:pPr>
        <w:rPr>
          <w:color w:val="1d1c1d"/>
          <w:sz w:val="24"/>
          <w:szCs w:val="24"/>
          <w:u w:val="single"/>
          <w:shd w:fill="f8f8f8"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228600</wp:posOffset>
            </wp:positionV>
            <wp:extent cx="2838450" cy="45910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38450" cy="4591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828925" cy="26289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28925" cy="2628900"/>
                    </a:xfrm>
                    <a:prstGeom prst="rect"/>
                    <a:ln/>
                  </pic:spPr>
                </pic:pic>
              </a:graphicData>
            </a:graphic>
          </wp:anchor>
        </w:drawing>
      </w:r>
    </w:p>
    <w:p w:rsidR="00000000" w:rsidDel="00000000" w:rsidP="00000000" w:rsidRDefault="00000000" w:rsidRPr="00000000" w14:paraId="00000061">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2">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3">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4">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5">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6">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7">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8">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9">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A">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B">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C">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D">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6E">
      <w:pPr>
        <w:rPr>
          <w:color w:val="1d1c1d"/>
          <w:sz w:val="24"/>
          <w:szCs w:val="24"/>
          <w:u w:val="single"/>
          <w:shd w:fill="f8f8f8" w:val="clear"/>
        </w:rPr>
      </w:pPr>
      <w:hyperlink r:id="rId13">
        <w:r w:rsidDel="00000000" w:rsidR="00000000" w:rsidRPr="00000000">
          <w:rPr>
            <w:color w:val="1155cc"/>
            <w:sz w:val="24"/>
            <w:szCs w:val="24"/>
            <w:u w:val="single"/>
            <w:shd w:fill="f8f8f8" w:val="clear"/>
            <w:rtl w:val="0"/>
          </w:rPr>
          <w:t xml:space="preserve">https://covidtracking.com/api/us/daily</w:t>
        </w:r>
      </w:hyperlink>
      <w:r w:rsidDel="00000000" w:rsidR="00000000" w:rsidRPr="00000000">
        <w:rPr>
          <w:rtl w:val="0"/>
        </w:rPr>
      </w:r>
    </w:p>
    <w:p w:rsidR="00000000" w:rsidDel="00000000" w:rsidP="00000000" w:rsidRDefault="00000000" w:rsidRPr="00000000" w14:paraId="0000006F">
      <w:pPr>
        <w:rPr>
          <w:color w:val="1d1c1d"/>
          <w:sz w:val="24"/>
          <w:szCs w:val="24"/>
          <w:shd w:fill="f8f8f8" w:val="clear"/>
        </w:rPr>
      </w:pPr>
      <w:r w:rsidDel="00000000" w:rsidR="00000000" w:rsidRPr="00000000">
        <w:rPr>
          <w:color w:val="1d1c1d"/>
          <w:sz w:val="24"/>
          <w:szCs w:val="24"/>
          <w:shd w:fill="f8f8f8" w:val="clear"/>
          <w:rtl w:val="0"/>
        </w:rPr>
        <w:t xml:space="preserve">Used to calculate number of tests and positive results. (positive + negative + pending = total)</w:t>
      </w:r>
    </w:p>
    <w:p w:rsidR="00000000" w:rsidDel="00000000" w:rsidP="00000000" w:rsidRDefault="00000000" w:rsidRPr="00000000" w14:paraId="00000070">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71">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72">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73">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74">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75">
      <w:pPr>
        <w:rPr>
          <w:color w:val="1d1c1d"/>
          <w:sz w:val="24"/>
          <w:szCs w:val="24"/>
          <w:u w:val="single"/>
          <w:shd w:fill="f8f8f8" w:val="clear"/>
        </w:rPr>
      </w:pPr>
      <w:r w:rsidDel="00000000" w:rsidR="00000000" w:rsidRPr="00000000">
        <w:rPr>
          <w:rtl w:val="0"/>
        </w:rPr>
      </w:r>
    </w:p>
    <w:p w:rsidR="00000000" w:rsidDel="00000000" w:rsidP="00000000" w:rsidRDefault="00000000" w:rsidRPr="00000000" w14:paraId="00000076">
      <w:pPr>
        <w:rPr>
          <w:color w:val="1d1c1d"/>
          <w:sz w:val="23"/>
          <w:szCs w:val="23"/>
          <w:shd w:fill="f8f8f8"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CSSEGISandData/COVID-19/tree/master/csse_covid_19_data" TargetMode="External"/><Relationship Id="rId13" Type="http://schemas.openxmlformats.org/officeDocument/2006/relationships/hyperlink" Target="https://covidtracking.com/api/us/daily"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eu-central-1.amazonaws.com/hdx-ckan-filestore-prod/resources/8403502a-5c61-4a17-9567-dd1c50829f0f/data_ncov2019.csv?X-Amz-Algorithm=AWS4-HMAC-SHA256&amp;X-Amz-Expires=180&amp;X-Amz-Credential=AKIARZNKTAO7XQY7ED6N%2F20200416%2Feu-central-1%2Fs3%2Faws4_request&amp;X-Amz-SignedHeaders=host&amp;X-Amz-Date=20200416T204226Z&amp;X-Amz-Signature=628393af08f35a57d77d8a80214d13edd2fc7ed331730648d6d84047afa655eb"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www.kff.org/health-costs/issue-brief/state-data-and-policy-actions-to-address-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