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BCC72" w14:textId="77777777" w:rsidR="00ED48F0" w:rsidRDefault="007A400B" w:rsidP="000800A0">
      <w:pPr>
        <w:spacing w:after="0" w:line="240" w:lineRule="auto"/>
        <w:rPr>
          <w:b/>
        </w:rPr>
      </w:pPr>
      <w:r w:rsidRPr="00ED48F0">
        <w:rPr>
          <w:b/>
        </w:rPr>
        <w:t>Intro</w:t>
      </w:r>
      <w:r w:rsidR="00ED48F0" w:rsidRPr="00ED48F0">
        <w:rPr>
          <w:b/>
        </w:rPr>
        <w:t xml:space="preserve"> (Cover Slide)</w:t>
      </w:r>
      <w:r w:rsidRPr="00ED48F0">
        <w:rPr>
          <w:b/>
        </w:rPr>
        <w:t>:</w:t>
      </w:r>
      <w:r w:rsidR="00ED48F0">
        <w:rPr>
          <w:b/>
        </w:rPr>
        <w:t xml:space="preserve">  </w:t>
      </w:r>
    </w:p>
    <w:p w14:paraId="7207D120" w14:textId="77777777" w:rsidR="00244C28" w:rsidRDefault="00ED48F0" w:rsidP="000800A0">
      <w:pPr>
        <w:pStyle w:val="ListParagraph"/>
        <w:numPr>
          <w:ilvl w:val="0"/>
          <w:numId w:val="2"/>
        </w:numPr>
        <w:spacing w:after="0" w:line="240" w:lineRule="auto"/>
      </w:pPr>
      <w:r w:rsidRPr="00ED48F0">
        <w:t>I’d like to introduce our team</w:t>
      </w:r>
      <w:r w:rsidRPr="000800A0">
        <w:rPr>
          <w:b/>
        </w:rPr>
        <w:t xml:space="preserve">: </w:t>
      </w:r>
      <w:r>
        <w:t xml:space="preserve">Matt Tennis, Connor Williams, Ryan Mahoney and Chris </w:t>
      </w:r>
      <w:proofErr w:type="spellStart"/>
      <w:r>
        <w:t>Gonsalves</w:t>
      </w:r>
      <w:proofErr w:type="spellEnd"/>
      <w:r>
        <w:t>.</w:t>
      </w:r>
    </w:p>
    <w:p w14:paraId="6316131D" w14:textId="77777777" w:rsidR="00ED48F0" w:rsidRDefault="00ED48F0" w:rsidP="000800A0">
      <w:pPr>
        <w:pStyle w:val="ListParagraph"/>
        <w:numPr>
          <w:ilvl w:val="0"/>
          <w:numId w:val="2"/>
        </w:numPr>
        <w:spacing w:after="0" w:line="240" w:lineRule="auto"/>
      </w:pPr>
      <w:r>
        <w:t>Together we created ESS the Employee Scheduling System.</w:t>
      </w:r>
    </w:p>
    <w:p w14:paraId="6693310C" w14:textId="51A3B7BB" w:rsidR="000800A0" w:rsidRDefault="52D56BB3" w:rsidP="000800A0">
      <w:pPr>
        <w:pStyle w:val="ListParagraph"/>
        <w:numPr>
          <w:ilvl w:val="0"/>
          <w:numId w:val="2"/>
        </w:numPr>
        <w:spacing w:after="0" w:line="240" w:lineRule="auto"/>
      </w:pPr>
      <w:r>
        <w:t>The Employee Scheduling System (ESS) is a system used to provide simple and efficient means for an employee to request time off from appointed supervisors.</w:t>
      </w:r>
    </w:p>
    <w:p w14:paraId="1EBE0611" w14:textId="4E5AD352" w:rsidR="00ED48F0" w:rsidRDefault="52D56BB3" w:rsidP="000800A0">
      <w:pPr>
        <w:pStyle w:val="ListParagraph"/>
        <w:numPr>
          <w:ilvl w:val="0"/>
          <w:numId w:val="2"/>
        </w:numPr>
        <w:spacing w:after="0" w:line="240" w:lineRule="auto"/>
      </w:pPr>
      <w:r>
        <w:t xml:space="preserve">ESS allows appointed supervisors to manage scheduling request once they're are submitted to ESS by user. </w:t>
      </w:r>
    </w:p>
    <w:p w14:paraId="2499EBBA" w14:textId="294C9192" w:rsidR="00ED48F0" w:rsidRDefault="52D56BB3" w:rsidP="000800A0">
      <w:pPr>
        <w:pStyle w:val="ListParagraph"/>
        <w:numPr>
          <w:ilvl w:val="0"/>
          <w:numId w:val="2"/>
        </w:numPr>
        <w:spacing w:after="0" w:line="240" w:lineRule="auto"/>
      </w:pPr>
      <w:r>
        <w:t>The ESS interface provides a streamline process for users requesting a schedule change and supervisor’s approval or denial of schedule changes.</w:t>
      </w:r>
    </w:p>
    <w:p w14:paraId="7984FA13" w14:textId="77777777" w:rsidR="00ED48F0" w:rsidRPr="000800A0" w:rsidRDefault="000800A0" w:rsidP="000800A0">
      <w:pPr>
        <w:pStyle w:val="ListParagraph"/>
        <w:numPr>
          <w:ilvl w:val="0"/>
          <w:numId w:val="2"/>
        </w:numPr>
        <w:spacing w:after="0" w:line="240" w:lineRule="auto"/>
        <w:rPr>
          <w:b/>
        </w:rPr>
      </w:pPr>
      <w:r>
        <w:t>The system includes secure login, logout functionality in addition to the primary scheduling applications.</w:t>
      </w:r>
    </w:p>
    <w:p w14:paraId="5A1CB5B0" w14:textId="77777777" w:rsidR="007A400B" w:rsidRPr="00ED48F0" w:rsidRDefault="00ED48F0" w:rsidP="000800A0">
      <w:pPr>
        <w:spacing w:line="240" w:lineRule="auto"/>
        <w:rPr>
          <w:b/>
        </w:rPr>
      </w:pPr>
      <w:r w:rsidRPr="00ED48F0">
        <w:rPr>
          <w:b/>
        </w:rPr>
        <w:t>Requirements (Slide 2)</w:t>
      </w:r>
      <w:r w:rsidR="007A400B" w:rsidRPr="00ED48F0">
        <w:rPr>
          <w:b/>
        </w:rPr>
        <w:t>:</w:t>
      </w:r>
    </w:p>
    <w:p w14:paraId="35DFF2F2" w14:textId="77777777" w:rsidR="000800A0" w:rsidRDefault="000800A0" w:rsidP="000800A0">
      <w:pPr>
        <w:spacing w:line="240" w:lineRule="auto"/>
      </w:pPr>
      <w:r w:rsidRPr="000800A0">
        <w:rPr>
          <w:b/>
        </w:rPr>
        <w:t>Login</w:t>
      </w:r>
      <w:r>
        <w:t xml:space="preserve"> – All users, Employees and Supervisors, must supply valid login</w:t>
      </w:r>
    </w:p>
    <w:p w14:paraId="7AB9F6EA" w14:textId="77777777" w:rsidR="000800A0" w:rsidRDefault="000800A0" w:rsidP="000800A0">
      <w:pPr>
        <w:spacing w:line="240" w:lineRule="auto"/>
      </w:pPr>
      <w:r>
        <w:t>credentials (</w:t>
      </w:r>
      <w:proofErr w:type="spellStart"/>
      <w:r>
        <w:t>EmployeeID</w:t>
      </w:r>
      <w:proofErr w:type="spellEnd"/>
      <w:r>
        <w:t xml:space="preserve"> and password) to be authorized to access and use the</w:t>
      </w:r>
    </w:p>
    <w:p w14:paraId="21186FE5" w14:textId="77777777" w:rsidR="000800A0" w:rsidRDefault="000800A0" w:rsidP="000800A0">
      <w:pPr>
        <w:spacing w:line="240" w:lineRule="auto"/>
      </w:pPr>
      <w:r>
        <w:t>system. Upon doing so, the user will have created a session with ESS, where a</w:t>
      </w:r>
    </w:p>
    <w:p w14:paraId="5B9D6A67" w14:textId="77777777" w:rsidR="000800A0" w:rsidRDefault="000800A0" w:rsidP="000800A0">
      <w:pPr>
        <w:spacing w:line="240" w:lineRule="auto"/>
      </w:pPr>
      <w:r>
        <w:t>user can modify database contents through normal usage. Valid login will</w:t>
      </w:r>
    </w:p>
    <w:p w14:paraId="11A3914A" w14:textId="77777777" w:rsidR="000800A0" w:rsidRDefault="000800A0" w:rsidP="000800A0">
      <w:pPr>
        <w:spacing w:line="240" w:lineRule="auto"/>
      </w:pPr>
      <w:r>
        <w:t>direct the user to his or her appropriate activity based on the user’s class.</w:t>
      </w:r>
    </w:p>
    <w:p w14:paraId="381EB7C2" w14:textId="77777777" w:rsidR="000800A0" w:rsidRDefault="000800A0" w:rsidP="000800A0">
      <w:pPr>
        <w:spacing w:line="240" w:lineRule="auto"/>
      </w:pPr>
      <w:r w:rsidRPr="000800A0">
        <w:rPr>
          <w:b/>
        </w:rPr>
        <w:t xml:space="preserve">Logout </w:t>
      </w:r>
      <w:r>
        <w:t>– All users must have clear and immediate access to a Logoff button in</w:t>
      </w:r>
    </w:p>
    <w:p w14:paraId="1CF440A3" w14:textId="77777777" w:rsidR="000800A0" w:rsidRDefault="000800A0" w:rsidP="000800A0">
      <w:pPr>
        <w:spacing w:line="240" w:lineRule="auto"/>
      </w:pPr>
      <w:r>
        <w:t>order to gracefully and securely close the connection with ESS. Resources</w:t>
      </w:r>
    </w:p>
    <w:p w14:paraId="0D42C9DB" w14:textId="77777777" w:rsidR="000800A0" w:rsidRDefault="000800A0" w:rsidP="000800A0">
      <w:pPr>
        <w:spacing w:line="240" w:lineRule="auto"/>
      </w:pPr>
      <w:r>
        <w:t>allocated to a user session must be terminated in an orderly fashion as to</w:t>
      </w:r>
    </w:p>
    <w:p w14:paraId="4EC3A2E4" w14:textId="77777777" w:rsidR="000800A0" w:rsidRDefault="000800A0" w:rsidP="000800A0">
      <w:pPr>
        <w:spacing w:line="240" w:lineRule="auto"/>
      </w:pPr>
      <w:r>
        <w:t>eliminate potential software bugs. Every form or interface must have a clearly</w:t>
      </w:r>
    </w:p>
    <w:p w14:paraId="33DE8674" w14:textId="77777777" w:rsidR="000800A0" w:rsidRDefault="000800A0" w:rsidP="000800A0">
      <w:pPr>
        <w:spacing w:line="240" w:lineRule="auto"/>
      </w:pPr>
      <w:r>
        <w:t>marked Logoff button.</w:t>
      </w:r>
    </w:p>
    <w:p w14:paraId="454D9ACC" w14:textId="77777777" w:rsidR="000800A0" w:rsidRDefault="000800A0" w:rsidP="000800A0">
      <w:pPr>
        <w:spacing w:line="240" w:lineRule="auto"/>
      </w:pPr>
      <w:proofErr w:type="spellStart"/>
      <w:r w:rsidRPr="000800A0">
        <w:rPr>
          <w:b/>
        </w:rPr>
        <w:t>TimeOffRequest</w:t>
      </w:r>
      <w:proofErr w:type="spellEnd"/>
      <w:r w:rsidRPr="000800A0">
        <w:rPr>
          <w:b/>
        </w:rPr>
        <w:t xml:space="preserve"> </w:t>
      </w:r>
      <w:r>
        <w:t>– Employees must be able to supply a time off request in</w:t>
      </w:r>
    </w:p>
    <w:p w14:paraId="02972E95" w14:textId="77777777" w:rsidR="000800A0" w:rsidRDefault="000800A0" w:rsidP="000800A0">
      <w:pPr>
        <w:spacing w:line="240" w:lineRule="auto"/>
      </w:pPr>
      <w:r>
        <w:t>the Time Off Request form. Employee will select dates via the calendar GUI.</w:t>
      </w:r>
    </w:p>
    <w:p w14:paraId="6911E358" w14:textId="77777777" w:rsidR="000800A0" w:rsidRDefault="000800A0" w:rsidP="000800A0">
      <w:pPr>
        <w:spacing w:line="240" w:lineRule="auto"/>
      </w:pPr>
      <w:r>
        <w:t>Radio buttons enable the Employee to indicate the reason (and weight) of his</w:t>
      </w:r>
    </w:p>
    <w:p w14:paraId="638B5518" w14:textId="77777777" w:rsidR="000800A0" w:rsidRDefault="000800A0" w:rsidP="000800A0">
      <w:pPr>
        <w:spacing w:line="240" w:lineRule="auto"/>
      </w:pPr>
      <w:r>
        <w:t>or her request. The user can then submit or logout from that form. Then the</w:t>
      </w:r>
    </w:p>
    <w:p w14:paraId="46DE6969" w14:textId="77777777" w:rsidR="000800A0" w:rsidRDefault="000800A0" w:rsidP="000800A0">
      <w:pPr>
        <w:spacing w:line="240" w:lineRule="auto"/>
      </w:pPr>
      <w:r>
        <w:t>system sends time off request to the database.</w:t>
      </w:r>
    </w:p>
    <w:p w14:paraId="261D6551" w14:textId="77777777" w:rsidR="000800A0" w:rsidRDefault="000800A0" w:rsidP="000800A0">
      <w:pPr>
        <w:spacing w:line="240" w:lineRule="auto"/>
      </w:pPr>
      <w:proofErr w:type="spellStart"/>
      <w:r w:rsidRPr="000800A0">
        <w:rPr>
          <w:b/>
        </w:rPr>
        <w:t>RequestResponse</w:t>
      </w:r>
      <w:proofErr w:type="spellEnd"/>
      <w:r>
        <w:t xml:space="preserve"> – Supervisors must be able to view the time off requests</w:t>
      </w:r>
    </w:p>
    <w:p w14:paraId="2724F785" w14:textId="77777777" w:rsidR="000800A0" w:rsidRDefault="000800A0" w:rsidP="000800A0">
      <w:pPr>
        <w:spacing w:line="240" w:lineRule="auto"/>
      </w:pPr>
      <w:r>
        <w:t>that have been submitted in a scroll box queue. The queue will have</w:t>
      </w:r>
    </w:p>
    <w:p w14:paraId="2E490D9D" w14:textId="77777777" w:rsidR="000800A0" w:rsidRDefault="000800A0" w:rsidP="000800A0">
      <w:pPr>
        <w:spacing w:line="240" w:lineRule="auto"/>
      </w:pPr>
      <w:r>
        <w:t>highlighted regions that correspond to the reason (or weight) supplied by the</w:t>
      </w:r>
    </w:p>
    <w:p w14:paraId="4946FFD9" w14:textId="77777777" w:rsidR="000800A0" w:rsidRDefault="000800A0" w:rsidP="000800A0">
      <w:pPr>
        <w:spacing w:line="240" w:lineRule="auto"/>
      </w:pPr>
      <w:r>
        <w:t>user’s time off request. The Supervisor can then approve, deny, or logout</w:t>
      </w:r>
    </w:p>
    <w:p w14:paraId="06F113F6" w14:textId="77777777" w:rsidR="000800A0" w:rsidRDefault="000800A0" w:rsidP="000800A0">
      <w:pPr>
        <w:spacing w:line="240" w:lineRule="auto"/>
      </w:pPr>
      <w:r>
        <w:t>from this window. Approvals and denials modify database contents and</w:t>
      </w:r>
    </w:p>
    <w:p w14:paraId="2057A7E8" w14:textId="77777777" w:rsidR="00ED48F0" w:rsidRPr="000800A0" w:rsidRDefault="000800A0" w:rsidP="000800A0">
      <w:pPr>
        <w:spacing w:line="240" w:lineRule="auto"/>
      </w:pPr>
      <w:r>
        <w:t>update the queue, while logout will terminate the session gracefully.</w:t>
      </w:r>
    </w:p>
    <w:p w14:paraId="6C9D1FC9" w14:textId="77777777" w:rsidR="007A400B" w:rsidRPr="00ED48F0" w:rsidRDefault="007A400B" w:rsidP="000800A0">
      <w:pPr>
        <w:spacing w:line="240" w:lineRule="auto"/>
        <w:rPr>
          <w:b/>
        </w:rPr>
      </w:pPr>
      <w:proofErr w:type="gramStart"/>
      <w:r w:rsidRPr="00ED48F0">
        <w:rPr>
          <w:b/>
        </w:rPr>
        <w:lastRenderedPageBreak/>
        <w:t>Interactions</w:t>
      </w:r>
      <w:r w:rsidR="00ED48F0" w:rsidRPr="00ED48F0">
        <w:rPr>
          <w:b/>
        </w:rPr>
        <w:t>(</w:t>
      </w:r>
      <w:proofErr w:type="gramEnd"/>
      <w:r w:rsidR="00ED48F0" w:rsidRPr="00ED48F0">
        <w:rPr>
          <w:b/>
        </w:rPr>
        <w:t>Slide 3)</w:t>
      </w:r>
      <w:r w:rsidRPr="00ED48F0">
        <w:rPr>
          <w:b/>
        </w:rPr>
        <w:t>:</w:t>
      </w:r>
    </w:p>
    <w:p w14:paraId="571F3275" w14:textId="77777777" w:rsidR="007A400B" w:rsidRPr="007A400B" w:rsidRDefault="007A400B" w:rsidP="000800A0">
      <w:pPr>
        <w:spacing w:line="240" w:lineRule="auto"/>
        <w:rPr>
          <w:b/>
        </w:rPr>
      </w:pPr>
      <w:r w:rsidRPr="007A400B">
        <w:rPr>
          <w:b/>
        </w:rPr>
        <w:t>Object Design and Interaction</w:t>
      </w:r>
    </w:p>
    <w:p w14:paraId="2025FE9C" w14:textId="77777777" w:rsidR="007A400B" w:rsidRPr="007A400B" w:rsidRDefault="007A400B" w:rsidP="000800A0">
      <w:pPr>
        <w:spacing w:line="240" w:lineRule="auto"/>
        <w:rPr>
          <w:b/>
        </w:rPr>
      </w:pPr>
      <w:r w:rsidRPr="007A400B">
        <w:rPr>
          <w:b/>
        </w:rPr>
        <w:t>Class Diagram</w:t>
      </w:r>
    </w:p>
    <w:p w14:paraId="1748D5E0" w14:textId="0A56FC9F" w:rsidR="007A400B" w:rsidRDefault="52D56BB3" w:rsidP="000800A0">
      <w:pPr>
        <w:spacing w:line="240" w:lineRule="auto"/>
      </w:pPr>
      <w:r>
        <w:t>This class diagram represents a portion of the structure of the ESS. It shows the attributes and methods.</w:t>
      </w:r>
    </w:p>
    <w:p w14:paraId="3B28BA3D" w14:textId="77777777" w:rsidR="007A400B" w:rsidRPr="00ED48F0" w:rsidRDefault="007A400B" w:rsidP="000800A0">
      <w:pPr>
        <w:spacing w:line="240" w:lineRule="auto"/>
        <w:rPr>
          <w:b/>
        </w:rPr>
      </w:pPr>
      <w:r w:rsidRPr="00ED48F0">
        <w:rPr>
          <w:b/>
        </w:rPr>
        <w:t>Class interaction</w:t>
      </w:r>
    </w:p>
    <w:p w14:paraId="236D90B9" w14:textId="77777777" w:rsidR="007A400B" w:rsidRDefault="007A400B" w:rsidP="000800A0">
      <w:pPr>
        <w:spacing w:line="240" w:lineRule="auto"/>
      </w:pPr>
      <w:r>
        <w:t xml:space="preserve">These diagrams </w:t>
      </w:r>
      <w:proofErr w:type="gramStart"/>
      <w:r>
        <w:t>shows</w:t>
      </w:r>
      <w:proofErr w:type="gramEnd"/>
      <w:r>
        <w:t xml:space="preserve"> association, multiplicity and navigability.</w:t>
      </w:r>
    </w:p>
    <w:p w14:paraId="56BD4663" w14:textId="77777777" w:rsidR="007A400B" w:rsidRDefault="007A400B" w:rsidP="000800A0">
      <w:pPr>
        <w:spacing w:line="240" w:lineRule="auto"/>
      </w:pPr>
      <w:r>
        <w:t>- Here is a GENERAL association where each child class has is-a relationship with the parent</w:t>
      </w:r>
    </w:p>
    <w:p w14:paraId="5614F4E7" w14:textId="77777777" w:rsidR="007A400B" w:rsidRDefault="007A400B" w:rsidP="000800A0">
      <w:pPr>
        <w:spacing w:line="240" w:lineRule="auto"/>
      </w:pPr>
      <w:r>
        <w:t xml:space="preserve">class. </w:t>
      </w:r>
      <w:proofErr w:type="spellStart"/>
      <w:r>
        <w:t>UserControl</w:t>
      </w:r>
      <w:proofErr w:type="spellEnd"/>
      <w:r>
        <w:t xml:space="preserve"> and </w:t>
      </w:r>
      <w:proofErr w:type="spellStart"/>
      <w:r>
        <w:t>TORControl</w:t>
      </w:r>
      <w:proofErr w:type="spellEnd"/>
      <w:r>
        <w:t xml:space="preserve"> inherit attributes and operations from Control.</w:t>
      </w:r>
    </w:p>
    <w:p w14:paraId="7C5A9675" w14:textId="50EBF61D" w:rsidR="007A400B" w:rsidRDefault="52D56BB3" w:rsidP="000800A0">
      <w:pPr>
        <w:spacing w:line="240" w:lineRule="auto"/>
      </w:pPr>
      <w:r>
        <w:t xml:space="preserve">- Here is multiplicity, the USER has a 1 to MANY relationship with </w:t>
      </w:r>
      <w:proofErr w:type="gramStart"/>
      <w:r>
        <w:t>TOR(</w:t>
      </w:r>
      <w:proofErr w:type="gramEnd"/>
      <w:r>
        <w:t>Time Off Request). For example, one USER can submit many TOR’S.</w:t>
      </w:r>
    </w:p>
    <w:p w14:paraId="606734ED" w14:textId="77777777" w:rsidR="00ED48F0" w:rsidRDefault="007A400B" w:rsidP="000800A0">
      <w:pPr>
        <w:spacing w:line="240" w:lineRule="auto"/>
      </w:pPr>
      <w:r>
        <w:t>- This interaction also shows that ESS supports navigation from TOR to USER.</w:t>
      </w:r>
    </w:p>
    <w:p w14:paraId="1A9551A3" w14:textId="77777777" w:rsidR="007A400B" w:rsidRPr="00ED48F0" w:rsidRDefault="007A400B" w:rsidP="000800A0">
      <w:pPr>
        <w:spacing w:line="240" w:lineRule="auto"/>
        <w:rPr>
          <w:b/>
        </w:rPr>
      </w:pPr>
      <w:proofErr w:type="gramStart"/>
      <w:r w:rsidRPr="00ED48F0">
        <w:rPr>
          <w:b/>
        </w:rPr>
        <w:t>Implementations</w:t>
      </w:r>
      <w:r w:rsidR="00ED48F0" w:rsidRPr="00ED48F0">
        <w:rPr>
          <w:b/>
        </w:rPr>
        <w:t>(</w:t>
      </w:r>
      <w:proofErr w:type="gramEnd"/>
      <w:r w:rsidR="00ED48F0" w:rsidRPr="00ED48F0">
        <w:rPr>
          <w:b/>
        </w:rPr>
        <w:t>Slide 4)</w:t>
      </w:r>
      <w:r w:rsidRPr="00ED48F0">
        <w:rPr>
          <w:b/>
        </w:rPr>
        <w:t>:</w:t>
      </w:r>
    </w:p>
    <w:p w14:paraId="7B7B0073" w14:textId="77777777" w:rsidR="00ED48F0" w:rsidRDefault="00ED48F0" w:rsidP="000800A0">
      <w:pPr>
        <w:spacing w:line="240" w:lineRule="auto"/>
      </w:pPr>
    </w:p>
    <w:p w14:paraId="36576A2C" w14:textId="6B40AEA3" w:rsidR="00ED48F0" w:rsidRDefault="00877745" w:rsidP="000800A0">
      <w:pPr>
        <w:spacing w:line="240" w:lineRule="auto"/>
      </w:pPr>
      <w:bookmarkStart w:id="0" w:name="_GoBack"/>
      <w:bookmarkEnd w:id="0"/>
      <w:r>
        <w:t>Explain how state chart mapped to code.</w:t>
      </w:r>
    </w:p>
    <w:p w14:paraId="463F14E9" w14:textId="77777777" w:rsidR="00ED48F0" w:rsidRDefault="00ED48F0" w:rsidP="000800A0">
      <w:pPr>
        <w:spacing w:line="240" w:lineRule="auto"/>
      </w:pPr>
    </w:p>
    <w:p w14:paraId="4B578272" w14:textId="77777777" w:rsidR="00ED48F0" w:rsidRDefault="00ED48F0" w:rsidP="000800A0">
      <w:pPr>
        <w:spacing w:line="240" w:lineRule="auto"/>
      </w:pPr>
    </w:p>
    <w:p w14:paraId="5B47D2A1" w14:textId="77777777" w:rsidR="00ED48F0" w:rsidRDefault="00ED48F0" w:rsidP="000800A0">
      <w:pPr>
        <w:spacing w:line="240" w:lineRule="auto"/>
      </w:pPr>
    </w:p>
    <w:p w14:paraId="62B97854" w14:textId="77777777" w:rsidR="00ED48F0" w:rsidRDefault="00ED48F0" w:rsidP="000800A0">
      <w:pPr>
        <w:spacing w:line="240" w:lineRule="auto"/>
      </w:pPr>
    </w:p>
    <w:p w14:paraId="01760BB5" w14:textId="77777777" w:rsidR="00ED48F0" w:rsidRDefault="00ED48F0" w:rsidP="000800A0">
      <w:pPr>
        <w:spacing w:line="240" w:lineRule="auto"/>
      </w:pPr>
    </w:p>
    <w:p w14:paraId="6E1E4571" w14:textId="77777777" w:rsidR="00ED48F0" w:rsidRDefault="00ED48F0" w:rsidP="000800A0">
      <w:pPr>
        <w:spacing w:line="240" w:lineRule="auto"/>
      </w:pPr>
    </w:p>
    <w:p w14:paraId="191B8355" w14:textId="77777777" w:rsidR="00ED48F0" w:rsidRDefault="00ED48F0" w:rsidP="000800A0">
      <w:pPr>
        <w:spacing w:line="240" w:lineRule="auto"/>
      </w:pPr>
    </w:p>
    <w:p w14:paraId="04CF6B8E" w14:textId="77777777" w:rsidR="00ED48F0" w:rsidRDefault="00ED48F0" w:rsidP="000800A0">
      <w:pPr>
        <w:spacing w:line="240" w:lineRule="auto"/>
      </w:pPr>
    </w:p>
    <w:p w14:paraId="6D3DE120" w14:textId="77777777" w:rsidR="00ED48F0" w:rsidRDefault="00ED48F0" w:rsidP="000800A0">
      <w:pPr>
        <w:spacing w:line="240" w:lineRule="auto"/>
      </w:pPr>
    </w:p>
    <w:p w14:paraId="326ECCD4" w14:textId="77777777" w:rsidR="007A400B" w:rsidRPr="00ED48F0" w:rsidRDefault="007A400B" w:rsidP="000800A0">
      <w:pPr>
        <w:spacing w:line="240" w:lineRule="auto"/>
        <w:rPr>
          <w:b/>
        </w:rPr>
      </w:pPr>
      <w:proofErr w:type="gramStart"/>
      <w:r w:rsidRPr="00ED48F0">
        <w:rPr>
          <w:b/>
        </w:rPr>
        <w:t>Conclusion</w:t>
      </w:r>
      <w:r w:rsidR="00ED48F0" w:rsidRPr="00ED48F0">
        <w:rPr>
          <w:b/>
        </w:rPr>
        <w:t>(</w:t>
      </w:r>
      <w:proofErr w:type="gramEnd"/>
      <w:r w:rsidR="00ED48F0" w:rsidRPr="00ED48F0">
        <w:rPr>
          <w:b/>
        </w:rPr>
        <w:t>Slide 5)</w:t>
      </w:r>
      <w:r w:rsidRPr="00ED48F0">
        <w:rPr>
          <w:b/>
        </w:rPr>
        <w:t>:</w:t>
      </w:r>
    </w:p>
    <w:p w14:paraId="12FD6CCD" w14:textId="77777777" w:rsidR="00ED48F0" w:rsidRDefault="00ED48F0" w:rsidP="000800A0">
      <w:pPr>
        <w:spacing w:line="240" w:lineRule="auto"/>
      </w:pPr>
    </w:p>
    <w:p w14:paraId="7E2ADF61" w14:textId="7D220C09" w:rsidR="52D56BB3" w:rsidRDefault="52D56BB3" w:rsidP="52D56BB3">
      <w:pPr>
        <w:pStyle w:val="ListParagraph"/>
        <w:numPr>
          <w:ilvl w:val="0"/>
          <w:numId w:val="1"/>
        </w:numPr>
        <w:spacing w:line="240" w:lineRule="auto"/>
        <w:rPr>
          <w:rFonts w:eastAsiaTheme="minorEastAsia"/>
        </w:rPr>
      </w:pPr>
      <w:r>
        <w:t xml:space="preserve">In closing, the team worked </w:t>
      </w:r>
      <w:r w:rsidRPr="52D56BB3">
        <w:rPr>
          <w:b/>
          <w:bCs/>
        </w:rPr>
        <w:t>synchronously</w:t>
      </w:r>
      <w:r>
        <w:t xml:space="preserve"> and </w:t>
      </w:r>
      <w:r w:rsidRPr="52D56BB3">
        <w:rPr>
          <w:b/>
          <w:bCs/>
        </w:rPr>
        <w:t>asynchronously</w:t>
      </w:r>
      <w:r>
        <w:t xml:space="preserve"> in collaborating on the </w:t>
      </w:r>
      <w:r w:rsidRPr="52D56BB3">
        <w:rPr>
          <w:b/>
          <w:bCs/>
        </w:rPr>
        <w:t>ESS</w:t>
      </w:r>
      <w:r>
        <w:t xml:space="preserve"> project.  One of our strengths in working on this project was using time efficiently.  Managing and committing to deadlines.  Uniformity and consistency was an area that we tried to improve on deliverable to deliverable. </w:t>
      </w:r>
    </w:p>
    <w:p w14:paraId="63A5AFDA" w14:textId="44F649FA" w:rsidR="52D56BB3" w:rsidRDefault="52D56BB3" w:rsidP="52D56BB3">
      <w:pPr>
        <w:pStyle w:val="ListParagraph"/>
        <w:numPr>
          <w:ilvl w:val="0"/>
          <w:numId w:val="1"/>
        </w:numPr>
        <w:spacing w:line="240" w:lineRule="auto"/>
        <w:rPr>
          <w:rFonts w:eastAsiaTheme="minorEastAsia"/>
        </w:rPr>
      </w:pPr>
      <w:r>
        <w:t xml:space="preserve">This presentation outlined the program's </w:t>
      </w:r>
      <w:r w:rsidRPr="52D56BB3">
        <w:rPr>
          <w:b/>
          <w:bCs/>
        </w:rPr>
        <w:t>functional</w:t>
      </w:r>
      <w:r>
        <w:t xml:space="preserve"> and </w:t>
      </w:r>
      <w:r w:rsidRPr="52D56BB3">
        <w:rPr>
          <w:b/>
          <w:bCs/>
        </w:rPr>
        <w:t>non-functional requirements</w:t>
      </w:r>
      <w:r>
        <w:t>, secure login/ logout, User Time Off Request, Supervisor's Request Response</w:t>
      </w:r>
    </w:p>
    <w:p w14:paraId="1175FCE8" w14:textId="6D6CE669" w:rsidR="52D56BB3" w:rsidRDefault="52D56BB3" w:rsidP="52D56BB3">
      <w:pPr>
        <w:pStyle w:val="ListParagraph"/>
        <w:numPr>
          <w:ilvl w:val="0"/>
          <w:numId w:val="1"/>
        </w:numPr>
        <w:spacing w:line="240" w:lineRule="auto"/>
        <w:rPr>
          <w:rFonts w:eastAsiaTheme="minorEastAsia"/>
        </w:rPr>
      </w:pPr>
      <w:r w:rsidRPr="52D56BB3">
        <w:rPr>
          <w:b/>
          <w:bCs/>
        </w:rPr>
        <w:t xml:space="preserve">Object designs </w:t>
      </w:r>
      <w:r>
        <w:t xml:space="preserve">and </w:t>
      </w:r>
      <w:r w:rsidRPr="52D56BB3">
        <w:rPr>
          <w:b/>
          <w:bCs/>
        </w:rPr>
        <w:t>interactions</w:t>
      </w:r>
      <w:r>
        <w:t xml:space="preserve">, </w:t>
      </w:r>
      <w:r w:rsidRPr="52D56BB3">
        <w:rPr>
          <w:b/>
          <w:bCs/>
        </w:rPr>
        <w:t>class diagrams</w:t>
      </w:r>
      <w:r>
        <w:t xml:space="preserve"> and </w:t>
      </w:r>
      <w:r w:rsidRPr="52D56BB3">
        <w:rPr>
          <w:b/>
          <w:bCs/>
        </w:rPr>
        <w:t>class associations</w:t>
      </w:r>
    </w:p>
    <w:p w14:paraId="53682ED7" w14:textId="3C6A1919" w:rsidR="52D56BB3" w:rsidRDefault="52D56BB3" w:rsidP="52D56BB3">
      <w:pPr>
        <w:pStyle w:val="ListParagraph"/>
        <w:numPr>
          <w:ilvl w:val="0"/>
          <w:numId w:val="1"/>
        </w:numPr>
        <w:spacing w:line="240" w:lineRule="auto"/>
        <w:rPr>
          <w:rFonts w:eastAsiaTheme="minorEastAsia"/>
        </w:rPr>
      </w:pPr>
      <w:r>
        <w:t xml:space="preserve">And lastly, </w:t>
      </w:r>
      <w:r w:rsidRPr="52D56BB3">
        <w:rPr>
          <w:b/>
          <w:bCs/>
        </w:rPr>
        <w:t>implementation</w:t>
      </w:r>
      <w:r>
        <w:t xml:space="preserve">, transforming our </w:t>
      </w:r>
      <w:r w:rsidRPr="52D56BB3">
        <w:rPr>
          <w:b/>
          <w:bCs/>
        </w:rPr>
        <w:t xml:space="preserve">Object Design </w:t>
      </w:r>
      <w:r>
        <w:t xml:space="preserve">and </w:t>
      </w:r>
      <w:r w:rsidRPr="52D56BB3">
        <w:rPr>
          <w:b/>
          <w:bCs/>
        </w:rPr>
        <w:t>Interaction</w:t>
      </w:r>
      <w:r>
        <w:t xml:space="preserve"> into source code    </w:t>
      </w:r>
    </w:p>
    <w:p w14:paraId="2B2967B7" w14:textId="77777777" w:rsidR="00ED48F0" w:rsidRDefault="00ED48F0" w:rsidP="000800A0">
      <w:pPr>
        <w:spacing w:line="240" w:lineRule="auto"/>
      </w:pPr>
    </w:p>
    <w:p w14:paraId="3CF8ADCC" w14:textId="77777777" w:rsidR="006F04B3" w:rsidRDefault="006F04B3" w:rsidP="000800A0">
      <w:pPr>
        <w:spacing w:line="240" w:lineRule="auto"/>
      </w:pPr>
    </w:p>
    <w:p w14:paraId="3F6E3987" w14:textId="77777777" w:rsidR="00ED48F0" w:rsidRDefault="00ED48F0" w:rsidP="000800A0">
      <w:pPr>
        <w:spacing w:line="240" w:lineRule="auto"/>
      </w:pPr>
    </w:p>
    <w:p w14:paraId="7074F873" w14:textId="77777777" w:rsidR="00ED48F0" w:rsidRPr="00ED48F0" w:rsidRDefault="00ED48F0" w:rsidP="000800A0">
      <w:pPr>
        <w:spacing w:line="240" w:lineRule="auto"/>
        <w:rPr>
          <w:b/>
        </w:rPr>
      </w:pPr>
      <w:r w:rsidRPr="00ED48F0">
        <w:rPr>
          <w:b/>
        </w:rPr>
        <w:t>Questions / Concerns</w:t>
      </w:r>
    </w:p>
    <w:sectPr w:rsidR="00ED48F0" w:rsidRPr="00ED4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C3562"/>
    <w:multiLevelType w:val="hybridMultilevel"/>
    <w:tmpl w:val="6C92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41AE1"/>
    <w:multiLevelType w:val="hybridMultilevel"/>
    <w:tmpl w:val="D8860EFA"/>
    <w:lvl w:ilvl="0" w:tplc="F044E080">
      <w:start w:val="1"/>
      <w:numFmt w:val="bullet"/>
      <w:lvlText w:val=""/>
      <w:lvlJc w:val="left"/>
      <w:pPr>
        <w:ind w:left="720" w:hanging="360"/>
      </w:pPr>
      <w:rPr>
        <w:rFonts w:ascii="Symbol" w:hAnsi="Symbol" w:hint="default"/>
      </w:rPr>
    </w:lvl>
    <w:lvl w:ilvl="1" w:tplc="4D04E3DA">
      <w:start w:val="1"/>
      <w:numFmt w:val="bullet"/>
      <w:lvlText w:val="o"/>
      <w:lvlJc w:val="left"/>
      <w:pPr>
        <w:ind w:left="1440" w:hanging="360"/>
      </w:pPr>
      <w:rPr>
        <w:rFonts w:ascii="Courier New" w:hAnsi="Courier New" w:hint="default"/>
      </w:rPr>
    </w:lvl>
    <w:lvl w:ilvl="2" w:tplc="C34CC36A">
      <w:start w:val="1"/>
      <w:numFmt w:val="bullet"/>
      <w:lvlText w:val=""/>
      <w:lvlJc w:val="left"/>
      <w:pPr>
        <w:ind w:left="2160" w:hanging="360"/>
      </w:pPr>
      <w:rPr>
        <w:rFonts w:ascii="Wingdings" w:hAnsi="Wingdings" w:hint="default"/>
      </w:rPr>
    </w:lvl>
    <w:lvl w:ilvl="3" w:tplc="6DE21784">
      <w:start w:val="1"/>
      <w:numFmt w:val="bullet"/>
      <w:lvlText w:val=""/>
      <w:lvlJc w:val="left"/>
      <w:pPr>
        <w:ind w:left="2880" w:hanging="360"/>
      </w:pPr>
      <w:rPr>
        <w:rFonts w:ascii="Symbol" w:hAnsi="Symbol" w:hint="default"/>
      </w:rPr>
    </w:lvl>
    <w:lvl w:ilvl="4" w:tplc="85DA7FD6">
      <w:start w:val="1"/>
      <w:numFmt w:val="bullet"/>
      <w:lvlText w:val="o"/>
      <w:lvlJc w:val="left"/>
      <w:pPr>
        <w:ind w:left="3600" w:hanging="360"/>
      </w:pPr>
      <w:rPr>
        <w:rFonts w:ascii="Courier New" w:hAnsi="Courier New" w:hint="default"/>
      </w:rPr>
    </w:lvl>
    <w:lvl w:ilvl="5" w:tplc="D532729E">
      <w:start w:val="1"/>
      <w:numFmt w:val="bullet"/>
      <w:lvlText w:val=""/>
      <w:lvlJc w:val="left"/>
      <w:pPr>
        <w:ind w:left="4320" w:hanging="360"/>
      </w:pPr>
      <w:rPr>
        <w:rFonts w:ascii="Wingdings" w:hAnsi="Wingdings" w:hint="default"/>
      </w:rPr>
    </w:lvl>
    <w:lvl w:ilvl="6" w:tplc="80688938">
      <w:start w:val="1"/>
      <w:numFmt w:val="bullet"/>
      <w:lvlText w:val=""/>
      <w:lvlJc w:val="left"/>
      <w:pPr>
        <w:ind w:left="5040" w:hanging="360"/>
      </w:pPr>
      <w:rPr>
        <w:rFonts w:ascii="Symbol" w:hAnsi="Symbol" w:hint="default"/>
      </w:rPr>
    </w:lvl>
    <w:lvl w:ilvl="7" w:tplc="D43EE062">
      <w:start w:val="1"/>
      <w:numFmt w:val="bullet"/>
      <w:lvlText w:val="o"/>
      <w:lvlJc w:val="left"/>
      <w:pPr>
        <w:ind w:left="5760" w:hanging="360"/>
      </w:pPr>
      <w:rPr>
        <w:rFonts w:ascii="Courier New" w:hAnsi="Courier New" w:hint="default"/>
      </w:rPr>
    </w:lvl>
    <w:lvl w:ilvl="8" w:tplc="BC20918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00B"/>
    <w:rsid w:val="000800A0"/>
    <w:rsid w:val="00244C28"/>
    <w:rsid w:val="006F04B3"/>
    <w:rsid w:val="007A400B"/>
    <w:rsid w:val="00877745"/>
    <w:rsid w:val="00ED48F0"/>
    <w:rsid w:val="52D5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49FE"/>
  <w15:chartTrackingRefBased/>
  <w15:docId w15:val="{41C97AFD-0E64-409C-8049-A4756061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8F0"/>
    <w:pPr>
      <w:ind w:left="720"/>
      <w:contextualSpacing/>
    </w:pPr>
  </w:style>
  <w:style w:type="paragraph" w:styleId="BalloonText">
    <w:name w:val="Balloon Text"/>
    <w:basedOn w:val="Normal"/>
    <w:link w:val="BalloonTextChar"/>
    <w:uiPriority w:val="99"/>
    <w:semiHidden/>
    <w:unhideWhenUsed/>
    <w:rsid w:val="006F04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4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Support Test</dc:creator>
  <cp:keywords/>
  <dc:description/>
  <cp:lastModifiedBy>USER, CSVTST13</cp:lastModifiedBy>
  <cp:revision>2</cp:revision>
  <cp:lastPrinted>2016-11-21T14:43:00Z</cp:lastPrinted>
  <dcterms:created xsi:type="dcterms:W3CDTF">2016-11-28T16:58:00Z</dcterms:created>
  <dcterms:modified xsi:type="dcterms:W3CDTF">2016-11-28T16:58:00Z</dcterms:modified>
</cp:coreProperties>
</file>