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93" w:rsidRPr="001C4FE7" w:rsidRDefault="001E2993" w:rsidP="001C4FE7">
      <w:pPr>
        <w:pStyle w:val="2"/>
        <w:numPr>
          <w:ilvl w:val="0"/>
          <w:numId w:val="8"/>
        </w:numPr>
        <w:ind w:left="-142"/>
        <w:rPr>
          <w:rFonts w:eastAsia="TimesNewRoman,Bold"/>
          <w:lang w:val="ru-RU"/>
        </w:rPr>
      </w:pPr>
      <w:r w:rsidRPr="001C4FE7">
        <w:rPr>
          <w:rFonts w:eastAsia="TimesNewRoman,Bold"/>
          <w:lang w:val="ru-RU"/>
        </w:rPr>
        <w:t>Исследовательская часть</w:t>
      </w:r>
    </w:p>
    <w:p w:rsidR="001E2993" w:rsidRPr="00F7241C" w:rsidRDefault="001E2993" w:rsidP="001C4FE7">
      <w:pPr>
        <w:autoSpaceDE w:val="0"/>
        <w:autoSpaceDN w:val="0"/>
        <w:adjustRightInd w:val="0"/>
        <w:ind w:left="709"/>
        <w:rPr>
          <w:rFonts w:eastAsia="TimesNewRoman,Bold"/>
          <w:b/>
          <w:bCs/>
          <w:sz w:val="28"/>
          <w:szCs w:val="28"/>
          <w:lang w:val="ru-RU"/>
        </w:rPr>
      </w:pPr>
    </w:p>
    <w:p w:rsidR="001E2993" w:rsidRPr="001C4FE7" w:rsidRDefault="001E2993" w:rsidP="001C4FE7">
      <w:pPr>
        <w:pStyle w:val="a5"/>
        <w:numPr>
          <w:ilvl w:val="1"/>
          <w:numId w:val="8"/>
        </w:numPr>
        <w:ind w:left="142" w:hanging="567"/>
        <w:rPr>
          <w:rStyle w:val="21"/>
          <w:rFonts w:ascii="Calibri" w:hAnsi="Calibri" w:cs="Calibri"/>
          <w:sz w:val="28"/>
          <w:szCs w:val="28"/>
          <w:lang w:val="ru-RU"/>
        </w:rPr>
      </w:pPr>
      <w:r w:rsidRPr="001C4FE7">
        <w:rPr>
          <w:rStyle w:val="21"/>
          <w:sz w:val="28"/>
          <w:szCs w:val="28"/>
          <w:lang w:val="ru-RU"/>
        </w:rPr>
        <w:t>Постановка задачи проектирования</w:t>
      </w:r>
    </w:p>
    <w:p w:rsidR="001C4FE7" w:rsidRPr="001C4FE7" w:rsidRDefault="001C4FE7" w:rsidP="001C4FE7">
      <w:pPr>
        <w:pStyle w:val="a4"/>
        <w:ind w:left="-284" w:firstLine="424"/>
        <w:jc w:val="both"/>
        <w:rPr>
          <w:iCs/>
          <w:sz w:val="28"/>
          <w:szCs w:val="28"/>
          <w:lang w:val="ru-RU"/>
        </w:rPr>
      </w:pPr>
      <w:r w:rsidRPr="001C4FE7">
        <w:rPr>
          <w:iCs/>
          <w:sz w:val="28"/>
          <w:szCs w:val="28"/>
          <w:lang w:val="ru-RU"/>
        </w:rPr>
        <w:t>Задачей проектирования курсового проекта является написание работоспособного приложения, способного решать, поставленные в техническом задании, задачи.</w:t>
      </w:r>
    </w:p>
    <w:p w:rsidR="001E2993" w:rsidRPr="00F7241C" w:rsidRDefault="001E2993" w:rsidP="001C4FE7">
      <w:pPr>
        <w:pStyle w:val="a3"/>
        <w:ind w:left="284"/>
        <w:rPr>
          <w:rStyle w:val="21"/>
          <w:rFonts w:ascii="Calibri" w:hAnsi="Calibri" w:cs="Calibri"/>
          <w:sz w:val="28"/>
          <w:szCs w:val="28"/>
          <w:lang w:val="ru-RU"/>
        </w:rPr>
      </w:pPr>
    </w:p>
    <w:p w:rsidR="001E2993" w:rsidRPr="00F7241C" w:rsidRDefault="001E2993" w:rsidP="001C4FE7">
      <w:pPr>
        <w:ind w:left="284"/>
        <w:jc w:val="both"/>
        <w:rPr>
          <w:iCs/>
          <w:sz w:val="28"/>
          <w:szCs w:val="28"/>
          <w:lang w:val="ru-RU"/>
        </w:rPr>
      </w:pPr>
    </w:p>
    <w:p w:rsidR="001C4FE7" w:rsidRDefault="001E2993" w:rsidP="001C4FE7">
      <w:pPr>
        <w:pStyle w:val="a5"/>
        <w:numPr>
          <w:ilvl w:val="1"/>
          <w:numId w:val="8"/>
        </w:numPr>
        <w:ind w:left="142" w:hanging="567"/>
        <w:rPr>
          <w:rStyle w:val="21"/>
          <w:sz w:val="28"/>
          <w:szCs w:val="28"/>
          <w:lang w:val="ru-RU"/>
        </w:rPr>
      </w:pPr>
      <w:r>
        <w:rPr>
          <w:rStyle w:val="21"/>
          <w:sz w:val="28"/>
          <w:szCs w:val="28"/>
          <w:lang w:val="ru-RU"/>
        </w:rPr>
        <w:t>Описание предметной области</w:t>
      </w:r>
    </w:p>
    <w:p w:rsidR="00A17E65" w:rsidRPr="00A17E65" w:rsidRDefault="001C4FE7" w:rsidP="004C137B">
      <w:pPr>
        <w:ind w:left="-425" w:firstLine="567"/>
        <w:rPr>
          <w:sz w:val="28"/>
          <w:szCs w:val="28"/>
          <w:lang w:val="ru-RU"/>
        </w:rPr>
      </w:pPr>
      <w:r w:rsidRPr="00DF59EF">
        <w:rPr>
          <w:sz w:val="28"/>
          <w:szCs w:val="28"/>
          <w:lang w:val="ru-RU"/>
        </w:rPr>
        <w:t xml:space="preserve">Объектом автоматизации является </w:t>
      </w:r>
      <w:r w:rsidR="00DF59EF">
        <w:rPr>
          <w:sz w:val="28"/>
          <w:szCs w:val="28"/>
          <w:lang w:val="ru-RU"/>
        </w:rPr>
        <w:t xml:space="preserve">контрольно-пропускной пункт (далее </w:t>
      </w:r>
      <w:proofErr w:type="spellStart"/>
      <w:r w:rsidR="00DF59EF">
        <w:rPr>
          <w:sz w:val="28"/>
          <w:szCs w:val="28"/>
          <w:lang w:val="ru-RU"/>
        </w:rPr>
        <w:t>кпп</w:t>
      </w:r>
      <w:proofErr w:type="spellEnd"/>
      <w:r w:rsidR="00DF59EF">
        <w:rPr>
          <w:sz w:val="28"/>
          <w:szCs w:val="28"/>
          <w:lang w:val="ru-RU"/>
        </w:rPr>
        <w:t xml:space="preserve">). </w:t>
      </w:r>
      <w:r w:rsidR="000E5014">
        <w:rPr>
          <w:sz w:val="28"/>
          <w:szCs w:val="28"/>
          <w:lang w:val="ru-RU"/>
        </w:rPr>
        <w:t xml:space="preserve">Разрабатываемая система должна автоматизировать </w:t>
      </w:r>
      <w:proofErr w:type="spellStart"/>
      <w:r w:rsidR="000E5014">
        <w:rPr>
          <w:sz w:val="28"/>
          <w:szCs w:val="28"/>
          <w:lang w:val="ru-RU"/>
        </w:rPr>
        <w:t>кпп</w:t>
      </w:r>
      <w:proofErr w:type="spellEnd"/>
      <w:r w:rsidR="000E5014">
        <w:rPr>
          <w:sz w:val="28"/>
          <w:szCs w:val="28"/>
          <w:lang w:val="ru-RU"/>
        </w:rPr>
        <w:t xml:space="preserve">. </w:t>
      </w:r>
      <w:r w:rsidR="00F820B6">
        <w:rPr>
          <w:sz w:val="28"/>
          <w:szCs w:val="28"/>
          <w:lang w:val="ru-RU"/>
        </w:rPr>
        <w:t xml:space="preserve">Главный процесс, который система автоматизирует на </w:t>
      </w:r>
      <w:proofErr w:type="spellStart"/>
      <w:r w:rsidR="00F820B6">
        <w:rPr>
          <w:sz w:val="28"/>
          <w:szCs w:val="28"/>
          <w:lang w:val="ru-RU"/>
        </w:rPr>
        <w:t>кпп</w:t>
      </w:r>
      <w:proofErr w:type="spellEnd"/>
      <w:r w:rsidR="00F820B6">
        <w:rPr>
          <w:sz w:val="28"/>
          <w:szCs w:val="28"/>
          <w:lang w:val="ru-RU"/>
        </w:rPr>
        <w:t xml:space="preserve"> – это проход людей через пропускные единицы (турникеты\автоматические двери). </w:t>
      </w:r>
      <w:r w:rsidR="00A17E65">
        <w:rPr>
          <w:sz w:val="28"/>
          <w:szCs w:val="28"/>
          <w:lang w:val="ru-RU"/>
        </w:rPr>
        <w:t>Этот процесс до внедрения разрабатываемой системы имеет следующие этапы и особенности</w:t>
      </w:r>
      <w:r w:rsidR="00A17E65" w:rsidRPr="00A17E65">
        <w:rPr>
          <w:sz w:val="28"/>
          <w:szCs w:val="28"/>
          <w:lang w:val="ru-RU"/>
        </w:rPr>
        <w:t>:</w:t>
      </w:r>
    </w:p>
    <w:p w:rsidR="00F820B6" w:rsidRDefault="00A17E65" w:rsidP="004C137B">
      <w:pPr>
        <w:pStyle w:val="a4"/>
        <w:numPr>
          <w:ilvl w:val="0"/>
          <w:numId w:val="18"/>
        </w:numPr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Каждый работник должен иметь при себе специальный пропуск\электронную карточку, которая позволит ему пройти(выйти) на предприятие.</w:t>
      </w:r>
    </w:p>
    <w:p w:rsidR="00A17E65" w:rsidRDefault="00A17E65" w:rsidP="004C137B">
      <w:pPr>
        <w:pStyle w:val="a4"/>
        <w:numPr>
          <w:ilvl w:val="0"/>
          <w:numId w:val="18"/>
        </w:numPr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случае с электронной карточной</w:t>
      </w:r>
      <w:r w:rsidRPr="00A17E65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работник подходит к пропускной единице, прикладывает кар</w:t>
      </w:r>
      <w:r w:rsidR="004C137B">
        <w:rPr>
          <w:sz w:val="28"/>
          <w:szCs w:val="28"/>
          <w:lang w:val="ru-RU"/>
        </w:rPr>
        <w:t>точку к считывающему устройству</w:t>
      </w:r>
      <w:r w:rsidR="004C137B" w:rsidRPr="004C13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устройство открывает пропускную единицу, и работник проходит(выходит) на предприятие.</w:t>
      </w:r>
    </w:p>
    <w:p w:rsidR="00A17E65" w:rsidRDefault="00A17E65" w:rsidP="004C137B">
      <w:pPr>
        <w:pStyle w:val="a4"/>
        <w:numPr>
          <w:ilvl w:val="0"/>
          <w:numId w:val="18"/>
        </w:numPr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территорию предприятия так же могут пройти и третьи лица, которые получили на это специальное разрешение.</w:t>
      </w:r>
    </w:p>
    <w:p w:rsidR="004C137B" w:rsidRDefault="004C137B" w:rsidP="004C137B">
      <w:pPr>
        <w:pStyle w:val="a4"/>
        <w:ind w:left="-425"/>
        <w:rPr>
          <w:sz w:val="28"/>
          <w:szCs w:val="28"/>
          <w:lang w:val="ru-RU"/>
        </w:rPr>
      </w:pPr>
    </w:p>
    <w:p w:rsidR="00A17E65" w:rsidRPr="00A17E65" w:rsidRDefault="00A17E65" w:rsidP="004C137B">
      <w:pPr>
        <w:ind w:left="-4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внедрения разрабатываемой системы, появятся следующие особенности автоматизируемого процесса</w:t>
      </w:r>
      <w:r w:rsidRPr="00A17E65">
        <w:rPr>
          <w:sz w:val="28"/>
          <w:szCs w:val="28"/>
          <w:lang w:val="ru-RU"/>
        </w:rPr>
        <w:t>:</w:t>
      </w:r>
    </w:p>
    <w:p w:rsidR="00A17E65" w:rsidRDefault="00A17E65" w:rsidP="004C137B">
      <w:pPr>
        <w:pStyle w:val="a4"/>
        <w:numPr>
          <w:ilvl w:val="0"/>
          <w:numId w:val="20"/>
        </w:numPr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Каждый работник должен быть учтен в системе (этап внедрения системы).</w:t>
      </w:r>
    </w:p>
    <w:p w:rsidR="004C137B" w:rsidRDefault="004C137B" w:rsidP="004C137B">
      <w:pPr>
        <w:pStyle w:val="a4"/>
        <w:numPr>
          <w:ilvl w:val="0"/>
          <w:numId w:val="20"/>
        </w:numPr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Проход(выход) на территорию предприятия доступен только работникам, не имеющим статус «в отпуске».</w:t>
      </w:r>
    </w:p>
    <w:p w:rsidR="00A17E65" w:rsidRDefault="00A17E65" w:rsidP="004C137B">
      <w:pPr>
        <w:pStyle w:val="a4"/>
        <w:numPr>
          <w:ilvl w:val="0"/>
          <w:numId w:val="20"/>
        </w:numPr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 прохода</w:t>
      </w:r>
      <w:r w:rsidRPr="00A17E65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работник подходит к пропускной единице, смотрит в камеру</w:t>
      </w:r>
      <w:r w:rsidRPr="00A17E65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система распознает работника, регистрирует событие прохода и открывает</w:t>
      </w:r>
      <w:r w:rsidR="004C137B">
        <w:rPr>
          <w:sz w:val="28"/>
          <w:szCs w:val="28"/>
          <w:lang w:val="ru-RU"/>
        </w:rPr>
        <w:t xml:space="preserve"> пропускную единицу</w:t>
      </w:r>
      <w:r w:rsidR="004C137B" w:rsidRPr="004C137B">
        <w:rPr>
          <w:sz w:val="28"/>
          <w:szCs w:val="28"/>
          <w:lang w:val="ru-RU"/>
        </w:rPr>
        <w:t xml:space="preserve">; </w:t>
      </w:r>
      <w:r w:rsidR="004C137B">
        <w:rPr>
          <w:sz w:val="28"/>
          <w:szCs w:val="28"/>
          <w:lang w:val="ru-RU"/>
        </w:rPr>
        <w:t>работник проходит дальше.</w:t>
      </w:r>
    </w:p>
    <w:p w:rsidR="004C137B" w:rsidRDefault="004C137B" w:rsidP="004C137B">
      <w:pPr>
        <w:pStyle w:val="a4"/>
        <w:numPr>
          <w:ilvl w:val="0"/>
          <w:numId w:val="20"/>
        </w:numPr>
        <w:ind w:left="284" w:hanging="283"/>
        <w:rPr>
          <w:sz w:val="28"/>
          <w:szCs w:val="28"/>
          <w:lang w:val="ru-RU"/>
        </w:rPr>
      </w:pPr>
      <w:r w:rsidRPr="004C137B">
        <w:rPr>
          <w:sz w:val="28"/>
          <w:szCs w:val="28"/>
          <w:lang w:val="ru-RU"/>
        </w:rPr>
        <w:t>Так же на территорию предприятия могут пройти третьи лица, которые получили на это разрешение, путем использования специального функционала системы «наблюдателем» (пользователь системы, см. ниже).</w:t>
      </w:r>
    </w:p>
    <w:p w:rsidR="004C137B" w:rsidRDefault="004C137B" w:rsidP="00D45736">
      <w:pPr>
        <w:rPr>
          <w:sz w:val="28"/>
          <w:szCs w:val="28"/>
          <w:lang w:val="ru-RU"/>
        </w:rPr>
      </w:pPr>
      <w:bookmarkStart w:id="0" w:name="_GoBack"/>
      <w:bookmarkEnd w:id="0"/>
    </w:p>
    <w:p w:rsidR="001C4FE7" w:rsidRPr="00F820B6" w:rsidRDefault="000E5014" w:rsidP="00F820B6">
      <w:pPr>
        <w:ind w:left="-425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следствии</w:t>
      </w:r>
      <w:r w:rsidR="004C137B">
        <w:rPr>
          <w:sz w:val="28"/>
          <w:szCs w:val="28"/>
          <w:lang w:val="ru-RU"/>
        </w:rPr>
        <w:t xml:space="preserve"> данного анализа автоматизируемого процесса был</w:t>
      </w:r>
      <w:r>
        <w:rPr>
          <w:sz w:val="28"/>
          <w:szCs w:val="28"/>
          <w:lang w:val="ru-RU"/>
        </w:rPr>
        <w:t xml:space="preserve"> выделен ряд сущностей</w:t>
      </w:r>
      <w:r w:rsidRPr="00F820B6">
        <w:rPr>
          <w:sz w:val="28"/>
          <w:szCs w:val="28"/>
          <w:lang w:val="ru-RU"/>
        </w:rPr>
        <w:t>:</w:t>
      </w:r>
    </w:p>
    <w:p w:rsidR="000E5014" w:rsidRDefault="000E5014" w:rsidP="000E5014">
      <w:pPr>
        <w:pStyle w:val="a4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Сотрудник. Сущность, относящаяся к внешней базе данных. Хранит в себе инф</w:t>
      </w:r>
      <w:r w:rsidR="00796EE9">
        <w:rPr>
          <w:sz w:val="28"/>
          <w:szCs w:val="28"/>
          <w:lang w:val="ru-RU"/>
        </w:rPr>
        <w:t>ормацию о сотруднике такую, как имя, фамилия, табельный номер, текущий статус. Данная сущность нужна для идентификации персонала предприятия.</w:t>
      </w:r>
    </w:p>
    <w:p w:rsidR="00796EE9" w:rsidRDefault="00796EE9" w:rsidP="000E5014">
      <w:pPr>
        <w:pStyle w:val="a4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Отдел. Эта сущность так же относится к внешней базе данных. Хранит в себе название отдела и ссылку на начальника. Сущность предназначена для расширения информации о конкретном сотруднике.</w:t>
      </w:r>
    </w:p>
    <w:p w:rsidR="001E2993" w:rsidRDefault="00796EE9" w:rsidP="00796EE9">
      <w:pPr>
        <w:pStyle w:val="a4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Биометрия. Данная сущность, как и все последующие, относится к внутренним сущностям разрабатываемой системы. Сущность включает в себя изображение лица, характерные точки, черты лица каждого сотрудника. Сущность предназначена для сверки выделенных черт лица у каждого человека, проходящего через </w:t>
      </w:r>
      <w:proofErr w:type="spellStart"/>
      <w:r>
        <w:rPr>
          <w:sz w:val="28"/>
          <w:szCs w:val="28"/>
          <w:lang w:val="ru-RU"/>
        </w:rPr>
        <w:t>кпп</w:t>
      </w:r>
      <w:proofErr w:type="spellEnd"/>
      <w:r>
        <w:rPr>
          <w:sz w:val="28"/>
          <w:szCs w:val="28"/>
          <w:lang w:val="ru-RU"/>
        </w:rPr>
        <w:t xml:space="preserve"> с чертами лица конкретного сотрудника. </w:t>
      </w:r>
    </w:p>
    <w:p w:rsidR="00796EE9" w:rsidRDefault="00796EE9" w:rsidP="00796EE9">
      <w:pPr>
        <w:pStyle w:val="a4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Пропускной пункт. Сущность хранит в себе адрес объектов автоматизации.</w:t>
      </w:r>
    </w:p>
    <w:p w:rsidR="00796EE9" w:rsidRDefault="00796EE9" w:rsidP="00796EE9">
      <w:pPr>
        <w:pStyle w:val="a4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Камера. Сущность, относящаяся к пропускному пункту. Данная сущность характеризируется названием видео устройства и направлением осмотра. Предназначена для получени</w:t>
      </w:r>
      <w:r w:rsidR="00AF613B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видеопотока с определенного устройства, идентификации «прохода»</w:t>
      </w:r>
      <w:r w:rsidR="00AF613B">
        <w:rPr>
          <w:sz w:val="28"/>
          <w:szCs w:val="28"/>
          <w:lang w:val="ru-RU"/>
        </w:rPr>
        <w:t xml:space="preserve"> через </w:t>
      </w:r>
      <w:proofErr w:type="spellStart"/>
      <w:r w:rsidR="00AF613B">
        <w:rPr>
          <w:sz w:val="28"/>
          <w:szCs w:val="28"/>
          <w:lang w:val="ru-RU"/>
        </w:rPr>
        <w:t>кпп</w:t>
      </w:r>
      <w:proofErr w:type="spellEnd"/>
      <w:r w:rsidR="00AF613B">
        <w:rPr>
          <w:sz w:val="28"/>
          <w:szCs w:val="28"/>
          <w:lang w:val="ru-RU"/>
        </w:rPr>
        <w:t xml:space="preserve"> каждого сотрудника.</w:t>
      </w:r>
    </w:p>
    <w:p w:rsidR="00AF613B" w:rsidRDefault="00AF613B" w:rsidP="00796EE9">
      <w:pPr>
        <w:pStyle w:val="a4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Посещение. Характеризует разовый проход конкретного сотрудника через конкретную пропускную единицу с установленной на ней камерой, на конкретном пропускном пункте, с фиксацией времени прохода.</w:t>
      </w:r>
    </w:p>
    <w:p w:rsidR="00AF613B" w:rsidRDefault="00AF613B" w:rsidP="00AF613B">
      <w:pPr>
        <w:pStyle w:val="a4"/>
        <w:ind w:left="360"/>
        <w:rPr>
          <w:sz w:val="28"/>
          <w:szCs w:val="28"/>
          <w:lang w:val="ru-RU"/>
        </w:rPr>
      </w:pPr>
    </w:p>
    <w:p w:rsidR="00AF613B" w:rsidRPr="00D45736" w:rsidRDefault="00AF613B" w:rsidP="004C137B">
      <w:pPr>
        <w:ind w:left="-284" w:firstLine="426"/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>Так же можно выделить 2 типа пользователей системы – наблюдатель и технический инженер. Различие между этими двумя сущностями заключается в предоставлении различных уровней доступа к функционалу системы. У технического инженера, в отличии от наблюдателя, будет полный доступ ко всем функциям системы, таким как</w:t>
      </w:r>
      <w:r w:rsidRPr="00AF613B">
        <w:rPr>
          <w:rStyle w:val="21"/>
          <w:sz w:val="28"/>
          <w:szCs w:val="28"/>
          <w:shd w:val="clear" w:color="auto" w:fill="auto"/>
          <w:lang w:val="ru-RU"/>
        </w:rPr>
        <w:t>:</w:t>
      </w:r>
    </w:p>
    <w:p w:rsidR="00AF613B" w:rsidRDefault="00AF613B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proofErr w:type="spellStart"/>
      <w:r>
        <w:rPr>
          <w:rStyle w:val="21"/>
          <w:sz w:val="28"/>
          <w:szCs w:val="28"/>
          <w:shd w:val="clear" w:color="auto" w:fill="auto"/>
          <w:lang w:val="ru-RU"/>
        </w:rPr>
        <w:t>Перезаход</w:t>
      </w:r>
      <w:proofErr w:type="spellEnd"/>
      <w:r>
        <w:rPr>
          <w:rStyle w:val="21"/>
          <w:sz w:val="28"/>
          <w:szCs w:val="28"/>
          <w:shd w:val="clear" w:color="auto" w:fill="auto"/>
          <w:lang w:val="ru-RU"/>
        </w:rPr>
        <w:t xml:space="preserve"> в систему.</w:t>
      </w:r>
    </w:p>
    <w:p w:rsidR="00AF613B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>Предоставление доступа на конкретной пропускной единице.</w:t>
      </w:r>
    </w:p>
    <w:p w:rsidR="00C76346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>Блокировка и разблокировка конкретной пропускной единице.</w:t>
      </w:r>
    </w:p>
    <w:p w:rsidR="00C76346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>Сохранение биометрических данных человека, полученных на конкретной пропускной единице.</w:t>
      </w:r>
    </w:p>
    <w:p w:rsidR="00C76346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>Экспорт журнала сессии.</w:t>
      </w:r>
    </w:p>
    <w:p w:rsidR="00C76346" w:rsidRDefault="009B506F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>П</w:t>
      </w:r>
      <w:r w:rsidR="00C76346">
        <w:rPr>
          <w:rStyle w:val="21"/>
          <w:sz w:val="28"/>
          <w:szCs w:val="28"/>
          <w:shd w:val="clear" w:color="auto" w:fill="auto"/>
          <w:lang w:val="ru-RU"/>
        </w:rPr>
        <w:t>оиск посещений сотрудников</w:t>
      </w:r>
      <w:r>
        <w:rPr>
          <w:rStyle w:val="21"/>
          <w:sz w:val="28"/>
          <w:szCs w:val="28"/>
          <w:shd w:val="clear" w:color="auto" w:fill="auto"/>
          <w:lang w:val="ru-RU"/>
        </w:rPr>
        <w:t xml:space="preserve"> и формирование статистики</w:t>
      </w:r>
      <w:r w:rsidR="00C76346">
        <w:rPr>
          <w:rStyle w:val="21"/>
          <w:sz w:val="28"/>
          <w:szCs w:val="28"/>
          <w:shd w:val="clear" w:color="auto" w:fill="auto"/>
          <w:lang w:val="ru-RU"/>
        </w:rPr>
        <w:t>.</w:t>
      </w:r>
    </w:p>
    <w:p w:rsidR="00C76346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>Выгрузка найденной статистики</w:t>
      </w:r>
      <w:r w:rsidR="009B506F">
        <w:rPr>
          <w:rStyle w:val="21"/>
          <w:sz w:val="28"/>
          <w:szCs w:val="28"/>
          <w:shd w:val="clear" w:color="auto" w:fill="auto"/>
          <w:lang w:val="ru-RU"/>
        </w:rPr>
        <w:t>.</w:t>
      </w:r>
    </w:p>
    <w:p w:rsidR="00C76346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>Добавление набора биометрических данных для нескольких сотрудников одновременно.</w:t>
      </w:r>
    </w:p>
    <w:p w:rsidR="00C76346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>Резервное копирование данных.</w:t>
      </w:r>
    </w:p>
    <w:p w:rsidR="00C76346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 xml:space="preserve"> Добавление, изменение, удаление пункта пропуска.</w:t>
      </w:r>
    </w:p>
    <w:p w:rsidR="00C76346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 xml:space="preserve"> Добавление, удаление камеры на выбранном пункте пропуска.</w:t>
      </w:r>
    </w:p>
    <w:p w:rsidR="00C76346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 xml:space="preserve"> Изменение, импорт, экспорт настроек.</w:t>
      </w:r>
    </w:p>
    <w:p w:rsidR="00C76346" w:rsidRDefault="00C76346" w:rsidP="00AF613B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 xml:space="preserve"> Создание аккаунта</w:t>
      </w:r>
    </w:p>
    <w:p w:rsidR="00C76346" w:rsidRPr="00C76346" w:rsidRDefault="00C76346" w:rsidP="00C76346">
      <w:pPr>
        <w:pStyle w:val="a4"/>
        <w:numPr>
          <w:ilvl w:val="0"/>
          <w:numId w:val="12"/>
        </w:numPr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 xml:space="preserve"> Выгрузка всех аккаунтов.</w:t>
      </w:r>
    </w:p>
    <w:p w:rsidR="00C76346" w:rsidRDefault="00C76346" w:rsidP="00C76346">
      <w:pPr>
        <w:pStyle w:val="a4"/>
        <w:ind w:left="0"/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t>Наблюдателю, из вышеперечисленных пунктов, доступен функционал под пунктами 1-7.</w:t>
      </w:r>
    </w:p>
    <w:p w:rsidR="00C76346" w:rsidRDefault="00C76346" w:rsidP="00C76346">
      <w:pPr>
        <w:pStyle w:val="a4"/>
        <w:ind w:left="0"/>
        <w:rPr>
          <w:rStyle w:val="21"/>
          <w:sz w:val="28"/>
          <w:szCs w:val="28"/>
          <w:shd w:val="clear" w:color="auto" w:fill="auto"/>
          <w:lang w:val="ru-RU"/>
        </w:rPr>
      </w:pPr>
    </w:p>
    <w:p w:rsidR="00C76346" w:rsidRPr="00650322" w:rsidRDefault="00C76346" w:rsidP="00782F18">
      <w:pPr>
        <w:pStyle w:val="a4"/>
        <w:ind w:left="0" w:firstLine="142"/>
        <w:rPr>
          <w:rStyle w:val="21"/>
          <w:sz w:val="28"/>
          <w:szCs w:val="28"/>
          <w:shd w:val="clear" w:color="auto" w:fill="auto"/>
          <w:lang w:val="ru-RU"/>
        </w:rPr>
      </w:pPr>
      <w:r>
        <w:rPr>
          <w:rStyle w:val="21"/>
          <w:sz w:val="28"/>
          <w:szCs w:val="28"/>
          <w:shd w:val="clear" w:color="auto" w:fill="auto"/>
          <w:lang w:val="ru-RU"/>
        </w:rPr>
        <w:lastRenderedPageBreak/>
        <w:t xml:space="preserve">Основным потоком передачи информации </w:t>
      </w:r>
      <w:r w:rsidR="00782F18">
        <w:rPr>
          <w:rStyle w:val="21"/>
          <w:sz w:val="28"/>
          <w:szCs w:val="28"/>
          <w:shd w:val="clear" w:color="auto" w:fill="auto"/>
          <w:lang w:val="ru-RU"/>
        </w:rPr>
        <w:t>–</w:t>
      </w:r>
      <w:r>
        <w:rPr>
          <w:rStyle w:val="21"/>
          <w:sz w:val="28"/>
          <w:szCs w:val="28"/>
          <w:shd w:val="clear" w:color="auto" w:fill="auto"/>
          <w:lang w:val="ru-RU"/>
        </w:rPr>
        <w:t xml:space="preserve"> является</w:t>
      </w:r>
      <w:r w:rsidR="00782F18">
        <w:rPr>
          <w:rStyle w:val="21"/>
          <w:sz w:val="28"/>
          <w:szCs w:val="28"/>
          <w:shd w:val="clear" w:color="auto" w:fill="auto"/>
          <w:lang w:val="ru-RU"/>
        </w:rPr>
        <w:t xml:space="preserve"> видеопоток, захваченный</w:t>
      </w:r>
      <w:r w:rsidR="004C137B">
        <w:rPr>
          <w:rStyle w:val="21"/>
          <w:sz w:val="28"/>
          <w:szCs w:val="28"/>
          <w:shd w:val="clear" w:color="auto" w:fill="auto"/>
          <w:lang w:val="ru-RU"/>
        </w:rPr>
        <w:t xml:space="preserve"> разрабатываемой системой</w:t>
      </w:r>
      <w:r w:rsidR="00782F18">
        <w:rPr>
          <w:rStyle w:val="21"/>
          <w:sz w:val="28"/>
          <w:szCs w:val="28"/>
          <w:shd w:val="clear" w:color="auto" w:fill="auto"/>
          <w:lang w:val="ru-RU"/>
        </w:rPr>
        <w:t xml:space="preserve"> с видеоустройств</w:t>
      </w:r>
      <w:r w:rsidR="004C137B">
        <w:rPr>
          <w:rStyle w:val="21"/>
          <w:sz w:val="28"/>
          <w:szCs w:val="28"/>
          <w:shd w:val="clear" w:color="auto" w:fill="auto"/>
          <w:lang w:val="ru-RU"/>
        </w:rPr>
        <w:t>, установленным на каждой пропускной единице</w:t>
      </w:r>
      <w:r w:rsidR="00782F18">
        <w:rPr>
          <w:rStyle w:val="21"/>
          <w:sz w:val="28"/>
          <w:szCs w:val="28"/>
          <w:shd w:val="clear" w:color="auto" w:fill="auto"/>
          <w:lang w:val="ru-RU"/>
        </w:rPr>
        <w:t xml:space="preserve">. </w:t>
      </w:r>
    </w:p>
    <w:p w:rsidR="00AE38A7" w:rsidRDefault="00AE38A7" w:rsidP="004C137B">
      <w:pPr>
        <w:rPr>
          <w:sz w:val="28"/>
          <w:szCs w:val="28"/>
          <w:lang w:val="ru-RU"/>
        </w:rPr>
      </w:pPr>
    </w:p>
    <w:p w:rsidR="001E2993" w:rsidRDefault="001E2993" w:rsidP="001C4FE7">
      <w:pPr>
        <w:pStyle w:val="a5"/>
        <w:numPr>
          <w:ilvl w:val="1"/>
          <w:numId w:val="8"/>
        </w:numPr>
        <w:ind w:left="142" w:hanging="568"/>
        <w:rPr>
          <w:rStyle w:val="21"/>
          <w:sz w:val="28"/>
          <w:szCs w:val="28"/>
          <w:lang w:val="ru-RU"/>
        </w:rPr>
      </w:pPr>
      <w:r>
        <w:rPr>
          <w:rStyle w:val="21"/>
          <w:sz w:val="28"/>
          <w:szCs w:val="28"/>
          <w:lang w:val="ru-RU"/>
        </w:rPr>
        <w:t>Анализ аналогов</w:t>
      </w:r>
    </w:p>
    <w:p w:rsidR="001E2993" w:rsidRDefault="00AE38A7" w:rsidP="008A0322">
      <w:pPr>
        <w:rPr>
          <w:sz w:val="28"/>
          <w:lang w:val="ru-RU"/>
        </w:rPr>
      </w:pPr>
      <w:r>
        <w:rPr>
          <w:sz w:val="28"/>
          <w:lang w:val="ru-RU"/>
        </w:rPr>
        <w:t xml:space="preserve">При работе с литературными источниками было найдено несколько схожих разработок. Основным отличием разрабатываемой системы является быстродействие и точность </w:t>
      </w:r>
      <w:r w:rsidR="008A0322">
        <w:rPr>
          <w:sz w:val="28"/>
          <w:lang w:val="ru-RU"/>
        </w:rPr>
        <w:t xml:space="preserve">обработки </w:t>
      </w:r>
      <w:r>
        <w:rPr>
          <w:sz w:val="28"/>
          <w:lang w:val="ru-RU"/>
        </w:rPr>
        <w:t>видеопотока за счет выбора лучших компонентов обработки изображений.</w:t>
      </w:r>
      <w:r w:rsidR="008A0322">
        <w:rPr>
          <w:sz w:val="28"/>
          <w:lang w:val="ru-RU"/>
        </w:rPr>
        <w:t xml:space="preserve"> </w:t>
      </w:r>
    </w:p>
    <w:p w:rsidR="00A6174F" w:rsidRDefault="00A6174F" w:rsidP="008A0322">
      <w:pPr>
        <w:rPr>
          <w:rStyle w:val="21"/>
          <w:sz w:val="28"/>
          <w:szCs w:val="28"/>
          <w:lang w:val="ru-RU"/>
        </w:rPr>
      </w:pPr>
    </w:p>
    <w:p w:rsidR="001E2993" w:rsidRPr="00A44054" w:rsidRDefault="001C4FE7" w:rsidP="001C4FE7">
      <w:pPr>
        <w:pStyle w:val="a3"/>
        <w:tabs>
          <w:tab w:val="left" w:pos="2415"/>
        </w:tabs>
        <w:ind w:left="284"/>
        <w:jc w:val="both"/>
        <w:rPr>
          <w:rStyle w:val="21"/>
          <w:sz w:val="28"/>
          <w:szCs w:val="28"/>
          <w:lang w:val="ru-RU"/>
        </w:rPr>
      </w:pPr>
      <w:r>
        <w:rPr>
          <w:rStyle w:val="21"/>
          <w:sz w:val="28"/>
          <w:szCs w:val="28"/>
          <w:lang w:val="ru-RU"/>
        </w:rPr>
        <w:tab/>
      </w:r>
    </w:p>
    <w:p w:rsidR="001E2993" w:rsidRPr="001C4FE7" w:rsidRDefault="001E2993" w:rsidP="001C4FE7">
      <w:pPr>
        <w:pStyle w:val="a5"/>
        <w:numPr>
          <w:ilvl w:val="1"/>
          <w:numId w:val="8"/>
        </w:numPr>
        <w:ind w:left="284" w:hanging="650"/>
        <w:rPr>
          <w:rStyle w:val="21"/>
          <w:sz w:val="28"/>
          <w:szCs w:val="28"/>
          <w:lang w:val="ru-RU"/>
        </w:rPr>
      </w:pPr>
      <w:r w:rsidRPr="001C4FE7">
        <w:rPr>
          <w:rStyle w:val="21"/>
          <w:sz w:val="28"/>
          <w:szCs w:val="28"/>
          <w:lang w:val="ru-RU"/>
        </w:rPr>
        <w:t>Перечень задач, подлежащих решению в процессе разработки</w:t>
      </w:r>
    </w:p>
    <w:p w:rsidR="00025EFA" w:rsidRDefault="008A0322" w:rsidP="008A0322">
      <w:pPr>
        <w:pStyle w:val="a4"/>
        <w:numPr>
          <w:ilvl w:val="0"/>
          <w:numId w:val="17"/>
        </w:numPr>
        <w:rPr>
          <w:sz w:val="28"/>
          <w:lang w:val="ru-RU"/>
        </w:rPr>
      </w:pPr>
      <w:r>
        <w:rPr>
          <w:sz w:val="28"/>
          <w:lang w:val="ru-RU"/>
        </w:rPr>
        <w:t xml:space="preserve">Создание пользовательского интерфейса, адаптирующегося под </w:t>
      </w:r>
      <w:r w:rsidR="00806999">
        <w:rPr>
          <w:sz w:val="28"/>
          <w:lang w:val="ru-RU"/>
        </w:rPr>
        <w:t>уровень доступа пользователя.</w:t>
      </w:r>
    </w:p>
    <w:p w:rsidR="00806999" w:rsidRDefault="00806999" w:rsidP="008A0322">
      <w:pPr>
        <w:pStyle w:val="a4"/>
        <w:numPr>
          <w:ilvl w:val="0"/>
          <w:numId w:val="17"/>
        </w:numPr>
        <w:rPr>
          <w:sz w:val="28"/>
          <w:lang w:val="ru-RU"/>
        </w:rPr>
      </w:pPr>
      <w:r>
        <w:rPr>
          <w:sz w:val="28"/>
          <w:lang w:val="ru-RU"/>
        </w:rPr>
        <w:t xml:space="preserve">Разработать систему взаимодействия с данными по </w:t>
      </w:r>
      <w:r>
        <w:rPr>
          <w:sz w:val="28"/>
        </w:rPr>
        <w:t>CRUD</w:t>
      </w:r>
      <w:r w:rsidRPr="00806999">
        <w:rPr>
          <w:sz w:val="28"/>
          <w:lang w:val="ru-RU"/>
        </w:rPr>
        <w:t xml:space="preserve"> </w:t>
      </w:r>
      <w:r>
        <w:rPr>
          <w:sz w:val="28"/>
          <w:lang w:val="ru-RU"/>
        </w:rPr>
        <w:t>функционалу.</w:t>
      </w:r>
    </w:p>
    <w:p w:rsidR="00806999" w:rsidRDefault="00806999" w:rsidP="008A0322">
      <w:pPr>
        <w:pStyle w:val="a4"/>
        <w:numPr>
          <w:ilvl w:val="0"/>
          <w:numId w:val="17"/>
        </w:numPr>
        <w:rPr>
          <w:sz w:val="28"/>
          <w:lang w:val="ru-RU"/>
        </w:rPr>
      </w:pPr>
      <w:r>
        <w:rPr>
          <w:sz w:val="28"/>
          <w:lang w:val="ru-RU"/>
        </w:rPr>
        <w:t xml:space="preserve">Разработать систему </w:t>
      </w:r>
      <w:proofErr w:type="spellStart"/>
      <w:r>
        <w:rPr>
          <w:sz w:val="28"/>
          <w:lang w:val="ru-RU"/>
        </w:rPr>
        <w:t>логгирования</w:t>
      </w:r>
      <w:proofErr w:type="spellEnd"/>
      <w:r>
        <w:rPr>
          <w:sz w:val="28"/>
          <w:lang w:val="ru-RU"/>
        </w:rPr>
        <w:t>.</w:t>
      </w:r>
    </w:p>
    <w:p w:rsidR="00806999" w:rsidRDefault="00806999" w:rsidP="008A0322">
      <w:pPr>
        <w:pStyle w:val="a4"/>
        <w:numPr>
          <w:ilvl w:val="0"/>
          <w:numId w:val="17"/>
        </w:numPr>
        <w:rPr>
          <w:sz w:val="28"/>
          <w:lang w:val="ru-RU"/>
        </w:rPr>
      </w:pPr>
      <w:r>
        <w:rPr>
          <w:sz w:val="28"/>
          <w:lang w:val="ru-RU"/>
        </w:rPr>
        <w:t>Спроектировать и разработать алгоритм параллельной обработки информации.</w:t>
      </w:r>
    </w:p>
    <w:p w:rsidR="00806999" w:rsidRDefault="00806999" w:rsidP="008A0322">
      <w:pPr>
        <w:pStyle w:val="a4"/>
        <w:numPr>
          <w:ilvl w:val="0"/>
          <w:numId w:val="17"/>
        </w:numPr>
        <w:rPr>
          <w:sz w:val="28"/>
          <w:lang w:val="ru-RU"/>
        </w:rPr>
      </w:pPr>
      <w:r>
        <w:rPr>
          <w:sz w:val="28"/>
          <w:lang w:val="ru-RU"/>
        </w:rPr>
        <w:t>Разработать конвейерную систему обработки видеопотока.</w:t>
      </w:r>
    </w:p>
    <w:p w:rsidR="00806999" w:rsidRPr="008A0322" w:rsidRDefault="00806999" w:rsidP="008A0322">
      <w:pPr>
        <w:pStyle w:val="a4"/>
        <w:numPr>
          <w:ilvl w:val="0"/>
          <w:numId w:val="17"/>
        </w:numPr>
        <w:rPr>
          <w:sz w:val="28"/>
          <w:lang w:val="ru-RU"/>
        </w:rPr>
      </w:pPr>
      <w:r>
        <w:rPr>
          <w:sz w:val="28"/>
          <w:lang w:val="ru-RU"/>
        </w:rPr>
        <w:t>Разработать систему обработки информации.</w:t>
      </w:r>
    </w:p>
    <w:sectPr w:rsidR="00806999" w:rsidRPr="008A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D5F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545C0"/>
    <w:multiLevelType w:val="hybridMultilevel"/>
    <w:tmpl w:val="483A441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8DD15C4"/>
    <w:multiLevelType w:val="multilevel"/>
    <w:tmpl w:val="EA86DD4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FD7E1A"/>
    <w:multiLevelType w:val="hybridMultilevel"/>
    <w:tmpl w:val="0FAEF2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7D3F15"/>
    <w:multiLevelType w:val="hybridMultilevel"/>
    <w:tmpl w:val="88EEB07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ED259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B23BE5"/>
    <w:multiLevelType w:val="multilevel"/>
    <w:tmpl w:val="EE7CB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305046F"/>
    <w:multiLevelType w:val="multilevel"/>
    <w:tmpl w:val="EA86DD4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7764A3"/>
    <w:multiLevelType w:val="hybridMultilevel"/>
    <w:tmpl w:val="2E4C721C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442A44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A85EED"/>
    <w:multiLevelType w:val="hybridMultilevel"/>
    <w:tmpl w:val="EE88940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DDD2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F14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6923F9"/>
    <w:multiLevelType w:val="multilevel"/>
    <w:tmpl w:val="486810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2E0890"/>
    <w:multiLevelType w:val="multilevel"/>
    <w:tmpl w:val="EA86DD4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956E07"/>
    <w:multiLevelType w:val="multilevel"/>
    <w:tmpl w:val="7FE6F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786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974273"/>
    <w:multiLevelType w:val="multilevel"/>
    <w:tmpl w:val="50B6A6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6E9140F"/>
    <w:multiLevelType w:val="hybridMultilevel"/>
    <w:tmpl w:val="7FAA0E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DB55CAD"/>
    <w:multiLevelType w:val="multilevel"/>
    <w:tmpl w:val="C896BA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"/>
  </w:num>
  <w:num w:numId="5">
    <w:abstractNumId w:val="7"/>
  </w:num>
  <w:num w:numId="6">
    <w:abstractNumId w:val="14"/>
  </w:num>
  <w:num w:numId="7">
    <w:abstractNumId w:val="0"/>
  </w:num>
  <w:num w:numId="8">
    <w:abstractNumId w:val="17"/>
  </w:num>
  <w:num w:numId="9">
    <w:abstractNumId w:val="5"/>
  </w:num>
  <w:num w:numId="10">
    <w:abstractNumId w:val="9"/>
  </w:num>
  <w:num w:numId="11">
    <w:abstractNumId w:val="11"/>
  </w:num>
  <w:num w:numId="12">
    <w:abstractNumId w:val="16"/>
  </w:num>
  <w:num w:numId="13">
    <w:abstractNumId w:val="12"/>
  </w:num>
  <w:num w:numId="14">
    <w:abstractNumId w:val="15"/>
  </w:num>
  <w:num w:numId="15">
    <w:abstractNumId w:val="13"/>
  </w:num>
  <w:num w:numId="16">
    <w:abstractNumId w:val="6"/>
  </w:num>
  <w:num w:numId="17">
    <w:abstractNumId w:val="19"/>
  </w:num>
  <w:num w:numId="18">
    <w:abstractNumId w:val="8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93"/>
    <w:rsid w:val="00025EFA"/>
    <w:rsid w:val="000E5014"/>
    <w:rsid w:val="001C4FE7"/>
    <w:rsid w:val="001E2993"/>
    <w:rsid w:val="004C137B"/>
    <w:rsid w:val="0063468F"/>
    <w:rsid w:val="00650322"/>
    <w:rsid w:val="00782F18"/>
    <w:rsid w:val="00796EE9"/>
    <w:rsid w:val="00806999"/>
    <w:rsid w:val="00852803"/>
    <w:rsid w:val="008A0322"/>
    <w:rsid w:val="009B506F"/>
    <w:rsid w:val="00A17E65"/>
    <w:rsid w:val="00A6174F"/>
    <w:rsid w:val="00AE38A7"/>
    <w:rsid w:val="00AF613B"/>
    <w:rsid w:val="00C76346"/>
    <w:rsid w:val="00D45736"/>
    <w:rsid w:val="00DF59EF"/>
    <w:rsid w:val="00E1631E"/>
    <w:rsid w:val="00F8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341B8-34C4-41D5-A870-1FD4F021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993"/>
    <w:pPr>
      <w:spacing w:after="0"/>
    </w:pPr>
    <w:rPr>
      <w:rFonts w:eastAsia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C4F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4FE7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99"/>
    <w:qFormat/>
    <w:rsid w:val="001E2993"/>
  </w:style>
  <w:style w:type="character" w:customStyle="1" w:styleId="21">
    <w:name w:val="Основной текст (2)"/>
    <w:uiPriority w:val="99"/>
    <w:rsid w:val="001E2993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4">
    <w:name w:val="List Paragraph"/>
    <w:basedOn w:val="a"/>
    <w:uiPriority w:val="34"/>
    <w:qFormat/>
    <w:rsid w:val="001C4FE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4FE7"/>
    <w:rPr>
      <w:rFonts w:eastAsiaTheme="majorEastAsia" w:cstheme="majorBidi"/>
      <w:b/>
      <w:sz w:val="32"/>
      <w:szCs w:val="26"/>
      <w:lang w:val="en-US"/>
    </w:rPr>
  </w:style>
  <w:style w:type="paragraph" w:styleId="a5">
    <w:name w:val="Subtitle"/>
    <w:basedOn w:val="1"/>
    <w:next w:val="a"/>
    <w:link w:val="a6"/>
    <w:uiPriority w:val="11"/>
    <w:qFormat/>
    <w:rsid w:val="001C4FE7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pacing w:val="15"/>
      <w:sz w:val="28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1C4FE7"/>
    <w:rPr>
      <w:rFonts w:eastAsiaTheme="minorEastAsia"/>
      <w:b/>
      <w:spacing w:val="15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C4F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Колпаков</dc:creator>
  <cp:keywords/>
  <dc:description/>
  <cp:lastModifiedBy>Денис Колпаков</cp:lastModifiedBy>
  <cp:revision>3</cp:revision>
  <dcterms:created xsi:type="dcterms:W3CDTF">2018-12-06T18:45:00Z</dcterms:created>
  <dcterms:modified xsi:type="dcterms:W3CDTF">2018-12-08T19:52:00Z</dcterms:modified>
</cp:coreProperties>
</file>