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margin">
              <wp:posOffset>-695324</wp:posOffset>
            </wp:positionH>
            <wp:positionV relativeFrom="paragraph">
              <wp:posOffset>47625</wp:posOffset>
            </wp:positionV>
            <wp:extent cx="6856730" cy="1036955"/>
            <wp:effectExtent b="0" l="0" r="0" t="0"/>
            <wp:wrapSquare wrapText="bothSides" distB="0" distT="0" distL="114935" distR="114935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1036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Documento de Requisitos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Grupo 2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Sumario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9"/>
              <w:tab w:val="right" w:pos="8494"/>
            </w:tabs>
            <w:spacing w:after="100" w:before="0" w:line="240" w:lineRule="auto"/>
            <w:ind w:left="20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Propósito do Documento de Requisitos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9"/>
              <w:tab w:val="right" w:pos="8494"/>
            </w:tabs>
            <w:spacing w:after="100" w:before="0" w:line="240" w:lineRule="auto"/>
            <w:ind w:left="20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9"/>
              <w:tab w:val="right" w:pos="8494"/>
            </w:tabs>
            <w:spacing w:after="100" w:before="0" w:line="240" w:lineRule="auto"/>
            <w:ind w:left="20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9"/>
              <w:tab w:val="right" w:pos="8494"/>
            </w:tabs>
            <w:spacing w:after="100" w:before="0" w:line="240" w:lineRule="auto"/>
            <w:ind w:left="20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Visão Geral do Restante do Documento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Descrição Geral</w:t>
            <w:tab/>
            <w:t xml:space="preserve">3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9"/>
              <w:tab w:val="right" w:pos="8494"/>
            </w:tabs>
            <w:spacing w:after="100" w:before="0" w:line="240" w:lineRule="auto"/>
            <w:ind w:left="20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  <w:t xml:space="preserve">3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9"/>
              <w:tab w:val="right" w:pos="8494"/>
            </w:tabs>
            <w:spacing w:after="100" w:before="0" w:line="240" w:lineRule="auto"/>
            <w:ind w:left="20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Características do Usuário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9"/>
              <w:tab w:val="right" w:pos="8494"/>
            </w:tabs>
            <w:spacing w:after="100" w:before="0" w:line="240" w:lineRule="auto"/>
            <w:ind w:left="20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Funções do Produto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9"/>
              <w:tab w:val="right" w:pos="8494"/>
            </w:tabs>
            <w:spacing w:after="100" w:before="0" w:line="240" w:lineRule="auto"/>
            <w:ind w:left="20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Restrições Gerais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9"/>
              <w:tab w:val="right" w:pos="8494"/>
            </w:tabs>
            <w:spacing w:after="100" w:before="0" w:line="240" w:lineRule="auto"/>
            <w:ind w:left="20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Suposições e Dependências</w:t>
            <w:tab/>
            <w:t xml:space="preserve">4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  <w:t xml:space="preserve">4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9"/>
              <w:tab w:val="right" w:pos="8494"/>
            </w:tabs>
            <w:spacing w:after="100" w:before="0" w:line="240" w:lineRule="auto"/>
            <w:ind w:left="200" w:right="0" w:firstLine="0"/>
            <w:contextualSpacing w:val="0"/>
            <w:jc w:val="left"/>
            <w:rPr>
              <w:sz w:val="28"/>
              <w:szCs w:val="28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9"/>
              <w:tab w:val="right" w:pos="8494"/>
            </w:tabs>
            <w:spacing w:after="100" w:before="0" w:line="240" w:lineRule="auto"/>
            <w:ind w:left="20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Requisitos não 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funcionais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9"/>
          <w:tab w:val="right" w:pos="8494"/>
        </w:tabs>
        <w:spacing w:after="100" w:before="0" w:line="240" w:lineRule="auto"/>
        <w:ind w:left="20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6" w:type="default"/>
          <w:pgSz w:h="16838" w:w="11906"/>
          <w:pgMar w:bottom="1417" w:top="1417" w:left="1701" w:right="1701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55" w:right="0" w:hanging="555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004" w:hanging="72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Propósito do Documento de Requisitos</w:t>
      </w:r>
    </w:p>
    <w:p w:rsidR="00000000" w:rsidDel="00000000" w:rsidP="00000000" w:rsidRDefault="00000000" w:rsidRPr="00000000">
      <w:pPr>
        <w:ind w:left="284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documento tem como objetivo descrever as perspectivas do produto e suas respectivas funcionalidades, bem como todos os recursos de hardware e software necessários para a elaboração deste, contendo todas as especificações de requisitos necessários. Esta ferramenta visa prover a emissão de boletos, forma de pagamento online, administração dos boletos gerados e dos pagamentos online, um calendário de eventos nacionais e internacionais possibilitando a adição de novos eventos possibilitando ao administrador gerir eventos existentes, enviar convites convidando pessoas para o evento recém criado e confirma presença para eventos disponíveis.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004" w:hanging="72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Escopo do Produto</w:t>
      </w:r>
    </w:p>
    <w:p w:rsidR="00000000" w:rsidDel="00000000" w:rsidP="00000000" w:rsidRDefault="00000000" w:rsidRPr="00000000">
      <w:pPr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Esta ferramenta busca oferecer um ambiente de forma a fornecer o serviço de geração de boletos, administração dos boletos gerados e dos pagamentos online, de forma que o administrador possa ter o controle sobre os boletos gerados e dos pagamento online e os pagamentos online possuem baixa automática.  </w:t>
        <w:br w:type="textWrapping"/>
        <w:t xml:space="preserve">A ferramenta irá fornecer um calendário contendo eventos nacionais e internacionais onde é possível a adição de novos eventos, alterar dados do evento, excluir eventos que podem ser geridos pelo administrador. A ferramenta possibilita ao administrador o envio de convites para cliente sobre eventos recém criados por ele.</w:t>
      </w:r>
    </w:p>
    <w:p w:rsidR="00000000" w:rsidDel="00000000" w:rsidP="00000000" w:rsidRDefault="00000000" w:rsidRPr="00000000">
      <w:pPr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720"/>
        <w:contextualSpacing w:val="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Definições, Acrônicos e Abreviações</w:t>
      </w:r>
    </w:p>
    <w:p w:rsidR="00000000" w:rsidDel="00000000" w:rsidP="00000000" w:rsidRDefault="00000000" w:rsidRPr="00000000">
      <w:pPr>
        <w:ind w:left="284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Abaixo está uma lista das siglas e abreviaturas utilizadas neste documento: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RF: Requisito Funcional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RNF: Requisito não Funcional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720"/>
        <w:contextualSpacing w:val="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do Documento</w:t>
      </w:r>
    </w:p>
    <w:p w:rsidR="00000000" w:rsidDel="00000000" w:rsidP="00000000" w:rsidRDefault="00000000" w:rsidRPr="00000000">
      <w:pPr>
        <w:ind w:left="284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Neste documento serão abordados alguns assuntos como divididos a seguir: na Seção 2 é apresentado a descrição geral do produto, assim como suas funcionalidades e respectivas restrições bem como o ambiente de execução. A seguir na seção 3 é descrito o conjunto de todos os requisitos do sistema e do projeto.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55" w:right="0" w:hanging="555"/>
        <w:contextualSpacing w:val="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Descrição Geral 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004" w:hanging="72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>
      <w:pPr>
        <w:ind w:left="284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 sistema utiliza um servidor que trabalha diretamente com um banco de dados relacional, o qual armazena os usuários os dados referentes ao boleto e pagamento online, adição e manipulação de eventos contidos no calendário.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  <w:br w:type="textWrapping"/>
        <w:t xml:space="preserve">   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004" w:hanging="720"/>
        <w:contextualSpacing w:val="0"/>
        <w:rPr/>
      </w:pPr>
      <w:r w:rsidDel="00000000" w:rsidR="00000000" w:rsidRPr="00000000">
        <w:rPr>
          <w:rtl w:val="0"/>
        </w:rPr>
        <w:t xml:space="preserve">Características do Usuário</w:t>
      </w:r>
    </w:p>
    <w:p w:rsidR="00000000" w:rsidDel="00000000" w:rsidP="00000000" w:rsidRDefault="00000000" w:rsidRPr="00000000">
      <w:pPr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O usuário comum tem como característica o interesse em gerar boletos para o banco de sua escolha, permitir por qual meio usuário deseja realizar seu pagamento online, escolher o evento que está disponível no calendário de eventos, demonstrar interesse a eventos disponíveis. Ao usuário do tipo administrador deve-se permitir gerir os boletos e pagamento online gerado, adicionar e excluir eventos do calendário, alterar dados sobre eventos já existentes no calendário.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004" w:hanging="720"/>
        <w:contextualSpacing w:val="0"/>
        <w:rPr/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>
      <w:pPr>
        <w:ind w:left="284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 sistema deve permitir que os usuários possam gerar boletos para o banco de sua escolha,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permitir por qual meio usuário deseja realizar seu pagamento online. Ao usuário do tipo administrador deve-se permitir gerir os boletos e pagamentos online gerados, adicionar e gerir os eventos do calendário de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004" w:hanging="72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Restrições Gerais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 sistema será desenvolvido para plataforma web, desta forma sendo acessível tanto por desktop ou por dispositivos móveis, sendo que este último tem maiores restrições de hardware, porém a execução da plataforma deve ocorrer normalmente em ambas as plataformas. Será desenvolvido em HTML 5, CSS 3 e JavaScript, logo quaisquer navegadores que não fornecerem suporte completo a estas tecnologias não serão suportados pelo ferramenta.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004" w:hanging="72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Suposições e Dependências</w:t>
      </w:r>
    </w:p>
    <w:p w:rsidR="00000000" w:rsidDel="00000000" w:rsidP="00000000" w:rsidRDefault="00000000" w:rsidRPr="00000000">
      <w:pPr>
        <w:ind w:left="284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Este software não possui nenhuma limitação adicional ao que citado na seção 2.4 quanto ao sistema operativo ou hardware.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55" w:right="0" w:hanging="555"/>
        <w:contextualSpacing w:val="0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 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004" w:hanging="720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>
      <w:pPr>
        <w:spacing w:line="276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RF1.1  O sistema deve permitir a inclusão de novos usuários ao ambiente (E)</w:t>
      </w:r>
    </w:p>
    <w:p w:rsidR="00000000" w:rsidDel="00000000" w:rsidP="00000000" w:rsidRDefault="00000000" w:rsidRPr="00000000">
      <w:pPr>
        <w:spacing w:line="276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RF 1.2 O sistema deve permitir que usuários criem eventos (E)</w:t>
      </w:r>
    </w:p>
    <w:p w:rsidR="00000000" w:rsidDel="00000000" w:rsidP="00000000" w:rsidRDefault="00000000" w:rsidRPr="00000000">
      <w:pPr>
        <w:spacing w:line="276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RF1.3 O sistema deve permitir que somente o administrador altere e remova o evento (E)</w:t>
      </w:r>
    </w:p>
    <w:p w:rsidR="00000000" w:rsidDel="00000000" w:rsidP="00000000" w:rsidRDefault="00000000" w:rsidRPr="00000000">
      <w:pPr>
        <w:spacing w:line="276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RF1.4 O sistema deve permitir a classificação dos eventos em nacionais e internacionais pelo administrador (E)</w:t>
      </w:r>
    </w:p>
    <w:p w:rsidR="00000000" w:rsidDel="00000000" w:rsidP="00000000" w:rsidRDefault="00000000" w:rsidRPr="00000000">
      <w:pPr>
        <w:spacing w:line="276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RF1.5 O sistema deve permitir que ao criar o evento, o administrador convide outros usuários para o seu evento (E)</w:t>
      </w:r>
    </w:p>
    <w:p w:rsidR="00000000" w:rsidDel="00000000" w:rsidP="00000000" w:rsidRDefault="00000000" w:rsidRPr="00000000">
      <w:pPr>
        <w:spacing w:line="276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RF1.6 O sistema deve permitir que um usuário padrão convide outros usuários para o evento (E)</w:t>
      </w:r>
    </w:p>
    <w:p w:rsidR="00000000" w:rsidDel="00000000" w:rsidP="00000000" w:rsidRDefault="00000000" w:rsidRPr="00000000">
      <w:pPr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RF1.7 O sistema deve  permitir que o usuário padrão confirme presença em um evento já existente (E)  </w:t>
      </w:r>
    </w:p>
    <w:p w:rsidR="00000000" w:rsidDel="00000000" w:rsidP="00000000" w:rsidRDefault="00000000" w:rsidRPr="00000000">
      <w:pPr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RF 2.1 - O sistema deve permitir ao usuário gerar boletos para o banco de sua escolha (E)</w:t>
      </w:r>
    </w:p>
    <w:p w:rsidR="00000000" w:rsidDel="00000000" w:rsidP="00000000" w:rsidRDefault="00000000" w:rsidRPr="00000000">
      <w:pPr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RF 2.2 - O sistema deve permitir ao usuário Administrador dar baixa em boletos (E)</w:t>
      </w:r>
    </w:p>
    <w:p w:rsidR="00000000" w:rsidDel="00000000" w:rsidP="00000000" w:rsidRDefault="00000000" w:rsidRPr="00000000">
      <w:pPr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RF 2.3 - O sistema deve permitir ao usuário Administrador visualizar os usuário que</w:t>
        <w:br w:type="textWrapping"/>
        <w:t xml:space="preserve">emitiram o boleto (E)</w:t>
      </w:r>
    </w:p>
    <w:p w:rsidR="00000000" w:rsidDel="00000000" w:rsidP="00000000" w:rsidRDefault="00000000" w:rsidRPr="00000000">
      <w:pPr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RF 2.4 O sistema deve permitir ao usuário Administrador reemitir boletos vencidos (E)</w:t>
      </w:r>
    </w:p>
    <w:p w:rsidR="00000000" w:rsidDel="00000000" w:rsidP="00000000" w:rsidRDefault="00000000" w:rsidRPr="00000000">
      <w:pPr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RF 3.1 O sistema deve permitir o usuário realizar o pagamento de qualquer valor, através   de uma API integrada (E)</w:t>
      </w:r>
    </w:p>
    <w:p w:rsidR="00000000" w:rsidDel="00000000" w:rsidP="00000000" w:rsidRDefault="00000000" w:rsidRPr="00000000">
      <w:pPr>
        <w:spacing w:line="276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RF 3.2 - O sistema deve permitir ao usuário do tipo administrador, visualizar os pagamentos efetuados (E)</w:t>
        <w:tab/>
      </w:r>
    </w:p>
    <w:p w:rsidR="00000000" w:rsidDel="00000000" w:rsidP="00000000" w:rsidRDefault="00000000" w:rsidRPr="00000000">
      <w:pPr>
        <w:spacing w:line="276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RF 3.3  O sistema deve dar baixa nos pagamentos concluídos automaticamente (E)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004" w:hanging="720"/>
        <w:contextualSpacing w:val="0"/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"/>
      <w:lvlJc w:val="left"/>
      <w:pPr>
        <w:ind w:left="555" w:hanging="555"/>
      </w:pPr>
      <w:rPr>
        <w:color w:val="2e75b5"/>
        <w:sz w:val="36"/>
        <w:szCs w:val="36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Cambria" w:cs="Cambria" w:eastAsia="Cambria" w:hAnsi="Cambria"/>
        <w:b w:val="0"/>
        <w:i w:val="0"/>
        <w:color w:val="000000"/>
        <w:sz w:val="36"/>
        <w:szCs w:val="36"/>
      </w:rPr>
    </w:lvl>
    <w:lvl w:ilvl="2">
      <w:start w:val="1"/>
      <w:numFmt w:val="decimal"/>
      <w:lvlText w:val="1.%3-"/>
      <w:lvlJc w:val="left"/>
      <w:pPr>
        <w:ind w:left="2160" w:hanging="720"/>
      </w:pPr>
      <w:rPr>
        <w:rFonts w:ascii="Cambria" w:cs="Cambria" w:eastAsia="Cambria" w:hAnsi="Cambria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6"/>
        <w:szCs w:val="36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6"/>
        <w:szCs w:val="36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sz w:val="36"/>
        <w:szCs w:val="36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6"/>
        <w:szCs w:val="36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sz w:val="36"/>
        <w:szCs w:val="36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sz w:val="36"/>
        <w:szCs w:val="36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240" w:line="240" w:lineRule="auto"/>
      <w:ind w:left="0" w:firstLine="0"/>
      <w:contextualSpacing w:val="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footer" Target="footer1.xml"/></Relationships>
</file>