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D39AE" w14:textId="77777777" w:rsidR="00B416F8" w:rsidRPr="00456648" w:rsidRDefault="00764A61">
      <w:r w:rsidRPr="00456648">
        <w:fldChar w:fldCharType="begin"/>
      </w:r>
      <w:r w:rsidRPr="00456648">
        <w:instrText xml:space="preserve"> HYPERLINK "http://www.argasesores.com/nuestra-empresa.html" </w:instrText>
      </w:r>
      <w:r w:rsidRPr="00456648">
        <w:fldChar w:fldCharType="separate"/>
      </w:r>
      <w:r w:rsidRPr="00456648">
        <w:rPr>
          <w:rStyle w:val="Hyperlink"/>
        </w:rPr>
        <w:t>http://www.argasesores.com/nuestra-empresa.html</w:t>
      </w:r>
      <w:r w:rsidRPr="00456648">
        <w:fldChar w:fldCharType="end"/>
      </w:r>
    </w:p>
    <w:p w14:paraId="7C7AC184" w14:textId="77777777" w:rsidR="00764A61" w:rsidRPr="00456648" w:rsidRDefault="00764A61"/>
    <w:p w14:paraId="0C5EE828" w14:textId="77777777" w:rsidR="00764A61" w:rsidRPr="00456648" w:rsidRDefault="005B08BB">
      <w:hyperlink r:id="rId6" w:history="1">
        <w:r w:rsidR="00764A61" w:rsidRPr="00456648">
          <w:rPr>
            <w:rStyle w:val="Hyperlink"/>
          </w:rPr>
          <w:t>http://khalsainsurance.com/</w:t>
        </w:r>
      </w:hyperlink>
    </w:p>
    <w:p w14:paraId="2FFCFC1B" w14:textId="77777777" w:rsidR="00764A61" w:rsidRPr="00456648" w:rsidRDefault="00764A61"/>
    <w:p w14:paraId="17606CC8" w14:textId="77777777" w:rsidR="00764A61" w:rsidRPr="00456648" w:rsidRDefault="005B08BB">
      <w:hyperlink r:id="rId7" w:history="1">
        <w:r w:rsidR="00764A61" w:rsidRPr="00456648">
          <w:rPr>
            <w:rStyle w:val="Hyperlink"/>
          </w:rPr>
          <w:t>http://www.browninsure.com/</w:t>
        </w:r>
      </w:hyperlink>
    </w:p>
    <w:p w14:paraId="6939E761" w14:textId="77777777" w:rsidR="00764A61" w:rsidRPr="00456648" w:rsidRDefault="00764A61"/>
    <w:p w14:paraId="6D6E7350" w14:textId="77777777" w:rsidR="00764A61" w:rsidRPr="00456648" w:rsidRDefault="005B08BB">
      <w:hyperlink r:id="rId8" w:history="1">
        <w:r w:rsidR="00764A61" w:rsidRPr="00456648">
          <w:rPr>
            <w:rStyle w:val="Hyperlink"/>
          </w:rPr>
          <w:t>http://www.mapfre.com.co/es/web/mapfre-personas;jsessionid=469C11A844564B7D299BFB62DA6A97DD</w:t>
        </w:r>
      </w:hyperlink>
    </w:p>
    <w:p w14:paraId="414AC6AA" w14:textId="77777777" w:rsidR="00764A61" w:rsidRDefault="00764A61"/>
    <w:p w14:paraId="3AA35F2B" w14:textId="2886C432" w:rsidR="003E2185" w:rsidRDefault="003E2185">
      <w:r>
        <w:t>New concept:</w:t>
      </w:r>
    </w:p>
    <w:p w14:paraId="070B6853" w14:textId="77777777" w:rsidR="00A310D9" w:rsidRDefault="00A310D9"/>
    <w:p w14:paraId="5BADDBBE" w14:textId="5822A173" w:rsidR="00A310D9" w:rsidRDefault="005B08BB">
      <w:hyperlink r:id="rId9" w:history="1">
        <w:r w:rsidR="00A310D9" w:rsidRPr="008C0A27">
          <w:rPr>
            <w:rStyle w:val="Hyperlink"/>
          </w:rPr>
          <w:t>https://www.strikingly.com/#</w:t>
        </w:r>
      </w:hyperlink>
    </w:p>
    <w:p w14:paraId="015E9BC8" w14:textId="34CEB4A0" w:rsidR="00CA33E9" w:rsidRDefault="005B08BB">
      <w:hyperlink r:id="rId10" w:history="1">
        <w:r w:rsidR="00CA33E9" w:rsidRPr="00965638">
          <w:rPr>
            <w:rStyle w:val="Hyperlink"/>
          </w:rPr>
          <w:t>http://www.stanford.edu/</w:t>
        </w:r>
      </w:hyperlink>
    </w:p>
    <w:p w14:paraId="07CEC76F" w14:textId="4B047E8A" w:rsidR="00CA33E9" w:rsidRDefault="005B08BB">
      <w:pPr>
        <w:rPr>
          <w:rStyle w:val="Hyperlink"/>
        </w:rPr>
      </w:pPr>
      <w:hyperlink r:id="rId11" w:history="1">
        <w:r w:rsidR="00CA33E9" w:rsidRPr="00965638">
          <w:rPr>
            <w:rStyle w:val="Hyperlink"/>
          </w:rPr>
          <w:t>http://www.chasefuture.com/en/</w:t>
        </w:r>
      </w:hyperlink>
    </w:p>
    <w:p w14:paraId="24CDB1B3" w14:textId="023AC6A4" w:rsidR="00CC06A7" w:rsidRDefault="005B08BB">
      <w:pPr>
        <w:rPr>
          <w:rStyle w:val="Hyperlink"/>
        </w:rPr>
      </w:pPr>
      <w:hyperlink r:id="rId12" w:history="1">
        <w:r w:rsidR="00CC06A7" w:rsidRPr="00D50099">
          <w:rPr>
            <w:rStyle w:val="Hyperlink"/>
          </w:rPr>
          <w:t>http://www.thebestdesigns.com/page/3/</w:t>
        </w:r>
      </w:hyperlink>
    </w:p>
    <w:p w14:paraId="46BE2BE8" w14:textId="77777777" w:rsidR="00AC4668" w:rsidRDefault="00AC4668">
      <w:pPr>
        <w:rPr>
          <w:rStyle w:val="Hyperlink"/>
        </w:rPr>
      </w:pPr>
    </w:p>
    <w:p w14:paraId="08A732A2" w14:textId="4DDE3362" w:rsidR="00AC4668" w:rsidRDefault="005B08BB">
      <w:pPr>
        <w:rPr>
          <w:rStyle w:val="Hyperlink"/>
        </w:rPr>
      </w:pPr>
      <w:hyperlink r:id="rId13" w:history="1">
        <w:r w:rsidR="00AC4668" w:rsidRPr="00D50099">
          <w:rPr>
            <w:rStyle w:val="Hyperlink"/>
          </w:rPr>
          <w:t>http://larstornoe.com/about/</w:t>
        </w:r>
      </w:hyperlink>
    </w:p>
    <w:p w14:paraId="3002C8D2" w14:textId="35D79946" w:rsidR="00AC4668" w:rsidRDefault="00AC4668">
      <w:pPr>
        <w:rPr>
          <w:rStyle w:val="Hyperlink"/>
        </w:rPr>
      </w:pPr>
      <w:r w:rsidRPr="00AC4668">
        <w:rPr>
          <w:rStyle w:val="Hyperlink"/>
        </w:rPr>
        <w:t>http://www.hha.no/about</w:t>
      </w:r>
    </w:p>
    <w:p w14:paraId="201702DF" w14:textId="77777777" w:rsidR="00CC06A7" w:rsidRDefault="00CC06A7">
      <w:pPr>
        <w:rPr>
          <w:rStyle w:val="Hyperlink"/>
        </w:rPr>
      </w:pPr>
    </w:p>
    <w:p w14:paraId="263A1C16" w14:textId="77777777" w:rsidR="00224A36" w:rsidRDefault="00224A36">
      <w:pPr>
        <w:rPr>
          <w:rStyle w:val="Hyperlink"/>
        </w:rPr>
      </w:pPr>
    </w:p>
    <w:p w14:paraId="1E544193" w14:textId="77777777" w:rsidR="00224A36" w:rsidRDefault="00224A36">
      <w:pPr>
        <w:rPr>
          <w:rStyle w:val="Hyperlink"/>
        </w:rPr>
      </w:pPr>
    </w:p>
    <w:p w14:paraId="2164661E" w14:textId="70A040C2" w:rsidR="00224A36" w:rsidRDefault="00224A36">
      <w:pPr>
        <w:rPr>
          <w:rStyle w:val="Hyperlink"/>
        </w:rPr>
      </w:pPr>
      <w:proofErr w:type="spellStart"/>
      <w:r>
        <w:rPr>
          <w:rStyle w:val="Hyperlink"/>
        </w:rPr>
        <w:t>contact</w:t>
      </w:r>
      <w:proofErr w:type="spellEnd"/>
      <w:r>
        <w:rPr>
          <w:rStyle w:val="Hyperlink"/>
        </w:rPr>
        <w:t>:</w:t>
      </w:r>
    </w:p>
    <w:p w14:paraId="23AE4BD7" w14:textId="77777777" w:rsidR="00224A36" w:rsidRDefault="00224A36">
      <w:pPr>
        <w:rPr>
          <w:rStyle w:val="Hyperlink"/>
        </w:rPr>
      </w:pPr>
    </w:p>
    <w:p w14:paraId="4EE14185" w14:textId="405EC68C" w:rsidR="00224A36" w:rsidRDefault="005B08BB">
      <w:pPr>
        <w:rPr>
          <w:rStyle w:val="Hyperlink"/>
        </w:rPr>
      </w:pPr>
      <w:hyperlink r:id="rId14" w:anchor="!/contact" w:history="1">
        <w:r w:rsidR="00224A36" w:rsidRPr="000406B9">
          <w:rPr>
            <w:rStyle w:val="Hyperlink"/>
          </w:rPr>
          <w:t>http://www.v3rs.nl/#!/contact</w:t>
        </w:r>
      </w:hyperlink>
    </w:p>
    <w:p w14:paraId="1FDEDE59" w14:textId="6C09D966" w:rsidR="00224A36" w:rsidRDefault="00224A36">
      <w:pPr>
        <w:rPr>
          <w:rStyle w:val="Hyperlink"/>
        </w:rPr>
      </w:pPr>
      <w:r w:rsidRPr="00224A36">
        <w:rPr>
          <w:rStyle w:val="Hyperlink"/>
        </w:rPr>
        <w:t>https://keepsareal.com/contact/</w:t>
      </w:r>
    </w:p>
    <w:p w14:paraId="6ECCFC60" w14:textId="3D853DA0" w:rsidR="00E41805" w:rsidRDefault="005B08BB">
      <w:pPr>
        <w:rPr>
          <w:rStyle w:val="Hyperlink"/>
        </w:rPr>
      </w:pPr>
      <w:hyperlink r:id="rId15" w:history="1">
        <w:r w:rsidR="00224A36" w:rsidRPr="000406B9">
          <w:rPr>
            <w:rStyle w:val="Hyperlink"/>
          </w:rPr>
          <w:t>http://forty.co/connect</w:t>
        </w:r>
      </w:hyperlink>
    </w:p>
    <w:p w14:paraId="155D243B" w14:textId="1360E663" w:rsidR="00224A36" w:rsidRDefault="005B08BB">
      <w:pPr>
        <w:rPr>
          <w:rStyle w:val="Hyperlink"/>
        </w:rPr>
      </w:pPr>
      <w:hyperlink r:id="rId16" w:history="1">
        <w:r w:rsidR="00224A36" w:rsidRPr="000406B9">
          <w:rPr>
            <w:rStyle w:val="Hyperlink"/>
          </w:rPr>
          <w:t>http://bigbitecreative.com/contact/</w:t>
        </w:r>
      </w:hyperlink>
    </w:p>
    <w:p w14:paraId="41AA7236" w14:textId="1B938884" w:rsidR="00224A36" w:rsidRDefault="005B08BB">
      <w:pPr>
        <w:rPr>
          <w:rStyle w:val="Hyperlink"/>
        </w:rPr>
      </w:pPr>
      <w:hyperlink r:id="rId17" w:history="1">
        <w:r w:rsidR="00224A36" w:rsidRPr="000406B9">
          <w:rPr>
            <w:rStyle w:val="Hyperlink"/>
          </w:rPr>
          <w:t>http://paonecreative.com/contact/</w:t>
        </w:r>
      </w:hyperlink>
    </w:p>
    <w:p w14:paraId="6DDF9B73" w14:textId="77777777" w:rsidR="00224A36" w:rsidRDefault="00224A36">
      <w:pPr>
        <w:rPr>
          <w:rStyle w:val="Hyperlink"/>
        </w:rPr>
      </w:pPr>
    </w:p>
    <w:p w14:paraId="365B8A3B" w14:textId="70D2D239" w:rsidR="00224A36" w:rsidRDefault="00224A36">
      <w:pPr>
        <w:rPr>
          <w:rStyle w:val="Hyperlink"/>
        </w:rPr>
      </w:pPr>
      <w:proofErr w:type="spellStart"/>
      <w:r>
        <w:rPr>
          <w:rStyle w:val="Hyperlink"/>
        </w:rPr>
        <w:t>form</w:t>
      </w:r>
      <w:proofErr w:type="spellEnd"/>
      <w:r>
        <w:rPr>
          <w:rStyle w:val="Hyperlink"/>
        </w:rPr>
        <w:t>:</w:t>
      </w:r>
    </w:p>
    <w:p w14:paraId="7517D6DA" w14:textId="600D00AB" w:rsidR="00224A36" w:rsidRDefault="005B08BB">
      <w:pPr>
        <w:rPr>
          <w:rStyle w:val="Hyperlink"/>
        </w:rPr>
      </w:pPr>
      <w:hyperlink r:id="rId18" w:history="1">
        <w:r w:rsidR="00224A36" w:rsidRPr="000406B9">
          <w:rPr>
            <w:rStyle w:val="Hyperlink"/>
          </w:rPr>
          <w:t>http://www.theflov.com/en/contact</w:t>
        </w:r>
      </w:hyperlink>
      <w:r w:rsidR="00224A36">
        <w:rPr>
          <w:rStyle w:val="Hyperlink"/>
        </w:rPr>
        <w:t xml:space="preserve"> </w:t>
      </w:r>
    </w:p>
    <w:p w14:paraId="08B7525F" w14:textId="5BFFAB2D" w:rsidR="00224A36" w:rsidRDefault="005B08BB">
      <w:pPr>
        <w:rPr>
          <w:rStyle w:val="Hyperlink"/>
        </w:rPr>
      </w:pPr>
      <w:hyperlink r:id="rId19" w:history="1">
        <w:r w:rsidR="00224A36" w:rsidRPr="000406B9">
          <w:rPr>
            <w:rStyle w:val="Hyperlink"/>
          </w:rPr>
          <w:t>http://wedgeandlever.com/contact-2/</w:t>
        </w:r>
      </w:hyperlink>
    </w:p>
    <w:p w14:paraId="4C50E7CA" w14:textId="1DED715A" w:rsidR="00224A36" w:rsidRDefault="005B08BB">
      <w:pPr>
        <w:rPr>
          <w:rStyle w:val="Hyperlink"/>
        </w:rPr>
      </w:pPr>
      <w:hyperlink r:id="rId20" w:history="1">
        <w:r w:rsidR="00224A36" w:rsidRPr="000406B9">
          <w:rPr>
            <w:rStyle w:val="Hyperlink"/>
          </w:rPr>
          <w:t>http://market-pl.com/contact/</w:t>
        </w:r>
      </w:hyperlink>
    </w:p>
    <w:p w14:paraId="607FA43F" w14:textId="77777777" w:rsidR="00224A36" w:rsidRDefault="00224A36">
      <w:pPr>
        <w:rPr>
          <w:rStyle w:val="Hyperlink"/>
        </w:rPr>
      </w:pPr>
    </w:p>
    <w:p w14:paraId="48FAE171" w14:textId="108C4DB9" w:rsidR="00E41805" w:rsidRDefault="00E41805">
      <w:r w:rsidRPr="00E41805">
        <w:t>DESPLÁCESE HACIA ABAJO</w:t>
      </w:r>
    </w:p>
    <w:p w14:paraId="44D5BD12" w14:textId="01B9DB67" w:rsidR="00E41805" w:rsidRDefault="00E41805">
      <w:r w:rsidRPr="00E41805">
        <w:t>PARA SABER MÁS!</w:t>
      </w:r>
    </w:p>
    <w:p w14:paraId="118B85BB" w14:textId="7DE91B36" w:rsidR="00DD2945" w:rsidRDefault="003E2185" w:rsidP="007D42CD">
      <w:r>
        <w:br/>
      </w:r>
    </w:p>
    <w:p w14:paraId="72C5E684" w14:textId="0C7818A8" w:rsidR="007D42CD" w:rsidRDefault="007D42CD" w:rsidP="007D42CD">
      <w:hyperlink r:id="rId21" w:history="1">
        <w:r w:rsidRPr="00131124">
          <w:rPr>
            <w:rStyle w:val="Hyperlink"/>
          </w:rPr>
          <w:t>https://developer.mozilla.org/en-US/docs/Web/Guide/CSS/Media_queries</w:t>
        </w:r>
      </w:hyperlink>
    </w:p>
    <w:p w14:paraId="288CD6A7" w14:textId="4C1C295F" w:rsidR="007D42CD" w:rsidRDefault="007D42CD" w:rsidP="007D42CD">
      <w:hyperlink r:id="rId22" w:history="1">
        <w:r w:rsidRPr="00131124">
          <w:rPr>
            <w:rStyle w:val="Hyperlink"/>
          </w:rPr>
          <w:t>http://foundation.zurb.com/docs/components/grid.html</w:t>
        </w:r>
      </w:hyperlink>
    </w:p>
    <w:p w14:paraId="52E6CA79" w14:textId="77777777" w:rsidR="007D42CD" w:rsidRDefault="007D42CD" w:rsidP="007D42CD">
      <w:bookmarkStart w:id="0" w:name="_GoBack"/>
      <w:bookmarkEnd w:id="0"/>
    </w:p>
    <w:p w14:paraId="4614FB98" w14:textId="77777777" w:rsidR="000A59C6" w:rsidRDefault="000A59C6"/>
    <w:p w14:paraId="2E04BD7A" w14:textId="77777777" w:rsidR="000A59C6" w:rsidRPr="00456648" w:rsidRDefault="000A59C6"/>
    <w:p w14:paraId="57FAF6A3" w14:textId="77777777" w:rsidR="00AC61CA" w:rsidRPr="00456648" w:rsidRDefault="00AC61CA" w:rsidP="00FD0843">
      <w:pPr>
        <w:jc w:val="right"/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Presentación comercial de nuestra agencia ALIANZA SEGURA Asesores de Seguros.  En ella encontrara los productos en seguros mediante los cuales podremos crear una alianza con la empresa o los asegurados, con el fin de beneficiar a los mismos.</w:t>
      </w:r>
    </w:p>
    <w:p w14:paraId="51D4A175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  MISION </w:t>
      </w:r>
    </w:p>
    <w:p w14:paraId="6542E1F7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lastRenderedPageBreak/>
        <w:t>Servir a la comunidad, creando conciencia del seguro beneficiando con una asesoría integral, honesta y trasparente.  Teniendo como prioridad la protección, tranquilidad, rentabilidad, personal, familiar y patrimonial de nuestros clientes.  </w:t>
      </w:r>
    </w:p>
    <w:p w14:paraId="51E3A01D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VISION</w:t>
      </w:r>
    </w:p>
    <w:p w14:paraId="1D43433B" w14:textId="77777777" w:rsidR="00CC06A7" w:rsidRDefault="00AC61CA" w:rsidP="00CC06A7">
      <w:r w:rsidRPr="00456648">
        <w:rPr>
          <w:rFonts w:ascii="Helvetica" w:hAnsi="Helvetica" w:cs="Helvetica"/>
          <w:color w:val="262626"/>
          <w:sz w:val="26"/>
          <w:szCs w:val="26"/>
        </w:rPr>
        <w:t> Consolidarnos como empresa líder en el mercado asegurador; cumpliendo con el propósito de ser un aliado de calidad para nuestros clientes y que nos conozcan por la eficiencia, seriedad y honestidad en el servicio en todo el territorio nacional a mediano plazo.  </w:t>
      </w:r>
      <w:r w:rsidR="00CC06A7">
        <w:rPr>
          <w:rFonts w:ascii="Helvetica" w:hAnsi="Helvetica" w:cs="Helvetica"/>
          <w:color w:val="262626"/>
          <w:sz w:val="26"/>
          <w:szCs w:val="26"/>
        </w:rPr>
        <w:t xml:space="preserve"> </w:t>
      </w:r>
      <w:r w:rsidR="00CC06A7">
        <w:t xml:space="preserve">El amplio portafolio de compañías que nos respaldan nos permiten entregarle un servicio personalizado y con transparencia que nos convierte en su agencia de confianza.  </w:t>
      </w:r>
      <w:r w:rsidR="00CC06A7" w:rsidRPr="008F7442">
        <w:t>Contamos con el respaldo de solidas compañías de seguros como:</w:t>
      </w:r>
    </w:p>
    <w:p w14:paraId="3876E6C8" w14:textId="77777777" w:rsidR="00CC06A7" w:rsidRDefault="00CC06A7" w:rsidP="00CC06A7"/>
    <w:p w14:paraId="24825B25" w14:textId="3692152D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 </w:t>
      </w:r>
    </w:p>
    <w:p w14:paraId="37EF4F6B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 • Seguros Sura  • A.R.L. Sura  • Aseguradora Solidaria de Colombia S.A.  • Generali Colombia Cía. De Seguros. • Allianz  • Royal &amp;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Sun</w:t>
      </w:r>
      <w:proofErr w:type="spellEnd"/>
      <w:r w:rsidRPr="00456648">
        <w:rPr>
          <w:rFonts w:ascii="Helvetica" w:hAnsi="Helvetica" w:cs="Helvetica"/>
          <w:color w:val="262626"/>
          <w:sz w:val="26"/>
          <w:szCs w:val="26"/>
        </w:rPr>
        <w:t xml:space="preserve"> Alliance • Aseguradora Colpatria   </w:t>
      </w:r>
    </w:p>
    <w:p w14:paraId="72C67F74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</w:p>
    <w:p w14:paraId="37FF8765" w14:textId="60FA01D6" w:rsidR="007C5049" w:rsidRPr="00456648" w:rsidRDefault="007C5049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Seguros Personales </w:t>
      </w:r>
    </w:p>
    <w:p w14:paraId="61609D52" w14:textId="18B87C4C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 xml:space="preserve"> Vida individual 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14</w:t>
      </w: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</w:p>
    <w:p w14:paraId="52802BCE" w14:textId="788523FB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 Salud 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5</w:t>
      </w:r>
    </w:p>
    <w:p w14:paraId="1A1D4F96" w14:textId="26C2531D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> Accidentes personales 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20</w:t>
      </w:r>
    </w:p>
    <w:p w14:paraId="7182E77C" w14:textId="07FB4DFD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 Exequias 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8</w:t>
      </w:r>
    </w:p>
    <w:p w14:paraId="45F77084" w14:textId="4EEB9D34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> Renta Educativo 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14</w:t>
      </w:r>
    </w:p>
    <w:p w14:paraId="40A44428" w14:textId="3FFAB9DE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Enfermedades Graves 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18</w:t>
      </w:r>
    </w:p>
    <w:p w14:paraId="78D781F4" w14:textId="10B95BA8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Renta Pensional  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 xml:space="preserve"> 14</w:t>
      </w:r>
    </w:p>
    <w:p w14:paraId="7EA15C28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</w:p>
    <w:p w14:paraId="682D2CCE" w14:textId="77777777" w:rsidR="00CA2E37" w:rsidRPr="00456648" w:rsidRDefault="00CA2E37" w:rsidP="00CA2E37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18- 21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larg</w:t>
      </w:r>
      <w:proofErr w:type="spellEnd"/>
    </w:p>
    <w:p w14:paraId="281CB713" w14:textId="77777777" w:rsidR="00CA2E37" w:rsidRPr="00456648" w:rsidRDefault="00CA2E37" w:rsidP="00CA2E37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9- 15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med</w:t>
      </w:r>
      <w:proofErr w:type="spellEnd"/>
    </w:p>
    <w:p w14:paraId="70A81E61" w14:textId="77777777" w:rsidR="00CA2E37" w:rsidRPr="00456648" w:rsidRDefault="00CA2E37" w:rsidP="00CA2E37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4-8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sml</w:t>
      </w:r>
      <w:proofErr w:type="spellEnd"/>
    </w:p>
    <w:p w14:paraId="72956413" w14:textId="77777777" w:rsidR="00CA2E37" w:rsidRPr="00456648" w:rsidRDefault="00CA2E37">
      <w:pPr>
        <w:rPr>
          <w:rFonts w:ascii="Helvetica" w:hAnsi="Helvetica" w:cs="Helvetica"/>
          <w:color w:val="262626"/>
          <w:sz w:val="26"/>
          <w:szCs w:val="26"/>
        </w:rPr>
      </w:pPr>
    </w:p>
    <w:p w14:paraId="722547E7" w14:textId="1B446EF8" w:rsidR="007C5049" w:rsidRPr="00456648" w:rsidRDefault="007C5049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Seguros Patrimoniales</w:t>
      </w:r>
    </w:p>
    <w:p w14:paraId="73ED8537" w14:textId="31FE05FD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 Automóviles 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11</w:t>
      </w:r>
    </w:p>
    <w:p w14:paraId="7A1C7AB9" w14:textId="79387919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> Hogar 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5</w:t>
      </w:r>
    </w:p>
    <w:p w14:paraId="319D1334" w14:textId="41C16866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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Soat</w:t>
      </w:r>
      <w:proofErr w:type="spellEnd"/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 xml:space="preserve"> 4</w:t>
      </w:r>
    </w:p>
    <w:p w14:paraId="60AD6D5E" w14:textId="7849A36F" w:rsidR="009557A7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Utilitarios y pesados   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19</w:t>
      </w:r>
    </w:p>
    <w:p w14:paraId="1883EBD1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</w:p>
    <w:p w14:paraId="2B61D1EC" w14:textId="04BE4B3B" w:rsidR="007C5049" w:rsidRPr="00456648" w:rsidRDefault="007C5049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Seguros Empresariales </w:t>
      </w:r>
    </w:p>
    <w:p w14:paraId="7F6B6CBD" w14:textId="3C0FD5EE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Vida Grupo 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 xml:space="preserve"> 9</w:t>
      </w:r>
    </w:p>
    <w:p w14:paraId="57377AA1" w14:textId="468EE7FF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Vida deudores 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13</w:t>
      </w:r>
    </w:p>
    <w:p w14:paraId="066868F4" w14:textId="736707FC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 Todo riesgo incendio 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18</w:t>
      </w:r>
    </w:p>
    <w:p w14:paraId="6E8F12C8" w14:textId="52AA5365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> Estudiantil 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12</w:t>
      </w:r>
    </w:p>
    <w:p w14:paraId="01D08110" w14:textId="6B4E257A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Cumplimiento 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 xml:space="preserve"> 13</w:t>
      </w:r>
    </w:p>
    <w:p w14:paraId="36F406C6" w14:textId="3000A6B8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Riesgos profesionales 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21</w:t>
      </w:r>
    </w:p>
    <w:p w14:paraId="4AB4AA1B" w14:textId="24089BD0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Autos colectivo 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15</w:t>
      </w:r>
    </w:p>
    <w:p w14:paraId="0FEEA5ED" w14:textId="794E5286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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Soat</w:t>
      </w:r>
      <w:proofErr w:type="spellEnd"/>
      <w:r w:rsidRPr="00456648">
        <w:rPr>
          <w:rFonts w:ascii="Helvetica" w:hAnsi="Helvetica" w:cs="Helvetica"/>
          <w:color w:val="262626"/>
          <w:sz w:val="26"/>
          <w:szCs w:val="26"/>
        </w:rPr>
        <w:t xml:space="preserve">   </w:t>
      </w:r>
      <w:r w:rsidR="009557A7" w:rsidRPr="00456648">
        <w:rPr>
          <w:rFonts w:ascii="Helvetica" w:hAnsi="Helvetica" w:cs="Helvetica"/>
          <w:color w:val="262626"/>
          <w:sz w:val="26"/>
          <w:szCs w:val="26"/>
        </w:rPr>
        <w:t>4</w:t>
      </w:r>
    </w:p>
    <w:p w14:paraId="79196469" w14:textId="77777777" w:rsidR="00C01F9D" w:rsidRPr="00456648" w:rsidRDefault="00C01F9D">
      <w:pPr>
        <w:rPr>
          <w:rFonts w:ascii="Helvetica" w:hAnsi="Helvetica" w:cs="Helvetica"/>
          <w:color w:val="262626"/>
          <w:sz w:val="26"/>
          <w:szCs w:val="26"/>
        </w:rPr>
      </w:pPr>
    </w:p>
    <w:p w14:paraId="5E2E0974" w14:textId="01439232" w:rsidR="00C01F9D" w:rsidRPr="00456648" w:rsidRDefault="00C01F9D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18- 21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larg</w:t>
      </w:r>
      <w:proofErr w:type="spellEnd"/>
    </w:p>
    <w:p w14:paraId="272D83FB" w14:textId="3B48D974" w:rsidR="00C01F9D" w:rsidRPr="00456648" w:rsidRDefault="00C01F9D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9- 15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med</w:t>
      </w:r>
      <w:proofErr w:type="spellEnd"/>
    </w:p>
    <w:p w14:paraId="0E0DAC94" w14:textId="39B596F0" w:rsidR="00C01F9D" w:rsidRPr="00456648" w:rsidRDefault="00C01F9D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4-8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sml</w:t>
      </w:r>
      <w:proofErr w:type="spellEnd"/>
    </w:p>
    <w:p w14:paraId="51603FF3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</w:p>
    <w:p w14:paraId="748238B9" w14:textId="77777777" w:rsidR="00AC61CA" w:rsidRPr="00456648" w:rsidRDefault="000F5719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beneficios para el asegurado</w:t>
      </w:r>
    </w:p>
    <w:p w14:paraId="42C6FD2E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</w:p>
    <w:p w14:paraId="66EB9DCF" w14:textId="77777777" w:rsidR="00AC61CA" w:rsidRPr="00456648" w:rsidRDefault="00AC61CA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   Bajas tarifas por estar en grupo, pago mensual mediante nomina, atención personalizada, oportunidad de conseguir en el fondo lo necesario en protección, la oportunidad de cotizar en varias compañías a través de un solo intermediario.  Cualquier información adicional respecto de esta y otras necesidades de protección, con gusto la atenderemos.</w:t>
      </w:r>
    </w:p>
    <w:p w14:paraId="7811EEB4" w14:textId="77777777" w:rsidR="003F584D" w:rsidRPr="00456648" w:rsidRDefault="003F584D">
      <w:pPr>
        <w:rPr>
          <w:rFonts w:ascii="Helvetica" w:hAnsi="Helvetica" w:cs="Helvetica"/>
          <w:color w:val="262626"/>
          <w:sz w:val="26"/>
          <w:szCs w:val="26"/>
        </w:rPr>
      </w:pPr>
    </w:p>
    <w:p w14:paraId="62FF6DCB" w14:textId="77777777" w:rsidR="003F584D" w:rsidRPr="00456648" w:rsidRDefault="003F584D">
      <w:pPr>
        <w:rPr>
          <w:rFonts w:ascii="Helvetica" w:hAnsi="Helvetica" w:cs="Helvetica"/>
          <w:color w:val="262626"/>
          <w:sz w:val="26"/>
          <w:szCs w:val="26"/>
        </w:rPr>
      </w:pPr>
    </w:p>
    <w:p w14:paraId="7C23EF11" w14:textId="77777777" w:rsidR="003F584D" w:rsidRPr="00456648" w:rsidRDefault="003F584D">
      <w:pPr>
        <w:rPr>
          <w:rFonts w:ascii="Helvetica" w:hAnsi="Helvetica" w:cs="Helvetica"/>
          <w:color w:val="262626"/>
          <w:sz w:val="26"/>
          <w:szCs w:val="26"/>
        </w:rPr>
      </w:pP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Resources</w:t>
      </w:r>
      <w:proofErr w:type="spellEnd"/>
      <w:r w:rsidRPr="00456648">
        <w:rPr>
          <w:rFonts w:ascii="Helvetica" w:hAnsi="Helvetica" w:cs="Helvetica"/>
          <w:color w:val="262626"/>
          <w:sz w:val="26"/>
          <w:szCs w:val="26"/>
        </w:rPr>
        <w:t xml:space="preserve">: </w:t>
      </w:r>
    </w:p>
    <w:p w14:paraId="099755B7" w14:textId="77777777" w:rsidR="003F584D" w:rsidRPr="00456648" w:rsidRDefault="003F584D">
      <w:pPr>
        <w:rPr>
          <w:rFonts w:ascii="Helvetica" w:hAnsi="Helvetica" w:cs="Helvetica"/>
          <w:color w:val="262626"/>
          <w:sz w:val="26"/>
          <w:szCs w:val="26"/>
        </w:rPr>
      </w:pPr>
    </w:p>
    <w:p w14:paraId="0DC00EBF" w14:textId="77777777" w:rsidR="003F584D" w:rsidRPr="00456648" w:rsidRDefault="003F584D">
      <w:pPr>
        <w:rPr>
          <w:rFonts w:ascii="Helvetica" w:hAnsi="Helvetica" w:cs="Helvetica"/>
          <w:color w:val="262626"/>
          <w:sz w:val="26"/>
          <w:szCs w:val="26"/>
        </w:rPr>
      </w:pP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How</w:t>
      </w:r>
      <w:proofErr w:type="spellEnd"/>
      <w:r w:rsidRPr="00456648">
        <w:rPr>
          <w:rFonts w:ascii="Helvetica" w:hAnsi="Helvetica" w:cs="Helvetica"/>
          <w:color w:val="262626"/>
          <w:sz w:val="26"/>
          <w:szCs w:val="26"/>
        </w:rPr>
        <w:t xml:space="preserve">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to</w:t>
      </w:r>
      <w:proofErr w:type="spellEnd"/>
      <w:r w:rsidRPr="00456648">
        <w:rPr>
          <w:rFonts w:ascii="Helvetica" w:hAnsi="Helvetica" w:cs="Helvetica"/>
          <w:color w:val="262626"/>
          <w:sz w:val="26"/>
          <w:szCs w:val="26"/>
        </w:rPr>
        <w:t xml:space="preserve">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make</w:t>
      </w:r>
      <w:proofErr w:type="spellEnd"/>
      <w:r w:rsidRPr="00456648">
        <w:rPr>
          <w:rFonts w:ascii="Helvetica" w:hAnsi="Helvetica" w:cs="Helvetica"/>
          <w:color w:val="262626"/>
          <w:sz w:val="26"/>
          <w:szCs w:val="26"/>
        </w:rPr>
        <w:t xml:space="preserve"> a slider </w:t>
      </w:r>
    </w:p>
    <w:p w14:paraId="1C0270E2" w14:textId="77777777" w:rsidR="003F584D" w:rsidRPr="00456648" w:rsidRDefault="003F584D">
      <w:pPr>
        <w:rPr>
          <w:rFonts w:ascii="Helvetica" w:hAnsi="Helvetica" w:cs="Helvetica"/>
          <w:color w:val="262626"/>
          <w:sz w:val="26"/>
          <w:szCs w:val="26"/>
        </w:rPr>
      </w:pPr>
    </w:p>
    <w:p w14:paraId="24B14A1F" w14:textId="77777777" w:rsidR="003F584D" w:rsidRPr="00456648" w:rsidRDefault="005B08BB">
      <w:hyperlink r:id="rId23" w:history="1">
        <w:r w:rsidR="003F584D" w:rsidRPr="00456648">
          <w:rPr>
            <w:rStyle w:val="Hyperlink"/>
          </w:rPr>
          <w:t>http://rafbm.github.io/howtomakeaslider/</w:t>
        </w:r>
      </w:hyperlink>
    </w:p>
    <w:p w14:paraId="40754DB2" w14:textId="77777777" w:rsidR="003F584D" w:rsidRDefault="003F584D"/>
    <w:p w14:paraId="0C9C2636" w14:textId="77777777" w:rsidR="00285CF5" w:rsidRDefault="00285CF5"/>
    <w:p w14:paraId="0FC706A3" w14:textId="77777777" w:rsidR="00285CF5" w:rsidRDefault="00285CF5" w:rsidP="00285CF5">
      <w:r>
        <w:t xml:space="preserve">Bienvenido a Alianza Segura </w:t>
      </w:r>
    </w:p>
    <w:p w14:paraId="61564ED7" w14:textId="77777777" w:rsidR="00285CF5" w:rsidRDefault="00285CF5" w:rsidP="00285CF5"/>
    <w:p w14:paraId="471B6DB7" w14:textId="77777777" w:rsidR="00285CF5" w:rsidRDefault="00285CF5" w:rsidP="00285CF5"/>
    <w:p w14:paraId="024CD6A2" w14:textId="77777777" w:rsidR="00285CF5" w:rsidRDefault="00285CF5" w:rsidP="00285CF5">
      <w:r>
        <w:t>A</w:t>
      </w:r>
      <w:r w:rsidRPr="008F7442">
        <w:t xml:space="preserve">lianza Segura es una agencia ubicada en la ciudad de Cali, Colombia sirviendo a </w:t>
      </w:r>
      <w:r>
        <w:t>todo el Suroccidente Colombiano</w:t>
      </w:r>
      <w:r w:rsidRPr="008F7442">
        <w:t xml:space="preserve">. Como dueño de su negocio, cabeza de su familia o individual, usted será dirigido hacia los productos que mejor se ajusten a sus necesidades y presupuesto.  Desde la selección del plan, a la implementación, a la eventual asistencia y reclamaciones, los servicios de Alianza Segura van a satisfacer sus necesidades y exceder sus expectativas. Nos comprometemos a entregarle una completa cobertura y acompañamiento para que pueda vivir una vida mas segura. </w:t>
      </w:r>
      <w:r>
        <w:t xml:space="preserve">El amplio portafolio de compañías que nos respaldan nos permiten entregarle un servicio personalizado y con transparencia que nos convierte en su agencia de confianza.  </w:t>
      </w:r>
      <w:r w:rsidRPr="008F7442">
        <w:t>Contamos con el respaldo de solidas compañías de seguros como:</w:t>
      </w:r>
    </w:p>
    <w:p w14:paraId="58D2AD76" w14:textId="77777777" w:rsidR="00285CF5" w:rsidRDefault="00285CF5" w:rsidP="00285CF5"/>
    <w:p w14:paraId="06FD2A80" w14:textId="15D52A6B" w:rsidR="00756185" w:rsidRDefault="00756185" w:rsidP="00285CF5">
      <w:r>
        <w:t xml:space="preserve">Descubra mas aquí </w:t>
      </w:r>
    </w:p>
    <w:p w14:paraId="3954251A" w14:textId="6C201D8D" w:rsidR="00756185" w:rsidRDefault="00756185" w:rsidP="00285CF5">
      <w:r>
        <w:t xml:space="preserve"> </w:t>
      </w:r>
    </w:p>
    <w:p w14:paraId="255572F2" w14:textId="77777777" w:rsidR="00285CF5" w:rsidRDefault="005B08BB" w:rsidP="00285CF5">
      <w:hyperlink r:id="rId24" w:history="1">
        <w:r w:rsidR="00285CF5" w:rsidRPr="005647C1">
          <w:rPr>
            <w:rStyle w:val="Hyperlink"/>
          </w:rPr>
          <w:t>http://www.insurancesplash.com/blog/selling-the-value-of-life-insurance/</w:t>
        </w:r>
      </w:hyperlink>
    </w:p>
    <w:p w14:paraId="5A2767AF" w14:textId="77777777" w:rsidR="00285CF5" w:rsidRDefault="00285CF5" w:rsidP="00285CF5"/>
    <w:p w14:paraId="34C18023" w14:textId="77777777" w:rsidR="00285CF5" w:rsidRPr="00E01BCB" w:rsidRDefault="00285CF5" w:rsidP="00285CF5"/>
    <w:p w14:paraId="708769CC" w14:textId="50E7BA13" w:rsidR="00E01BCB" w:rsidRDefault="007C5049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SEGUROS PERSONALES</w:t>
      </w:r>
    </w:p>
    <w:p w14:paraId="07757837" w14:textId="77777777" w:rsidR="007C5049" w:rsidRPr="00E01BCB" w:rsidRDefault="007C5049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</w:p>
    <w:p w14:paraId="0E58F04B" w14:textId="1358CE1C" w:rsidR="00E01BCB" w:rsidRDefault="007C5049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Lo que es valioso para ti lo es para nosotros </w:t>
      </w:r>
    </w:p>
    <w:p w14:paraId="64DA43B1" w14:textId="77777777" w:rsidR="007C5049" w:rsidRPr="00E01BCB" w:rsidRDefault="007C5049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</w:p>
    <w:p w14:paraId="6C22C21D" w14:textId="21DD0196" w:rsidR="00E01BCB" w:rsidRPr="00E01BCB" w:rsidRDefault="007C5049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SEGUROS PATRIMONIALES</w:t>
      </w:r>
    </w:p>
    <w:p w14:paraId="3BE8D88B" w14:textId="77777777" w:rsidR="00E01BCB" w:rsidRPr="00E01BCB" w:rsidRDefault="00E01BCB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</w:p>
    <w:p w14:paraId="6EC82CDB" w14:textId="1849BEC0" w:rsidR="00E01BCB" w:rsidRPr="00E01BCB" w:rsidRDefault="007C5049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Con Alianza Segura tienes la tranquilidad de tener tu patrimonio seguro </w:t>
      </w:r>
    </w:p>
    <w:p w14:paraId="5091DF46" w14:textId="77777777" w:rsidR="00E01BCB" w:rsidRPr="00E01BCB" w:rsidRDefault="00E01BCB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</w:p>
    <w:p w14:paraId="3EFFF6BB" w14:textId="322318A6" w:rsidR="00E01BCB" w:rsidRPr="00E01BCB" w:rsidRDefault="007C5049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SEGUROS</w:t>
      </w:r>
      <w:r w:rsidR="00E01BCB" w:rsidRPr="00E01BC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 EMPRESARIALES</w:t>
      </w:r>
    </w:p>
    <w:p w14:paraId="5AE59DC3" w14:textId="77777777" w:rsidR="00E01BCB" w:rsidRPr="00E01BCB" w:rsidRDefault="00E01BCB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</w:p>
    <w:p w14:paraId="35E2305C" w14:textId="2B52C4E7" w:rsidR="00E01BCB" w:rsidRPr="00E01BCB" w:rsidRDefault="00E01BCB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 w:rsidRPr="00E01BCB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Estamos pendientes desde el mas pequeño de los detalles, para que usted y sus empleados estén tranquilos. </w:t>
      </w:r>
    </w:p>
    <w:p w14:paraId="7CA930A8" w14:textId="77777777" w:rsidR="00E01BCB" w:rsidRPr="00E01BCB" w:rsidRDefault="00E01BCB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</w:p>
    <w:p w14:paraId="7D654C0A" w14:textId="77777777" w:rsidR="00E01BCB" w:rsidRDefault="00E01BCB" w:rsidP="00285CF5">
      <w:pPr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  <w:lang w:val="en-US"/>
        </w:rPr>
      </w:pPr>
    </w:p>
    <w:p w14:paraId="1F824A84" w14:textId="77777777" w:rsidR="00E01BCB" w:rsidRDefault="00E01BCB" w:rsidP="00285CF5"/>
    <w:p w14:paraId="248FD823" w14:textId="77777777" w:rsidR="00285CF5" w:rsidRDefault="00285CF5" w:rsidP="00285CF5"/>
    <w:p w14:paraId="3D6383E4" w14:textId="77777777" w:rsidR="00285CF5" w:rsidRDefault="00285CF5" w:rsidP="00285CF5"/>
    <w:p w14:paraId="2DC79F1E" w14:textId="77777777" w:rsidR="00285CF5" w:rsidRDefault="00285CF5" w:rsidP="00285CF5">
      <w:pPr>
        <w:pStyle w:val="ListParagraph"/>
      </w:pPr>
      <w:r w:rsidRPr="008348EC">
        <w:t>Llámenos para que tengamos el gusto de atenderle</w:t>
      </w:r>
    </w:p>
    <w:p w14:paraId="5D7294E5" w14:textId="77777777" w:rsidR="00285CF5" w:rsidRDefault="00285CF5"/>
    <w:p w14:paraId="671BAF18" w14:textId="77777777" w:rsidR="00285CF5" w:rsidRDefault="00285CF5"/>
    <w:p w14:paraId="2C191A17" w14:textId="77777777" w:rsidR="00285CF5" w:rsidRDefault="00285CF5"/>
    <w:p w14:paraId="66A2D331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PORTAFOLIO SEGUROS DE PERSONAS </w:t>
      </w:r>
    </w:p>
    <w:p w14:paraId="0F8CE6F4" w14:textId="3FCE4A71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></w:t>
      </w:r>
      <w:r w:rsidR="0020438A">
        <w:rPr>
          <w:rFonts w:ascii="Helvetica" w:hAnsi="Helvetica" w:cs="Helvetica"/>
          <w:color w:val="262626"/>
          <w:sz w:val="26"/>
          <w:szCs w:val="26"/>
        </w:rPr>
        <w:t xml:space="preserve"> Vida individual </w:t>
      </w:r>
    </w:p>
    <w:p w14:paraId="027E3BF1" w14:textId="77777777" w:rsidR="0020438A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680AAC3D" w14:textId="11CDB4D4" w:rsidR="0020438A" w:rsidRDefault="0020438A" w:rsidP="00285CF5">
      <w:pPr>
        <w:rPr>
          <w:rFonts w:ascii="Times" w:eastAsia="Times New Roman" w:hAnsi="Times" w:cs="Times New Roman"/>
          <w:sz w:val="20"/>
          <w:szCs w:val="20"/>
          <w:lang w:val="en-US"/>
        </w:rPr>
      </w:pP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Nuestros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Seguros</w:t>
      </w:r>
      <w:proofErr w:type="spellEnd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 xml:space="preserve"> de Vida Individual</w:t>
      </w:r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combinan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la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protección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y el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ahorro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en forma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dinámica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 y flexible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para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satisfacer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las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necesidades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nuestros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clientes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brindando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así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en un solo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producto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,</w:t>
      </w:r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 la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protección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en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caso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fallecimiento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de un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evento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accidental, y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dependiendo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del plan, el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diagnóstico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una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enfermedad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grave.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Además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te</w:t>
      </w:r>
      <w:proofErr w:type="spellEnd"/>
      <w:proofErr w:type="gram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permite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ir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consolidando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un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ahorro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para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alcanzar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tus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metas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y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sueños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.</w:t>
      </w:r>
    </w:p>
    <w:p w14:paraId="1B9EF538" w14:textId="77777777" w:rsidR="0020438A" w:rsidRDefault="0020438A" w:rsidP="00285CF5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C3234C5" w14:textId="1C8F6B76" w:rsidR="0020438A" w:rsidRPr="0020438A" w:rsidRDefault="0020438A" w:rsidP="00285CF5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51A4517" w14:textId="7D782023" w:rsidR="0020438A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 Salud </w:t>
      </w:r>
    </w:p>
    <w:p w14:paraId="532CEC75" w14:textId="77777777" w:rsidR="0020438A" w:rsidRPr="00456648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2440BAC2" w14:textId="01EF9039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></w:t>
      </w:r>
      <w:r w:rsidR="0020438A">
        <w:rPr>
          <w:rFonts w:ascii="Helvetica" w:hAnsi="Helvetica" w:cs="Helvetica"/>
          <w:color w:val="262626"/>
          <w:sz w:val="26"/>
          <w:szCs w:val="26"/>
        </w:rPr>
        <w:t xml:space="preserve"> Accidentes personales  </w:t>
      </w:r>
    </w:p>
    <w:p w14:paraId="3B7E938E" w14:textId="77777777" w:rsidR="0020438A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3EB0EB48" w14:textId="77777777" w:rsidR="0020438A" w:rsidRPr="0020438A" w:rsidRDefault="0020438A" w:rsidP="0020438A">
      <w:pPr>
        <w:shd w:val="clear" w:color="auto" w:fill="FFFFFF"/>
        <w:spacing w:after="180" w:line="255" w:lineRule="atLeast"/>
        <w:jc w:val="both"/>
        <w:rPr>
          <w:rFonts w:ascii="Arial" w:hAnsi="Arial" w:cs="Arial"/>
          <w:color w:val="575757"/>
          <w:sz w:val="18"/>
          <w:szCs w:val="18"/>
          <w:lang w:val="en-US"/>
        </w:rPr>
      </w:pPr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>SURA</w:t>
      </w:r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 ha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creado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el </w:t>
      </w:r>
      <w:proofErr w:type="spellStart"/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>Seguro</w:t>
      </w:r>
      <w:proofErr w:type="spellEnd"/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 xml:space="preserve"> de </w:t>
      </w:r>
      <w:proofErr w:type="spellStart"/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>Accidentes</w:t>
      </w:r>
      <w:proofErr w:type="spellEnd"/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>Personales</w:t>
      </w:r>
      <w:proofErr w:type="spellEnd"/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> </w:t>
      </w:r>
      <w:proofErr w:type="spellStart"/>
      <w:proofErr w:type="gram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como</w:t>
      </w:r>
      <w:proofErr w:type="spellEnd"/>
      <w:proofErr w:type="gram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una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solución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para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las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 </w:t>
      </w:r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personas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que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desean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estar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protegidas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frente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a los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hechos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imprevistos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que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puede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generar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un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accidente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,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garantizando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un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respaldo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económico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para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él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y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su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familia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.</w:t>
      </w:r>
    </w:p>
    <w:p w14:paraId="243EEF71" w14:textId="7B0AF744" w:rsidR="0020438A" w:rsidRPr="0020438A" w:rsidRDefault="0020438A" w:rsidP="0020438A">
      <w:pPr>
        <w:shd w:val="clear" w:color="auto" w:fill="FFFFFF"/>
        <w:spacing w:line="255" w:lineRule="atLeast"/>
        <w:rPr>
          <w:rFonts w:ascii="Arial" w:eastAsia="Times New Roman" w:hAnsi="Arial" w:cs="Arial"/>
          <w:color w:val="575757"/>
          <w:sz w:val="18"/>
          <w:szCs w:val="18"/>
          <w:lang w:val="en-US"/>
        </w:rPr>
      </w:pPr>
      <w:r w:rsidRPr="0020438A">
        <w:rPr>
          <w:rFonts w:ascii="Arial" w:eastAsia="Times New Roman" w:hAnsi="Arial" w:cs="Arial"/>
          <w:color w:val="575757"/>
          <w:sz w:val="18"/>
          <w:szCs w:val="18"/>
          <w:lang w:val="en-US"/>
        </w:rPr>
        <w:br/>
      </w:r>
      <w:r w:rsidRPr="0020438A">
        <w:rPr>
          <w:rFonts w:ascii="Arial" w:eastAsia="Times New Roman" w:hAnsi="Arial" w:cs="Arial"/>
          <w:color w:val="575757"/>
          <w:sz w:val="18"/>
          <w:szCs w:val="18"/>
          <w:lang w:val="en-US"/>
        </w:rPr>
        <w:br/>
      </w:r>
      <w:r w:rsidRPr="0020438A">
        <w:rPr>
          <w:rFonts w:ascii="Arial" w:eastAsia="Times New Roman" w:hAnsi="Arial" w:cs="Arial"/>
          <w:color w:val="575757"/>
          <w:sz w:val="18"/>
          <w:szCs w:val="18"/>
          <w:lang w:val="en-US"/>
        </w:rPr>
        <w:br/>
      </w:r>
      <w:r w:rsidRPr="0020438A">
        <w:rPr>
          <w:rFonts w:ascii="Arial" w:eastAsia="Times New Roman" w:hAnsi="Arial" w:cs="Arial"/>
          <w:color w:val="575757"/>
          <w:sz w:val="18"/>
          <w:szCs w:val="18"/>
          <w:lang w:val="en-US"/>
        </w:rPr>
        <w:br/>
      </w:r>
      <w:r>
        <w:rPr>
          <w:rFonts w:ascii="Arial" w:eastAsia="Times New Roman" w:hAnsi="Arial" w:cs="Arial"/>
          <w:noProof/>
          <w:color w:val="575757"/>
          <w:sz w:val="18"/>
          <w:szCs w:val="18"/>
          <w:lang w:val="en-US"/>
        </w:rPr>
        <w:drawing>
          <wp:inline distT="0" distB="0" distL="0" distR="0" wp14:anchorId="557D3040" wp14:editId="2361D3E7">
            <wp:extent cx="10160" cy="10160"/>
            <wp:effectExtent l="0" t="0" r="0" b="0"/>
            <wp:docPr id="3" name="Picture 3" descr="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ta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81D1" w14:textId="1295B698" w:rsidR="0020438A" w:rsidRPr="0020438A" w:rsidRDefault="0020438A" w:rsidP="0020438A">
      <w:pPr>
        <w:shd w:val="clear" w:color="auto" w:fill="FFFFFF"/>
        <w:spacing w:line="255" w:lineRule="atLeast"/>
        <w:rPr>
          <w:rFonts w:ascii="Arial" w:eastAsia="Times New Roman" w:hAnsi="Arial" w:cs="Arial"/>
          <w:color w:val="575757"/>
          <w:sz w:val="18"/>
          <w:szCs w:val="18"/>
          <w:lang w:val="en-US"/>
        </w:rPr>
      </w:pPr>
    </w:p>
    <w:p w14:paraId="62496D88" w14:textId="77777777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Exequias 8</w:t>
      </w:r>
    </w:p>
    <w:p w14:paraId="6EBCEE4D" w14:textId="77777777" w:rsidR="0020438A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2A921FF6" w14:textId="77777777" w:rsidR="0020438A" w:rsidRPr="0020438A" w:rsidRDefault="0020438A" w:rsidP="0020438A">
      <w:pPr>
        <w:shd w:val="clear" w:color="auto" w:fill="FFFFFF"/>
        <w:spacing w:after="180" w:line="255" w:lineRule="atLeast"/>
        <w:jc w:val="both"/>
        <w:rPr>
          <w:rFonts w:ascii="Arial" w:hAnsi="Arial" w:cs="Arial"/>
          <w:color w:val="575757"/>
          <w:sz w:val="18"/>
          <w:szCs w:val="18"/>
          <w:lang w:val="en-US"/>
        </w:rPr>
      </w:pP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Esta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solución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es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gram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un</w:t>
      </w:r>
      <w:proofErr w:type="gram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seguro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 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indemnizatorio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que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ofrece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múltiples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beneficios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,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como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la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devolución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a los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beneficiarios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del valor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excedente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cuando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los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servicios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funerarios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tengan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un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costo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inferior al valor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asegurado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.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Además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, </w:t>
      </w:r>
      <w:proofErr w:type="spellStart"/>
      <w:proofErr w:type="gram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te</w:t>
      </w:r>
      <w:proofErr w:type="spellEnd"/>
      <w:proofErr w:type="gram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ofrece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la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posibilidad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de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realizar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el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pago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de forma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mensual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,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semestral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o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anual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, de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acuerdo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con el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tipo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de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póliza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que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elijas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.</w:t>
      </w:r>
    </w:p>
    <w:p w14:paraId="42E0DF62" w14:textId="77777777" w:rsidR="0020438A" w:rsidRPr="0020438A" w:rsidRDefault="0020438A" w:rsidP="0020438A">
      <w:pPr>
        <w:shd w:val="clear" w:color="auto" w:fill="FFFFFF"/>
        <w:spacing w:after="180" w:line="255" w:lineRule="atLeast"/>
        <w:jc w:val="both"/>
        <w:rPr>
          <w:rFonts w:ascii="Arial" w:hAnsi="Arial" w:cs="Arial"/>
          <w:color w:val="575757"/>
          <w:sz w:val="18"/>
          <w:szCs w:val="18"/>
          <w:lang w:val="en-US"/>
        </w:rPr>
      </w:pPr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>SURA</w:t>
      </w:r>
      <w:r w:rsidRPr="0020438A">
        <w:rPr>
          <w:rFonts w:ascii="Arial" w:hAnsi="Arial" w:cs="Arial"/>
          <w:color w:val="575757"/>
          <w:sz w:val="18"/>
          <w:szCs w:val="18"/>
          <w:lang w:val="en-US"/>
        </w:rPr>
        <w:t> 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te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brinda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la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posibilidad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de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tomar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el </w:t>
      </w:r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 xml:space="preserve">Plan de </w:t>
      </w:r>
      <w:proofErr w:type="spellStart"/>
      <w:r w:rsidRPr="0020438A">
        <w:rPr>
          <w:rFonts w:ascii="Arial" w:hAnsi="Arial" w:cs="Arial"/>
          <w:b/>
          <w:bCs/>
          <w:color w:val="003399"/>
          <w:sz w:val="20"/>
          <w:szCs w:val="20"/>
          <w:lang w:val="en-US"/>
        </w:rPr>
        <w:t>Exequias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 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que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mejor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se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ajuste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a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tus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necesidades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,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como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una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póliza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independiente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o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como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una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cobertura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adicional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 xml:space="preserve"> de los 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seguros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de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vida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que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ofrece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nuestra</w:t>
      </w:r>
      <w:proofErr w:type="spellEnd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 xml:space="preserve"> </w:t>
      </w:r>
      <w:proofErr w:type="spellStart"/>
      <w:r w:rsidRPr="0020438A">
        <w:rPr>
          <w:rFonts w:ascii="Arial" w:hAnsi="Arial" w:cs="Arial"/>
          <w:b/>
          <w:bCs/>
          <w:color w:val="575757"/>
          <w:sz w:val="18"/>
          <w:szCs w:val="18"/>
          <w:lang w:val="en-US"/>
        </w:rPr>
        <w:t>Compañía</w:t>
      </w:r>
      <w:proofErr w:type="spellEnd"/>
      <w:r w:rsidRPr="0020438A">
        <w:rPr>
          <w:rFonts w:ascii="Arial" w:hAnsi="Arial" w:cs="Arial"/>
          <w:color w:val="575757"/>
          <w:sz w:val="18"/>
          <w:szCs w:val="18"/>
          <w:lang w:val="en-US"/>
        </w:rPr>
        <w:t>.</w:t>
      </w:r>
    </w:p>
    <w:p w14:paraId="610EF0E3" w14:textId="23AC6A26" w:rsidR="0020438A" w:rsidRPr="0020438A" w:rsidRDefault="0020438A" w:rsidP="0020438A">
      <w:pPr>
        <w:shd w:val="clear" w:color="auto" w:fill="FFFFFF"/>
        <w:spacing w:line="255" w:lineRule="atLeast"/>
        <w:rPr>
          <w:rFonts w:ascii="Arial" w:eastAsia="Times New Roman" w:hAnsi="Arial" w:cs="Arial"/>
          <w:color w:val="575757"/>
          <w:sz w:val="18"/>
          <w:szCs w:val="18"/>
          <w:lang w:val="en-US"/>
        </w:rPr>
      </w:pPr>
      <w:r>
        <w:rPr>
          <w:rFonts w:ascii="Arial" w:eastAsia="Times New Roman" w:hAnsi="Arial" w:cs="Arial"/>
          <w:color w:val="575757"/>
          <w:sz w:val="18"/>
          <w:szCs w:val="18"/>
          <w:lang w:val="en-US"/>
        </w:rPr>
        <w:br/>
      </w:r>
    </w:p>
    <w:p w14:paraId="153C2A7B" w14:textId="77777777" w:rsidR="0020438A" w:rsidRPr="00456648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35FBD811" w14:textId="77777777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> Renta Educativo  14</w:t>
      </w:r>
    </w:p>
    <w:p w14:paraId="15C2BA3C" w14:textId="77777777" w:rsidR="0020438A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431CF6B7" w14:textId="77777777" w:rsidR="0020438A" w:rsidRPr="0020438A" w:rsidRDefault="0020438A" w:rsidP="0020438A">
      <w:pPr>
        <w:rPr>
          <w:rFonts w:ascii="Times" w:eastAsia="Times New Roman" w:hAnsi="Times" w:cs="Times New Roman"/>
          <w:sz w:val="20"/>
          <w:szCs w:val="20"/>
          <w:lang w:val="en-US"/>
        </w:rPr>
      </w:pP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Pensando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en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tu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comodidad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, </w:t>
      </w:r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SURA</w:t>
      </w:r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 ha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creado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el 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Seguro</w:t>
      </w:r>
      <w:proofErr w:type="spellEnd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Educación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proofErr w:type="gram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como</w:t>
      </w:r>
      <w:proofErr w:type="spellEnd"/>
      <w:proofErr w:type="gram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una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solución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personalizada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que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puedes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diseñar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acuerdo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con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las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necesidades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asistencia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educativa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tu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familia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Además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proofErr w:type="gram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te</w:t>
      </w:r>
      <w:proofErr w:type="spellEnd"/>
      <w:proofErr w:type="gram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permite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adaptar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la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póliza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tus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posibilidades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económicas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. </w:t>
      </w:r>
      <w:proofErr w:type="gram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esta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forma, les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brindas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las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oportunidades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educativas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que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tus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seres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queridos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necesitan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para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desarrollar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sus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capacidades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y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cumplir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sus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sueños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.</w:t>
      </w:r>
      <w:proofErr w:type="gramEnd"/>
    </w:p>
    <w:p w14:paraId="6A6F3CE7" w14:textId="77777777" w:rsidR="0020438A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46EBA761" w14:textId="77777777" w:rsidR="0020438A" w:rsidRPr="00456648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199CDFF7" w14:textId="77777777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Enfermedades Graves  18</w:t>
      </w:r>
    </w:p>
    <w:p w14:paraId="148A95A0" w14:textId="77777777" w:rsidR="0020438A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23EAF02A" w14:textId="77777777" w:rsidR="0020438A" w:rsidRPr="0020438A" w:rsidRDefault="0020438A" w:rsidP="0020438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El</w:t>
      </w:r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 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Seguro</w:t>
      </w:r>
      <w:proofErr w:type="spellEnd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Enfermedades</w:t>
      </w:r>
      <w:proofErr w:type="spellEnd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 xml:space="preserve"> Graves</w:t>
      </w:r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 de </w:t>
      </w:r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SURA</w:t>
      </w:r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proofErr w:type="gram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te</w:t>
      </w:r>
      <w:proofErr w:type="spellEnd"/>
      <w:proofErr w:type="gram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protege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en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caso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sufrir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una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enfermedad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alto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costo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y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permite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contar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con un capital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respaldo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para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garantizar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tu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tranquilidad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y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calidad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vida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futura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.</w:t>
      </w:r>
    </w:p>
    <w:p w14:paraId="239ADBA4" w14:textId="77777777" w:rsidR="0020438A" w:rsidRPr="00456648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3248CDC3" w14:textId="0F31FE35" w:rsidR="00285CF5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 xml:space="preserve"> Renta Pensional   </w:t>
      </w:r>
    </w:p>
    <w:p w14:paraId="070C2EAA" w14:textId="77777777" w:rsidR="0020438A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6298AA1B" w14:textId="77777777" w:rsidR="0020438A" w:rsidRPr="0020438A" w:rsidRDefault="0020438A" w:rsidP="0020438A">
      <w:pPr>
        <w:rPr>
          <w:rFonts w:ascii="Times" w:eastAsia="Times New Roman" w:hAnsi="Times" w:cs="Times New Roman"/>
          <w:sz w:val="20"/>
          <w:szCs w:val="20"/>
          <w:lang w:val="en-US"/>
        </w:rPr>
      </w:pP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Pensando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en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tu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comodidad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, </w:t>
      </w:r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SURA</w:t>
      </w:r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 ha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creado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el 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Seguro</w:t>
      </w:r>
      <w:proofErr w:type="spellEnd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Pensión</w:t>
      </w:r>
      <w:proofErr w:type="spellEnd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 xml:space="preserve"> Plan 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Pensión</w:t>
      </w:r>
      <w:proofErr w:type="spellEnd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Garantizada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como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una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solución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personalizada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que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puedes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diseñar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acuerdo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con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tus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necesidades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 y planes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para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tu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futuro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proofErr w:type="gram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Además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puedes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adaptar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la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póliza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tus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posibilidades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económicas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.</w:t>
      </w:r>
      <w:proofErr w:type="gramEnd"/>
    </w:p>
    <w:p w14:paraId="7966D418" w14:textId="77777777" w:rsidR="0020438A" w:rsidRPr="00456648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2E0A932C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28B77AA7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21E92FBD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PORTAFOLIO SEGUROS A BIENES  </w:t>
      </w:r>
    </w:p>
    <w:p w14:paraId="09D91BB0" w14:textId="77777777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Automóviles 11</w:t>
      </w:r>
    </w:p>
    <w:p w14:paraId="0BF1F3B9" w14:textId="77777777" w:rsidR="0020438A" w:rsidRPr="00456648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6907E0FD" w14:textId="77777777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> Hogar  5</w:t>
      </w:r>
    </w:p>
    <w:p w14:paraId="5C1FCA16" w14:textId="77777777" w:rsidR="0020438A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3ACBE3C5" w14:textId="77777777" w:rsidR="0020438A" w:rsidRPr="0020438A" w:rsidRDefault="0020438A" w:rsidP="0020438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SURA</w:t>
      </w:r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 ha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creado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el 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Seguro</w:t>
      </w:r>
      <w:proofErr w:type="spellEnd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Hogar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proofErr w:type="gram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como</w:t>
      </w:r>
      <w:proofErr w:type="spellEnd"/>
      <w:proofErr w:type="gram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la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mejor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alternativa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para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proteger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tu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vivienda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y los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bienes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que</w:t>
      </w:r>
      <w:proofErr w:type="spellEnd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b/>
          <w:bCs/>
          <w:color w:val="575757"/>
          <w:sz w:val="18"/>
          <w:szCs w:val="18"/>
          <w:shd w:val="clear" w:color="auto" w:fill="FFFFFF"/>
          <w:lang w:val="en-US"/>
        </w:rPr>
        <w:t>valoras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. El 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Seguro</w:t>
      </w:r>
      <w:proofErr w:type="spellEnd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Hogar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 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ofrece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cobertura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frente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situaciones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imprevistas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como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incendio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o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desastres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naturales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así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como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una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posible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responsabilidad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civil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frente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terceros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con el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respaldo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y la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calidad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nuestra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Compañía</w:t>
      </w:r>
      <w:proofErr w:type="spellEnd"/>
      <w:r w:rsidRPr="0020438A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.</w:t>
      </w:r>
    </w:p>
    <w:p w14:paraId="4A988B94" w14:textId="77777777" w:rsidR="0020438A" w:rsidRPr="00456648" w:rsidRDefault="0020438A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6E4F30A2" w14:textId="77777777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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Soat</w:t>
      </w:r>
      <w:proofErr w:type="spellEnd"/>
      <w:r w:rsidRPr="00456648">
        <w:rPr>
          <w:rFonts w:ascii="Helvetica" w:hAnsi="Helvetica" w:cs="Helvetica"/>
          <w:color w:val="262626"/>
          <w:sz w:val="26"/>
          <w:szCs w:val="26"/>
        </w:rPr>
        <w:t>  4</w:t>
      </w:r>
    </w:p>
    <w:p w14:paraId="3D5A7957" w14:textId="77777777" w:rsidR="00ED50C8" w:rsidRPr="00456648" w:rsidRDefault="00ED50C8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6F09B82D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Utilitarios y pesados   19</w:t>
      </w:r>
    </w:p>
    <w:p w14:paraId="62EB83F7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0032910C" w14:textId="77777777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PORTAFOLIO SEGUROS EMPRESARIALES  </w:t>
      </w:r>
    </w:p>
    <w:p w14:paraId="52EDE2B5" w14:textId="77777777" w:rsidR="00ED50C8" w:rsidRPr="00456648" w:rsidRDefault="00ED50C8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2EF32592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Vida Grupo  9</w:t>
      </w:r>
    </w:p>
    <w:p w14:paraId="40F50BF6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Vida deudores  13</w:t>
      </w:r>
    </w:p>
    <w:p w14:paraId="13D8ADE4" w14:textId="77777777" w:rsidR="00285CF5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Todo riesgo incendio 18</w:t>
      </w:r>
    </w:p>
    <w:p w14:paraId="0B1F2D5F" w14:textId="77777777" w:rsidR="00ED50C8" w:rsidRDefault="00ED50C8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5B990E6C" w14:textId="77777777" w:rsidR="00ED50C8" w:rsidRPr="00ED50C8" w:rsidRDefault="00ED50C8" w:rsidP="00ED50C8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Con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este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seguro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 </w:t>
      </w:r>
      <w:r w:rsidRPr="00ED50C8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SURA</w:t>
      </w:r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 le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brinda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la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posibilidad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proteger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sus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bienes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muebles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e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inmuebles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frente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a los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daños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que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se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puedan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generar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por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causa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 un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incendio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tormentas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granizos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daños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por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agua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, entre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otros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eventos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inesperados.Esta</w:t>
      </w:r>
      <w:proofErr w:type="spellEnd"/>
      <w:proofErr w:type="gram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póliza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le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permite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trasladar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el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riesgo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y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contar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con el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respaldo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y </w:t>
      </w:r>
      <w:proofErr w:type="spellStart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garantía</w:t>
      </w:r>
      <w:proofErr w:type="spellEnd"/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 xml:space="preserve"> de </w:t>
      </w:r>
      <w:r w:rsidRPr="00ED50C8">
        <w:rPr>
          <w:rFonts w:ascii="Arial" w:eastAsia="Times New Roman" w:hAnsi="Arial" w:cs="Arial"/>
          <w:b/>
          <w:bCs/>
          <w:color w:val="003399"/>
          <w:sz w:val="20"/>
          <w:szCs w:val="20"/>
          <w:shd w:val="clear" w:color="auto" w:fill="FFFFFF"/>
          <w:lang w:val="en-US"/>
        </w:rPr>
        <w:t>SURA</w:t>
      </w:r>
      <w:r w:rsidRPr="00ED50C8">
        <w:rPr>
          <w:rFonts w:ascii="Arial" w:eastAsia="Times New Roman" w:hAnsi="Arial" w:cs="Arial"/>
          <w:color w:val="575757"/>
          <w:sz w:val="18"/>
          <w:szCs w:val="18"/>
          <w:shd w:val="clear" w:color="auto" w:fill="FFFFFF"/>
          <w:lang w:val="en-US"/>
        </w:rPr>
        <w:t>.</w:t>
      </w:r>
    </w:p>
    <w:p w14:paraId="461C5367" w14:textId="77777777" w:rsidR="00ED50C8" w:rsidRPr="00456648" w:rsidRDefault="00ED50C8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7A93CF47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 </w:t>
      </w:r>
      <w:r w:rsidRPr="00456648">
        <w:rPr>
          <w:rFonts w:ascii="Helvetica" w:hAnsi="Helvetica" w:cs="Helvetica"/>
          <w:color w:val="262626"/>
          <w:sz w:val="26"/>
          <w:szCs w:val="26"/>
        </w:rPr>
        <w:t> Estudiantil  12</w:t>
      </w:r>
    </w:p>
    <w:p w14:paraId="1383D3A0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Cumplimiento  13</w:t>
      </w:r>
    </w:p>
    <w:p w14:paraId="435A6C47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Riesgos profesionales  21</w:t>
      </w:r>
    </w:p>
    <w:p w14:paraId="7EF8C0BF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> Autos colectivo  15</w:t>
      </w:r>
    </w:p>
    <w:p w14:paraId="2807613D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  <w:r w:rsidRPr="00456648">
        <w:rPr>
          <w:rFonts w:ascii="Helvetica" w:hAnsi="Helvetica" w:cs="Helvetica"/>
          <w:color w:val="262626"/>
          <w:sz w:val="26"/>
          <w:szCs w:val="26"/>
        </w:rPr>
        <w:t xml:space="preserve"> </w:t>
      </w:r>
      <w:proofErr w:type="spellStart"/>
      <w:r w:rsidRPr="00456648">
        <w:rPr>
          <w:rFonts w:ascii="Helvetica" w:hAnsi="Helvetica" w:cs="Helvetica"/>
          <w:color w:val="262626"/>
          <w:sz w:val="26"/>
          <w:szCs w:val="26"/>
        </w:rPr>
        <w:t>Soat</w:t>
      </w:r>
      <w:proofErr w:type="spellEnd"/>
      <w:r w:rsidRPr="00456648">
        <w:rPr>
          <w:rFonts w:ascii="Helvetica" w:hAnsi="Helvetica" w:cs="Helvetica"/>
          <w:color w:val="262626"/>
          <w:sz w:val="26"/>
          <w:szCs w:val="26"/>
        </w:rPr>
        <w:t xml:space="preserve">   4</w:t>
      </w:r>
    </w:p>
    <w:p w14:paraId="3E2A32C2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6571CF0D" w14:textId="77777777" w:rsidR="00285CF5" w:rsidRPr="00456648" w:rsidRDefault="00285CF5" w:rsidP="00285CF5">
      <w:pPr>
        <w:rPr>
          <w:rFonts w:ascii="Helvetica" w:hAnsi="Helvetica" w:cs="Helvetica"/>
          <w:color w:val="262626"/>
          <w:sz w:val="26"/>
          <w:szCs w:val="26"/>
        </w:rPr>
      </w:pPr>
    </w:p>
    <w:p w14:paraId="0D143731" w14:textId="77777777" w:rsidR="00EB7E90" w:rsidRDefault="00EB7E90" w:rsidP="00EB7E90">
      <w:r>
        <w:t xml:space="preserve">CONTACTENOS </w:t>
      </w:r>
    </w:p>
    <w:p w14:paraId="5B96091F" w14:textId="77777777" w:rsidR="00EB7E90" w:rsidRDefault="00EB7E90" w:rsidP="00EB7E90"/>
    <w:p w14:paraId="5E5196EB" w14:textId="31E34A91" w:rsidR="00EB7E90" w:rsidRDefault="002119EE" w:rsidP="00EB7E90">
      <w:r>
        <w:t xml:space="preserve">En caso de que tengas alguna duda o comentario, estamos para servirte </w:t>
      </w:r>
    </w:p>
    <w:p w14:paraId="458246CF" w14:textId="77777777" w:rsidR="002119EE" w:rsidRDefault="002119EE" w:rsidP="00EB7E90"/>
    <w:p w14:paraId="7B17AED4" w14:textId="26D36D39" w:rsidR="00EB7E90" w:rsidRDefault="00EB7E90" w:rsidP="00EB7E90">
      <w:r>
        <w:t>Hola, tengo una inquietud</w:t>
      </w:r>
    </w:p>
    <w:p w14:paraId="1B8E2106" w14:textId="77777777" w:rsidR="00F13D59" w:rsidRDefault="00F13D59" w:rsidP="00EB7E90"/>
    <w:p w14:paraId="36959D06" w14:textId="6E3B077C" w:rsidR="00F13D59" w:rsidRDefault="00F13D59" w:rsidP="00EB7E90">
      <w:r>
        <w:t xml:space="preserve">Enviar </w:t>
      </w:r>
    </w:p>
    <w:p w14:paraId="24B5D1B6" w14:textId="77777777" w:rsidR="00F13D59" w:rsidRDefault="00F13D59" w:rsidP="00EB7E90"/>
    <w:p w14:paraId="699B0E1D" w14:textId="7BE71EED" w:rsidR="00F13D59" w:rsidRDefault="00F13D59" w:rsidP="00EB7E90">
      <w:r>
        <w:t xml:space="preserve">Su mensaje aquí </w:t>
      </w:r>
    </w:p>
    <w:p w14:paraId="10CEF910" w14:textId="77777777" w:rsidR="00B208B7" w:rsidRDefault="00B208B7" w:rsidP="00EB7E90"/>
    <w:p w14:paraId="6F3587D8" w14:textId="7CBDE1AE" w:rsidR="00B208B7" w:rsidRDefault="00B208B7" w:rsidP="00EB7E90">
      <w:r>
        <w:t xml:space="preserve">Nombre </w:t>
      </w:r>
    </w:p>
    <w:p w14:paraId="42A6F799" w14:textId="77777777" w:rsidR="00B208B7" w:rsidRDefault="00B208B7" w:rsidP="00EB7E90"/>
    <w:p w14:paraId="69CCB881" w14:textId="77777777" w:rsidR="00AF468E" w:rsidRDefault="00B208B7" w:rsidP="00EB7E90">
      <w:r>
        <w:t>Correo electrónico</w:t>
      </w:r>
    </w:p>
    <w:p w14:paraId="1A759023" w14:textId="6DCF18AF" w:rsidR="00B208B7" w:rsidRDefault="00B208B7" w:rsidP="00EB7E90">
      <w:r>
        <w:t xml:space="preserve"> </w:t>
      </w:r>
    </w:p>
    <w:p w14:paraId="0AFAFF81" w14:textId="7C1C6E9F" w:rsidR="00AF468E" w:rsidRDefault="00AF468E" w:rsidP="00EB7E90">
      <w:r>
        <w:t xml:space="preserve">Teléfono </w:t>
      </w:r>
    </w:p>
    <w:p w14:paraId="2905A5F4" w14:textId="77777777" w:rsidR="00B16B7B" w:rsidRDefault="00B16B7B" w:rsidP="00EB7E90"/>
    <w:p w14:paraId="58BC4A18" w14:textId="668B6DF5" w:rsidR="00B16B7B" w:rsidRDefault="00B16B7B" w:rsidP="00EB7E90">
      <w:r>
        <w:t xml:space="preserve">Mensaje </w:t>
      </w:r>
    </w:p>
    <w:p w14:paraId="22D85795" w14:textId="77777777" w:rsidR="00B16B7B" w:rsidRDefault="00B16B7B" w:rsidP="00EB7E90"/>
    <w:p w14:paraId="60A4C36C" w14:textId="4842D3AF" w:rsidR="00B16B7B" w:rsidRDefault="00B16B7B" w:rsidP="00EB7E90">
      <w:r w:rsidRPr="00B16B7B">
        <w:t>ELECTRONICO</w:t>
      </w:r>
    </w:p>
    <w:p w14:paraId="46BFB970" w14:textId="77777777" w:rsidR="00B16B7B" w:rsidRDefault="00B16B7B" w:rsidP="00EB7E90"/>
    <w:p w14:paraId="4439E7DC" w14:textId="363DA5F9" w:rsidR="00B16B7B" w:rsidRDefault="00B16B7B" w:rsidP="00EB7E90"/>
    <w:sectPr w:rsidR="00B16B7B" w:rsidSect="00637B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021"/>
    <w:multiLevelType w:val="multilevel"/>
    <w:tmpl w:val="28D8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20A70"/>
    <w:multiLevelType w:val="multilevel"/>
    <w:tmpl w:val="341EE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AB6AC1"/>
    <w:multiLevelType w:val="multilevel"/>
    <w:tmpl w:val="857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61"/>
    <w:rsid w:val="000A59C6"/>
    <w:rsid w:val="000F5719"/>
    <w:rsid w:val="0020438A"/>
    <w:rsid w:val="002119EE"/>
    <w:rsid w:val="00224A36"/>
    <w:rsid w:val="0026676A"/>
    <w:rsid w:val="00285CF5"/>
    <w:rsid w:val="002E7367"/>
    <w:rsid w:val="003521EE"/>
    <w:rsid w:val="003E2185"/>
    <w:rsid w:val="003F584D"/>
    <w:rsid w:val="00456648"/>
    <w:rsid w:val="005B08BB"/>
    <w:rsid w:val="00637B43"/>
    <w:rsid w:val="006E144A"/>
    <w:rsid w:val="00756185"/>
    <w:rsid w:val="00764A61"/>
    <w:rsid w:val="007C5049"/>
    <w:rsid w:val="007D42CD"/>
    <w:rsid w:val="009557A7"/>
    <w:rsid w:val="00A17C03"/>
    <w:rsid w:val="00A24661"/>
    <w:rsid w:val="00A310D9"/>
    <w:rsid w:val="00A37661"/>
    <w:rsid w:val="00AC4668"/>
    <w:rsid w:val="00AC61CA"/>
    <w:rsid w:val="00AF468E"/>
    <w:rsid w:val="00B16B7B"/>
    <w:rsid w:val="00B208B7"/>
    <w:rsid w:val="00B416F8"/>
    <w:rsid w:val="00B61A4B"/>
    <w:rsid w:val="00B63971"/>
    <w:rsid w:val="00BA3BD7"/>
    <w:rsid w:val="00C01F9D"/>
    <w:rsid w:val="00CA2E37"/>
    <w:rsid w:val="00CA33E9"/>
    <w:rsid w:val="00CC06A7"/>
    <w:rsid w:val="00D92431"/>
    <w:rsid w:val="00DD2945"/>
    <w:rsid w:val="00E01BCB"/>
    <w:rsid w:val="00E41805"/>
    <w:rsid w:val="00EB356D"/>
    <w:rsid w:val="00EB7E90"/>
    <w:rsid w:val="00ED50C8"/>
    <w:rsid w:val="00F13D59"/>
    <w:rsid w:val="00F94BE2"/>
    <w:rsid w:val="00F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6D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1E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5C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438A"/>
  </w:style>
  <w:style w:type="character" w:styleId="Strong">
    <w:name w:val="Strong"/>
    <w:basedOn w:val="DefaultParagraphFont"/>
    <w:uiPriority w:val="22"/>
    <w:qFormat/>
    <w:rsid w:val="002043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38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1E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5C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438A"/>
  </w:style>
  <w:style w:type="character" w:styleId="Strong">
    <w:name w:val="Strong"/>
    <w:basedOn w:val="DefaultParagraphFont"/>
    <w:uiPriority w:val="22"/>
    <w:qFormat/>
    <w:rsid w:val="002043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38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684">
          <w:marLeft w:val="-15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466">
          <w:marLeft w:val="-15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736">
          <w:marLeft w:val="-15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3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trikingly.com/" TargetMode="External"/><Relationship Id="rId20" Type="http://schemas.openxmlformats.org/officeDocument/2006/relationships/hyperlink" Target="http://market-pl.com/contact/" TargetMode="External"/><Relationship Id="rId21" Type="http://schemas.openxmlformats.org/officeDocument/2006/relationships/hyperlink" Target="https://developer.mozilla.org/en-US/docs/Web/Guide/CSS/Media_queries" TargetMode="External"/><Relationship Id="rId22" Type="http://schemas.openxmlformats.org/officeDocument/2006/relationships/hyperlink" Target="http://foundation.zurb.com/docs/components/grid.html" TargetMode="External"/><Relationship Id="rId23" Type="http://schemas.openxmlformats.org/officeDocument/2006/relationships/hyperlink" Target="http://rafbm.github.io/howtomakeaslider/" TargetMode="External"/><Relationship Id="rId24" Type="http://schemas.openxmlformats.org/officeDocument/2006/relationships/hyperlink" Target="http://www.insurancesplash.com/blog/selling-the-value-of-life-insurance/" TargetMode="External"/><Relationship Id="rId25" Type="http://schemas.openxmlformats.org/officeDocument/2006/relationships/image" Target="media/image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stanford.edu/" TargetMode="External"/><Relationship Id="rId11" Type="http://schemas.openxmlformats.org/officeDocument/2006/relationships/hyperlink" Target="http://www.chasefuture.com/en/" TargetMode="External"/><Relationship Id="rId12" Type="http://schemas.openxmlformats.org/officeDocument/2006/relationships/hyperlink" Target="http://www.thebestdesigns.com/page/3/" TargetMode="External"/><Relationship Id="rId13" Type="http://schemas.openxmlformats.org/officeDocument/2006/relationships/hyperlink" Target="http://larstornoe.com/about/" TargetMode="External"/><Relationship Id="rId14" Type="http://schemas.openxmlformats.org/officeDocument/2006/relationships/hyperlink" Target="http://www.v3rs.nl/" TargetMode="External"/><Relationship Id="rId15" Type="http://schemas.openxmlformats.org/officeDocument/2006/relationships/hyperlink" Target="http://forty.co/connect" TargetMode="External"/><Relationship Id="rId16" Type="http://schemas.openxmlformats.org/officeDocument/2006/relationships/hyperlink" Target="http://bigbitecreative.com/contact/" TargetMode="External"/><Relationship Id="rId17" Type="http://schemas.openxmlformats.org/officeDocument/2006/relationships/hyperlink" Target="http://paonecreative.com/contact/" TargetMode="External"/><Relationship Id="rId18" Type="http://schemas.openxmlformats.org/officeDocument/2006/relationships/hyperlink" Target="http://www.theflov.com/en/contact" TargetMode="External"/><Relationship Id="rId19" Type="http://schemas.openxmlformats.org/officeDocument/2006/relationships/hyperlink" Target="http://wedgeandlever.com/contact-2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halsainsurance.com/" TargetMode="External"/><Relationship Id="rId7" Type="http://schemas.openxmlformats.org/officeDocument/2006/relationships/hyperlink" Target="http://www.browninsure.com/" TargetMode="External"/><Relationship Id="rId8" Type="http://schemas.openxmlformats.org/officeDocument/2006/relationships/hyperlink" Target="http://www.mapfre.com.co/es/web/mapfre-personas;jsessionid=469C11A844564B7D299BFB62DA6A97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1311</Words>
  <Characters>7473</Characters>
  <Application>Microsoft Macintosh Word</Application>
  <DocSecurity>0</DocSecurity>
  <Lines>62</Lines>
  <Paragraphs>17</Paragraphs>
  <ScaleCrop>false</ScaleCrop>
  <Company>Stanford</Company>
  <LinksUpToDate>false</LinksUpToDate>
  <CharactersWithSpaces>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Salazar</dc:creator>
  <cp:keywords/>
  <dc:description/>
  <cp:lastModifiedBy>Tatiana Salazar</cp:lastModifiedBy>
  <cp:revision>15</cp:revision>
  <dcterms:created xsi:type="dcterms:W3CDTF">2013-12-31T00:13:00Z</dcterms:created>
  <dcterms:modified xsi:type="dcterms:W3CDTF">2014-02-27T08:23:00Z</dcterms:modified>
</cp:coreProperties>
</file>