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58.so" ContentType="application/octet-stream"/>
  <Override PartName="/word/media/rId62.so" ContentType="application/octet-stream"/>
  <Override PartName="/word/media/rId66.so" ContentType="application/octet-stream"/>
  <Override PartName="/word/media/rId70.so" ContentType="application/octet-stream"/>
  <Override PartName="/word/media/rId74.so" ContentType="application/octet-stream"/>
  <Override PartName="/word/media/rId78.so" ContentType="application/octet-stream"/>
  <Override PartName="/word/media/rId82.so" ContentType="application/octet-stream"/>
  <Override PartName="/word/media/rId86.so" ContentType="application/octet-stream"/>
  <Override PartName="/word/media/rId90.so" ContentType="application/octet-stream"/>
  <Override PartName="/word/media/rId94.so" ContentType="application/octet-stream"/>
  <Override PartName="/word/media/rId26.so" ContentType="application/octet-stream"/>
  <Override PartName="/word/media/rId98.so" ContentType="application/octet-stream"/>
  <Override PartName="/word/media/rId102.so" ContentType="application/octet-stream"/>
  <Override PartName="/word/media/rId106.so" ContentType="application/octet-stream"/>
  <Override PartName="/word/media/rId30.so" ContentType="application/octet-stream"/>
  <Override PartName="/word/media/rId34.so" ContentType="application/octet-stream"/>
  <Override PartName="/word/media/rId38.so" ContentType="application/octet-stream"/>
  <Override PartName="/word/media/rId42.so" ContentType="application/octet-stream"/>
  <Override PartName="/word/media/rId46.so" ContentType="application/octet-stream"/>
  <Override PartName="/word/media/rId50.so" ContentType="application/octet-stream"/>
  <Override PartName="/word/media/rId54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итогового</w:t>
      </w:r>
      <w:r>
        <w:t xml:space="preserve"> </w:t>
      </w:r>
      <w:r>
        <w:t xml:space="preserve">проекта.</w:t>
      </w:r>
      <w:r>
        <w:t xml:space="preserve"> </w:t>
      </w: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Ванюшкина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размещать сайт на Github pages.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Установить необходимое ПО</w:t>
      </w:r>
    </w:p>
    <w:p>
      <w:pPr>
        <w:numPr>
          <w:ilvl w:val="0"/>
          <w:numId w:val="1001"/>
        </w:numPr>
        <w:pStyle w:val="Compact"/>
      </w:pPr>
      <w:r>
        <w:t xml:space="preserve">Скачать шаблон темы сайта</w:t>
      </w:r>
    </w:p>
    <w:p>
      <w:pPr>
        <w:numPr>
          <w:ilvl w:val="0"/>
          <w:numId w:val="1001"/>
        </w:numPr>
        <w:pStyle w:val="Compact"/>
      </w:pPr>
      <w:r>
        <w:t xml:space="preserve">Рзместить его на хостинге Git</w:t>
      </w:r>
    </w:p>
    <w:p>
      <w:pPr>
        <w:numPr>
          <w:ilvl w:val="0"/>
          <w:numId w:val="1001"/>
        </w:numPr>
        <w:pStyle w:val="Compact"/>
      </w:pPr>
      <w:r>
        <w:t xml:space="preserve">Установить параметр для URLs сайта</w:t>
      </w:r>
    </w:p>
    <w:p>
      <w:pPr>
        <w:numPr>
          <w:ilvl w:val="0"/>
          <w:numId w:val="1001"/>
        </w:numPr>
        <w:pStyle w:val="Compact"/>
      </w:pPr>
      <w:r>
        <w:t xml:space="preserve">Разместить заготовку сайта на Github pages</w:t>
      </w:r>
    </w:p>
    <w:bookmarkEnd w:id="21"/>
    <w:bookmarkStart w:id="11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Скачиваю последнюю версию hugo</w:t>
      </w:r>
    </w:p>
    <w:p>
      <w:pPr>
        <w:pStyle w:val="BodyText"/>
      </w:pPr>
      <w:r>
        <w:t xml:space="preserve">(рис.1</w:t>
      </w:r>
      <w:r>
        <w:t xml:space="preserve"> 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5" w:name="fig:001"/>
      <w:r>
        <w:drawing>
          <wp:inline>
            <wp:extent cx="3733800" cy="164037"/>
            <wp:effectExtent b="0" l="0" r="0" t="0"/>
            <wp:docPr descr="hugo" title="" id="23" name="Picture"/>
            <a:graphic>
              <a:graphicData uri="http://schemas.openxmlformats.org/drawingml/2006/picture">
                <pic:pic>
                  <pic:nvPicPr>
                    <pic:cNvPr descr="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{#fig:001}</w:t>
      </w:r>
    </w:p>
    <w:p>
      <w:pPr>
        <w:pStyle w:val="BodyText"/>
      </w:pPr>
      <w:r>
        <w:t xml:space="preserve">Извлекаю его</w:t>
      </w:r>
    </w:p>
    <w:p>
      <w:pPr>
        <w:pStyle w:val="BodyText"/>
      </w:pPr>
      <w:r>
        <w:t xml:space="preserve">(рис.2</w:t>
      </w:r>
      <w:r>
        <w:t xml:space="preserve"> 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9" w:name="fig:002"/>
      <w:r>
        <w:drawing>
          <wp:inline>
            <wp:extent cx="3733800" cy="414112"/>
            <wp:effectExtent b="0" l="0" r="0" t="0"/>
            <wp:docPr descr="hugo" title="" id="27" name="Picture"/>
            <a:graphic>
              <a:graphicData uri="http://schemas.openxmlformats.org/drawingml/2006/picture">
                <pic:pic>
                  <pic:nvPicPr>
                    <pic:cNvPr descr="image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{#fig:001}</w:t>
      </w:r>
    </w:p>
    <w:p>
      <w:pPr>
        <w:pStyle w:val="BodyText"/>
      </w:pPr>
      <w:r>
        <w:t xml:space="preserve">Создаю каталог bin</w:t>
      </w:r>
    </w:p>
    <w:p>
      <w:pPr>
        <w:pStyle w:val="BodyText"/>
      </w:pPr>
      <w:r>
        <w:t xml:space="preserve">(рис.3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  <w:r>
        <w:t xml:space="preserve"> </w:t>
      </w:r>
      <w:bookmarkStart w:id="33" w:name="fig:003"/>
      <w:r>
        <w:drawing>
          <wp:inline>
            <wp:extent cx="3098800" cy="355600"/>
            <wp:effectExtent b="0" l="0" r="0" t="0"/>
            <wp:docPr descr="Создание каталога" title="" id="31" name="Picture"/>
            <a:graphic>
              <a:graphicData uri="http://schemas.openxmlformats.org/drawingml/2006/picture">
                <pic:pic>
                  <pic:nvPicPr>
                    <pic:cNvPr descr="image/3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35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{#fig:003}</w:t>
      </w:r>
    </w:p>
    <w:p>
      <w:pPr>
        <w:pStyle w:val="BodyText"/>
      </w:pPr>
      <w:r>
        <w:t xml:space="preserve">Перемещаю в созданный каталог hugo</w:t>
      </w:r>
    </w:p>
    <w:p>
      <w:pPr>
        <w:pStyle w:val="BodyText"/>
      </w:pPr>
      <w:r>
        <w:t xml:space="preserve">(рис.4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37" w:name="fig:004"/>
      <w:r>
        <w:drawing>
          <wp:inline>
            <wp:extent cx="3733800" cy="778734"/>
            <wp:effectExtent b="0" l="0" r="0" t="0"/>
            <wp:docPr descr="Перемещение hugo" title="" id="35" name="Picture"/>
            <a:graphic>
              <a:graphicData uri="http://schemas.openxmlformats.org/drawingml/2006/picture">
                <pic:pic>
                  <pic:nvPicPr>
                    <pic:cNvPr descr="image/4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8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{#fig:004}</w:t>
      </w:r>
    </w:p>
    <w:p>
      <w:pPr>
        <w:pStyle w:val="BodyText"/>
      </w:pPr>
      <w:r>
        <w:t xml:space="preserve">Создаю репозиторий с шаблоном темы сайта</w:t>
      </w:r>
    </w:p>
    <w:p>
      <w:pPr>
        <w:pStyle w:val="BodyText"/>
      </w:pPr>
      <w:r>
        <w:t xml:space="preserve">(рис.5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bookmarkStart w:id="41" w:name="fig:005"/>
      <w:r>
        <w:drawing>
          <wp:inline>
            <wp:extent cx="3733800" cy="963561"/>
            <wp:effectExtent b="0" l="0" r="0" t="0"/>
            <wp:docPr descr="Создание репозитория" title="" id="39" name="Picture"/>
            <a:graphic>
              <a:graphicData uri="http://schemas.openxmlformats.org/drawingml/2006/picture">
                <pic:pic>
                  <pic:nvPicPr>
                    <pic:cNvPr descr="image/5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3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{#fig:005}</w:t>
      </w:r>
    </w:p>
    <w:p>
      <w:pPr>
        <w:pStyle w:val="BodyText"/>
      </w:pPr>
      <w:r>
        <w:t xml:space="preserve">Клонирую созданный репозиторий в локальный репозиторий</w:t>
      </w:r>
    </w:p>
    <w:p>
      <w:pPr>
        <w:pStyle w:val="BodyText"/>
      </w:pPr>
      <w:r>
        <w:t xml:space="preserve">(рис.6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45" w:name="fig:006"/>
      <w:r>
        <w:drawing>
          <wp:inline>
            <wp:extent cx="3733800" cy="918910"/>
            <wp:effectExtent b="0" l="0" r="0" t="0"/>
            <wp:docPr descr="Клонирование репозитория" title="" id="43" name="Picture"/>
            <a:graphic>
              <a:graphicData uri="http://schemas.openxmlformats.org/drawingml/2006/picture">
                <pic:pic>
                  <pic:nvPicPr>
                    <pic:cNvPr descr="image/6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{#fig:006}</w:t>
      </w:r>
    </w:p>
    <w:p>
      <w:pPr>
        <w:pStyle w:val="BodyText"/>
      </w:pPr>
      <w:r>
        <w:t xml:space="preserve">Перехожу в каталог blog</w:t>
      </w:r>
    </w:p>
    <w:p>
      <w:pPr>
        <w:pStyle w:val="BodyText"/>
      </w:pPr>
      <w:r>
        <w:t xml:space="preserve">(рис.7</w:t>
      </w:r>
      <w:r>
        <w:t xml:space="preserve"> 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49" w:name="fig:007"/>
      <w:r>
        <w:drawing>
          <wp:inline>
            <wp:extent cx="3733800" cy="191924"/>
            <wp:effectExtent b="0" l="0" r="0" t="0"/>
            <wp:docPr descr="blog" title="" id="47" name="Picture"/>
            <a:graphic>
              <a:graphicData uri="http://schemas.openxmlformats.org/drawingml/2006/picture">
                <pic:pic>
                  <pic:nvPicPr>
                    <pic:cNvPr descr="image/7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r>
        <w:t xml:space="preserve">{#fig:007}</w:t>
      </w:r>
    </w:p>
    <w:p>
      <w:pPr>
        <w:pStyle w:val="BodyText"/>
      </w:pPr>
      <w:r>
        <w:t xml:space="preserve">Запускаю исполняемый файл</w:t>
      </w:r>
    </w:p>
    <w:p>
      <w:pPr>
        <w:pStyle w:val="BodyText"/>
      </w:pPr>
      <w:r>
        <w:t xml:space="preserve">(рис.8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  <w:r>
        <w:t xml:space="preserve"> </w:t>
      </w:r>
      <w:bookmarkStart w:id="53" w:name="fig:008"/>
      <w:r>
        <w:drawing>
          <wp:inline>
            <wp:extent cx="3733800" cy="191924"/>
            <wp:effectExtent b="0" l="0" r="0" t="0"/>
            <wp:docPr descr="Запуск файла" title="" id="51" name="Picture"/>
            <a:graphic>
              <a:graphicData uri="http://schemas.openxmlformats.org/drawingml/2006/picture">
                <pic:pic>
                  <pic:nvPicPr>
                    <pic:cNvPr descr="image/8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r>
        <w:t xml:space="preserve">{#fig:008}</w:t>
      </w:r>
    </w:p>
    <w:p>
      <w:pPr>
        <w:pStyle w:val="BodyText"/>
      </w:pPr>
      <w:r>
        <w:t xml:space="preserve">Перехожу в каталог bin/hugo и удаляю public</w:t>
      </w:r>
    </w:p>
    <w:p>
      <w:pPr>
        <w:pStyle w:val="BodyText"/>
      </w:pPr>
      <w:r>
        <w:t xml:space="preserve">(рис.9</w:t>
      </w:r>
      <w:r>
        <w:t xml:space="preserve"> </w:t>
      </w:r>
      <w:r>
        <w:rPr>
          <w:bCs/>
          <w:b/>
        </w:rPr>
        <w:t xml:space="preserve">¿fig:009?</w:t>
      </w:r>
      <w:r>
        <w:t xml:space="preserve">)</w:t>
      </w:r>
      <w:r>
        <w:t xml:space="preserve"> </w:t>
      </w:r>
      <w:bookmarkStart w:id="57" w:name="fig:009"/>
      <w:r>
        <w:drawing>
          <wp:inline>
            <wp:extent cx="3733800" cy="990243"/>
            <wp:effectExtent b="0" l="0" r="0" t="0"/>
            <wp:docPr descr="bin/hugo" title="" id="55" name="Picture"/>
            <a:graphic>
              <a:graphicData uri="http://schemas.openxmlformats.org/drawingml/2006/picture">
                <pic:pic>
                  <pic:nvPicPr>
                    <pic:cNvPr descr="image/9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  <w:r>
        <w:t xml:space="preserve"> </w:t>
      </w:r>
      <w:r>
        <w:t xml:space="preserve">{#fig:009}</w:t>
      </w:r>
    </w:p>
    <w:p>
      <w:pPr>
        <w:pStyle w:val="BodyText"/>
      </w:pPr>
      <w:r>
        <w:t xml:space="preserve">(рис.10</w:t>
      </w:r>
      <w:r>
        <w:t xml:space="preserve"> </w:t>
      </w:r>
      <w:r>
        <w:rPr>
          <w:bCs/>
          <w:b/>
        </w:rPr>
        <w:t xml:space="preserve">¿fig:010?</w:t>
      </w:r>
      <w:r>
        <w:t xml:space="preserve">)</w:t>
      </w:r>
      <w:r>
        <w:t xml:space="preserve"> </w:t>
      </w:r>
      <w:bookmarkStart w:id="61" w:name="fig:010"/>
      <w:r>
        <w:drawing>
          <wp:inline>
            <wp:extent cx="3733800" cy="990243"/>
            <wp:effectExtent b="0" l="0" r="0" t="0"/>
            <wp:docPr descr="Удаление каталога" title="" id="59" name="Picture"/>
            <a:graphic>
              <a:graphicData uri="http://schemas.openxmlformats.org/drawingml/2006/picture">
                <pic:pic>
                  <pic:nvPicPr>
                    <pic:cNvPr descr="image/10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  <w:r>
        <w:t xml:space="preserve"> </w:t>
      </w:r>
      <w:r>
        <w:t xml:space="preserve">{#fig:010}</w:t>
      </w:r>
    </w:p>
    <w:p>
      <w:pPr>
        <w:pStyle w:val="BodyText"/>
      </w:pPr>
      <w:r>
        <w:t xml:space="preserve">Запускаю исполняемый файл с командой server</w:t>
      </w:r>
    </w:p>
    <w:p>
      <w:pPr>
        <w:pStyle w:val="BodyText"/>
      </w:pPr>
      <w:r>
        <w:t xml:space="preserve">(рис.11</w:t>
      </w:r>
      <w:r>
        <w:t xml:space="preserve"> </w:t>
      </w:r>
      <w:r>
        <w:rPr>
          <w:bCs/>
          <w:b/>
        </w:rPr>
        <w:t xml:space="preserve">¿fig:011?</w:t>
      </w:r>
      <w:r>
        <w:t xml:space="preserve">)</w:t>
      </w:r>
      <w:r>
        <w:t xml:space="preserve"> </w:t>
      </w:r>
      <w:bookmarkStart w:id="65" w:name="fig:011"/>
      <w:r>
        <w:drawing>
          <wp:inline>
            <wp:extent cx="3733800" cy="990243"/>
            <wp:effectExtent b="0" l="0" r="0" t="0"/>
            <wp:docPr descr="Запуск файла" title="" id="63" name="Picture"/>
            <a:graphic>
              <a:graphicData uri="http://schemas.openxmlformats.org/drawingml/2006/picture">
                <pic:pic>
                  <pic:nvPicPr>
                    <pic:cNvPr descr="image/11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  <w:r>
        <w:t xml:space="preserve"> </w:t>
      </w:r>
      <w:r>
        <w:t xml:space="preserve">{#fig:011}</w:t>
      </w:r>
    </w:p>
    <w:p>
      <w:pPr>
        <w:pStyle w:val="BodyText"/>
      </w:pPr>
      <w:r>
        <w:t xml:space="preserve">Получаю локальную страницу сайта</w:t>
      </w:r>
    </w:p>
    <w:p>
      <w:pPr>
        <w:pStyle w:val="BodyText"/>
      </w:pPr>
      <w:r>
        <w:t xml:space="preserve">(рис.12</w:t>
      </w:r>
      <w:r>
        <w:t xml:space="preserve"> </w:t>
      </w:r>
      <w:r>
        <w:rPr>
          <w:bCs/>
          <w:b/>
        </w:rPr>
        <w:t xml:space="preserve">¿fig:012?</w:t>
      </w:r>
      <w:r>
        <w:t xml:space="preserve">)</w:t>
      </w:r>
      <w:r>
        <w:t xml:space="preserve"> </w:t>
      </w:r>
      <w:bookmarkStart w:id="69" w:name="fig:012"/>
      <w:r>
        <w:drawing>
          <wp:inline>
            <wp:extent cx="3733800" cy="990243"/>
            <wp:effectExtent b="0" l="0" r="0" t="0"/>
            <wp:docPr descr="Ссылка" title="" id="67" name="Picture"/>
            <a:graphic>
              <a:graphicData uri="http://schemas.openxmlformats.org/drawingml/2006/picture">
                <pic:pic>
                  <pic:nvPicPr>
                    <pic:cNvPr descr="image/12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0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  <w:r>
        <w:t xml:space="preserve"> </w:t>
      </w:r>
      <w:r>
        <w:t xml:space="preserve">{#fig:012}</w:t>
      </w:r>
    </w:p>
    <w:p>
      <w:pPr>
        <w:pStyle w:val="BodyText"/>
      </w:pPr>
      <w:r>
        <w:t xml:space="preserve">(рис.13</w:t>
      </w:r>
      <w:r>
        <w:t xml:space="preserve"> </w:t>
      </w:r>
      <w:r>
        <w:rPr>
          <w:bCs/>
          <w:b/>
        </w:rPr>
        <w:t xml:space="preserve">¿fig:013?</w:t>
      </w:r>
      <w:r>
        <w:t xml:space="preserve">)</w:t>
      </w:r>
      <w:r>
        <w:t xml:space="preserve"> </w:t>
      </w:r>
      <w:bookmarkStart w:id="73" w:name="fig:013"/>
      <w:r>
        <w:drawing>
          <wp:inline>
            <wp:extent cx="3733800" cy="1660854"/>
            <wp:effectExtent b="0" l="0" r="0" t="0"/>
            <wp:docPr descr="Локальная страница сайта" title="" id="71" name="Picture"/>
            <a:graphic>
              <a:graphicData uri="http://schemas.openxmlformats.org/drawingml/2006/picture">
                <pic:pic>
                  <pic:nvPicPr>
                    <pic:cNvPr descr="image/13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  <w:r>
        <w:t xml:space="preserve"> </w:t>
      </w:r>
      <w:r>
        <w:t xml:space="preserve">{#fig:013}</w:t>
      </w:r>
    </w:p>
    <w:p>
      <w:pPr>
        <w:pStyle w:val="BodyText"/>
      </w:pPr>
      <w:r>
        <w:t xml:space="preserve">Создаю пустой репозитоий имя которого является адресом сайта</w:t>
      </w:r>
    </w:p>
    <w:p>
      <w:pPr>
        <w:pStyle w:val="BodyText"/>
      </w:pPr>
      <w:r>
        <w:t xml:space="preserve">(рис.14</w:t>
      </w:r>
      <w:r>
        <w:t xml:space="preserve"> </w:t>
      </w:r>
      <w:r>
        <w:rPr>
          <w:bCs/>
          <w:b/>
        </w:rPr>
        <w:t xml:space="preserve">¿fig:014?</w:t>
      </w:r>
      <w:r>
        <w:t xml:space="preserve">)</w:t>
      </w:r>
      <w:r>
        <w:t xml:space="preserve"> </w:t>
      </w:r>
      <w:bookmarkStart w:id="77" w:name="fig:014"/>
      <w:r>
        <w:drawing>
          <wp:inline>
            <wp:extent cx="3733800" cy="1660854"/>
            <wp:effectExtent b="0" l="0" r="0" t="0"/>
            <wp:docPr descr="Создание репозитория" title="" id="75" name="Picture"/>
            <a:graphic>
              <a:graphicData uri="http://schemas.openxmlformats.org/drawingml/2006/picture">
                <pic:pic>
                  <pic:nvPicPr>
                    <pic:cNvPr descr="image/14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0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  <w:r>
        <w:t xml:space="preserve"> </w:t>
      </w:r>
      <w:r>
        <w:t xml:space="preserve">{#fig:014}</w:t>
      </w:r>
    </w:p>
    <w:p>
      <w:pPr>
        <w:pStyle w:val="BodyText"/>
      </w:pPr>
      <w:r>
        <w:t xml:space="preserve">Клонирую созданный репозиторий</w:t>
      </w:r>
    </w:p>
    <w:p>
      <w:pPr>
        <w:pStyle w:val="BodyText"/>
      </w:pPr>
      <w:r>
        <w:t xml:space="preserve">(рис.15</w:t>
      </w:r>
      <w:r>
        <w:t xml:space="preserve"> </w:t>
      </w:r>
      <w:r>
        <w:rPr>
          <w:bCs/>
          <w:b/>
        </w:rPr>
        <w:t xml:space="preserve">¿fig:015?</w:t>
      </w:r>
      <w:r>
        <w:t xml:space="preserve">)</w:t>
      </w:r>
      <w:r>
        <w:t xml:space="preserve"> </w:t>
      </w:r>
      <w:bookmarkStart w:id="81" w:name="fig:015"/>
      <w:r>
        <w:drawing>
          <wp:inline>
            <wp:extent cx="3733800" cy="674783"/>
            <wp:effectExtent b="0" l="0" r="0" t="0"/>
            <wp:docPr descr="Клонирование репозитория" title="" id="79" name="Picture"/>
            <a:graphic>
              <a:graphicData uri="http://schemas.openxmlformats.org/drawingml/2006/picture">
                <pic:pic>
                  <pic:nvPicPr>
                    <pic:cNvPr descr="image/15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  <w:r>
        <w:t xml:space="preserve"> </w:t>
      </w:r>
      <w:r>
        <w:t xml:space="preserve">{#fig:015}</w:t>
      </w:r>
    </w:p>
    <w:p>
      <w:pPr>
        <w:pStyle w:val="BodyText"/>
      </w:pPr>
      <w:r>
        <w:t xml:space="preserve">Создаю главную ветку с именем main и пустой файл README.md</w:t>
      </w:r>
    </w:p>
    <w:p>
      <w:pPr>
        <w:pStyle w:val="BodyText"/>
      </w:pPr>
      <w:r>
        <w:t xml:space="preserve">(рис.16</w:t>
      </w:r>
      <w:r>
        <w:t xml:space="preserve"> </w:t>
      </w:r>
      <w:r>
        <w:rPr>
          <w:bCs/>
          <w:b/>
        </w:rPr>
        <w:t xml:space="preserve">¿fig:016?</w:t>
      </w:r>
      <w:r>
        <w:t xml:space="preserve">)</w:t>
      </w:r>
      <w:r>
        <w:t xml:space="preserve"> </w:t>
      </w:r>
      <w:bookmarkStart w:id="85" w:name="fig:016"/>
      <w:r>
        <w:drawing>
          <wp:inline>
            <wp:extent cx="3733800" cy="674783"/>
            <wp:effectExtent b="0" l="0" r="0" t="0"/>
            <wp:docPr descr="main" title="" id="83" name="Picture"/>
            <a:graphic>
              <a:graphicData uri="http://schemas.openxmlformats.org/drawingml/2006/picture">
                <pic:pic>
                  <pic:nvPicPr>
                    <pic:cNvPr descr="image/16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  <w:r>
        <w:t xml:space="preserve"> </w:t>
      </w:r>
      <w:r>
        <w:t xml:space="preserve">{#fig:016}</w:t>
      </w:r>
    </w:p>
    <w:p>
      <w:pPr>
        <w:pStyle w:val="BodyText"/>
      </w:pPr>
      <w:r>
        <w:t xml:space="preserve">Отправляю файлы на гитхаб</w:t>
      </w:r>
    </w:p>
    <w:p>
      <w:pPr>
        <w:pStyle w:val="BodyText"/>
      </w:pPr>
      <w:r>
        <w:t xml:space="preserve">(рис.17</w:t>
      </w:r>
      <w:r>
        <w:t xml:space="preserve"> </w:t>
      </w:r>
      <w:r>
        <w:rPr>
          <w:bCs/>
          <w:b/>
        </w:rPr>
        <w:t xml:space="preserve">¿fig:017?</w:t>
      </w:r>
      <w:r>
        <w:t xml:space="preserve">)</w:t>
      </w:r>
      <w:r>
        <w:t xml:space="preserve"> </w:t>
      </w:r>
      <w:bookmarkStart w:id="89" w:name="fig:017"/>
      <w:r>
        <w:drawing>
          <wp:inline>
            <wp:extent cx="3733800" cy="1523885"/>
            <wp:effectExtent b="0" l="0" r="0" t="0"/>
            <wp:docPr descr="Отправка файлов на гитхаб" title="" id="87" name="Picture"/>
            <a:graphic>
              <a:graphicData uri="http://schemas.openxmlformats.org/drawingml/2006/picture">
                <pic:pic>
                  <pic:nvPicPr>
                    <pic:cNvPr descr="image/17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3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  <w:r>
        <w:t xml:space="preserve"> </w:t>
      </w:r>
      <w:r>
        <w:t xml:space="preserve">{#fig:017}</w:t>
      </w:r>
    </w:p>
    <w:p>
      <w:pPr>
        <w:pStyle w:val="BodyText"/>
      </w:pPr>
      <w:r>
        <w:t xml:space="preserve">Перехожу в blog</w:t>
      </w:r>
    </w:p>
    <w:p>
      <w:pPr>
        <w:pStyle w:val="BodyText"/>
      </w:pPr>
      <w:r>
        <w:t xml:space="preserve">(рис.18</w:t>
      </w:r>
      <w:r>
        <w:t xml:space="preserve"> </w:t>
      </w:r>
      <w:r>
        <w:rPr>
          <w:bCs/>
          <w:b/>
        </w:rPr>
        <w:t xml:space="preserve">¿fig:018?</w:t>
      </w:r>
      <w:r>
        <w:t xml:space="preserve">)</w:t>
      </w:r>
      <w:r>
        <w:t xml:space="preserve"> </w:t>
      </w:r>
      <w:bookmarkStart w:id="93" w:name="fig:018"/>
      <w:r>
        <w:drawing>
          <wp:inline>
            <wp:extent cx="3733800" cy="590435"/>
            <wp:effectExtent b="0" l="0" r="0" t="0"/>
            <wp:docPr descr="blog" title="" id="91" name="Picture"/>
            <a:graphic>
              <a:graphicData uri="http://schemas.openxmlformats.org/drawingml/2006/picture">
                <pic:pic>
                  <pic:nvPicPr>
                    <pic:cNvPr descr="image/18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  <w:r>
        <w:t xml:space="preserve"> </w:t>
      </w:r>
      <w:r>
        <w:t xml:space="preserve">{#fig:018}</w:t>
      </w:r>
    </w:p>
    <w:p>
      <w:pPr>
        <w:pStyle w:val="BodyText"/>
      </w:pPr>
      <w:r>
        <w:t xml:space="preserve">(рис.19</w:t>
      </w:r>
      <w:r>
        <w:t xml:space="preserve"> </w:t>
      </w:r>
      <w:r>
        <w:rPr>
          <w:bCs/>
          <w:b/>
        </w:rPr>
        <w:t xml:space="preserve">¿fig:019?</w:t>
      </w:r>
      <w:r>
        <w:t xml:space="preserve">)</w:t>
      </w:r>
      <w:r>
        <w:t xml:space="preserve"> </w:t>
      </w:r>
      <w:bookmarkStart w:id="97" w:name="fig:019"/>
      <w:r>
        <w:drawing>
          <wp:inline>
            <wp:extent cx="3733800" cy="792870"/>
            <wp:effectExtent b="0" l="0" r="0" t="0"/>
            <wp:docPr descr="submodule" title="" id="95" name="Picture"/>
            <a:graphic>
              <a:graphicData uri="http://schemas.openxmlformats.org/drawingml/2006/picture">
                <pic:pic>
                  <pic:nvPicPr>
                    <pic:cNvPr descr="image/19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2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  <w:r>
        <w:t xml:space="preserve"> </w:t>
      </w:r>
      <w:r>
        <w:t xml:space="preserve">{#fig:019}</w:t>
      </w:r>
    </w:p>
    <w:p>
      <w:pPr>
        <w:pStyle w:val="BodyText"/>
      </w:pPr>
      <w:r>
        <w:t xml:space="preserve">Выполняю команду исполняемого файла чтобы заполнить каталог</w:t>
      </w:r>
    </w:p>
    <w:p>
      <w:pPr>
        <w:pStyle w:val="BodyText"/>
      </w:pPr>
      <w:r>
        <w:t xml:space="preserve">(рис.20</w:t>
      </w:r>
      <w:r>
        <w:t xml:space="preserve"> </w:t>
      </w:r>
      <w:r>
        <w:rPr>
          <w:bCs/>
          <w:b/>
        </w:rPr>
        <w:t xml:space="preserve">¿fig:020?</w:t>
      </w:r>
      <w:r>
        <w:t xml:space="preserve">)</w:t>
      </w:r>
      <w:r>
        <w:t xml:space="preserve"> </w:t>
      </w:r>
      <w:bookmarkStart w:id="101" w:name="fig:020"/>
      <w:r>
        <w:drawing>
          <wp:inline>
            <wp:extent cx="3733800" cy="1805044"/>
            <wp:effectExtent b="0" l="0" r="0" t="0"/>
            <wp:docPr descr="Заполнение каталога" title="" id="99" name="Picture"/>
            <a:graphic>
              <a:graphicData uri="http://schemas.openxmlformats.org/drawingml/2006/picture">
                <pic:pic>
                  <pic:nvPicPr>
                    <pic:cNvPr descr="image/20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5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  <w:r>
        <w:t xml:space="preserve"> </w:t>
      </w:r>
      <w:r>
        <w:t xml:space="preserve">{#fig:020}</w:t>
      </w:r>
    </w:p>
    <w:p>
      <w:pPr>
        <w:pStyle w:val="BodyText"/>
      </w:pPr>
      <w:r>
        <w:t xml:space="preserve">(рис.21</w:t>
      </w:r>
      <w:r>
        <w:t xml:space="preserve"> </w:t>
      </w:r>
      <w:r>
        <w:rPr>
          <w:bCs/>
          <w:b/>
        </w:rPr>
        <w:t xml:space="preserve">¿fig:021?</w:t>
      </w:r>
      <w:r>
        <w:t xml:space="preserve">)</w:t>
      </w:r>
      <w:r>
        <w:t xml:space="preserve"> </w:t>
      </w:r>
      <w:bookmarkStart w:id="105" w:name="fig:021"/>
      <w:r>
        <w:drawing>
          <wp:inline>
            <wp:extent cx="3733800" cy="2502755"/>
            <wp:effectExtent b="0" l="0" r="0" t="0"/>
            <wp:docPr descr="Заполнение каталога" title="" id="103" name="Picture"/>
            <a:graphic>
              <a:graphicData uri="http://schemas.openxmlformats.org/drawingml/2006/picture">
                <pic:pic>
                  <pic:nvPicPr>
                    <pic:cNvPr descr="image/21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2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  <w:r>
        <w:t xml:space="preserve"> </w:t>
      </w:r>
      <w:r>
        <w:t xml:space="preserve">{#fig:021}</w:t>
      </w:r>
    </w:p>
    <w:p>
      <w:pPr>
        <w:pStyle w:val="BodyText"/>
      </w:pPr>
      <w:r>
        <w:t xml:space="preserve">Добавляю сайт на гитхаб</w:t>
      </w:r>
    </w:p>
    <w:p>
      <w:pPr>
        <w:pStyle w:val="BodyText"/>
      </w:pPr>
      <w:r>
        <w:t xml:space="preserve">(рис.22</w:t>
      </w:r>
      <w:r>
        <w:t xml:space="preserve"> </w:t>
      </w:r>
      <w:r>
        <w:rPr>
          <w:bCs/>
          <w:b/>
        </w:rPr>
        <w:t xml:space="preserve">¿fig:022?</w:t>
      </w:r>
      <w:r>
        <w:t xml:space="preserve">)</w:t>
      </w:r>
      <w:r>
        <w:t xml:space="preserve"> </w:t>
      </w:r>
      <w:bookmarkStart w:id="109" w:name="fig:022"/>
      <w:r>
        <w:drawing>
          <wp:inline>
            <wp:extent cx="3733800" cy="1788175"/>
            <wp:effectExtent b="0" l="0" r="0" t="0"/>
            <wp:docPr descr="Добавление сайта" title="" id="107" name="Picture"/>
            <a:graphic>
              <a:graphicData uri="http://schemas.openxmlformats.org/drawingml/2006/picture">
                <pic:pic>
                  <pic:nvPicPr>
                    <pic:cNvPr descr="image/22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  <w:r>
        <w:t xml:space="preserve"> </w:t>
      </w:r>
      <w:r>
        <w:t xml:space="preserve">{#fig:022}</w:t>
      </w:r>
    </w:p>
    <w:bookmarkEnd w:id="110"/>
    <w:bookmarkStart w:id="11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первый этап итогового проекта: научилась размещать сайт на Github pages</w:t>
      </w:r>
    </w:p>
    <w:bookmarkEnd w:id="111"/>
    <w:bookmarkStart w:id="11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Курс: Архитектура компьютеров и операционные системы. Раздел</w:t>
      </w:r>
      <w:r>
        <w:t xml:space="preserve"> </w:t>
      </w:r>
      <w:r>
        <w:t xml:space="preserve">“</w:t>
      </w:r>
      <w:r>
        <w:t xml:space="preserve">Операционные системы</w:t>
      </w:r>
      <w:r>
        <w:t xml:space="preserve">”</w:t>
      </w:r>
      <w:r>
        <w:t xml:space="preserve"> </w:t>
      </w:r>
      <w:r>
        <w:t xml:space="preserve">(02.03.00, УГСН) (rudn.ru)</w:t>
      </w:r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58" Target="media/rId58.so" /><Relationship Type="http://schemas.openxmlformats.org/officeDocument/2006/relationships/image" Id="rId62" Target="media/rId62.so" /><Relationship Type="http://schemas.openxmlformats.org/officeDocument/2006/relationships/image" Id="rId66" Target="media/rId66.so" /><Relationship Type="http://schemas.openxmlformats.org/officeDocument/2006/relationships/image" Id="rId70" Target="media/rId70.so" /><Relationship Type="http://schemas.openxmlformats.org/officeDocument/2006/relationships/image" Id="rId74" Target="media/rId74.so" /><Relationship Type="http://schemas.openxmlformats.org/officeDocument/2006/relationships/image" Id="rId78" Target="media/rId78.so" /><Relationship Type="http://schemas.openxmlformats.org/officeDocument/2006/relationships/image" Id="rId82" Target="media/rId82.so" /><Relationship Type="http://schemas.openxmlformats.org/officeDocument/2006/relationships/image" Id="rId86" Target="media/rId86.so" /><Relationship Type="http://schemas.openxmlformats.org/officeDocument/2006/relationships/image" Id="rId90" Target="media/rId90.so" /><Relationship Type="http://schemas.openxmlformats.org/officeDocument/2006/relationships/image" Id="rId94" Target="media/rId94.so" /><Relationship Type="http://schemas.openxmlformats.org/officeDocument/2006/relationships/image" Id="rId26" Target="media/rId26.so" /><Relationship Type="http://schemas.openxmlformats.org/officeDocument/2006/relationships/image" Id="rId98" Target="media/rId98.so" /><Relationship Type="http://schemas.openxmlformats.org/officeDocument/2006/relationships/image" Id="rId102" Target="media/rId102.so" /><Relationship Type="http://schemas.openxmlformats.org/officeDocument/2006/relationships/image" Id="rId106" Target="media/rId106.so" /><Relationship Type="http://schemas.openxmlformats.org/officeDocument/2006/relationships/image" Id="rId30" Target="media/rId30.so" /><Relationship Type="http://schemas.openxmlformats.org/officeDocument/2006/relationships/image" Id="rId34" Target="media/rId34.so" /><Relationship Type="http://schemas.openxmlformats.org/officeDocument/2006/relationships/image" Id="rId38" Target="media/rId38.so" /><Relationship Type="http://schemas.openxmlformats.org/officeDocument/2006/relationships/image" Id="rId42" Target="media/rId42.so" /><Relationship Type="http://schemas.openxmlformats.org/officeDocument/2006/relationships/image" Id="rId46" Target="media/rId46.so" /><Relationship Type="http://schemas.openxmlformats.org/officeDocument/2006/relationships/image" Id="rId50" Target="media/rId50.so" /><Relationship Type="http://schemas.openxmlformats.org/officeDocument/2006/relationships/image" Id="rId54" Target="media/rId54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итогового проекта. Этап 1</dc:title>
  <dc:creator>Ванюшкина Татьяна Валерьевна</dc:creator>
  <dc:language>ru-RU</dc:language>
  <cp:keywords/>
  <dcterms:created xsi:type="dcterms:W3CDTF">2025-03-03T14:49:23Z</dcterms:created>
  <dcterms:modified xsi:type="dcterms:W3CDTF">2025-03-03T14:49:23Z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 и операционные системы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