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74C" w:rsidRDefault="0007474C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7474C" w:rsidRDefault="00625914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Casos de Uso Atualizar cadastro</w:t>
      </w:r>
      <w:r w:rsidR="009A1598">
        <w:rPr>
          <w:rFonts w:ascii="Calibri" w:eastAsia="Calibri" w:hAnsi="Calibri" w:cs="Calibri"/>
          <w:b/>
          <w:sz w:val="28"/>
        </w:rPr>
        <w:t xml:space="preserve"> do usuário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2"/>
        <w:gridCol w:w="6370"/>
      </w:tblGrid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Título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t>Alterar cadastro do usuário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Objetivo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t>Alterar as informações do cadastro</w:t>
            </w:r>
            <w:r w:rsidR="009A1598">
              <w:t xml:space="preserve"> do usuário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Requisitos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O usuário deverá estar logado no site.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Atores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Clientes.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Prioridade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9A1598">
            <w:pPr>
              <w:spacing w:after="0" w:line="240" w:lineRule="auto"/>
            </w:pPr>
            <w:r>
              <w:t>Média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Pré-condições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Possuir um cadastro.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br/>
              <w:t>Estar logado no sistema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Frequência de uso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AD128C">
            <w:pPr>
              <w:spacing w:after="0" w:line="240" w:lineRule="auto"/>
            </w:pPr>
            <w:r>
              <w:t>Baixa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Criticidade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Arial" w:eastAsia="Arial" w:hAnsi="Arial" w:cs="Arial"/>
                <w:color w:val="1D2021"/>
                <w:sz w:val="24"/>
              </w:rPr>
              <w:t>Alta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Condição de Entrada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9A1598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Acessar o site e clicar na opção “</w:t>
            </w:r>
            <w:r w:rsidR="00625914">
              <w:rPr>
                <w:rFonts w:ascii="Verdana" w:eastAsia="Verdana" w:hAnsi="Verdana" w:cs="Verdana"/>
                <w:color w:val="1D2021"/>
                <w:sz w:val="20"/>
              </w:rPr>
              <w:t>Alterar cadastro”.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Principal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A1598" w:rsidRDefault="00625914" w:rsidP="009A1598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1 –</w:t>
            </w:r>
            <w:r w:rsidR="009A1598"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9A1598">
              <w:rPr>
                <w:rFonts w:ascii="Arial" w:eastAsia="Arial" w:hAnsi="Arial" w:cs="Arial"/>
                <w:color w:val="1D2021"/>
                <w:sz w:val="24"/>
              </w:rPr>
              <w:t>Preencher todos os campos corretamente</w:t>
            </w:r>
          </w:p>
          <w:p w:rsidR="00E77F69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FF0000"/>
                <w:sz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</w:rPr>
              <w:t>1</w:t>
            </w:r>
            <w:r w:rsidRPr="00C30553">
              <w:rPr>
                <w:rFonts w:ascii="Arial" w:eastAsia="Arial" w:hAnsi="Arial" w:cs="Arial"/>
                <w:color w:val="000000" w:themeColor="text1"/>
                <w:sz w:val="24"/>
              </w:rPr>
              <w:t>.</w:t>
            </w:r>
            <w:r w:rsidR="00E154EB">
              <w:rPr>
                <w:rFonts w:ascii="Arial" w:eastAsia="Arial" w:hAnsi="Arial" w:cs="Arial"/>
                <w:color w:val="000000" w:themeColor="text1"/>
                <w:sz w:val="24"/>
              </w:rPr>
              <w:t>1</w:t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  <w:r w:rsidRPr="00C30553">
              <w:rPr>
                <w:rFonts w:ascii="Arial" w:eastAsia="Arial" w:hAnsi="Arial" w:cs="Arial"/>
                <w:color w:val="000000" w:themeColor="text1"/>
                <w:sz w:val="24"/>
              </w:rPr>
              <w:t>–</w:t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</w:rPr>
              <w:t>Nome</w:t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  <w:r w:rsidRPr="00E154EB">
              <w:rPr>
                <w:rFonts w:ascii="Arial" w:eastAsia="Arial" w:hAnsi="Arial" w:cs="Arial"/>
                <w:color w:val="FF0000"/>
                <w:sz w:val="20"/>
                <w:szCs w:val="20"/>
              </w:rPr>
              <w:t>[RV1], [RV2]</w:t>
            </w:r>
            <w:r w:rsidR="00E154EB"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</w:rPr>
              <w:t>1</w:t>
            </w:r>
            <w:r w:rsidRPr="00C30553">
              <w:rPr>
                <w:rFonts w:ascii="Arial" w:eastAsia="Arial" w:hAnsi="Arial" w:cs="Arial"/>
                <w:color w:val="000000" w:themeColor="text1"/>
                <w:sz w:val="24"/>
              </w:rPr>
              <w:t>.</w:t>
            </w:r>
            <w:r w:rsidR="00E154EB">
              <w:rPr>
                <w:rFonts w:ascii="Arial" w:eastAsia="Arial" w:hAnsi="Arial" w:cs="Arial"/>
                <w:color w:val="000000" w:themeColor="text1"/>
                <w:sz w:val="24"/>
              </w:rPr>
              <w:t>2</w:t>
            </w:r>
            <w:r w:rsidRPr="00C30553">
              <w:rPr>
                <w:rFonts w:ascii="Arial" w:eastAsia="Arial" w:hAnsi="Arial" w:cs="Arial"/>
                <w:color w:val="000000" w:themeColor="text1"/>
                <w:sz w:val="24"/>
              </w:rPr>
              <w:t xml:space="preserve"> –</w:t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</w:rPr>
              <w:t>CPF</w:t>
            </w:r>
            <w:r w:rsidR="00E154EB"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[RV3]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RN2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FF0000"/>
                <w:sz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</w:rPr>
              <w:t>1.</w:t>
            </w:r>
            <w:r w:rsidR="00E154EB">
              <w:rPr>
                <w:rFonts w:ascii="Arial" w:eastAsia="Arial" w:hAnsi="Arial" w:cs="Arial"/>
                <w:color w:val="000000" w:themeColor="text1"/>
                <w:sz w:val="24"/>
              </w:rPr>
              <w:t>3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– DATA NAS</w:t>
            </w:r>
            <w:r w:rsidR="00E154EB"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[RV3]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</w:rPr>
              <w:t>1.</w:t>
            </w:r>
            <w:r w:rsidR="00E154EB">
              <w:rPr>
                <w:rFonts w:ascii="Arial" w:eastAsia="Arial" w:hAnsi="Arial" w:cs="Arial"/>
                <w:color w:val="000000" w:themeColor="text1"/>
                <w:sz w:val="24"/>
              </w:rPr>
              <w:t>4</w:t>
            </w:r>
            <w:r>
              <w:rPr>
                <w:rFonts w:ascii="Arial" w:eastAsia="Arial" w:hAnsi="Arial" w:cs="Arial"/>
                <w:color w:val="000000" w:themeColor="text1"/>
                <w:sz w:val="24"/>
              </w:rPr>
              <w:t xml:space="preserve"> – CEP</w:t>
            </w:r>
            <w:r w:rsidR="00E154EB"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[RV3]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RN1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– RUA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[RV2]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– NÚMERO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[RV3]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7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– CIDADE</w:t>
            </w:r>
            <w:r w:rsidR="00E154EB" w:rsidRPr="00E154E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sz w:val="24"/>
                <w:szCs w:val="24"/>
              </w:rPr>
              <w:t xml:space="preserve"> 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8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– ESTADO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[RV2]</w:t>
            </w:r>
          </w:p>
          <w:p w:rsidR="00E77F69" w:rsidRPr="00E154EB" w:rsidRDefault="00E77F69" w:rsidP="00E77F69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9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– SEXO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</w:p>
          <w:p w:rsidR="00E77F69" w:rsidRPr="00E154EB" w:rsidRDefault="00E77F69" w:rsidP="00E154EB">
            <w:pPr>
              <w:spacing w:after="0" w:line="240" w:lineRule="auto"/>
              <w:ind w:left="708"/>
              <w:rPr>
                <w:sz w:val="24"/>
                <w:szCs w:val="24"/>
              </w:rPr>
            </w:pP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</w:t>
            </w:r>
            <w:r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– TELEFONE</w:t>
            </w:r>
            <w:r w:rsidR="00E154EB" w:rsidRPr="00E154E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[RV1]</w:t>
            </w:r>
            <w:r w:rsidR="00E154EB" w:rsidRPr="00E154EB">
              <w:rPr>
                <w:color w:val="FF0000"/>
                <w:sz w:val="24"/>
                <w:szCs w:val="24"/>
              </w:rPr>
              <w:t xml:space="preserve"> </w:t>
            </w:r>
            <w:r w:rsidR="00E154EB" w:rsidRPr="00E154EB">
              <w:rPr>
                <w:color w:val="FF0000"/>
                <w:sz w:val="24"/>
                <w:szCs w:val="24"/>
              </w:rPr>
              <w:t>[RV3]</w:t>
            </w:r>
          </w:p>
          <w:p w:rsidR="00E154EB" w:rsidRPr="00E154EB" w:rsidRDefault="00E154EB" w:rsidP="00E154EB">
            <w:pPr>
              <w:spacing w:after="0" w:line="240" w:lineRule="auto"/>
              <w:ind w:left="708"/>
              <w:rPr>
                <w:rFonts w:ascii="Arial" w:eastAsia="Arial" w:hAnsi="Arial" w:cs="Arial"/>
                <w:color w:val="000000" w:themeColor="text1"/>
                <w:sz w:val="24"/>
              </w:rPr>
            </w:pPr>
          </w:p>
          <w:p w:rsidR="009A1598" w:rsidRDefault="00625914" w:rsidP="009A1598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2 –</w:t>
            </w:r>
            <w:r w:rsidR="00E154EB">
              <w:rPr>
                <w:rFonts w:ascii="Arial" w:eastAsia="Arial" w:hAnsi="Arial" w:cs="Arial"/>
                <w:color w:val="1D2021"/>
                <w:sz w:val="24"/>
              </w:rPr>
              <w:t xml:space="preserve"> Clicar no botão “salvar”</w:t>
            </w:r>
          </w:p>
          <w:p w:rsidR="0007474C" w:rsidRPr="00AD128C" w:rsidRDefault="0007474C" w:rsidP="009A1598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Alternativo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40" w:line="240" w:lineRule="auto"/>
            </w:pPr>
            <w:r>
              <w:t>N/A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Extensões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Pós-condições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9A1598">
            <w:pPr>
              <w:spacing w:after="0" w:line="240" w:lineRule="auto"/>
            </w:pPr>
            <w:r>
              <w:t>Após o cadastro ser atualizado o site devera apresentar a seguinte mensagem: “cadastro atualizado com sucesso”.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validação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54EB" w:rsidRDefault="00E154EB" w:rsidP="00E154EB">
            <w:pPr>
              <w:spacing w:after="0" w:line="240" w:lineRule="auto"/>
            </w:pPr>
            <w:r>
              <w:t>[RV1] – Campo não pode estar vazio</w:t>
            </w:r>
          </w:p>
          <w:p w:rsidR="00E154EB" w:rsidRDefault="00E154EB" w:rsidP="00E154EB">
            <w:pPr>
              <w:spacing w:after="0" w:line="240" w:lineRule="auto"/>
            </w:pPr>
            <w:r>
              <w:t>[RV2] – Campo aceita somente letras.</w:t>
            </w:r>
          </w:p>
          <w:p w:rsidR="00E154EB" w:rsidRDefault="00E154EB" w:rsidP="00E154EB">
            <w:pPr>
              <w:spacing w:after="0" w:line="240" w:lineRule="auto"/>
            </w:pPr>
            <w:r>
              <w:t>[RV3] – Campo só aceita números</w:t>
            </w:r>
          </w:p>
          <w:p w:rsidR="0007474C" w:rsidRDefault="0007474C" w:rsidP="00E154EB">
            <w:pPr>
              <w:spacing w:after="0" w:line="240" w:lineRule="auto"/>
            </w:pPr>
            <w:bookmarkStart w:id="0" w:name="_GoBack"/>
            <w:bookmarkEnd w:id="0"/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62591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negócio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625914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RN1 – </w:t>
            </w:r>
            <w:r w:rsidR="00E154EB">
              <w:rPr>
                <w:rFonts w:ascii="Verdana" w:eastAsia="Verdana" w:hAnsi="Verdana" w:cs="Verdana"/>
                <w:color w:val="1D2021"/>
                <w:sz w:val="20"/>
              </w:rPr>
              <w:t>Cep existente</w:t>
            </w:r>
          </w:p>
          <w:p w:rsidR="00E154EB" w:rsidRPr="00625914" w:rsidRDefault="00E154EB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u w:val="single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u w:val="single"/>
              </w:rPr>
              <w:t>RN2 – CPF existente</w:t>
            </w:r>
          </w:p>
        </w:tc>
      </w:tr>
    </w:tbl>
    <w:p w:rsidR="0007474C" w:rsidRDefault="0007474C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07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74C"/>
    <w:rsid w:val="0007474C"/>
    <w:rsid w:val="00510E4A"/>
    <w:rsid w:val="00625914"/>
    <w:rsid w:val="009A1598"/>
    <w:rsid w:val="00AD128C"/>
    <w:rsid w:val="00E154EB"/>
    <w:rsid w:val="00E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5D0E"/>
  <w15:docId w15:val="{BEF832F3-7378-4EBF-8A0A-BA2BBE6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Willian</cp:lastModifiedBy>
  <cp:revision>5</cp:revision>
  <dcterms:created xsi:type="dcterms:W3CDTF">2019-06-10T13:22:00Z</dcterms:created>
  <dcterms:modified xsi:type="dcterms:W3CDTF">2019-06-11T13:32:00Z</dcterms:modified>
</cp:coreProperties>
</file>