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• blah blah blah</w:t>
      </w:r>
    </w:p>
    <w:p>
      <w:r>
        <w:rPr>
          <w:sz w:val="24"/>
        </w:rPr>
        <w:t>• hello</w:t>
      </w:r>
    </w:p>
    <w:p>
      <w:r>
        <w:rPr>
          <w:sz w:val="24"/>
        </w:rPr>
        <w:t>• hola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